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ACD" w:rsidRPr="007B70FE" w:rsidRDefault="00130ACD" w:rsidP="00943865">
      <w:pPr>
        <w:pStyle w:val="af6"/>
        <w:spacing w:line="276" w:lineRule="auto"/>
        <w:contextualSpacing/>
        <w:jc w:val="center"/>
        <w:rPr>
          <w:sz w:val="28"/>
          <w:szCs w:val="28"/>
        </w:rPr>
      </w:pPr>
      <w:r w:rsidRPr="007B70FE">
        <w:rPr>
          <w:sz w:val="28"/>
          <w:szCs w:val="28"/>
        </w:rPr>
        <w:t>МИНИСТЕРСТВО НАУКИ И ВЫСШЕГО ОБРАЗОВАНИЯ РФ</w:t>
      </w:r>
    </w:p>
    <w:p w:rsidR="00130ACD" w:rsidRPr="007B70FE" w:rsidRDefault="00130ACD" w:rsidP="00130ACD">
      <w:pPr>
        <w:pStyle w:val="af6"/>
        <w:spacing w:after="0" w:line="276" w:lineRule="auto"/>
        <w:contextualSpacing/>
        <w:jc w:val="center"/>
        <w:rPr>
          <w:sz w:val="28"/>
          <w:szCs w:val="28"/>
        </w:rPr>
      </w:pPr>
      <w:r w:rsidRPr="007B70FE">
        <w:rPr>
          <w:sz w:val="28"/>
          <w:szCs w:val="28"/>
        </w:rPr>
        <w:t>Федеральное государственное бюджетное</w:t>
      </w:r>
    </w:p>
    <w:p w:rsidR="00130ACD" w:rsidRPr="007B70FE" w:rsidRDefault="00130ACD" w:rsidP="00130ACD">
      <w:pPr>
        <w:pStyle w:val="af6"/>
        <w:spacing w:after="0" w:line="276" w:lineRule="auto"/>
        <w:contextualSpacing/>
        <w:jc w:val="center"/>
        <w:rPr>
          <w:sz w:val="28"/>
          <w:szCs w:val="28"/>
        </w:rPr>
      </w:pPr>
      <w:r w:rsidRPr="007B70FE">
        <w:rPr>
          <w:sz w:val="28"/>
          <w:szCs w:val="28"/>
        </w:rPr>
        <w:t>образовательное учреждение</w:t>
      </w:r>
    </w:p>
    <w:p w:rsidR="00130ACD" w:rsidRPr="007B70FE" w:rsidRDefault="00130ACD" w:rsidP="00130ACD">
      <w:pPr>
        <w:pStyle w:val="af6"/>
        <w:spacing w:after="0" w:line="276" w:lineRule="auto"/>
        <w:contextualSpacing/>
        <w:jc w:val="center"/>
        <w:rPr>
          <w:sz w:val="28"/>
          <w:szCs w:val="28"/>
        </w:rPr>
      </w:pPr>
      <w:r w:rsidRPr="007B70FE">
        <w:rPr>
          <w:sz w:val="28"/>
          <w:szCs w:val="28"/>
        </w:rPr>
        <w:t>высшего образования</w:t>
      </w:r>
    </w:p>
    <w:p w:rsidR="00130ACD" w:rsidRPr="007B70FE" w:rsidRDefault="00130ACD" w:rsidP="00130ACD">
      <w:pPr>
        <w:pStyle w:val="af6"/>
        <w:spacing w:after="0" w:line="276" w:lineRule="auto"/>
        <w:contextualSpacing/>
        <w:jc w:val="center"/>
        <w:rPr>
          <w:sz w:val="28"/>
          <w:szCs w:val="28"/>
        </w:rPr>
      </w:pPr>
      <w:r w:rsidRPr="007B70FE">
        <w:rPr>
          <w:sz w:val="28"/>
          <w:szCs w:val="28"/>
        </w:rPr>
        <w:t>«Тверской государственный университет»</w:t>
      </w:r>
    </w:p>
    <w:p w:rsidR="00130ACD" w:rsidRPr="007B70FE" w:rsidRDefault="00130ACD" w:rsidP="00130ACD">
      <w:pPr>
        <w:pStyle w:val="af6"/>
        <w:spacing w:after="0" w:line="276" w:lineRule="auto"/>
        <w:contextualSpacing/>
        <w:jc w:val="center"/>
        <w:rPr>
          <w:sz w:val="28"/>
          <w:szCs w:val="28"/>
        </w:rPr>
      </w:pPr>
      <w:r w:rsidRPr="007B70FE">
        <w:rPr>
          <w:sz w:val="28"/>
          <w:szCs w:val="28"/>
        </w:rPr>
        <w:t>Юридический факультет</w:t>
      </w:r>
    </w:p>
    <w:p w:rsidR="00130ACD" w:rsidRPr="007B70FE" w:rsidRDefault="00130ACD" w:rsidP="00130ACD">
      <w:pPr>
        <w:pStyle w:val="af6"/>
        <w:spacing w:after="0" w:line="276" w:lineRule="auto"/>
        <w:contextualSpacing/>
        <w:jc w:val="center"/>
        <w:rPr>
          <w:sz w:val="28"/>
          <w:szCs w:val="28"/>
        </w:rPr>
      </w:pPr>
      <w:r w:rsidRPr="007B70FE">
        <w:rPr>
          <w:sz w:val="28"/>
          <w:szCs w:val="28"/>
        </w:rPr>
        <w:t>Кафедра экологического права и правового обеспечения профессиональной   деятельности</w:t>
      </w:r>
    </w:p>
    <w:p w:rsidR="00130ACD" w:rsidRPr="007B70FE" w:rsidRDefault="00130ACD" w:rsidP="00130ACD">
      <w:pPr>
        <w:pStyle w:val="af6"/>
        <w:spacing w:after="0" w:line="276" w:lineRule="auto"/>
        <w:contextualSpacing/>
        <w:jc w:val="center"/>
        <w:rPr>
          <w:sz w:val="28"/>
          <w:szCs w:val="28"/>
        </w:rPr>
      </w:pPr>
    </w:p>
    <w:p w:rsidR="00130ACD" w:rsidRPr="007B70FE" w:rsidRDefault="00130ACD" w:rsidP="00130ACD">
      <w:pPr>
        <w:pStyle w:val="af6"/>
        <w:spacing w:after="0" w:line="276" w:lineRule="auto"/>
        <w:contextualSpacing/>
        <w:jc w:val="center"/>
        <w:rPr>
          <w:sz w:val="28"/>
          <w:szCs w:val="28"/>
        </w:rPr>
      </w:pPr>
      <w:r w:rsidRPr="007B70FE">
        <w:rPr>
          <w:sz w:val="28"/>
          <w:szCs w:val="28"/>
        </w:rPr>
        <w:t>Направление подготовки</w:t>
      </w:r>
    </w:p>
    <w:p w:rsidR="00130ACD" w:rsidRPr="007B70FE" w:rsidRDefault="00130ACD" w:rsidP="00130ACD">
      <w:pPr>
        <w:pStyle w:val="af6"/>
        <w:spacing w:after="0" w:line="276" w:lineRule="auto"/>
        <w:contextualSpacing/>
        <w:jc w:val="center"/>
        <w:rPr>
          <w:sz w:val="28"/>
          <w:szCs w:val="28"/>
        </w:rPr>
      </w:pPr>
      <w:r w:rsidRPr="007B70FE">
        <w:rPr>
          <w:sz w:val="28"/>
          <w:szCs w:val="28"/>
        </w:rPr>
        <w:t>40.03.01 ЮРИСПРУДЕНЦИЯ</w:t>
      </w:r>
    </w:p>
    <w:p w:rsidR="00130ACD" w:rsidRPr="007B70FE" w:rsidRDefault="00130ACD" w:rsidP="00130ACD">
      <w:pPr>
        <w:pStyle w:val="af6"/>
        <w:spacing w:after="0" w:line="276" w:lineRule="auto"/>
        <w:contextualSpacing/>
        <w:jc w:val="center"/>
        <w:rPr>
          <w:sz w:val="28"/>
          <w:szCs w:val="28"/>
        </w:rPr>
      </w:pPr>
      <w:r w:rsidRPr="007B70FE">
        <w:rPr>
          <w:sz w:val="28"/>
          <w:szCs w:val="28"/>
        </w:rPr>
        <w:t>Профиль «</w:t>
      </w:r>
      <w:proofErr w:type="spellStart"/>
      <w:r w:rsidRPr="007B70FE">
        <w:rPr>
          <w:sz w:val="28"/>
          <w:szCs w:val="28"/>
        </w:rPr>
        <w:t>Правопользование</w:t>
      </w:r>
      <w:proofErr w:type="spellEnd"/>
      <w:r w:rsidRPr="007B70FE">
        <w:rPr>
          <w:sz w:val="28"/>
          <w:szCs w:val="28"/>
        </w:rPr>
        <w:t xml:space="preserve"> и </w:t>
      </w:r>
      <w:proofErr w:type="spellStart"/>
      <w:r w:rsidRPr="007B70FE">
        <w:rPr>
          <w:sz w:val="28"/>
          <w:szCs w:val="28"/>
        </w:rPr>
        <w:t>правоприменение</w:t>
      </w:r>
      <w:proofErr w:type="spellEnd"/>
      <w:r w:rsidRPr="007B70FE">
        <w:rPr>
          <w:sz w:val="28"/>
          <w:szCs w:val="28"/>
        </w:rPr>
        <w:t>»</w:t>
      </w:r>
    </w:p>
    <w:p w:rsidR="00130ACD" w:rsidRPr="007B70FE" w:rsidRDefault="00130ACD" w:rsidP="00130ACD">
      <w:pPr>
        <w:pStyle w:val="af6"/>
        <w:spacing w:after="0" w:line="276" w:lineRule="auto"/>
        <w:contextualSpacing/>
        <w:rPr>
          <w:sz w:val="28"/>
          <w:szCs w:val="28"/>
        </w:rPr>
      </w:pPr>
    </w:p>
    <w:p w:rsidR="00130ACD" w:rsidRPr="007B70FE" w:rsidRDefault="00130ACD" w:rsidP="00130ACD">
      <w:pPr>
        <w:pStyle w:val="af6"/>
        <w:spacing w:after="0" w:line="276" w:lineRule="auto"/>
        <w:contextualSpacing/>
        <w:rPr>
          <w:sz w:val="28"/>
          <w:szCs w:val="28"/>
        </w:rPr>
      </w:pPr>
    </w:p>
    <w:p w:rsidR="00130ACD" w:rsidRPr="007B70FE" w:rsidRDefault="00130ACD" w:rsidP="00130ACD">
      <w:pPr>
        <w:pStyle w:val="af6"/>
        <w:spacing w:after="0" w:line="276" w:lineRule="auto"/>
        <w:contextualSpacing/>
        <w:rPr>
          <w:sz w:val="28"/>
          <w:szCs w:val="28"/>
        </w:rPr>
      </w:pPr>
    </w:p>
    <w:p w:rsidR="00130ACD" w:rsidRPr="007B70FE" w:rsidRDefault="00130ACD" w:rsidP="00130ACD">
      <w:pPr>
        <w:pStyle w:val="af6"/>
        <w:spacing w:after="0" w:line="276" w:lineRule="auto"/>
        <w:contextualSpacing/>
        <w:jc w:val="center"/>
        <w:rPr>
          <w:sz w:val="28"/>
          <w:szCs w:val="28"/>
        </w:rPr>
      </w:pPr>
    </w:p>
    <w:p w:rsidR="00130ACD" w:rsidRPr="00237424" w:rsidRDefault="00130ACD" w:rsidP="00130ACD">
      <w:pPr>
        <w:pStyle w:val="af6"/>
        <w:spacing w:after="0" w:line="276" w:lineRule="auto"/>
        <w:contextualSpacing/>
        <w:jc w:val="center"/>
        <w:rPr>
          <w:b/>
          <w:sz w:val="28"/>
          <w:szCs w:val="28"/>
        </w:rPr>
      </w:pPr>
    </w:p>
    <w:p w:rsidR="00130ACD" w:rsidRPr="00237424" w:rsidRDefault="00130ACD" w:rsidP="00130ACD">
      <w:pPr>
        <w:pStyle w:val="af6"/>
        <w:spacing w:after="0" w:line="276" w:lineRule="auto"/>
        <w:contextualSpacing/>
        <w:jc w:val="center"/>
        <w:rPr>
          <w:b/>
          <w:sz w:val="28"/>
          <w:szCs w:val="28"/>
        </w:rPr>
      </w:pPr>
      <w:r w:rsidRPr="00237424">
        <w:rPr>
          <w:b/>
          <w:sz w:val="28"/>
          <w:szCs w:val="28"/>
        </w:rPr>
        <w:t>КУРСОВАЯ РАБОТА</w:t>
      </w:r>
    </w:p>
    <w:p w:rsidR="00130ACD" w:rsidRPr="007B70FE" w:rsidRDefault="00130ACD" w:rsidP="00130ACD">
      <w:pPr>
        <w:pStyle w:val="af6"/>
        <w:spacing w:after="0" w:line="276" w:lineRule="auto"/>
        <w:contextualSpacing/>
        <w:jc w:val="center"/>
        <w:rPr>
          <w:sz w:val="28"/>
          <w:szCs w:val="28"/>
        </w:rPr>
      </w:pPr>
      <w:r w:rsidRPr="007B70FE">
        <w:rPr>
          <w:sz w:val="28"/>
          <w:szCs w:val="28"/>
        </w:rPr>
        <w:t>По дисциплине Экологическое право</w:t>
      </w:r>
    </w:p>
    <w:p w:rsidR="00130ACD" w:rsidRPr="007B70FE" w:rsidRDefault="00130ACD" w:rsidP="00130ACD">
      <w:pPr>
        <w:pStyle w:val="af6"/>
        <w:spacing w:after="0" w:line="276" w:lineRule="auto"/>
        <w:contextualSpacing/>
        <w:rPr>
          <w:sz w:val="28"/>
          <w:szCs w:val="28"/>
        </w:rPr>
      </w:pPr>
    </w:p>
    <w:p w:rsidR="00130ACD" w:rsidRPr="007B70FE" w:rsidRDefault="00130ACD" w:rsidP="00130ACD">
      <w:pPr>
        <w:pStyle w:val="af6"/>
        <w:spacing w:after="0" w:line="276" w:lineRule="auto"/>
        <w:contextualSpacing/>
        <w:jc w:val="center"/>
        <w:rPr>
          <w:sz w:val="28"/>
          <w:szCs w:val="28"/>
        </w:rPr>
      </w:pPr>
      <w:r w:rsidRPr="007B70FE">
        <w:rPr>
          <w:sz w:val="28"/>
          <w:szCs w:val="28"/>
        </w:rPr>
        <w:t>на тему:</w:t>
      </w:r>
    </w:p>
    <w:p w:rsidR="00130ACD" w:rsidRPr="00237424" w:rsidRDefault="00130ACD" w:rsidP="00130ACD">
      <w:pPr>
        <w:pStyle w:val="af6"/>
        <w:spacing w:after="0" w:line="276" w:lineRule="auto"/>
        <w:contextualSpacing/>
        <w:jc w:val="center"/>
        <w:rPr>
          <w:b/>
          <w:sz w:val="28"/>
          <w:szCs w:val="28"/>
        </w:rPr>
      </w:pPr>
      <w:r w:rsidRPr="00237424">
        <w:rPr>
          <w:b/>
          <w:sz w:val="28"/>
          <w:szCs w:val="28"/>
        </w:rPr>
        <w:t xml:space="preserve">Охота как вид природопользования </w:t>
      </w:r>
    </w:p>
    <w:p w:rsidR="00130ACD" w:rsidRPr="007B70FE" w:rsidRDefault="00130ACD" w:rsidP="00130ACD">
      <w:pPr>
        <w:pStyle w:val="af6"/>
        <w:spacing w:after="0" w:line="276" w:lineRule="auto"/>
        <w:contextualSpacing/>
        <w:jc w:val="center"/>
        <w:rPr>
          <w:sz w:val="28"/>
          <w:szCs w:val="28"/>
        </w:rPr>
      </w:pPr>
    </w:p>
    <w:p w:rsidR="00130ACD" w:rsidRPr="007B70FE" w:rsidRDefault="00130ACD" w:rsidP="00130ACD">
      <w:pPr>
        <w:pStyle w:val="af6"/>
        <w:spacing w:after="0" w:line="276" w:lineRule="auto"/>
        <w:contextualSpacing/>
        <w:jc w:val="right"/>
        <w:rPr>
          <w:sz w:val="28"/>
          <w:szCs w:val="28"/>
        </w:rPr>
      </w:pPr>
    </w:p>
    <w:p w:rsidR="00130ACD" w:rsidRPr="007B70FE" w:rsidRDefault="00130ACD" w:rsidP="00130ACD">
      <w:pPr>
        <w:pStyle w:val="af6"/>
        <w:spacing w:after="0" w:line="276" w:lineRule="auto"/>
        <w:contextualSpacing/>
        <w:jc w:val="right"/>
        <w:rPr>
          <w:sz w:val="28"/>
          <w:szCs w:val="28"/>
        </w:rPr>
      </w:pPr>
    </w:p>
    <w:p w:rsidR="00130ACD" w:rsidRPr="007B70FE" w:rsidRDefault="00130ACD" w:rsidP="00130ACD">
      <w:pPr>
        <w:pStyle w:val="af6"/>
        <w:spacing w:after="0" w:line="276" w:lineRule="auto"/>
        <w:contextualSpacing/>
        <w:jc w:val="right"/>
        <w:rPr>
          <w:sz w:val="28"/>
          <w:szCs w:val="28"/>
        </w:rPr>
      </w:pPr>
      <w:r w:rsidRPr="007B70FE">
        <w:rPr>
          <w:sz w:val="28"/>
          <w:szCs w:val="28"/>
        </w:rPr>
        <w:t>Выполнила: студентка 3 курса 3</w:t>
      </w:r>
      <w:r>
        <w:rPr>
          <w:sz w:val="28"/>
          <w:szCs w:val="28"/>
        </w:rPr>
        <w:t>3</w:t>
      </w:r>
      <w:r w:rsidRPr="007B70FE">
        <w:rPr>
          <w:sz w:val="28"/>
          <w:szCs w:val="28"/>
        </w:rPr>
        <w:t xml:space="preserve"> гр.</w:t>
      </w:r>
    </w:p>
    <w:p w:rsidR="00130ACD" w:rsidRPr="007B70FE" w:rsidRDefault="00130ACD" w:rsidP="00130ACD">
      <w:pPr>
        <w:pStyle w:val="af6"/>
        <w:spacing w:line="276" w:lineRule="auto"/>
        <w:contextualSpacing/>
        <w:jc w:val="right"/>
        <w:rPr>
          <w:sz w:val="28"/>
          <w:szCs w:val="28"/>
        </w:rPr>
      </w:pPr>
      <w:r>
        <w:rPr>
          <w:sz w:val="28"/>
          <w:szCs w:val="28"/>
        </w:rPr>
        <w:t>Рябчикова Ульяна Максимовна</w:t>
      </w:r>
    </w:p>
    <w:p w:rsidR="00130ACD" w:rsidRPr="007B70FE" w:rsidRDefault="00130ACD" w:rsidP="00130ACD">
      <w:pPr>
        <w:pStyle w:val="af6"/>
        <w:spacing w:after="0" w:line="276" w:lineRule="auto"/>
        <w:contextualSpacing/>
        <w:jc w:val="right"/>
        <w:rPr>
          <w:sz w:val="28"/>
          <w:szCs w:val="28"/>
        </w:rPr>
      </w:pPr>
    </w:p>
    <w:p w:rsidR="00130ACD" w:rsidRPr="007B70FE" w:rsidRDefault="00130ACD" w:rsidP="00130ACD">
      <w:pPr>
        <w:pStyle w:val="af6"/>
        <w:spacing w:after="0" w:line="276" w:lineRule="auto"/>
        <w:contextualSpacing/>
        <w:jc w:val="right"/>
        <w:rPr>
          <w:sz w:val="28"/>
          <w:szCs w:val="28"/>
        </w:rPr>
      </w:pPr>
    </w:p>
    <w:p w:rsidR="00130ACD" w:rsidRPr="007B70FE" w:rsidRDefault="00130ACD" w:rsidP="00130ACD">
      <w:pPr>
        <w:pStyle w:val="af6"/>
        <w:spacing w:after="0" w:line="276" w:lineRule="auto"/>
        <w:contextualSpacing/>
        <w:jc w:val="right"/>
        <w:rPr>
          <w:sz w:val="28"/>
          <w:szCs w:val="28"/>
        </w:rPr>
      </w:pPr>
    </w:p>
    <w:p w:rsidR="00130ACD" w:rsidRPr="007B70FE" w:rsidRDefault="00130ACD" w:rsidP="00130ACD">
      <w:pPr>
        <w:pStyle w:val="af6"/>
        <w:spacing w:after="0" w:line="276" w:lineRule="auto"/>
        <w:contextualSpacing/>
        <w:jc w:val="right"/>
        <w:rPr>
          <w:sz w:val="28"/>
          <w:szCs w:val="28"/>
        </w:rPr>
      </w:pPr>
    </w:p>
    <w:p w:rsidR="00130ACD" w:rsidRPr="007B70FE" w:rsidRDefault="00130ACD" w:rsidP="00130ACD">
      <w:pPr>
        <w:pStyle w:val="af6"/>
        <w:spacing w:after="0" w:line="276" w:lineRule="auto"/>
        <w:contextualSpacing/>
        <w:jc w:val="right"/>
        <w:rPr>
          <w:sz w:val="28"/>
          <w:szCs w:val="28"/>
        </w:rPr>
      </w:pPr>
      <w:r w:rsidRPr="007B70FE">
        <w:rPr>
          <w:sz w:val="28"/>
          <w:szCs w:val="28"/>
        </w:rPr>
        <w:t xml:space="preserve">Научный руководитель: </w:t>
      </w:r>
      <w:proofErr w:type="spellStart"/>
      <w:r w:rsidRPr="007B70FE">
        <w:rPr>
          <w:sz w:val="28"/>
          <w:szCs w:val="28"/>
        </w:rPr>
        <w:t>к.ю.н</w:t>
      </w:r>
      <w:proofErr w:type="spellEnd"/>
      <w:r w:rsidRPr="007B70FE">
        <w:rPr>
          <w:sz w:val="28"/>
          <w:szCs w:val="28"/>
        </w:rPr>
        <w:t>., доцент</w:t>
      </w:r>
    </w:p>
    <w:p w:rsidR="00130ACD" w:rsidRPr="007B70FE" w:rsidRDefault="00130ACD" w:rsidP="00130ACD">
      <w:pPr>
        <w:pStyle w:val="af6"/>
        <w:spacing w:after="0" w:line="276" w:lineRule="auto"/>
        <w:contextualSpacing/>
        <w:jc w:val="right"/>
        <w:rPr>
          <w:sz w:val="28"/>
          <w:szCs w:val="28"/>
        </w:rPr>
      </w:pPr>
      <w:proofErr w:type="spellStart"/>
      <w:r w:rsidRPr="007B70FE">
        <w:rPr>
          <w:sz w:val="28"/>
          <w:szCs w:val="28"/>
        </w:rPr>
        <w:t>Васильчук</w:t>
      </w:r>
      <w:proofErr w:type="spellEnd"/>
      <w:r w:rsidRPr="007B70FE">
        <w:rPr>
          <w:sz w:val="28"/>
          <w:szCs w:val="28"/>
        </w:rPr>
        <w:t xml:space="preserve"> Юлия Владимировна</w:t>
      </w:r>
    </w:p>
    <w:p w:rsidR="00130ACD" w:rsidRPr="007B70FE" w:rsidRDefault="00130ACD" w:rsidP="00130ACD">
      <w:pPr>
        <w:pStyle w:val="af6"/>
        <w:spacing w:after="0" w:line="276" w:lineRule="auto"/>
        <w:contextualSpacing/>
        <w:jc w:val="right"/>
        <w:rPr>
          <w:sz w:val="28"/>
          <w:szCs w:val="28"/>
        </w:rPr>
      </w:pPr>
    </w:p>
    <w:p w:rsidR="00130ACD" w:rsidRPr="007B70FE" w:rsidRDefault="00130ACD" w:rsidP="00130ACD">
      <w:pPr>
        <w:pStyle w:val="af6"/>
        <w:spacing w:after="0" w:line="276" w:lineRule="auto"/>
        <w:contextualSpacing/>
        <w:jc w:val="right"/>
        <w:rPr>
          <w:sz w:val="28"/>
          <w:szCs w:val="28"/>
        </w:rPr>
      </w:pPr>
    </w:p>
    <w:p w:rsidR="00130ACD" w:rsidRPr="007B70FE" w:rsidRDefault="00130ACD" w:rsidP="00130ACD">
      <w:pPr>
        <w:pStyle w:val="af6"/>
        <w:spacing w:after="0" w:line="276" w:lineRule="auto"/>
        <w:contextualSpacing/>
        <w:jc w:val="right"/>
        <w:rPr>
          <w:sz w:val="28"/>
          <w:szCs w:val="28"/>
        </w:rPr>
      </w:pPr>
    </w:p>
    <w:p w:rsidR="00130ACD" w:rsidRPr="007B70FE" w:rsidRDefault="00130ACD" w:rsidP="00130ACD">
      <w:pPr>
        <w:pStyle w:val="af6"/>
        <w:spacing w:after="0" w:line="276" w:lineRule="auto"/>
        <w:contextualSpacing/>
        <w:jc w:val="right"/>
        <w:rPr>
          <w:sz w:val="28"/>
          <w:szCs w:val="28"/>
        </w:rPr>
      </w:pPr>
    </w:p>
    <w:p w:rsidR="00130ACD" w:rsidRPr="007B70FE" w:rsidRDefault="00130ACD" w:rsidP="00130ACD">
      <w:pPr>
        <w:pStyle w:val="af6"/>
        <w:spacing w:after="0" w:line="276" w:lineRule="auto"/>
        <w:contextualSpacing/>
        <w:rPr>
          <w:sz w:val="28"/>
          <w:szCs w:val="28"/>
        </w:rPr>
      </w:pPr>
    </w:p>
    <w:p w:rsidR="00130ACD" w:rsidRPr="007B70FE" w:rsidRDefault="00130ACD" w:rsidP="00130ACD">
      <w:pPr>
        <w:pStyle w:val="af6"/>
        <w:spacing w:after="0" w:line="276" w:lineRule="auto"/>
        <w:contextualSpacing/>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2877716</wp:posOffset>
                </wp:positionH>
                <wp:positionV relativeFrom="paragraph">
                  <wp:posOffset>267382</wp:posOffset>
                </wp:positionV>
                <wp:extent cx="211540" cy="122830"/>
                <wp:effectExtent l="0" t="0" r="17145" b="10795"/>
                <wp:wrapNone/>
                <wp:docPr id="1" name="Прямоугольник 1"/>
                <wp:cNvGraphicFramePr/>
                <a:graphic xmlns:a="http://schemas.openxmlformats.org/drawingml/2006/main">
                  <a:graphicData uri="http://schemas.microsoft.com/office/word/2010/wordprocessingShape">
                    <wps:wsp>
                      <wps:cNvSpPr/>
                      <wps:spPr>
                        <a:xfrm>
                          <a:off x="0" y="0"/>
                          <a:ext cx="211540" cy="1228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14F60" id="Прямоугольник 1" o:spid="_x0000_s1026" style="position:absolute;margin-left:226.6pt;margin-top:21.05pt;width:16.65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htgIAALwFAAAOAAAAZHJzL2Uyb0RvYy54bWysVM1uEzEQviPxDpbvdLOhhRJ1U0WtipCq&#10;tqJFPTteO1nJ6zG2k004IXGtxCPwEFwQP32GzRsx9v6klIpDRQ6OZ2fmm5nPM3NwuCoVWQrrCtAZ&#10;TXcGlAjNIS/0LKPvrk6e7VPiPNM5U6BFRtfC0cPx0ycHlRmJIcxB5cISBNFuVJmMzr03oyRxfC5K&#10;5nbACI1KCbZkHkU7S3LLKkQvVTIcDF4kFdjcWODCOfx63CjpOOJLKbg/l9IJT1RGMTcfTxvPaTiT&#10;8QEbzSwz84K3abBHZFGyQmPQHuqYeUYWtvgLqiy4BQfS73AoE5Cy4CLWgNWkg3vVXM6ZEbEWJMeZ&#10;nib3/2D52fLCkiLHt6NEsxKfqP6y+bj5XP+sbzef6q/1bf1jc1P/qr/V30ka+KqMG6HbpbmwreTw&#10;GopfSVuGfyyLrCLH655jsfKE48dhmu7t4ktwVKXD4f7z+AbJ1tlY518LKEm4ZNTiE0Zm2fLUeQyI&#10;pp1JiOVAFflJoVQUQtuII2XJkuGDT2cxYfT4w0rpRzkiTPBMQv1NxfHm10oEPKXfColMhhpjwrGH&#10;t8kwzoX2aaOas1w0Oe4N8BdoDVl26UcpAgZkidX12C1AZ9mAdNgNTGsfXEUcgd558K/EGufeI0YG&#10;7XvnstBgHwJQWFUbubHvSGqoCSxNIV9jn1loBtAZflLg854y5y+YxYnDjsAt4s/xkAqqjEJ7o2QO&#10;9sND34M9DgJqKalwgjPq3i+YFZSoNxpH5FW6GxrNR2F37+UQBXtXM72r0YvyCLBncAwwu3gN9l51&#10;V2mhvMZlMwlRUcU0x9gZ5d52wpFvNguuKy4mk2iGY26YP9WXhgfwwGpo36vVNbOm7XGPw3EG3bSz&#10;0b1Wb2yDp4bJwoMs4hxseW35xhURG6ddZ2EH3ZWj1Xbpjn8DAAD//wMAUEsDBBQABgAIAAAAIQB9&#10;r+MC4AAAAAkBAAAPAAAAZHJzL2Rvd25yZXYueG1sTI/BToQwEIbvJr5DMybe3AKyuCJlY4zGmOxB&#10;d030OAstEOmU0MLi2zue9DaT+fLP9xfbxfZi1qPvHCmIVxEITZWrO2oUvB+erjYgfECqsXekFXxr&#10;D9vy/KzAvHYnetPzPjSCQ8jnqKANYcil9FWrLfqVGzTxzbjRYuB1bGQ94onDbS+TKMqkxY74Q4uD&#10;fmh19bWfrIJPg8+Hxxe/kyaZzW33On2Ym0mpy4vl/g5E0Ev4g+FXn9WhZKejm6j2oleQrq8TRnlI&#10;YhAMpJtsDeKoIItTkGUh/zcofwAAAP//AwBQSwECLQAUAAYACAAAACEAtoM4kv4AAADhAQAAEwAA&#10;AAAAAAAAAAAAAAAAAAAAW0NvbnRlbnRfVHlwZXNdLnhtbFBLAQItABQABgAIAAAAIQA4/SH/1gAA&#10;AJQBAAALAAAAAAAAAAAAAAAAAC8BAABfcmVscy8ucmVsc1BLAQItABQABgAIAAAAIQA/yZIhtgIA&#10;ALwFAAAOAAAAAAAAAAAAAAAAAC4CAABkcnMvZTJvRG9jLnhtbFBLAQItABQABgAIAAAAIQB9r+MC&#10;4AAAAAkBAAAPAAAAAAAAAAAAAAAAABAFAABkcnMvZG93bnJldi54bWxQSwUGAAAAAAQABADzAAAA&#10;HQYAAAAA&#10;" fillcolor="white [3212]" strokecolor="white [3212]" strokeweight="1pt"/>
            </w:pict>
          </mc:Fallback>
        </mc:AlternateContent>
      </w:r>
      <w:r w:rsidRPr="007B70FE">
        <w:rPr>
          <w:sz w:val="28"/>
          <w:szCs w:val="28"/>
        </w:rPr>
        <w:t>Тверь 2023</w:t>
      </w:r>
      <w:r w:rsidRPr="007B70FE">
        <w:rPr>
          <w:sz w:val="28"/>
          <w:szCs w:val="28"/>
        </w:rPr>
        <w:br w:type="page"/>
      </w:r>
    </w:p>
    <w:p w:rsidR="00130ACD" w:rsidRDefault="00061C6F" w:rsidP="00396865">
      <w:pPr>
        <w:jc w:val="center"/>
        <w:rPr>
          <w:rFonts w:ascii="Times New Roman" w:hAnsi="Times New Roman"/>
          <w:sz w:val="28"/>
        </w:rPr>
      </w:pPr>
      <w:r>
        <w:rPr>
          <w:rFonts w:ascii="Times New Roman" w:hAnsi="Times New Roman"/>
          <w:sz w:val="28"/>
        </w:rPr>
        <w:lastRenderedPageBreak/>
        <w:t xml:space="preserve">СОДЕРЖАНИЕ </w:t>
      </w:r>
    </w:p>
    <w:p w:rsidR="003C4F2B" w:rsidRDefault="004F27E0" w:rsidP="003C4F2B">
      <w:pPr>
        <w:rPr>
          <w:rFonts w:ascii="Times New Roman" w:hAnsi="Times New Roman"/>
          <w:sz w:val="28"/>
        </w:rPr>
      </w:pPr>
      <w:r>
        <w:rPr>
          <w:rFonts w:ascii="Times New Roman" w:hAnsi="Times New Roman"/>
          <w:sz w:val="28"/>
        </w:rPr>
        <w:t>ВВЕДЕНИЕ…</w:t>
      </w:r>
      <w:r w:rsidR="003C4F2B">
        <w:rPr>
          <w:rFonts w:ascii="Times New Roman" w:hAnsi="Times New Roman"/>
          <w:sz w:val="28"/>
        </w:rPr>
        <w:t>………………………………………………………</w:t>
      </w:r>
      <w:proofErr w:type="gramStart"/>
      <w:r w:rsidR="003C4F2B">
        <w:rPr>
          <w:rFonts w:ascii="Times New Roman" w:hAnsi="Times New Roman"/>
          <w:sz w:val="28"/>
        </w:rPr>
        <w:t>……</w:t>
      </w:r>
      <w:r w:rsidR="00D26C64">
        <w:rPr>
          <w:rFonts w:ascii="Times New Roman" w:hAnsi="Times New Roman"/>
          <w:sz w:val="28"/>
        </w:rPr>
        <w:t>.</w:t>
      </w:r>
      <w:proofErr w:type="gramEnd"/>
      <w:r w:rsidR="00D26C64">
        <w:rPr>
          <w:rFonts w:ascii="Times New Roman" w:hAnsi="Times New Roman"/>
          <w:sz w:val="28"/>
        </w:rPr>
        <w:t xml:space="preserve">.…. </w:t>
      </w:r>
      <w:r w:rsidR="003C4F2B">
        <w:rPr>
          <w:rFonts w:ascii="Times New Roman" w:hAnsi="Times New Roman"/>
          <w:sz w:val="28"/>
        </w:rPr>
        <w:t>…3</w:t>
      </w:r>
    </w:p>
    <w:p w:rsidR="00130ACD" w:rsidRDefault="004F27E0" w:rsidP="00D26C64">
      <w:pPr>
        <w:ind w:right="141"/>
        <w:rPr>
          <w:rFonts w:ascii="Times New Roman" w:hAnsi="Times New Roman"/>
          <w:sz w:val="28"/>
        </w:rPr>
      </w:pPr>
      <w:r>
        <w:rPr>
          <w:rFonts w:ascii="Times New Roman" w:hAnsi="Times New Roman"/>
          <w:sz w:val="28"/>
        </w:rPr>
        <w:t>ГЛАВА</w:t>
      </w:r>
      <w:r w:rsidR="00E276D9">
        <w:rPr>
          <w:rFonts w:ascii="Times New Roman" w:hAnsi="Times New Roman"/>
          <w:sz w:val="28"/>
        </w:rPr>
        <w:t xml:space="preserve"> 1. ПОНЯТИЕ И СУЩНОСТЬ ОХОТЫ КАК ВИДА ПРИРОДОПОЛЬЗОАНИЯ ………………………………………</w:t>
      </w:r>
      <w:proofErr w:type="gramStart"/>
      <w:r w:rsidR="00E276D9">
        <w:rPr>
          <w:rFonts w:ascii="Times New Roman" w:hAnsi="Times New Roman"/>
          <w:sz w:val="28"/>
        </w:rPr>
        <w:t>…….</w:t>
      </w:r>
      <w:proofErr w:type="gramEnd"/>
      <w:r w:rsidR="00E276D9">
        <w:rPr>
          <w:rFonts w:ascii="Times New Roman" w:hAnsi="Times New Roman"/>
          <w:sz w:val="28"/>
        </w:rPr>
        <w:t>.</w:t>
      </w:r>
      <w:r w:rsidR="003C4F2B">
        <w:rPr>
          <w:rFonts w:ascii="Times New Roman" w:hAnsi="Times New Roman"/>
          <w:sz w:val="28"/>
        </w:rPr>
        <w:t>…</w:t>
      </w:r>
      <w:r w:rsidR="00D26C64">
        <w:rPr>
          <w:rFonts w:ascii="Times New Roman" w:hAnsi="Times New Roman"/>
          <w:sz w:val="28"/>
        </w:rPr>
        <w:t>….</w:t>
      </w:r>
      <w:r w:rsidR="003C4F2B">
        <w:rPr>
          <w:rFonts w:ascii="Times New Roman" w:hAnsi="Times New Roman"/>
          <w:sz w:val="28"/>
        </w:rPr>
        <w:t xml:space="preserve">...5 </w:t>
      </w:r>
      <w:r w:rsidR="00D22C21">
        <w:rPr>
          <w:rFonts w:ascii="Times New Roman" w:hAnsi="Times New Roman"/>
          <w:sz w:val="28"/>
        </w:rPr>
        <w:t xml:space="preserve"> </w:t>
      </w:r>
    </w:p>
    <w:p w:rsidR="00D22C21" w:rsidRDefault="00D22C21" w:rsidP="00D22C21">
      <w:pPr>
        <w:rPr>
          <w:rFonts w:ascii="Times New Roman" w:hAnsi="Times New Roman"/>
          <w:sz w:val="28"/>
        </w:rPr>
      </w:pPr>
      <w:r>
        <w:rPr>
          <w:rFonts w:ascii="Times New Roman" w:hAnsi="Times New Roman"/>
          <w:sz w:val="28"/>
        </w:rPr>
        <w:t>§1. Понятие ох</w:t>
      </w:r>
      <w:r w:rsidR="003C4F2B">
        <w:rPr>
          <w:rFonts w:ascii="Times New Roman" w:hAnsi="Times New Roman"/>
          <w:sz w:val="28"/>
        </w:rPr>
        <w:t>оты как вида природопользования……………</w:t>
      </w:r>
      <w:proofErr w:type="gramStart"/>
      <w:r w:rsidR="003C4F2B">
        <w:rPr>
          <w:rFonts w:ascii="Times New Roman" w:hAnsi="Times New Roman"/>
          <w:sz w:val="28"/>
        </w:rPr>
        <w:t>……</w:t>
      </w:r>
      <w:r w:rsidR="00D26C64">
        <w:rPr>
          <w:rFonts w:ascii="Times New Roman" w:hAnsi="Times New Roman"/>
          <w:sz w:val="28"/>
        </w:rPr>
        <w:t>.</w:t>
      </w:r>
      <w:proofErr w:type="gramEnd"/>
      <w:r w:rsidR="00D26C64">
        <w:rPr>
          <w:rFonts w:ascii="Times New Roman" w:hAnsi="Times New Roman"/>
          <w:sz w:val="28"/>
        </w:rPr>
        <w:t>.……...</w:t>
      </w:r>
      <w:r w:rsidR="003C4F2B">
        <w:rPr>
          <w:rFonts w:ascii="Times New Roman" w:hAnsi="Times New Roman"/>
          <w:sz w:val="28"/>
        </w:rPr>
        <w:t>…5</w:t>
      </w:r>
    </w:p>
    <w:p w:rsidR="00D22C21" w:rsidRDefault="00D22C21" w:rsidP="00D22C21">
      <w:pPr>
        <w:rPr>
          <w:rFonts w:ascii="Times New Roman" w:hAnsi="Times New Roman"/>
          <w:sz w:val="28"/>
        </w:rPr>
      </w:pPr>
      <w:r>
        <w:rPr>
          <w:rFonts w:ascii="Times New Roman" w:hAnsi="Times New Roman"/>
          <w:sz w:val="28"/>
        </w:rPr>
        <w:t>§2. Виды охоты как вида природопользования</w:t>
      </w:r>
      <w:r w:rsidR="00D26C64">
        <w:rPr>
          <w:rFonts w:ascii="Times New Roman" w:hAnsi="Times New Roman"/>
          <w:sz w:val="28"/>
        </w:rPr>
        <w:t>………</w:t>
      </w:r>
      <w:proofErr w:type="gramStart"/>
      <w:r w:rsidR="00D26C64">
        <w:rPr>
          <w:rFonts w:ascii="Times New Roman" w:hAnsi="Times New Roman"/>
          <w:sz w:val="28"/>
        </w:rPr>
        <w:t>…….</w:t>
      </w:r>
      <w:proofErr w:type="gramEnd"/>
      <w:r w:rsidR="00D26C64">
        <w:rPr>
          <w:rFonts w:ascii="Times New Roman" w:hAnsi="Times New Roman"/>
          <w:sz w:val="28"/>
        </w:rPr>
        <w:t>.……………...….7</w:t>
      </w:r>
    </w:p>
    <w:p w:rsidR="00D22C21" w:rsidRDefault="004F27E0" w:rsidP="00D22C21">
      <w:pPr>
        <w:rPr>
          <w:rFonts w:ascii="Times New Roman" w:hAnsi="Times New Roman"/>
          <w:sz w:val="28"/>
        </w:rPr>
      </w:pPr>
      <w:r>
        <w:rPr>
          <w:rFonts w:ascii="Times New Roman" w:hAnsi="Times New Roman"/>
          <w:sz w:val="28"/>
        </w:rPr>
        <w:t>ГЛАВА</w:t>
      </w:r>
      <w:r w:rsidR="00E276D9">
        <w:rPr>
          <w:rFonts w:ascii="Times New Roman" w:hAnsi="Times New Roman"/>
          <w:sz w:val="28"/>
        </w:rPr>
        <w:t xml:space="preserve"> 2</w:t>
      </w:r>
      <w:r w:rsidR="00E276D9">
        <w:t xml:space="preserve">. </w:t>
      </w:r>
      <w:r w:rsidR="00E276D9">
        <w:rPr>
          <w:rFonts w:ascii="Times New Roman" w:hAnsi="Times New Roman"/>
          <w:sz w:val="28"/>
        </w:rPr>
        <w:t>УСЛОВИЯ ОСУЩЕСТВЛЕНИЯ ОХОТЫ…………………………………………</w:t>
      </w:r>
      <w:r>
        <w:rPr>
          <w:rFonts w:ascii="Times New Roman" w:hAnsi="Times New Roman"/>
          <w:sz w:val="28"/>
        </w:rPr>
        <w:t>………</w:t>
      </w:r>
      <w:proofErr w:type="gramStart"/>
      <w:r>
        <w:rPr>
          <w:rFonts w:ascii="Times New Roman" w:hAnsi="Times New Roman"/>
          <w:sz w:val="28"/>
        </w:rPr>
        <w:t>……</w:t>
      </w:r>
      <w:r w:rsidR="00D26C64">
        <w:rPr>
          <w:rFonts w:ascii="Times New Roman" w:hAnsi="Times New Roman"/>
          <w:sz w:val="28"/>
        </w:rPr>
        <w:t>.</w:t>
      </w:r>
      <w:proofErr w:type="gramEnd"/>
      <w:r w:rsidR="00D26C64">
        <w:rPr>
          <w:rFonts w:ascii="Times New Roman" w:hAnsi="Times New Roman"/>
          <w:sz w:val="28"/>
        </w:rPr>
        <w:t>…………...…….12</w:t>
      </w:r>
    </w:p>
    <w:p w:rsidR="00D22C21" w:rsidRDefault="00D22C21" w:rsidP="00D22C21">
      <w:pPr>
        <w:rPr>
          <w:rFonts w:ascii="Times New Roman" w:hAnsi="Times New Roman"/>
          <w:sz w:val="28"/>
        </w:rPr>
      </w:pPr>
      <w:r>
        <w:rPr>
          <w:rFonts w:ascii="Times New Roman" w:hAnsi="Times New Roman"/>
          <w:sz w:val="28"/>
        </w:rPr>
        <w:t>§1. Запреты и ограничения, предъявляемые к охоте</w:t>
      </w:r>
      <w:r w:rsidR="00D26C64">
        <w:rPr>
          <w:rFonts w:ascii="Times New Roman" w:hAnsi="Times New Roman"/>
          <w:sz w:val="28"/>
        </w:rPr>
        <w:t>…………</w:t>
      </w:r>
      <w:proofErr w:type="gramStart"/>
      <w:r w:rsidR="00D26C64">
        <w:rPr>
          <w:rFonts w:ascii="Times New Roman" w:hAnsi="Times New Roman"/>
          <w:sz w:val="28"/>
        </w:rPr>
        <w:t>…….</w:t>
      </w:r>
      <w:proofErr w:type="gramEnd"/>
      <w:r w:rsidR="00D26C64">
        <w:rPr>
          <w:rFonts w:ascii="Times New Roman" w:hAnsi="Times New Roman"/>
          <w:sz w:val="28"/>
        </w:rPr>
        <w:t>…...……12</w:t>
      </w:r>
      <w:r>
        <w:rPr>
          <w:rFonts w:ascii="Times New Roman" w:hAnsi="Times New Roman"/>
          <w:sz w:val="28"/>
        </w:rPr>
        <w:t xml:space="preserve"> </w:t>
      </w:r>
    </w:p>
    <w:p w:rsidR="00D22C21" w:rsidRDefault="00D22C21" w:rsidP="00D22C21">
      <w:pPr>
        <w:rPr>
          <w:rFonts w:ascii="Times New Roman" w:hAnsi="Times New Roman"/>
          <w:sz w:val="28"/>
        </w:rPr>
      </w:pPr>
      <w:r>
        <w:rPr>
          <w:rFonts w:ascii="Times New Roman" w:hAnsi="Times New Roman"/>
          <w:sz w:val="28"/>
        </w:rPr>
        <w:t>§2. Государстве</w:t>
      </w:r>
      <w:r w:rsidR="003C4F2B">
        <w:rPr>
          <w:rFonts w:ascii="Times New Roman" w:hAnsi="Times New Roman"/>
          <w:sz w:val="28"/>
        </w:rPr>
        <w:t>нное управление в области охоты…………</w:t>
      </w:r>
      <w:proofErr w:type="gramStart"/>
      <w:r w:rsidR="003C4F2B">
        <w:rPr>
          <w:rFonts w:ascii="Times New Roman" w:hAnsi="Times New Roman"/>
          <w:sz w:val="28"/>
        </w:rPr>
        <w:t>……</w:t>
      </w:r>
      <w:r w:rsidR="00D26C64">
        <w:rPr>
          <w:rFonts w:ascii="Times New Roman" w:hAnsi="Times New Roman"/>
          <w:sz w:val="28"/>
        </w:rPr>
        <w:t>.</w:t>
      </w:r>
      <w:proofErr w:type="gramEnd"/>
      <w:r w:rsidR="00D26C64">
        <w:rPr>
          <w:rFonts w:ascii="Times New Roman" w:hAnsi="Times New Roman"/>
          <w:sz w:val="28"/>
        </w:rPr>
        <w:t>…...</w:t>
      </w:r>
      <w:r w:rsidR="003C4F2B">
        <w:rPr>
          <w:rFonts w:ascii="Times New Roman" w:hAnsi="Times New Roman"/>
          <w:sz w:val="28"/>
        </w:rPr>
        <w:t>…...</w:t>
      </w:r>
      <w:r w:rsidR="00D26C64">
        <w:rPr>
          <w:rFonts w:ascii="Times New Roman" w:hAnsi="Times New Roman"/>
          <w:sz w:val="28"/>
        </w:rPr>
        <w:t>....</w:t>
      </w:r>
      <w:r w:rsidR="003C4F2B">
        <w:rPr>
          <w:rFonts w:ascii="Times New Roman" w:hAnsi="Times New Roman"/>
          <w:sz w:val="28"/>
        </w:rPr>
        <w:t>17</w:t>
      </w:r>
    </w:p>
    <w:p w:rsidR="00D22C21" w:rsidRDefault="00D22C21" w:rsidP="00D22C21">
      <w:pPr>
        <w:rPr>
          <w:rFonts w:ascii="Times New Roman" w:hAnsi="Times New Roman"/>
          <w:sz w:val="28"/>
        </w:rPr>
      </w:pPr>
      <w:r>
        <w:rPr>
          <w:rFonts w:ascii="Times New Roman" w:hAnsi="Times New Roman"/>
          <w:sz w:val="28"/>
        </w:rPr>
        <w:t>§3. Юридическая ответственность за нарушение правил охоты</w:t>
      </w:r>
      <w:r w:rsidR="00D26C64">
        <w:rPr>
          <w:rFonts w:ascii="Times New Roman" w:hAnsi="Times New Roman"/>
          <w:sz w:val="28"/>
        </w:rPr>
        <w:t>….......</w:t>
      </w:r>
      <w:proofErr w:type="gramStart"/>
      <w:r w:rsidR="003C4F2B">
        <w:rPr>
          <w:rFonts w:ascii="Times New Roman" w:hAnsi="Times New Roman"/>
          <w:sz w:val="28"/>
        </w:rPr>
        <w:t>…….</w:t>
      </w:r>
      <w:proofErr w:type="gramEnd"/>
      <w:r w:rsidR="003C4F2B">
        <w:rPr>
          <w:rFonts w:ascii="Times New Roman" w:hAnsi="Times New Roman"/>
          <w:sz w:val="28"/>
        </w:rPr>
        <w:t>.23</w:t>
      </w:r>
      <w:r>
        <w:rPr>
          <w:rFonts w:ascii="Times New Roman" w:hAnsi="Times New Roman"/>
          <w:sz w:val="28"/>
        </w:rPr>
        <w:t xml:space="preserve"> </w:t>
      </w:r>
    </w:p>
    <w:p w:rsidR="003C4F2B" w:rsidRDefault="004F27E0" w:rsidP="00D22C21">
      <w:pPr>
        <w:rPr>
          <w:rFonts w:ascii="Times New Roman" w:hAnsi="Times New Roman"/>
          <w:sz w:val="28"/>
        </w:rPr>
      </w:pPr>
      <w:r>
        <w:rPr>
          <w:rFonts w:ascii="Times New Roman" w:hAnsi="Times New Roman"/>
          <w:sz w:val="28"/>
        </w:rPr>
        <w:t>ЗАКЛЮЧЕНИЕ………</w:t>
      </w:r>
      <w:r w:rsidR="00D26C64">
        <w:rPr>
          <w:rFonts w:ascii="Times New Roman" w:hAnsi="Times New Roman"/>
          <w:sz w:val="28"/>
        </w:rPr>
        <w:t>………………………………...…………</w:t>
      </w:r>
      <w:proofErr w:type="gramStart"/>
      <w:r w:rsidR="00D26C64">
        <w:rPr>
          <w:rFonts w:ascii="Times New Roman" w:hAnsi="Times New Roman"/>
          <w:sz w:val="28"/>
        </w:rPr>
        <w:t>…….</w:t>
      </w:r>
      <w:proofErr w:type="gramEnd"/>
      <w:r w:rsidR="00D26C64">
        <w:rPr>
          <w:rFonts w:ascii="Times New Roman" w:hAnsi="Times New Roman"/>
          <w:sz w:val="28"/>
        </w:rPr>
        <w:t>.</w:t>
      </w:r>
      <w:r w:rsidR="003C4F2B">
        <w:rPr>
          <w:rFonts w:ascii="Times New Roman" w:hAnsi="Times New Roman"/>
          <w:sz w:val="28"/>
        </w:rPr>
        <w:t>……</w:t>
      </w:r>
      <w:r w:rsidR="00D26C64">
        <w:rPr>
          <w:rFonts w:ascii="Times New Roman" w:hAnsi="Times New Roman"/>
          <w:sz w:val="28"/>
        </w:rPr>
        <w:t>..</w:t>
      </w:r>
      <w:r w:rsidR="003C4F2B">
        <w:rPr>
          <w:rFonts w:ascii="Times New Roman" w:hAnsi="Times New Roman"/>
          <w:sz w:val="28"/>
        </w:rPr>
        <w:t>.28</w:t>
      </w:r>
    </w:p>
    <w:p w:rsidR="00130ACD" w:rsidRDefault="004F27E0" w:rsidP="003C4F2B">
      <w:pPr>
        <w:rPr>
          <w:rFonts w:ascii="Times New Roman" w:hAnsi="Times New Roman"/>
          <w:sz w:val="28"/>
        </w:rPr>
      </w:pPr>
      <w:r>
        <w:rPr>
          <w:rFonts w:ascii="Times New Roman" w:hAnsi="Times New Roman"/>
          <w:sz w:val="28"/>
        </w:rPr>
        <w:t>БИБЛИОГРАФИЧЕСКИЙ СПИСОК ………………………………</w:t>
      </w:r>
      <w:proofErr w:type="gramStart"/>
      <w:r>
        <w:rPr>
          <w:rFonts w:ascii="Times New Roman" w:hAnsi="Times New Roman"/>
          <w:sz w:val="28"/>
        </w:rPr>
        <w:t>…</w:t>
      </w:r>
      <w:r w:rsidR="00D26C64">
        <w:rPr>
          <w:rFonts w:ascii="Times New Roman" w:hAnsi="Times New Roman"/>
          <w:sz w:val="28"/>
        </w:rPr>
        <w:t>….</w:t>
      </w:r>
      <w:proofErr w:type="gramEnd"/>
      <w:r w:rsidR="003C4F2B">
        <w:rPr>
          <w:rFonts w:ascii="Times New Roman" w:hAnsi="Times New Roman"/>
          <w:sz w:val="28"/>
        </w:rPr>
        <w:t>…..29</w:t>
      </w:r>
    </w:p>
    <w:p w:rsidR="00130ACD" w:rsidRDefault="00130ACD" w:rsidP="00396865">
      <w:pPr>
        <w:jc w:val="center"/>
        <w:rPr>
          <w:rFonts w:ascii="Times New Roman" w:hAnsi="Times New Roman"/>
          <w:sz w:val="28"/>
        </w:rPr>
      </w:pPr>
    </w:p>
    <w:p w:rsidR="00130ACD" w:rsidRDefault="00130ACD" w:rsidP="00396865">
      <w:pPr>
        <w:jc w:val="center"/>
        <w:rPr>
          <w:rFonts w:ascii="Times New Roman" w:hAnsi="Times New Roman"/>
          <w:sz w:val="28"/>
        </w:rPr>
      </w:pPr>
    </w:p>
    <w:p w:rsidR="00130ACD" w:rsidRDefault="00130ACD" w:rsidP="00396865">
      <w:pPr>
        <w:jc w:val="center"/>
        <w:rPr>
          <w:rFonts w:ascii="Times New Roman" w:hAnsi="Times New Roman"/>
          <w:sz w:val="28"/>
        </w:rPr>
      </w:pPr>
    </w:p>
    <w:p w:rsidR="00130ACD" w:rsidRDefault="00130ACD" w:rsidP="00396865">
      <w:pPr>
        <w:jc w:val="center"/>
        <w:rPr>
          <w:rFonts w:ascii="Times New Roman" w:hAnsi="Times New Roman"/>
          <w:sz w:val="28"/>
        </w:rPr>
      </w:pPr>
    </w:p>
    <w:p w:rsidR="00130ACD" w:rsidRDefault="00130ACD" w:rsidP="00396865">
      <w:pPr>
        <w:jc w:val="center"/>
        <w:rPr>
          <w:rFonts w:ascii="Times New Roman" w:hAnsi="Times New Roman"/>
          <w:sz w:val="28"/>
        </w:rPr>
      </w:pPr>
    </w:p>
    <w:p w:rsidR="00130ACD" w:rsidRDefault="00130ACD" w:rsidP="00396865">
      <w:pPr>
        <w:jc w:val="center"/>
        <w:rPr>
          <w:rFonts w:ascii="Times New Roman" w:hAnsi="Times New Roman"/>
          <w:sz w:val="28"/>
        </w:rPr>
      </w:pPr>
    </w:p>
    <w:p w:rsidR="00130ACD" w:rsidRDefault="00130ACD" w:rsidP="00396865">
      <w:pPr>
        <w:jc w:val="center"/>
        <w:rPr>
          <w:rFonts w:ascii="Times New Roman" w:hAnsi="Times New Roman"/>
          <w:sz w:val="28"/>
        </w:rPr>
      </w:pPr>
    </w:p>
    <w:p w:rsidR="00130ACD" w:rsidRDefault="00130ACD" w:rsidP="00396865">
      <w:pPr>
        <w:jc w:val="center"/>
        <w:rPr>
          <w:rFonts w:ascii="Times New Roman" w:hAnsi="Times New Roman"/>
          <w:sz w:val="28"/>
        </w:rPr>
      </w:pPr>
    </w:p>
    <w:p w:rsidR="00130ACD" w:rsidRDefault="00130ACD" w:rsidP="00396865">
      <w:pPr>
        <w:jc w:val="center"/>
        <w:rPr>
          <w:rFonts w:ascii="Times New Roman" w:hAnsi="Times New Roman"/>
          <w:sz w:val="28"/>
        </w:rPr>
      </w:pPr>
    </w:p>
    <w:p w:rsidR="00130ACD" w:rsidRDefault="00130ACD" w:rsidP="00396865">
      <w:pPr>
        <w:jc w:val="center"/>
        <w:rPr>
          <w:rFonts w:ascii="Times New Roman" w:hAnsi="Times New Roman"/>
          <w:sz w:val="28"/>
        </w:rPr>
      </w:pPr>
    </w:p>
    <w:p w:rsidR="00130ACD" w:rsidRDefault="00130ACD" w:rsidP="00396865">
      <w:pPr>
        <w:jc w:val="center"/>
        <w:rPr>
          <w:rFonts w:ascii="Times New Roman" w:hAnsi="Times New Roman"/>
          <w:sz w:val="28"/>
        </w:rPr>
      </w:pPr>
    </w:p>
    <w:p w:rsidR="00130ACD" w:rsidRDefault="00130ACD" w:rsidP="00396865">
      <w:pPr>
        <w:jc w:val="center"/>
        <w:rPr>
          <w:rFonts w:ascii="Times New Roman" w:hAnsi="Times New Roman"/>
          <w:sz w:val="28"/>
        </w:rPr>
      </w:pPr>
    </w:p>
    <w:p w:rsidR="00130ACD" w:rsidRDefault="00130ACD" w:rsidP="00396865">
      <w:pPr>
        <w:jc w:val="center"/>
        <w:rPr>
          <w:rFonts w:ascii="Times New Roman" w:hAnsi="Times New Roman"/>
          <w:sz w:val="28"/>
        </w:rPr>
      </w:pPr>
    </w:p>
    <w:p w:rsidR="00130ACD" w:rsidRDefault="00130ACD" w:rsidP="00396865">
      <w:pPr>
        <w:jc w:val="center"/>
        <w:rPr>
          <w:rFonts w:ascii="Times New Roman" w:hAnsi="Times New Roman"/>
          <w:sz w:val="28"/>
        </w:rPr>
      </w:pPr>
    </w:p>
    <w:p w:rsidR="00130ACD" w:rsidRDefault="00130ACD" w:rsidP="00130ACD">
      <w:pPr>
        <w:rPr>
          <w:rFonts w:ascii="Times New Roman" w:hAnsi="Times New Roman"/>
          <w:sz w:val="28"/>
        </w:rPr>
      </w:pPr>
    </w:p>
    <w:p w:rsidR="004F27E0" w:rsidRDefault="004F27E0" w:rsidP="00130ACD">
      <w:pPr>
        <w:rPr>
          <w:rFonts w:ascii="Times New Roman" w:hAnsi="Times New Roman"/>
          <w:sz w:val="28"/>
        </w:rPr>
      </w:pPr>
    </w:p>
    <w:p w:rsidR="00663482" w:rsidRDefault="004F27E0" w:rsidP="00396865">
      <w:pPr>
        <w:jc w:val="center"/>
        <w:rPr>
          <w:rFonts w:ascii="Times New Roman" w:hAnsi="Times New Roman"/>
          <w:sz w:val="28"/>
        </w:rPr>
      </w:pPr>
      <w:r>
        <w:rPr>
          <w:rFonts w:ascii="Times New Roman" w:hAnsi="Times New Roman"/>
          <w:sz w:val="28"/>
        </w:rPr>
        <w:lastRenderedPageBreak/>
        <w:t xml:space="preserve">ВВЕДЕНИЕ </w:t>
      </w:r>
    </w:p>
    <w:p w:rsidR="00F67834" w:rsidRDefault="00396865" w:rsidP="00396865">
      <w:pPr>
        <w:spacing w:line="360" w:lineRule="auto"/>
        <w:ind w:firstLine="709"/>
        <w:contextualSpacing/>
        <w:jc w:val="both"/>
        <w:rPr>
          <w:rFonts w:ascii="Times New Roman" w:hAnsi="Times New Roman"/>
          <w:sz w:val="28"/>
        </w:rPr>
      </w:pPr>
      <w:r>
        <w:rPr>
          <w:rFonts w:ascii="Times New Roman" w:hAnsi="Times New Roman"/>
          <w:sz w:val="28"/>
        </w:rPr>
        <w:t>Охота является одним</w:t>
      </w:r>
      <w:r w:rsidRPr="00396865">
        <w:rPr>
          <w:rFonts w:ascii="Times New Roman" w:hAnsi="Times New Roman"/>
          <w:sz w:val="28"/>
        </w:rPr>
        <w:t xml:space="preserve"> из основных видов пользования диким животным миром</w:t>
      </w:r>
      <w:r>
        <w:rPr>
          <w:rFonts w:ascii="Times New Roman" w:hAnsi="Times New Roman"/>
          <w:sz w:val="28"/>
        </w:rPr>
        <w:t>. Люди для того, чтобы обеспечить себя пищей, материалом для одежды и так далее добывали животных, для людей древности она являлась главнейшим источником существования. Охота существует до сих пор, даже в самых развитых странах</w:t>
      </w:r>
      <w:r w:rsidR="007C599E">
        <w:rPr>
          <w:rFonts w:ascii="Times New Roman" w:hAnsi="Times New Roman"/>
          <w:sz w:val="28"/>
        </w:rPr>
        <w:t>, как в виде промысла, так и в виде хобби, получения от этого удовольствия.</w:t>
      </w:r>
      <w:r w:rsidR="00C30C88">
        <w:rPr>
          <w:rFonts w:ascii="Times New Roman" w:hAnsi="Times New Roman"/>
          <w:sz w:val="28"/>
        </w:rPr>
        <w:t xml:space="preserve"> </w:t>
      </w:r>
      <w:r w:rsidR="00C30C88" w:rsidRPr="00C30C88">
        <w:rPr>
          <w:rFonts w:ascii="Times New Roman" w:hAnsi="Times New Roman"/>
          <w:sz w:val="28"/>
        </w:rPr>
        <w:t>Регулирование численности охотничьих ресурсов осуществляется в целях поддержания численности охотничьих животных, предотвращения возникновения и распространения болезней охотничьих ресур</w:t>
      </w:r>
      <w:r w:rsidR="00C30C88">
        <w:rPr>
          <w:rFonts w:ascii="Times New Roman" w:hAnsi="Times New Roman"/>
          <w:sz w:val="28"/>
        </w:rPr>
        <w:t>сов, нанесения ущерба здоровью г</w:t>
      </w:r>
      <w:r w:rsidR="00C30C88" w:rsidRPr="00C30C88">
        <w:rPr>
          <w:rFonts w:ascii="Times New Roman" w:hAnsi="Times New Roman"/>
          <w:sz w:val="28"/>
        </w:rPr>
        <w:t>раждан, объектам жив</w:t>
      </w:r>
      <w:r w:rsidR="00C30C88">
        <w:rPr>
          <w:rFonts w:ascii="Times New Roman" w:hAnsi="Times New Roman"/>
          <w:sz w:val="28"/>
        </w:rPr>
        <w:t>отного мира и среде их обитания</w:t>
      </w:r>
      <w:r w:rsidR="00C30C88">
        <w:rPr>
          <w:rStyle w:val="af5"/>
          <w:rFonts w:ascii="Times New Roman" w:hAnsi="Times New Roman"/>
          <w:sz w:val="28"/>
        </w:rPr>
        <w:footnoteReference w:id="1"/>
      </w:r>
      <w:r w:rsidR="00C30C88">
        <w:rPr>
          <w:rFonts w:ascii="Times New Roman" w:hAnsi="Times New Roman"/>
          <w:sz w:val="28"/>
        </w:rPr>
        <w:t>.</w:t>
      </w:r>
    </w:p>
    <w:p w:rsidR="00882BE1" w:rsidRDefault="00882BE1" w:rsidP="00396865">
      <w:pPr>
        <w:spacing w:line="360" w:lineRule="auto"/>
        <w:ind w:firstLine="709"/>
        <w:contextualSpacing/>
        <w:jc w:val="both"/>
        <w:rPr>
          <w:rFonts w:ascii="Times New Roman" w:hAnsi="Times New Roman"/>
          <w:sz w:val="28"/>
        </w:rPr>
      </w:pPr>
      <w:r>
        <w:rPr>
          <w:rFonts w:ascii="Times New Roman" w:hAnsi="Times New Roman"/>
          <w:sz w:val="28"/>
        </w:rPr>
        <w:t>Актуальность темы состоит в важном значении регулировании охоты</w:t>
      </w:r>
      <w:r w:rsidR="00D86156">
        <w:rPr>
          <w:rFonts w:ascii="Times New Roman" w:hAnsi="Times New Roman"/>
          <w:sz w:val="28"/>
        </w:rPr>
        <w:t>, так как животный мир по своей сути представляет собой часть природной среды и таким образом выступает как неотъемлемое звено в цепи экологических систем, также является необходимым компонентом в процессе круговорота веществ и энергии природы, который влияет на биологическое свойство воды, качество окружающей природной среды в целом и так далее.</w:t>
      </w:r>
      <w:r w:rsidR="00870C4E">
        <w:rPr>
          <w:rFonts w:ascii="Times New Roman" w:hAnsi="Times New Roman"/>
          <w:sz w:val="28"/>
        </w:rPr>
        <w:t xml:space="preserve"> Сложность состоит в стоящих перед государством проблемах, которые необходимо решать на законодательном уровне, так как многие авторы считаю, что необходимо внести изменения или же принять соответствующие нормы, поскольку, по их мнению, отсутствует единая система</w:t>
      </w:r>
      <w:r w:rsidR="00870C4E" w:rsidRPr="00870C4E">
        <w:rPr>
          <w:rFonts w:ascii="Times New Roman" w:hAnsi="Times New Roman"/>
          <w:sz w:val="28"/>
        </w:rPr>
        <w:t xml:space="preserve"> государственного управления ресурсами животного мира и средой его обитания на федеральном и региональном уровнях</w:t>
      </w:r>
      <w:r w:rsidR="00870C4E">
        <w:rPr>
          <w:rFonts w:ascii="Times New Roman" w:hAnsi="Times New Roman"/>
          <w:sz w:val="28"/>
        </w:rPr>
        <w:t>.</w:t>
      </w:r>
    </w:p>
    <w:p w:rsidR="00870C4E" w:rsidRDefault="00870C4E" w:rsidP="00396865">
      <w:pPr>
        <w:spacing w:line="360" w:lineRule="auto"/>
        <w:ind w:firstLine="709"/>
        <w:contextualSpacing/>
        <w:jc w:val="both"/>
        <w:rPr>
          <w:rFonts w:ascii="Times New Roman" w:hAnsi="Times New Roman"/>
          <w:sz w:val="28"/>
        </w:rPr>
      </w:pPr>
      <w:r>
        <w:rPr>
          <w:rFonts w:ascii="Times New Roman" w:hAnsi="Times New Roman"/>
          <w:sz w:val="28"/>
        </w:rPr>
        <w:t>Охота как вид природопольз</w:t>
      </w:r>
      <w:r w:rsidR="0050295A">
        <w:rPr>
          <w:rFonts w:ascii="Times New Roman" w:hAnsi="Times New Roman"/>
          <w:sz w:val="28"/>
        </w:rPr>
        <w:t xml:space="preserve">ования рассматривались в работах Яшиной Т.А., </w:t>
      </w:r>
      <w:proofErr w:type="spellStart"/>
      <w:r w:rsidR="0050295A">
        <w:rPr>
          <w:rFonts w:ascii="Times New Roman" w:hAnsi="Times New Roman"/>
          <w:sz w:val="28"/>
        </w:rPr>
        <w:t>Кашеварова</w:t>
      </w:r>
      <w:proofErr w:type="spellEnd"/>
      <w:r w:rsidR="0050295A">
        <w:rPr>
          <w:rFonts w:ascii="Times New Roman" w:hAnsi="Times New Roman"/>
          <w:sz w:val="28"/>
        </w:rPr>
        <w:t xml:space="preserve"> Б.Н.</w:t>
      </w:r>
      <w:r w:rsidR="00142BB0">
        <w:rPr>
          <w:rFonts w:ascii="Times New Roman" w:hAnsi="Times New Roman"/>
          <w:sz w:val="28"/>
        </w:rPr>
        <w:t xml:space="preserve"> Фроловой Ю.В. и другими.</w:t>
      </w:r>
    </w:p>
    <w:p w:rsidR="00870C4E" w:rsidRDefault="007C599E" w:rsidP="00396865">
      <w:pPr>
        <w:spacing w:line="360" w:lineRule="auto"/>
        <w:ind w:firstLine="709"/>
        <w:contextualSpacing/>
        <w:jc w:val="both"/>
        <w:rPr>
          <w:rFonts w:ascii="Times New Roman" w:hAnsi="Times New Roman"/>
          <w:sz w:val="28"/>
        </w:rPr>
      </w:pPr>
      <w:r>
        <w:rPr>
          <w:rFonts w:ascii="Times New Roman" w:hAnsi="Times New Roman"/>
          <w:sz w:val="28"/>
        </w:rPr>
        <w:t>Целью курсовой работы является и</w:t>
      </w:r>
      <w:r w:rsidRPr="007C599E">
        <w:rPr>
          <w:rFonts w:ascii="Times New Roman" w:hAnsi="Times New Roman"/>
          <w:sz w:val="28"/>
        </w:rPr>
        <w:t>зучение теоретических основ и практики применения норм, связанных с охотой как вида природопользования</w:t>
      </w:r>
      <w:r>
        <w:rPr>
          <w:rFonts w:ascii="Times New Roman" w:hAnsi="Times New Roman"/>
          <w:sz w:val="28"/>
        </w:rPr>
        <w:t>.</w:t>
      </w:r>
    </w:p>
    <w:p w:rsidR="007C599E" w:rsidRDefault="007C599E" w:rsidP="00396865">
      <w:pPr>
        <w:spacing w:line="360" w:lineRule="auto"/>
        <w:ind w:firstLine="709"/>
        <w:contextualSpacing/>
        <w:jc w:val="both"/>
        <w:rPr>
          <w:rFonts w:ascii="Times New Roman" w:hAnsi="Times New Roman"/>
          <w:sz w:val="28"/>
        </w:rPr>
      </w:pPr>
      <w:r w:rsidRPr="007C599E">
        <w:rPr>
          <w:rFonts w:ascii="Times New Roman" w:hAnsi="Times New Roman"/>
          <w:sz w:val="28"/>
        </w:rPr>
        <w:lastRenderedPageBreak/>
        <w:t>Для достижения поставленной цели необходимо решить следующие задачи:</w:t>
      </w:r>
    </w:p>
    <w:p w:rsidR="007C599E" w:rsidRPr="007C599E" w:rsidRDefault="007C599E" w:rsidP="007C599E">
      <w:pPr>
        <w:spacing w:line="360" w:lineRule="auto"/>
        <w:ind w:firstLine="709"/>
        <w:contextualSpacing/>
        <w:jc w:val="both"/>
        <w:rPr>
          <w:rFonts w:ascii="Times New Roman" w:hAnsi="Times New Roman"/>
          <w:sz w:val="28"/>
        </w:rPr>
      </w:pPr>
      <w:r w:rsidRPr="007C599E">
        <w:rPr>
          <w:rFonts w:ascii="Times New Roman" w:hAnsi="Times New Roman"/>
          <w:sz w:val="28"/>
        </w:rPr>
        <w:t>1)</w:t>
      </w:r>
      <w:r w:rsidRPr="007C599E">
        <w:rPr>
          <w:rFonts w:ascii="Times New Roman" w:hAnsi="Times New Roman"/>
          <w:sz w:val="28"/>
        </w:rPr>
        <w:tab/>
        <w:t>Проанализировать понятие охоты на основе действующего законодательства</w:t>
      </w:r>
    </w:p>
    <w:p w:rsidR="007C599E" w:rsidRPr="007C599E" w:rsidRDefault="007C599E" w:rsidP="007C599E">
      <w:pPr>
        <w:spacing w:line="360" w:lineRule="auto"/>
        <w:ind w:firstLine="709"/>
        <w:contextualSpacing/>
        <w:jc w:val="both"/>
        <w:rPr>
          <w:rFonts w:ascii="Times New Roman" w:hAnsi="Times New Roman"/>
          <w:sz w:val="28"/>
        </w:rPr>
      </w:pPr>
      <w:r w:rsidRPr="007C599E">
        <w:rPr>
          <w:rFonts w:ascii="Times New Roman" w:hAnsi="Times New Roman"/>
          <w:sz w:val="28"/>
        </w:rPr>
        <w:t>2)</w:t>
      </w:r>
      <w:r w:rsidRPr="007C599E">
        <w:rPr>
          <w:rFonts w:ascii="Times New Roman" w:hAnsi="Times New Roman"/>
          <w:sz w:val="28"/>
        </w:rPr>
        <w:tab/>
        <w:t>Исследовать правовые основы охоты</w:t>
      </w:r>
    </w:p>
    <w:p w:rsidR="007C599E" w:rsidRPr="007C599E" w:rsidRDefault="007C599E" w:rsidP="007C599E">
      <w:pPr>
        <w:spacing w:line="360" w:lineRule="auto"/>
        <w:ind w:firstLine="709"/>
        <w:contextualSpacing/>
        <w:jc w:val="both"/>
        <w:rPr>
          <w:rFonts w:ascii="Times New Roman" w:hAnsi="Times New Roman"/>
          <w:sz w:val="28"/>
        </w:rPr>
      </w:pPr>
      <w:r w:rsidRPr="007C599E">
        <w:rPr>
          <w:rFonts w:ascii="Times New Roman" w:hAnsi="Times New Roman"/>
          <w:sz w:val="28"/>
        </w:rPr>
        <w:t>3)</w:t>
      </w:r>
      <w:r w:rsidRPr="007C599E">
        <w:rPr>
          <w:rFonts w:ascii="Times New Roman" w:hAnsi="Times New Roman"/>
          <w:sz w:val="28"/>
        </w:rPr>
        <w:tab/>
        <w:t xml:space="preserve">Комплексный анализ норм, связанных с охотой </w:t>
      </w:r>
    </w:p>
    <w:p w:rsidR="007C599E" w:rsidRDefault="007C599E" w:rsidP="007C599E">
      <w:pPr>
        <w:spacing w:line="360" w:lineRule="auto"/>
        <w:ind w:firstLine="709"/>
        <w:contextualSpacing/>
        <w:jc w:val="both"/>
        <w:rPr>
          <w:rFonts w:ascii="Times New Roman" w:hAnsi="Times New Roman"/>
          <w:sz w:val="28"/>
        </w:rPr>
      </w:pPr>
      <w:r w:rsidRPr="007C599E">
        <w:rPr>
          <w:rFonts w:ascii="Times New Roman" w:hAnsi="Times New Roman"/>
          <w:sz w:val="28"/>
        </w:rPr>
        <w:t>4)</w:t>
      </w:r>
      <w:r w:rsidRPr="007C599E">
        <w:rPr>
          <w:rFonts w:ascii="Times New Roman" w:hAnsi="Times New Roman"/>
          <w:sz w:val="28"/>
        </w:rPr>
        <w:tab/>
        <w:t>Проанализировать правоприменительную практику по вопросу охоты</w:t>
      </w:r>
    </w:p>
    <w:p w:rsidR="00D86156" w:rsidRDefault="00D86156" w:rsidP="00396865">
      <w:pPr>
        <w:spacing w:line="360" w:lineRule="auto"/>
        <w:ind w:firstLine="709"/>
        <w:contextualSpacing/>
        <w:jc w:val="both"/>
        <w:rPr>
          <w:rFonts w:ascii="Times New Roman" w:hAnsi="Times New Roman"/>
          <w:sz w:val="28"/>
        </w:rPr>
      </w:pPr>
      <w:r>
        <w:rPr>
          <w:rFonts w:ascii="Helvetica" w:hAnsi="Helvetica" w:cs="Helvetica"/>
          <w:color w:val="333333"/>
          <w:sz w:val="21"/>
          <w:szCs w:val="21"/>
        </w:rPr>
        <w:br/>
      </w:r>
    </w:p>
    <w:p w:rsidR="00F67834" w:rsidRDefault="00F67834" w:rsidP="00815BB4">
      <w:pPr>
        <w:rPr>
          <w:rFonts w:ascii="Times New Roman" w:hAnsi="Times New Roman"/>
          <w:sz w:val="28"/>
        </w:rPr>
      </w:pPr>
    </w:p>
    <w:p w:rsidR="00F67834" w:rsidRDefault="00F67834" w:rsidP="00815BB4">
      <w:pPr>
        <w:rPr>
          <w:rFonts w:ascii="Times New Roman" w:hAnsi="Times New Roman"/>
          <w:sz w:val="28"/>
        </w:rPr>
      </w:pPr>
    </w:p>
    <w:p w:rsidR="00F67834" w:rsidRDefault="00F67834" w:rsidP="00815BB4">
      <w:pPr>
        <w:rPr>
          <w:rFonts w:ascii="Times New Roman" w:hAnsi="Times New Roman"/>
          <w:sz w:val="28"/>
        </w:rPr>
      </w:pPr>
    </w:p>
    <w:p w:rsidR="00F67834" w:rsidRDefault="00F67834" w:rsidP="00815BB4">
      <w:pPr>
        <w:rPr>
          <w:rFonts w:ascii="Times New Roman" w:hAnsi="Times New Roman"/>
          <w:sz w:val="28"/>
        </w:rPr>
      </w:pPr>
    </w:p>
    <w:p w:rsidR="00F67834" w:rsidRDefault="00F67834" w:rsidP="00815BB4">
      <w:pPr>
        <w:rPr>
          <w:rFonts w:ascii="Times New Roman" w:hAnsi="Times New Roman"/>
          <w:sz w:val="28"/>
        </w:rPr>
      </w:pPr>
    </w:p>
    <w:p w:rsidR="007C599E" w:rsidRDefault="007C599E" w:rsidP="00815BB4">
      <w:pPr>
        <w:rPr>
          <w:rFonts w:ascii="Times New Roman" w:hAnsi="Times New Roman"/>
          <w:sz w:val="28"/>
        </w:rPr>
      </w:pPr>
    </w:p>
    <w:p w:rsidR="007C599E" w:rsidRDefault="007C599E" w:rsidP="00815BB4">
      <w:pPr>
        <w:rPr>
          <w:rFonts w:ascii="Times New Roman" w:hAnsi="Times New Roman"/>
          <w:sz w:val="28"/>
        </w:rPr>
      </w:pPr>
    </w:p>
    <w:p w:rsidR="007C599E" w:rsidRDefault="007C599E" w:rsidP="00815BB4">
      <w:pPr>
        <w:rPr>
          <w:rFonts w:ascii="Times New Roman" w:hAnsi="Times New Roman"/>
          <w:sz w:val="28"/>
        </w:rPr>
      </w:pPr>
    </w:p>
    <w:p w:rsidR="007C599E" w:rsidRDefault="007C599E" w:rsidP="00815BB4">
      <w:pPr>
        <w:rPr>
          <w:rFonts w:ascii="Times New Roman" w:hAnsi="Times New Roman"/>
          <w:sz w:val="28"/>
        </w:rPr>
      </w:pPr>
    </w:p>
    <w:p w:rsidR="007C599E" w:rsidRDefault="007C599E" w:rsidP="00815BB4">
      <w:pPr>
        <w:rPr>
          <w:rFonts w:ascii="Times New Roman" w:hAnsi="Times New Roman"/>
          <w:sz w:val="28"/>
        </w:rPr>
      </w:pPr>
    </w:p>
    <w:p w:rsidR="007C599E" w:rsidRDefault="007C599E" w:rsidP="00815BB4">
      <w:pPr>
        <w:rPr>
          <w:rFonts w:ascii="Times New Roman" w:hAnsi="Times New Roman"/>
          <w:sz w:val="28"/>
        </w:rPr>
      </w:pPr>
    </w:p>
    <w:p w:rsidR="007C599E" w:rsidRDefault="007C599E" w:rsidP="00815BB4">
      <w:pPr>
        <w:rPr>
          <w:rFonts w:ascii="Times New Roman" w:hAnsi="Times New Roman"/>
          <w:sz w:val="28"/>
        </w:rPr>
      </w:pPr>
    </w:p>
    <w:p w:rsidR="007C599E" w:rsidRDefault="007C599E" w:rsidP="00815BB4">
      <w:pPr>
        <w:rPr>
          <w:rFonts w:ascii="Times New Roman" w:hAnsi="Times New Roman"/>
          <w:sz w:val="28"/>
        </w:rPr>
      </w:pPr>
    </w:p>
    <w:p w:rsidR="007C599E" w:rsidRDefault="007C599E" w:rsidP="00815BB4">
      <w:pPr>
        <w:rPr>
          <w:rFonts w:ascii="Times New Roman" w:hAnsi="Times New Roman"/>
          <w:sz w:val="28"/>
        </w:rPr>
      </w:pPr>
    </w:p>
    <w:p w:rsidR="007C599E" w:rsidRDefault="007C599E" w:rsidP="00815BB4">
      <w:pPr>
        <w:rPr>
          <w:rFonts w:ascii="Times New Roman" w:hAnsi="Times New Roman"/>
          <w:sz w:val="28"/>
        </w:rPr>
      </w:pPr>
    </w:p>
    <w:p w:rsidR="00943865" w:rsidRDefault="00943865" w:rsidP="00815BB4">
      <w:pPr>
        <w:rPr>
          <w:rFonts w:ascii="Times New Roman" w:hAnsi="Times New Roman"/>
          <w:sz w:val="28"/>
        </w:rPr>
      </w:pPr>
    </w:p>
    <w:p w:rsidR="00943865" w:rsidRDefault="00943865" w:rsidP="00815BB4">
      <w:pPr>
        <w:rPr>
          <w:rFonts w:ascii="Times New Roman" w:hAnsi="Times New Roman"/>
          <w:sz w:val="28"/>
        </w:rPr>
      </w:pPr>
    </w:p>
    <w:p w:rsidR="00943865" w:rsidRDefault="00943865" w:rsidP="00815BB4">
      <w:pPr>
        <w:rPr>
          <w:rFonts w:ascii="Times New Roman" w:hAnsi="Times New Roman"/>
          <w:sz w:val="28"/>
        </w:rPr>
      </w:pPr>
    </w:p>
    <w:p w:rsidR="00D86156" w:rsidRDefault="00D86156" w:rsidP="00815BB4">
      <w:pPr>
        <w:rPr>
          <w:rFonts w:ascii="Times New Roman" w:hAnsi="Times New Roman"/>
          <w:sz w:val="28"/>
        </w:rPr>
      </w:pPr>
    </w:p>
    <w:p w:rsidR="004D1312" w:rsidRDefault="004F27E0" w:rsidP="00003815">
      <w:pPr>
        <w:jc w:val="center"/>
        <w:rPr>
          <w:rFonts w:ascii="Times New Roman" w:hAnsi="Times New Roman"/>
          <w:sz w:val="28"/>
        </w:rPr>
      </w:pPr>
      <w:r>
        <w:rPr>
          <w:rFonts w:ascii="Times New Roman" w:hAnsi="Times New Roman"/>
          <w:sz w:val="28"/>
        </w:rPr>
        <w:lastRenderedPageBreak/>
        <w:t>ГЛАВА</w:t>
      </w:r>
      <w:r w:rsidR="00FC14FD">
        <w:rPr>
          <w:rFonts w:ascii="Times New Roman" w:hAnsi="Times New Roman"/>
          <w:sz w:val="28"/>
        </w:rPr>
        <w:t xml:space="preserve"> 1. </w:t>
      </w:r>
      <w:r w:rsidR="00E276D9" w:rsidRPr="00E276D9">
        <w:rPr>
          <w:rFonts w:ascii="Times New Roman" w:hAnsi="Times New Roman"/>
          <w:sz w:val="28"/>
        </w:rPr>
        <w:t>ПОНЯТИЕ И СУЩНОСТЬ ОХОТЫ КАК ВИДА ПРИРОДОПОЛЬЗОАНИЯ</w:t>
      </w:r>
    </w:p>
    <w:p w:rsidR="00FC14FD" w:rsidRDefault="00FC14FD" w:rsidP="00003815">
      <w:pPr>
        <w:jc w:val="center"/>
        <w:rPr>
          <w:rFonts w:ascii="Times New Roman" w:hAnsi="Times New Roman"/>
          <w:sz w:val="28"/>
        </w:rPr>
      </w:pPr>
      <w:r>
        <w:rPr>
          <w:rFonts w:ascii="Times New Roman" w:hAnsi="Times New Roman"/>
          <w:sz w:val="28"/>
        </w:rPr>
        <w:t>§ Понятие охоты как вида природопользования</w:t>
      </w:r>
    </w:p>
    <w:p w:rsidR="00FC14FD" w:rsidRDefault="00276893" w:rsidP="00276893">
      <w:pPr>
        <w:spacing w:line="360" w:lineRule="auto"/>
        <w:ind w:firstLine="709"/>
        <w:contextualSpacing/>
        <w:jc w:val="both"/>
        <w:rPr>
          <w:rFonts w:ascii="Times New Roman" w:hAnsi="Times New Roman"/>
          <w:sz w:val="28"/>
        </w:rPr>
      </w:pPr>
      <w:r>
        <w:rPr>
          <w:rFonts w:ascii="Times New Roman" w:hAnsi="Times New Roman"/>
          <w:sz w:val="28"/>
        </w:rPr>
        <w:t xml:space="preserve">Охота является тем видом деятельности, которое сопровождает человечество на протяжении всего его существования: от древних людей, охотящихся на мамонтов до настоящего времени. Необходимо отметить, что особое внимание регулированию охоты не уделяли вплоть до </w:t>
      </w:r>
      <w:r w:rsidRPr="00276893">
        <w:rPr>
          <w:rFonts w:ascii="Times New Roman" w:hAnsi="Times New Roman"/>
          <w:sz w:val="28"/>
        </w:rPr>
        <w:t>XIX в</w:t>
      </w:r>
      <w:r>
        <w:rPr>
          <w:rFonts w:ascii="Times New Roman" w:hAnsi="Times New Roman"/>
          <w:sz w:val="28"/>
        </w:rPr>
        <w:t>ека, так как объекты животного мира не рассматривались как самостоятельные объекты права</w:t>
      </w:r>
      <w:r>
        <w:rPr>
          <w:rStyle w:val="af5"/>
          <w:rFonts w:ascii="Times New Roman" w:hAnsi="Times New Roman"/>
          <w:sz w:val="28"/>
        </w:rPr>
        <w:footnoteReference w:id="2"/>
      </w:r>
      <w:r>
        <w:rPr>
          <w:rFonts w:ascii="Times New Roman" w:hAnsi="Times New Roman"/>
          <w:sz w:val="28"/>
        </w:rPr>
        <w:t xml:space="preserve"> и право охоты принадлежало всем. Даже в тот момент, когда в </w:t>
      </w:r>
      <w:r w:rsidRPr="00276893">
        <w:rPr>
          <w:rFonts w:ascii="Times New Roman" w:hAnsi="Times New Roman"/>
          <w:sz w:val="28"/>
        </w:rPr>
        <w:t>XIX в</w:t>
      </w:r>
      <w:r>
        <w:rPr>
          <w:rFonts w:ascii="Times New Roman" w:hAnsi="Times New Roman"/>
          <w:sz w:val="28"/>
        </w:rPr>
        <w:t xml:space="preserve">еке охотничьи угодья делились непосредственно на государственные и общинные, можно было заниматься охотой в любом лесу. </w:t>
      </w:r>
    </w:p>
    <w:p w:rsidR="008C5F08" w:rsidRDefault="008C5F08" w:rsidP="008C5F08">
      <w:pPr>
        <w:spacing w:line="360" w:lineRule="auto"/>
        <w:ind w:firstLine="709"/>
        <w:contextualSpacing/>
        <w:jc w:val="both"/>
        <w:rPr>
          <w:rFonts w:ascii="Times New Roman" w:hAnsi="Times New Roman"/>
          <w:sz w:val="28"/>
        </w:rPr>
      </w:pPr>
      <w:r>
        <w:rPr>
          <w:rFonts w:ascii="Times New Roman" w:hAnsi="Times New Roman"/>
          <w:sz w:val="28"/>
        </w:rPr>
        <w:t xml:space="preserve">За последнее столетие произошло достаточное количество изменений в законодательной базе, которая регулирует вопросы охоты. К моменту принятия ФЗ №52 «О животном мире», который </w:t>
      </w:r>
      <w:r w:rsidRPr="008C5F08">
        <w:rPr>
          <w:rFonts w:ascii="Times New Roman" w:hAnsi="Times New Roman"/>
          <w:sz w:val="28"/>
        </w:rPr>
        <w:t>ввел новый порядок и процедуры предоставления объектов животного мира в пользование, установил правила охраны и сохранения объектов животного мира</w:t>
      </w:r>
      <w:r>
        <w:rPr>
          <w:rStyle w:val="af5"/>
          <w:rFonts w:ascii="Times New Roman" w:hAnsi="Times New Roman"/>
          <w:sz w:val="28"/>
        </w:rPr>
        <w:footnoteReference w:id="3"/>
      </w:r>
      <w:r>
        <w:rPr>
          <w:rFonts w:ascii="Times New Roman" w:hAnsi="Times New Roman"/>
          <w:sz w:val="28"/>
        </w:rPr>
        <w:t>, в стране действовали более ста различных нормативных актов. Однако, несмотря на такое количество таких актов и упоминании в ФЗ №52 об охоте, так такового определения достаточно долгое время не существовало.</w:t>
      </w:r>
      <w:r w:rsidR="00003815">
        <w:rPr>
          <w:rFonts w:ascii="Times New Roman" w:hAnsi="Times New Roman"/>
          <w:sz w:val="28"/>
        </w:rPr>
        <w:t xml:space="preserve"> Данный термин был указан </w:t>
      </w:r>
      <w:r w:rsidR="00003815" w:rsidRPr="00003815">
        <w:rPr>
          <w:rFonts w:ascii="Times New Roman" w:hAnsi="Times New Roman"/>
          <w:sz w:val="28"/>
        </w:rPr>
        <w:t>лишь в п.10 Положения об охоте и охотничьем хозяйстве РСФСР, утв. Постановлением Совета Министров РСФСР от 10 октября 1960 г. № 1548</w:t>
      </w:r>
      <w:r w:rsidR="00003815">
        <w:rPr>
          <w:rStyle w:val="af5"/>
          <w:rFonts w:ascii="Times New Roman" w:hAnsi="Times New Roman"/>
          <w:sz w:val="28"/>
        </w:rPr>
        <w:footnoteReference w:id="4"/>
      </w:r>
      <w:r w:rsidR="00003815" w:rsidRPr="00003815">
        <w:rPr>
          <w:rFonts w:ascii="Times New Roman" w:hAnsi="Times New Roman"/>
          <w:sz w:val="28"/>
        </w:rPr>
        <w:t>, согласно которому охотой признавалось выслеживание с целью добычи, преследование и сама добыча диких зверей и птиц</w:t>
      </w:r>
      <w:r w:rsidR="00003815">
        <w:rPr>
          <w:rFonts w:ascii="Times New Roman" w:hAnsi="Times New Roman"/>
          <w:sz w:val="28"/>
        </w:rPr>
        <w:t>.</w:t>
      </w:r>
    </w:p>
    <w:p w:rsidR="002750FE" w:rsidRDefault="00003815" w:rsidP="00276893">
      <w:pPr>
        <w:spacing w:line="360" w:lineRule="auto"/>
        <w:ind w:firstLine="709"/>
        <w:contextualSpacing/>
        <w:jc w:val="both"/>
        <w:rPr>
          <w:rFonts w:ascii="Times New Roman" w:hAnsi="Times New Roman"/>
          <w:sz w:val="28"/>
        </w:rPr>
      </w:pPr>
      <w:r>
        <w:rPr>
          <w:rFonts w:ascii="Times New Roman" w:hAnsi="Times New Roman"/>
          <w:sz w:val="28"/>
        </w:rPr>
        <w:t xml:space="preserve">В настоящее же время понятие охоты содержится в п. 5 ст. 1 </w:t>
      </w:r>
      <w:r w:rsidRPr="00003815">
        <w:rPr>
          <w:rFonts w:ascii="Times New Roman" w:hAnsi="Times New Roman"/>
          <w:sz w:val="28"/>
        </w:rPr>
        <w:t xml:space="preserve">Федерального закона от 24.07.2009 № 209-ФЗ (ред. от 28.12.2013)"Об охоте и о сохранении </w:t>
      </w:r>
      <w:r w:rsidRPr="00003815">
        <w:rPr>
          <w:rFonts w:ascii="Times New Roman" w:hAnsi="Times New Roman"/>
          <w:sz w:val="28"/>
        </w:rPr>
        <w:lastRenderedPageBreak/>
        <w:t>охотничьих ресурсов, и о внесении изменений в отдельные законодательные акты Российской Федерации</w:t>
      </w:r>
      <w:r>
        <w:rPr>
          <w:rStyle w:val="af5"/>
          <w:rFonts w:ascii="Times New Roman" w:hAnsi="Times New Roman"/>
          <w:sz w:val="28"/>
        </w:rPr>
        <w:footnoteReference w:id="5"/>
      </w:r>
      <w:r>
        <w:rPr>
          <w:rFonts w:ascii="Times New Roman" w:hAnsi="Times New Roman"/>
          <w:sz w:val="28"/>
        </w:rPr>
        <w:t xml:space="preserve">. Таким образом, охота это </w:t>
      </w:r>
      <w:r w:rsidRPr="00003815">
        <w:rPr>
          <w:rFonts w:ascii="Times New Roman" w:hAnsi="Times New Roman"/>
          <w:sz w:val="28"/>
        </w:rPr>
        <w:t>деятельность, связанная с поиском, выслеживанием, преследованием охотничьих ресурсов, их добычей, первичной переработкой и транспортировкой</w:t>
      </w:r>
      <w:r>
        <w:rPr>
          <w:rStyle w:val="af5"/>
          <w:rFonts w:ascii="Times New Roman" w:hAnsi="Times New Roman"/>
          <w:sz w:val="28"/>
        </w:rPr>
        <w:footnoteReference w:id="6"/>
      </w:r>
      <w:r>
        <w:rPr>
          <w:rFonts w:ascii="Times New Roman" w:hAnsi="Times New Roman"/>
          <w:sz w:val="28"/>
        </w:rPr>
        <w:t>.</w:t>
      </w:r>
      <w:r w:rsidR="00E0787E">
        <w:rPr>
          <w:rFonts w:ascii="Times New Roman" w:hAnsi="Times New Roman"/>
          <w:sz w:val="28"/>
        </w:rPr>
        <w:t xml:space="preserve"> Данное определение применяется и по отношению к специальным законам субъектов. К примеру, в </w:t>
      </w:r>
      <w:r w:rsidR="00E0787E" w:rsidRPr="00E0787E">
        <w:rPr>
          <w:rFonts w:ascii="Times New Roman" w:hAnsi="Times New Roman"/>
          <w:sz w:val="28"/>
        </w:rPr>
        <w:t>Закон</w:t>
      </w:r>
      <w:r w:rsidR="00E0787E">
        <w:rPr>
          <w:rFonts w:ascii="Times New Roman" w:hAnsi="Times New Roman"/>
          <w:sz w:val="28"/>
        </w:rPr>
        <w:t>е</w:t>
      </w:r>
      <w:r w:rsidR="00E0787E" w:rsidRPr="00E0787E">
        <w:rPr>
          <w:rFonts w:ascii="Times New Roman" w:hAnsi="Times New Roman"/>
          <w:sz w:val="28"/>
        </w:rPr>
        <w:t xml:space="preserve"> Тверской области от 03 ноября 2011 года N 71-ЗО </w:t>
      </w:r>
      <w:r w:rsidR="00E0787E">
        <w:rPr>
          <w:rFonts w:ascii="Times New Roman" w:hAnsi="Times New Roman"/>
          <w:sz w:val="28"/>
        </w:rPr>
        <w:t>«</w:t>
      </w:r>
      <w:r w:rsidR="00E0787E" w:rsidRPr="00E0787E">
        <w:rPr>
          <w:rFonts w:ascii="Times New Roman" w:hAnsi="Times New Roman"/>
          <w:sz w:val="28"/>
        </w:rPr>
        <w:t>О регулировании отдельных отношений в области охоты и сохранения охотничьих ресурсов в Тверской области</w:t>
      </w:r>
      <w:r w:rsidR="00E0787E">
        <w:rPr>
          <w:rFonts w:ascii="Times New Roman" w:hAnsi="Times New Roman"/>
          <w:sz w:val="28"/>
        </w:rPr>
        <w:t>»</w:t>
      </w:r>
      <w:r w:rsidR="00E0787E">
        <w:rPr>
          <w:rStyle w:val="af5"/>
          <w:rFonts w:ascii="Times New Roman" w:hAnsi="Times New Roman"/>
          <w:sz w:val="28"/>
        </w:rPr>
        <w:footnoteReference w:id="7"/>
      </w:r>
      <w:r w:rsidR="00E0787E">
        <w:rPr>
          <w:rFonts w:ascii="Times New Roman" w:hAnsi="Times New Roman"/>
          <w:sz w:val="28"/>
        </w:rPr>
        <w:t>.</w:t>
      </w:r>
      <w:r w:rsidR="002750FE">
        <w:rPr>
          <w:rFonts w:ascii="Times New Roman" w:hAnsi="Times New Roman"/>
          <w:sz w:val="28"/>
        </w:rPr>
        <w:t xml:space="preserve"> </w:t>
      </w:r>
    </w:p>
    <w:p w:rsidR="002750FE" w:rsidRDefault="002750FE" w:rsidP="00276893">
      <w:pPr>
        <w:spacing w:line="360" w:lineRule="auto"/>
        <w:ind w:firstLine="709"/>
        <w:contextualSpacing/>
        <w:jc w:val="both"/>
        <w:rPr>
          <w:rFonts w:ascii="Times New Roman" w:hAnsi="Times New Roman"/>
          <w:sz w:val="28"/>
        </w:rPr>
      </w:pPr>
      <w:r>
        <w:rPr>
          <w:rFonts w:ascii="Times New Roman" w:hAnsi="Times New Roman"/>
          <w:sz w:val="28"/>
        </w:rPr>
        <w:t xml:space="preserve">Выслеживанием признаются действия, совершаемые в целях преследования и добычи охотничьих ресурсов. </w:t>
      </w:r>
      <w:r w:rsidRPr="002750FE">
        <w:rPr>
          <w:rFonts w:ascii="Times New Roman" w:hAnsi="Times New Roman"/>
          <w:sz w:val="28"/>
        </w:rPr>
        <w:t>Под преследованием понимают пере</w:t>
      </w:r>
      <w:r>
        <w:rPr>
          <w:rFonts w:ascii="Times New Roman" w:hAnsi="Times New Roman"/>
          <w:sz w:val="28"/>
        </w:rPr>
        <w:t>мещение</w:t>
      </w:r>
      <w:r w:rsidRPr="002750FE">
        <w:rPr>
          <w:rFonts w:ascii="Times New Roman" w:hAnsi="Times New Roman"/>
          <w:sz w:val="28"/>
        </w:rPr>
        <w:t xml:space="preserve"> в охотничьих угодьях за обнаруженными дикими зверями и птицами с целью их добычи. Добыча – это извлечение из состояния естественной свободы умерщвленного или живого дикого зверя или птицы.</w:t>
      </w:r>
    </w:p>
    <w:p w:rsidR="008C5F08" w:rsidRDefault="00E0787E" w:rsidP="00276893">
      <w:pPr>
        <w:spacing w:line="360" w:lineRule="auto"/>
        <w:ind w:firstLine="709"/>
        <w:contextualSpacing/>
        <w:jc w:val="both"/>
        <w:rPr>
          <w:rFonts w:ascii="Times New Roman" w:hAnsi="Times New Roman"/>
          <w:sz w:val="28"/>
        </w:rPr>
      </w:pPr>
      <w:r>
        <w:rPr>
          <w:rFonts w:ascii="Times New Roman" w:hAnsi="Times New Roman"/>
          <w:sz w:val="28"/>
        </w:rPr>
        <w:t xml:space="preserve"> В научной литературе, конечно, встречаются иные определения понятия охоты. К примеру, Кашеваров Б.Н.</w:t>
      </w:r>
      <w:r>
        <w:rPr>
          <w:rStyle w:val="af5"/>
          <w:rFonts w:ascii="Times New Roman" w:hAnsi="Times New Roman"/>
          <w:sz w:val="28"/>
        </w:rPr>
        <w:footnoteReference w:id="8"/>
      </w:r>
      <w:r>
        <w:rPr>
          <w:rFonts w:ascii="Times New Roman" w:hAnsi="Times New Roman"/>
          <w:sz w:val="28"/>
        </w:rPr>
        <w:t xml:space="preserve"> </w:t>
      </w:r>
      <w:r w:rsidRPr="00E0787E">
        <w:rPr>
          <w:rFonts w:ascii="Times New Roman" w:hAnsi="Times New Roman"/>
          <w:sz w:val="28"/>
        </w:rPr>
        <w:t>определяет охоту как выслеживание с целью добычи, преследование и сама добыча диких зверей и птиц</w:t>
      </w:r>
      <w:r>
        <w:rPr>
          <w:rFonts w:ascii="Times New Roman" w:hAnsi="Times New Roman"/>
          <w:sz w:val="28"/>
        </w:rPr>
        <w:t>.</w:t>
      </w:r>
      <w:r w:rsidR="002A3EBC">
        <w:rPr>
          <w:rFonts w:ascii="Times New Roman" w:hAnsi="Times New Roman"/>
          <w:sz w:val="28"/>
        </w:rPr>
        <w:t xml:space="preserve"> Данное определение схоже с тем, которое установлено законом.</w:t>
      </w:r>
      <w:r w:rsidR="0019649E">
        <w:rPr>
          <w:rFonts w:ascii="Times New Roman" w:hAnsi="Times New Roman"/>
          <w:sz w:val="28"/>
        </w:rPr>
        <w:t xml:space="preserve"> Однако в основном</w:t>
      </w:r>
      <w:r w:rsidR="003A3407">
        <w:rPr>
          <w:rFonts w:ascii="Times New Roman" w:hAnsi="Times New Roman"/>
          <w:sz w:val="28"/>
        </w:rPr>
        <w:t xml:space="preserve"> большинство авторов в своих учебниках или научный статьях используют законодательно закрепленное понятие, так как считают его исчерпывающим</w:t>
      </w:r>
      <w:r w:rsidR="0019649E">
        <w:rPr>
          <w:rFonts w:ascii="Times New Roman" w:hAnsi="Times New Roman"/>
          <w:sz w:val="28"/>
        </w:rPr>
        <w:t>.</w:t>
      </w:r>
      <w:r w:rsidR="003A3407">
        <w:rPr>
          <w:rFonts w:ascii="Times New Roman" w:hAnsi="Times New Roman"/>
          <w:sz w:val="28"/>
        </w:rPr>
        <w:t xml:space="preserve"> </w:t>
      </w:r>
    </w:p>
    <w:p w:rsidR="00F601FD" w:rsidRPr="00F601FD" w:rsidRDefault="002A3EBC" w:rsidP="00F601FD">
      <w:pPr>
        <w:spacing w:line="360" w:lineRule="auto"/>
        <w:ind w:firstLine="709"/>
        <w:contextualSpacing/>
        <w:jc w:val="both"/>
        <w:rPr>
          <w:rFonts w:ascii="Times New Roman" w:hAnsi="Times New Roman"/>
          <w:sz w:val="28"/>
        </w:rPr>
      </w:pPr>
      <w:r>
        <w:rPr>
          <w:rFonts w:ascii="Times New Roman" w:hAnsi="Times New Roman"/>
          <w:sz w:val="28"/>
        </w:rPr>
        <w:t xml:space="preserve">Е.Ю. Гаевская </w:t>
      </w:r>
      <w:r>
        <w:rPr>
          <w:rStyle w:val="af5"/>
          <w:rFonts w:ascii="Times New Roman" w:hAnsi="Times New Roman"/>
          <w:sz w:val="28"/>
        </w:rPr>
        <w:footnoteReference w:id="9"/>
      </w:r>
      <w:r w:rsidR="00F601FD" w:rsidRPr="00F601FD">
        <w:rPr>
          <w:rFonts w:ascii="Times New Roman" w:hAnsi="Times New Roman"/>
          <w:sz w:val="28"/>
        </w:rPr>
        <w:t>выделяет т</w:t>
      </w:r>
      <w:r w:rsidR="00F601FD">
        <w:rPr>
          <w:rFonts w:ascii="Times New Roman" w:hAnsi="Times New Roman"/>
          <w:sz w:val="28"/>
        </w:rPr>
        <w:t>ри отличительных признака охоты:</w:t>
      </w:r>
    </w:p>
    <w:p w:rsidR="00F601FD" w:rsidRDefault="00F601FD" w:rsidP="00F601FD">
      <w:pPr>
        <w:spacing w:line="360" w:lineRule="auto"/>
        <w:ind w:firstLine="709"/>
        <w:contextualSpacing/>
        <w:jc w:val="both"/>
        <w:rPr>
          <w:rFonts w:ascii="Times New Roman" w:hAnsi="Times New Roman"/>
          <w:sz w:val="28"/>
        </w:rPr>
      </w:pPr>
      <w:r>
        <w:rPr>
          <w:rFonts w:ascii="Times New Roman" w:hAnsi="Times New Roman"/>
          <w:sz w:val="28"/>
        </w:rPr>
        <w:lastRenderedPageBreak/>
        <w:t>-</w:t>
      </w:r>
      <w:r w:rsidRPr="00F601FD">
        <w:rPr>
          <w:rFonts w:ascii="Times New Roman" w:hAnsi="Times New Roman"/>
          <w:sz w:val="28"/>
        </w:rPr>
        <w:t xml:space="preserve"> охота рассматривается как деятельность, направленная на добывание; </w:t>
      </w:r>
    </w:p>
    <w:p w:rsidR="00F601FD" w:rsidRDefault="00F601FD" w:rsidP="00F601FD">
      <w:pPr>
        <w:spacing w:line="360" w:lineRule="auto"/>
        <w:ind w:firstLine="709"/>
        <w:contextualSpacing/>
        <w:jc w:val="both"/>
        <w:rPr>
          <w:rFonts w:ascii="Times New Roman" w:hAnsi="Times New Roman"/>
          <w:sz w:val="28"/>
        </w:rPr>
      </w:pPr>
      <w:r>
        <w:rPr>
          <w:rFonts w:ascii="Times New Roman" w:hAnsi="Times New Roman"/>
          <w:sz w:val="28"/>
        </w:rPr>
        <w:t>-</w:t>
      </w:r>
      <w:r w:rsidRPr="00F601FD">
        <w:rPr>
          <w:rFonts w:ascii="Times New Roman" w:hAnsi="Times New Roman"/>
          <w:sz w:val="28"/>
        </w:rPr>
        <w:t xml:space="preserve"> объектами добывания должны быть дикие животные, находящиеся в естес</w:t>
      </w:r>
      <w:r>
        <w:rPr>
          <w:rFonts w:ascii="Times New Roman" w:hAnsi="Times New Roman"/>
          <w:sz w:val="28"/>
        </w:rPr>
        <w:t>твенном, свободном состоянии;</w:t>
      </w:r>
    </w:p>
    <w:p w:rsidR="002A3EBC" w:rsidRDefault="00F601FD" w:rsidP="00367659">
      <w:pPr>
        <w:spacing w:line="360" w:lineRule="auto"/>
        <w:ind w:firstLine="709"/>
        <w:contextualSpacing/>
        <w:jc w:val="both"/>
        <w:rPr>
          <w:rFonts w:ascii="Times New Roman" w:hAnsi="Times New Roman"/>
          <w:sz w:val="28"/>
        </w:rPr>
      </w:pPr>
      <w:r>
        <w:rPr>
          <w:rFonts w:ascii="Times New Roman" w:hAnsi="Times New Roman"/>
          <w:sz w:val="28"/>
        </w:rPr>
        <w:t>-</w:t>
      </w:r>
      <w:r w:rsidRPr="00F601FD">
        <w:rPr>
          <w:rFonts w:ascii="Times New Roman" w:hAnsi="Times New Roman"/>
          <w:sz w:val="28"/>
        </w:rPr>
        <w:t xml:space="preserve"> охотой признается также нахождение людей в охотничьих угодьях с орудиями добычи или свежедобытой дичью</w:t>
      </w:r>
      <w:r w:rsidR="00367659">
        <w:rPr>
          <w:rFonts w:ascii="Times New Roman" w:hAnsi="Times New Roman"/>
          <w:sz w:val="28"/>
        </w:rPr>
        <w:t>.</w:t>
      </w:r>
    </w:p>
    <w:p w:rsidR="00E008AD" w:rsidRDefault="00E008AD" w:rsidP="00276893">
      <w:pPr>
        <w:spacing w:line="360" w:lineRule="auto"/>
        <w:ind w:firstLine="709"/>
        <w:contextualSpacing/>
        <w:jc w:val="both"/>
        <w:rPr>
          <w:rFonts w:ascii="Times New Roman" w:hAnsi="Times New Roman"/>
          <w:sz w:val="28"/>
        </w:rPr>
      </w:pPr>
      <w:r>
        <w:rPr>
          <w:rFonts w:ascii="Times New Roman" w:hAnsi="Times New Roman"/>
          <w:sz w:val="28"/>
        </w:rPr>
        <w:t>Для России в принципе охота и охотничье хозяйство являются традиционном видом пользования животного мира</w:t>
      </w:r>
      <w:r w:rsidR="00E464E1">
        <w:rPr>
          <w:rStyle w:val="af5"/>
          <w:rFonts w:ascii="Times New Roman" w:hAnsi="Times New Roman"/>
          <w:sz w:val="28"/>
        </w:rPr>
        <w:footnoteReference w:id="10"/>
      </w:r>
      <w:r>
        <w:rPr>
          <w:rFonts w:ascii="Times New Roman" w:hAnsi="Times New Roman"/>
          <w:sz w:val="28"/>
        </w:rPr>
        <w:t>. По запасам некоторых видов животных и птиц она занимает в мире одно из первых мест.</w:t>
      </w:r>
      <w:r w:rsidR="00FA46A6">
        <w:rPr>
          <w:rFonts w:ascii="Times New Roman" w:hAnsi="Times New Roman"/>
          <w:sz w:val="28"/>
        </w:rPr>
        <w:t xml:space="preserve"> Охота имеет также социально-экономическое значение, так как помимо этого, что она представляет собой часть культуры и традиций большинства народа, она еще является основным источником существования более 50 коренных малочисленных народов Севера, Сибири и Дальнего Востока.</w:t>
      </w:r>
    </w:p>
    <w:p w:rsidR="00FA46A6" w:rsidRDefault="00FA46A6" w:rsidP="00276893">
      <w:pPr>
        <w:spacing w:line="360" w:lineRule="auto"/>
        <w:ind w:firstLine="709"/>
        <w:contextualSpacing/>
        <w:jc w:val="both"/>
        <w:rPr>
          <w:rFonts w:ascii="Times New Roman" w:hAnsi="Times New Roman"/>
          <w:sz w:val="28"/>
        </w:rPr>
      </w:pPr>
      <w:r>
        <w:rPr>
          <w:rFonts w:ascii="Times New Roman" w:hAnsi="Times New Roman"/>
          <w:sz w:val="28"/>
        </w:rPr>
        <w:t xml:space="preserve">Также охота представляет собой вид активного спорта и отдыха для определенного числа граждан, видом досуга. В настоящее время в России свыше 5 тысяч </w:t>
      </w:r>
      <w:proofErr w:type="spellStart"/>
      <w:r>
        <w:rPr>
          <w:rFonts w:ascii="Times New Roman" w:hAnsi="Times New Roman"/>
          <w:sz w:val="28"/>
        </w:rPr>
        <w:t>охотохозяйственных</w:t>
      </w:r>
      <w:proofErr w:type="spellEnd"/>
      <w:r>
        <w:rPr>
          <w:rFonts w:ascii="Times New Roman" w:hAnsi="Times New Roman"/>
          <w:sz w:val="28"/>
        </w:rPr>
        <w:t xml:space="preserve"> организаций и предприятий.</w:t>
      </w:r>
    </w:p>
    <w:p w:rsidR="00061C6F" w:rsidRDefault="00FA46A6" w:rsidP="001B7EEF">
      <w:pPr>
        <w:spacing w:line="360" w:lineRule="auto"/>
        <w:ind w:firstLine="709"/>
        <w:contextualSpacing/>
        <w:jc w:val="both"/>
        <w:rPr>
          <w:rFonts w:ascii="Times New Roman" w:hAnsi="Times New Roman"/>
          <w:sz w:val="28"/>
        </w:rPr>
      </w:pPr>
      <w:r>
        <w:rPr>
          <w:rFonts w:ascii="Times New Roman" w:hAnsi="Times New Roman"/>
          <w:sz w:val="28"/>
        </w:rPr>
        <w:t>Так как охотой граждане занимаются для разных целей, к</w:t>
      </w:r>
      <w:r w:rsidR="007C599E">
        <w:rPr>
          <w:rFonts w:ascii="Times New Roman" w:hAnsi="Times New Roman"/>
          <w:sz w:val="28"/>
        </w:rPr>
        <w:t>ак указано выше, то и установлены</w:t>
      </w:r>
      <w:r w:rsidR="00CD17FE">
        <w:rPr>
          <w:rFonts w:ascii="Times New Roman" w:hAnsi="Times New Roman"/>
          <w:sz w:val="28"/>
        </w:rPr>
        <w:t xml:space="preserve"> определенные виды охоты на различных территориях, так как для каждого вида охоты необходимы свои требования, ограничения и так далее.</w:t>
      </w:r>
    </w:p>
    <w:p w:rsidR="00BA3CAE" w:rsidRPr="00CD17FE" w:rsidRDefault="00BA3CAE" w:rsidP="00BA3CAE">
      <w:pPr>
        <w:spacing w:line="480" w:lineRule="auto"/>
        <w:ind w:firstLine="709"/>
        <w:contextualSpacing/>
        <w:jc w:val="both"/>
        <w:rPr>
          <w:rFonts w:ascii="Times New Roman" w:hAnsi="Times New Roman"/>
          <w:sz w:val="28"/>
        </w:rPr>
      </w:pPr>
    </w:p>
    <w:p w:rsidR="00663482" w:rsidRDefault="00663482" w:rsidP="00BA3CAE">
      <w:pPr>
        <w:spacing w:after="0" w:line="360" w:lineRule="auto"/>
        <w:ind w:firstLine="709"/>
        <w:jc w:val="center"/>
        <w:rPr>
          <w:rFonts w:ascii="Times New Roman" w:hAnsi="Times New Roman"/>
          <w:sz w:val="28"/>
        </w:rPr>
      </w:pPr>
      <w:r>
        <w:rPr>
          <w:rFonts w:ascii="Times New Roman" w:hAnsi="Times New Roman"/>
          <w:sz w:val="28"/>
        </w:rPr>
        <w:t>§2. Виды охоты как вида природопользования</w:t>
      </w:r>
    </w:p>
    <w:p w:rsidR="00663482" w:rsidRDefault="00C24786" w:rsidP="00276893">
      <w:pPr>
        <w:spacing w:line="360" w:lineRule="auto"/>
        <w:ind w:firstLine="709"/>
        <w:contextualSpacing/>
        <w:jc w:val="both"/>
        <w:rPr>
          <w:rFonts w:ascii="Times New Roman" w:hAnsi="Times New Roman"/>
          <w:sz w:val="28"/>
        </w:rPr>
      </w:pPr>
      <w:r>
        <w:rPr>
          <w:rFonts w:ascii="Times New Roman" w:hAnsi="Times New Roman"/>
          <w:sz w:val="28"/>
        </w:rPr>
        <w:t>В ст. 12</w:t>
      </w:r>
      <w:r w:rsidRPr="00C24786">
        <w:t xml:space="preserve"> </w:t>
      </w:r>
      <w:r w:rsidRPr="00C24786">
        <w:rPr>
          <w:rFonts w:ascii="Times New Roman" w:hAnsi="Times New Roman"/>
          <w:sz w:val="28"/>
        </w:rPr>
        <w:t>Федерального закона от 24.07.2009 № 209-ФЗ (ред. от 28.12.2013)"Об охоте и о сохранении охотничьих ресурсов, и о внесении изменений в отдельные законодательные акты Российской Федерации</w:t>
      </w:r>
      <w:r>
        <w:rPr>
          <w:rFonts w:ascii="Times New Roman" w:hAnsi="Times New Roman"/>
          <w:sz w:val="28"/>
        </w:rPr>
        <w:t xml:space="preserve"> содержится перечень видов охоты:</w:t>
      </w:r>
    </w:p>
    <w:p w:rsidR="00C24786" w:rsidRPr="00C24786" w:rsidRDefault="00C24786" w:rsidP="00C24786">
      <w:pPr>
        <w:spacing w:line="360" w:lineRule="auto"/>
        <w:ind w:firstLine="709"/>
        <w:contextualSpacing/>
        <w:jc w:val="both"/>
        <w:rPr>
          <w:rFonts w:ascii="Times New Roman" w:hAnsi="Times New Roman"/>
          <w:sz w:val="28"/>
        </w:rPr>
      </w:pPr>
      <w:r>
        <w:rPr>
          <w:rFonts w:ascii="Times New Roman" w:hAnsi="Times New Roman"/>
          <w:sz w:val="28"/>
        </w:rPr>
        <w:t>1) промысловая охота;</w:t>
      </w:r>
    </w:p>
    <w:p w:rsidR="00C24786" w:rsidRPr="00C24786" w:rsidRDefault="00C24786" w:rsidP="00C24786">
      <w:pPr>
        <w:spacing w:line="360" w:lineRule="auto"/>
        <w:ind w:firstLine="709"/>
        <w:contextualSpacing/>
        <w:jc w:val="both"/>
        <w:rPr>
          <w:rFonts w:ascii="Times New Roman" w:hAnsi="Times New Roman"/>
          <w:sz w:val="28"/>
        </w:rPr>
      </w:pPr>
      <w:r w:rsidRPr="00C24786">
        <w:rPr>
          <w:rFonts w:ascii="Times New Roman" w:hAnsi="Times New Roman"/>
          <w:sz w:val="28"/>
        </w:rPr>
        <w:t>2) л</w:t>
      </w:r>
      <w:r>
        <w:rPr>
          <w:rFonts w:ascii="Times New Roman" w:hAnsi="Times New Roman"/>
          <w:sz w:val="28"/>
        </w:rPr>
        <w:t>юбительская и спортивная охота;</w:t>
      </w:r>
    </w:p>
    <w:p w:rsidR="00C24786" w:rsidRPr="00C24786" w:rsidRDefault="00A77A2D" w:rsidP="00C24786">
      <w:pPr>
        <w:spacing w:line="360" w:lineRule="auto"/>
        <w:ind w:firstLine="709"/>
        <w:contextualSpacing/>
        <w:jc w:val="both"/>
        <w:rPr>
          <w:rFonts w:ascii="Times New Roman" w:hAnsi="Times New Roman"/>
          <w:sz w:val="28"/>
        </w:rPr>
      </w:pPr>
      <w:r>
        <w:rPr>
          <w:rFonts w:ascii="Times New Roman" w:hAnsi="Times New Roman"/>
          <w:sz w:val="28"/>
        </w:rPr>
        <w:lastRenderedPageBreak/>
        <w:t xml:space="preserve">3) </w:t>
      </w:r>
      <w:r w:rsidR="00C24786" w:rsidRPr="00C24786">
        <w:rPr>
          <w:rFonts w:ascii="Times New Roman" w:hAnsi="Times New Roman"/>
          <w:sz w:val="28"/>
        </w:rPr>
        <w:t>охота в целях осуществления научно-исследовательской деятельности</w:t>
      </w:r>
      <w:r w:rsidR="00C24786">
        <w:rPr>
          <w:rFonts w:ascii="Times New Roman" w:hAnsi="Times New Roman"/>
          <w:sz w:val="28"/>
        </w:rPr>
        <w:t>, образовательной деятельности;</w:t>
      </w:r>
    </w:p>
    <w:p w:rsidR="00C24786" w:rsidRPr="00C24786" w:rsidRDefault="00C24786" w:rsidP="00C24786">
      <w:pPr>
        <w:spacing w:line="360" w:lineRule="auto"/>
        <w:ind w:firstLine="709"/>
        <w:contextualSpacing/>
        <w:jc w:val="both"/>
        <w:rPr>
          <w:rFonts w:ascii="Times New Roman" w:hAnsi="Times New Roman"/>
          <w:sz w:val="28"/>
        </w:rPr>
      </w:pPr>
      <w:r w:rsidRPr="00C24786">
        <w:rPr>
          <w:rFonts w:ascii="Times New Roman" w:hAnsi="Times New Roman"/>
          <w:sz w:val="28"/>
        </w:rPr>
        <w:t>4) охота в целях регулирования ч</w:t>
      </w:r>
      <w:r>
        <w:rPr>
          <w:rFonts w:ascii="Times New Roman" w:hAnsi="Times New Roman"/>
          <w:sz w:val="28"/>
        </w:rPr>
        <w:t>исленности охотничьих ресурсов;</w:t>
      </w:r>
    </w:p>
    <w:p w:rsidR="00C24786" w:rsidRDefault="00C24786" w:rsidP="00C24786">
      <w:pPr>
        <w:spacing w:line="360" w:lineRule="auto"/>
        <w:ind w:firstLine="709"/>
        <w:contextualSpacing/>
        <w:jc w:val="both"/>
        <w:rPr>
          <w:rFonts w:ascii="Times New Roman" w:hAnsi="Times New Roman"/>
          <w:sz w:val="28"/>
        </w:rPr>
      </w:pPr>
      <w:r w:rsidRPr="00C24786">
        <w:rPr>
          <w:rFonts w:ascii="Times New Roman" w:hAnsi="Times New Roman"/>
          <w:sz w:val="28"/>
        </w:rPr>
        <w:t>5) охота в целях акклиматизации, переселения и ги</w:t>
      </w:r>
      <w:r>
        <w:rPr>
          <w:rFonts w:ascii="Times New Roman" w:hAnsi="Times New Roman"/>
          <w:sz w:val="28"/>
        </w:rPr>
        <w:t>бридизации охотничьих ресурсов и другие.</w:t>
      </w:r>
    </w:p>
    <w:p w:rsidR="00DD7C94" w:rsidRDefault="00A77A2D" w:rsidP="00DD7C94">
      <w:pPr>
        <w:spacing w:line="360" w:lineRule="auto"/>
        <w:ind w:firstLine="709"/>
        <w:contextualSpacing/>
        <w:jc w:val="both"/>
        <w:rPr>
          <w:rFonts w:ascii="Times New Roman" w:hAnsi="Times New Roman"/>
          <w:sz w:val="28"/>
        </w:rPr>
      </w:pPr>
      <w:r>
        <w:rPr>
          <w:rFonts w:ascii="Times New Roman" w:hAnsi="Times New Roman"/>
          <w:sz w:val="28"/>
        </w:rPr>
        <w:t>Понятие промысловой охоты закреплено в п. 1 данного Федерального закона:</w:t>
      </w:r>
      <w:r w:rsidRPr="00A77A2D">
        <w:t xml:space="preserve"> </w:t>
      </w:r>
      <w:r w:rsidRPr="00A77A2D">
        <w:rPr>
          <w:rFonts w:ascii="Times New Roman" w:hAnsi="Times New Roman"/>
          <w:sz w:val="28"/>
        </w:rPr>
        <w:t>охота, осуществляемая юридическими лицами и индивидуальными предпринимателями в целях заготовки, производства и продажи продукции охоты</w:t>
      </w:r>
      <w:r>
        <w:rPr>
          <w:rStyle w:val="af5"/>
          <w:rFonts w:ascii="Times New Roman" w:hAnsi="Times New Roman"/>
          <w:sz w:val="28"/>
        </w:rPr>
        <w:footnoteReference w:id="11"/>
      </w:r>
      <w:r>
        <w:rPr>
          <w:rFonts w:ascii="Times New Roman" w:hAnsi="Times New Roman"/>
          <w:sz w:val="28"/>
        </w:rPr>
        <w:t xml:space="preserve">. </w:t>
      </w:r>
      <w:r w:rsidR="00DD7C94">
        <w:rPr>
          <w:rFonts w:ascii="Times New Roman" w:hAnsi="Times New Roman"/>
          <w:sz w:val="28"/>
        </w:rPr>
        <w:t xml:space="preserve"> Данный вид охоты, это некий способ регулирования численности диких животных, а также средство контроля за охотой, так как законодательно закреплены определенные ограничения для охотников (добывать только те виды дичи, которая разрешена, в определенные сроки и так далее). Согласно Постановлению Губернатора Тверской области «Об утверждении видов разрешенной охоты и параметров осуществления охоты в охотничьих угодьях на территории Тверской области, за исключением особо охраняемых природных территорий федерального значения» от 03.09.2012 №216-пг</w:t>
      </w:r>
      <w:r w:rsidR="00DD7C94">
        <w:rPr>
          <w:rStyle w:val="af5"/>
          <w:rFonts w:ascii="Times New Roman" w:hAnsi="Times New Roman"/>
          <w:sz w:val="28"/>
        </w:rPr>
        <w:footnoteReference w:id="12"/>
      </w:r>
      <w:r w:rsidR="00DD7C94">
        <w:rPr>
          <w:rFonts w:ascii="Times New Roman" w:hAnsi="Times New Roman"/>
          <w:sz w:val="28"/>
        </w:rPr>
        <w:t xml:space="preserve"> в Тверской области отсутствует промысловая охота.</w:t>
      </w:r>
      <w:r w:rsidR="000A34D4">
        <w:rPr>
          <w:rFonts w:ascii="Times New Roman" w:hAnsi="Times New Roman"/>
          <w:sz w:val="28"/>
        </w:rPr>
        <w:t xml:space="preserve"> Такие запреты, установления видов охоты являются полномочиями субъектов для того, чтобы сохранят биологическое разнообразие животных. При данных действиях руководствуются знаниями о численности охотничьих животных в различных угодьях, процента лесистости и так далее. В Тверской области это обусловлено недостаточной численностью диких животных для осуществления такого вида охоты.</w:t>
      </w:r>
    </w:p>
    <w:p w:rsidR="00076671" w:rsidRDefault="001B0AE6" w:rsidP="00DD7C94">
      <w:pPr>
        <w:spacing w:line="360" w:lineRule="auto"/>
        <w:ind w:firstLine="709"/>
        <w:contextualSpacing/>
        <w:jc w:val="both"/>
        <w:rPr>
          <w:rFonts w:ascii="Times New Roman" w:hAnsi="Times New Roman"/>
          <w:sz w:val="28"/>
        </w:rPr>
      </w:pPr>
      <w:r>
        <w:rPr>
          <w:rFonts w:ascii="Times New Roman" w:hAnsi="Times New Roman"/>
          <w:sz w:val="28"/>
        </w:rPr>
        <w:t>Также в ст. 1 ФЗ можно увидеть понятие любительской и спортивной охоты:</w:t>
      </w:r>
      <w:r w:rsidRPr="001B0AE6">
        <w:t xml:space="preserve"> </w:t>
      </w:r>
      <w:r w:rsidRPr="001B0AE6">
        <w:rPr>
          <w:rFonts w:ascii="Times New Roman" w:hAnsi="Times New Roman"/>
          <w:sz w:val="28"/>
        </w:rPr>
        <w:t xml:space="preserve">охота, осуществляемая физическими лицами в целях личного </w:t>
      </w:r>
      <w:r w:rsidRPr="001B0AE6">
        <w:rPr>
          <w:rFonts w:ascii="Times New Roman" w:hAnsi="Times New Roman"/>
          <w:sz w:val="28"/>
        </w:rPr>
        <w:lastRenderedPageBreak/>
        <w:t>потребления продукции охоты и в рекреационных целях</w:t>
      </w:r>
      <w:r>
        <w:rPr>
          <w:rStyle w:val="af5"/>
          <w:rFonts w:ascii="Times New Roman" w:hAnsi="Times New Roman"/>
          <w:sz w:val="28"/>
        </w:rPr>
        <w:footnoteReference w:id="13"/>
      </w:r>
      <w:r>
        <w:rPr>
          <w:rFonts w:ascii="Times New Roman" w:hAnsi="Times New Roman"/>
          <w:sz w:val="28"/>
        </w:rPr>
        <w:t>. В отличие от промысловой охоты, которая я</w:t>
      </w:r>
      <w:r w:rsidR="00F6054A">
        <w:rPr>
          <w:rFonts w:ascii="Times New Roman" w:hAnsi="Times New Roman"/>
          <w:sz w:val="28"/>
        </w:rPr>
        <w:t>вляется по сути коммерческой дея</w:t>
      </w:r>
      <w:r>
        <w:rPr>
          <w:rFonts w:ascii="Times New Roman" w:hAnsi="Times New Roman"/>
          <w:sz w:val="28"/>
        </w:rPr>
        <w:t>тельност</w:t>
      </w:r>
      <w:r w:rsidR="00F6054A">
        <w:rPr>
          <w:rFonts w:ascii="Times New Roman" w:hAnsi="Times New Roman"/>
          <w:sz w:val="28"/>
        </w:rPr>
        <w:t>ь</w:t>
      </w:r>
      <w:r>
        <w:rPr>
          <w:rFonts w:ascii="Times New Roman" w:hAnsi="Times New Roman"/>
          <w:sz w:val="28"/>
        </w:rPr>
        <w:t>ю, спортивная и любительская охота существует как некое хобби, развлечение.</w:t>
      </w:r>
      <w:r w:rsidR="00F6054A">
        <w:rPr>
          <w:rFonts w:ascii="Times New Roman" w:hAnsi="Times New Roman"/>
          <w:sz w:val="28"/>
        </w:rPr>
        <w:t xml:space="preserve"> Однако при осуществлении такой охоты также необходимо соблюдение условий, которые также направлены на сохранение численности животных. В ином случае необходимо будет понести ответственность. </w:t>
      </w:r>
    </w:p>
    <w:p w:rsidR="001B0AE6" w:rsidRDefault="00F6054A" w:rsidP="00DD7C94">
      <w:pPr>
        <w:spacing w:line="360" w:lineRule="auto"/>
        <w:ind w:firstLine="709"/>
        <w:contextualSpacing/>
        <w:jc w:val="both"/>
        <w:rPr>
          <w:rFonts w:ascii="Times New Roman" w:hAnsi="Times New Roman"/>
          <w:sz w:val="28"/>
        </w:rPr>
      </w:pPr>
      <w:r>
        <w:rPr>
          <w:rFonts w:ascii="Times New Roman" w:hAnsi="Times New Roman"/>
          <w:sz w:val="28"/>
        </w:rPr>
        <w:t xml:space="preserve">Рассмотрим решение </w:t>
      </w:r>
      <w:proofErr w:type="spellStart"/>
      <w:r>
        <w:rPr>
          <w:rFonts w:ascii="Times New Roman" w:hAnsi="Times New Roman"/>
          <w:sz w:val="28"/>
        </w:rPr>
        <w:t>Бологовского</w:t>
      </w:r>
      <w:proofErr w:type="spellEnd"/>
      <w:r>
        <w:rPr>
          <w:rFonts w:ascii="Times New Roman" w:hAnsi="Times New Roman"/>
          <w:sz w:val="28"/>
        </w:rPr>
        <w:t xml:space="preserve"> городского суда Тверской области от 29 января 2020 г. по делу </w:t>
      </w:r>
      <w:r w:rsidRPr="00F6054A">
        <w:rPr>
          <w:rFonts w:ascii="Times New Roman" w:hAnsi="Times New Roman"/>
          <w:sz w:val="28"/>
        </w:rPr>
        <w:t>№ 12-1/2020</w:t>
      </w:r>
      <w:r>
        <w:rPr>
          <w:rStyle w:val="af5"/>
          <w:rFonts w:ascii="Times New Roman" w:hAnsi="Times New Roman"/>
          <w:sz w:val="28"/>
        </w:rPr>
        <w:footnoteReference w:id="14"/>
      </w:r>
      <w:r>
        <w:rPr>
          <w:rFonts w:ascii="Times New Roman" w:hAnsi="Times New Roman"/>
          <w:sz w:val="28"/>
        </w:rPr>
        <w:t xml:space="preserve">. </w:t>
      </w:r>
      <w:r w:rsidR="00FD0C6B">
        <w:rPr>
          <w:rFonts w:ascii="Times New Roman" w:hAnsi="Times New Roman"/>
          <w:sz w:val="28"/>
        </w:rPr>
        <w:t>Постановлением мирового</w:t>
      </w:r>
      <w:r w:rsidR="00FD0C6B" w:rsidRPr="00FD0C6B">
        <w:rPr>
          <w:rFonts w:ascii="Times New Roman" w:hAnsi="Times New Roman"/>
          <w:sz w:val="28"/>
        </w:rPr>
        <w:t xml:space="preserve"> судьи судебного участка города Бологое Тверской области К.О.В. от 7 июня 2019 года</w:t>
      </w:r>
      <w:r w:rsidR="00FD0C6B">
        <w:rPr>
          <w:rFonts w:ascii="Times New Roman" w:hAnsi="Times New Roman"/>
          <w:sz w:val="28"/>
        </w:rPr>
        <w:t xml:space="preserve"> Иванов Я.Е. признан виновным в совершении административного правонарушения и подвернут </w:t>
      </w:r>
      <w:r w:rsidR="00FD0C6B" w:rsidRPr="00FD0C6B">
        <w:rPr>
          <w:rFonts w:ascii="Times New Roman" w:hAnsi="Times New Roman"/>
          <w:sz w:val="28"/>
        </w:rPr>
        <w:t>административному наказанию в виде лишения права осуществлять охоту на срок 1 год</w:t>
      </w:r>
      <w:r w:rsidR="00FD0C6B">
        <w:rPr>
          <w:rFonts w:ascii="Times New Roman" w:hAnsi="Times New Roman"/>
          <w:sz w:val="28"/>
        </w:rPr>
        <w:t xml:space="preserve"> в связи со следующими обстоятельствами: 30 декабря 2018 года в неустановленное время </w:t>
      </w:r>
      <w:r w:rsidR="00FD0C6B" w:rsidRPr="00FD0C6B">
        <w:rPr>
          <w:rFonts w:ascii="Times New Roman" w:hAnsi="Times New Roman"/>
          <w:sz w:val="28"/>
        </w:rPr>
        <w:t xml:space="preserve">на территории охотничьих угодий Военно-охотничьего общества – общероссийской спортивной общественной организации будучи лицом, ответственным за проведение коллективной охоты, на основании выданного ему разрешения на добычу копытных животных серии 69 № 180552, дающего ему право на добычу одной взрослой особи копытного животного – лося (без разделения по половому признаку), осуществил охоту, в ходе которой добыто одно животное – лось (возрастом до 1 года), чем нарушил условия указанного разрешения </w:t>
      </w:r>
      <w:r w:rsidR="00FD0C6B">
        <w:rPr>
          <w:rFonts w:ascii="Times New Roman" w:hAnsi="Times New Roman"/>
          <w:sz w:val="28"/>
        </w:rPr>
        <w:t xml:space="preserve">на добычу охотничьих ресурсов. </w:t>
      </w:r>
      <w:r w:rsidR="00693198">
        <w:rPr>
          <w:rFonts w:ascii="Times New Roman" w:hAnsi="Times New Roman"/>
          <w:sz w:val="28"/>
        </w:rPr>
        <w:t xml:space="preserve">                                                  </w:t>
      </w:r>
    </w:p>
    <w:p w:rsidR="00FD0C6B" w:rsidRDefault="007E2373" w:rsidP="00DD7C94">
      <w:pPr>
        <w:spacing w:line="360" w:lineRule="auto"/>
        <w:ind w:firstLine="709"/>
        <w:contextualSpacing/>
        <w:jc w:val="both"/>
        <w:rPr>
          <w:rFonts w:ascii="Times New Roman" w:hAnsi="Times New Roman"/>
          <w:sz w:val="28"/>
        </w:rPr>
      </w:pPr>
      <w:r>
        <w:rPr>
          <w:rFonts w:ascii="Times New Roman" w:hAnsi="Times New Roman"/>
          <w:sz w:val="28"/>
        </w:rPr>
        <w:t>Иванов Я.Е</w:t>
      </w:r>
      <w:r w:rsidR="00FD0C6B">
        <w:rPr>
          <w:rFonts w:ascii="Times New Roman" w:hAnsi="Times New Roman"/>
          <w:sz w:val="28"/>
        </w:rPr>
        <w:t xml:space="preserve">. оспаривает данное судебное решение, исходя из того, что убийство животного производилось на значительном расстоянии от него охотником Ковалевым А.Г. Также указал на то, что в выданном ему разрешении не содержится условия, которое предусматривает добычу охотником </w:t>
      </w:r>
      <w:r w:rsidR="00FD0C6B" w:rsidRPr="00FD0C6B">
        <w:rPr>
          <w:rFonts w:ascii="Times New Roman" w:hAnsi="Times New Roman"/>
          <w:sz w:val="28"/>
        </w:rPr>
        <w:t xml:space="preserve">одной взрослой особи копытного животного (лося), и это обстоятельство </w:t>
      </w:r>
      <w:r w:rsidR="00FD0C6B" w:rsidRPr="00FD0C6B">
        <w:rPr>
          <w:rFonts w:ascii="Times New Roman" w:hAnsi="Times New Roman"/>
          <w:sz w:val="28"/>
        </w:rPr>
        <w:lastRenderedPageBreak/>
        <w:t>предоставляло охотнику право добычи животного без соблюдения соответствующего ограничительного условия</w:t>
      </w:r>
      <w:r w:rsidR="00FD0C6B">
        <w:rPr>
          <w:rFonts w:ascii="Times New Roman" w:hAnsi="Times New Roman"/>
          <w:sz w:val="28"/>
        </w:rPr>
        <w:t>.</w:t>
      </w:r>
    </w:p>
    <w:p w:rsidR="007E2373" w:rsidRDefault="007E2373" w:rsidP="00E464E1">
      <w:pPr>
        <w:spacing w:line="360" w:lineRule="auto"/>
        <w:ind w:firstLine="709"/>
        <w:contextualSpacing/>
        <w:jc w:val="both"/>
        <w:rPr>
          <w:rFonts w:ascii="Times New Roman" w:hAnsi="Times New Roman"/>
          <w:sz w:val="28"/>
        </w:rPr>
      </w:pPr>
      <w:r>
        <w:rPr>
          <w:rFonts w:ascii="Times New Roman" w:hAnsi="Times New Roman"/>
          <w:sz w:val="28"/>
        </w:rPr>
        <w:t xml:space="preserve">Суд, основываясь на </w:t>
      </w:r>
      <w:r w:rsidRPr="007E2373">
        <w:rPr>
          <w:rFonts w:ascii="Times New Roman" w:hAnsi="Times New Roman"/>
          <w:sz w:val="28"/>
        </w:rPr>
        <w:t>Закона об охоте, Порядка оформления и выдачи разрешений на добычу охотничьих ресурсов и Правил охоты, ненадлежащее оформление (заполнение) бланка разрешения на добычу копытных животных</w:t>
      </w:r>
      <w:r>
        <w:rPr>
          <w:rFonts w:ascii="Times New Roman" w:hAnsi="Times New Roman"/>
          <w:sz w:val="28"/>
        </w:rPr>
        <w:t>, признает неправильное оформление разрешением неправомерным. Однако из материалов дела видно, что Иванов Я.Е оформил и выдал на свое имя разрешение, которое было оформлено ненадлежащим образом, а именно графа «вид, пол, возраст копытного животного», не указав ограничения.</w:t>
      </w:r>
      <w:r w:rsidR="00E464E1">
        <w:rPr>
          <w:rFonts w:ascii="Times New Roman" w:hAnsi="Times New Roman"/>
          <w:sz w:val="28"/>
        </w:rPr>
        <w:t xml:space="preserve"> </w:t>
      </w:r>
      <w:r>
        <w:rPr>
          <w:rFonts w:ascii="Times New Roman" w:hAnsi="Times New Roman"/>
          <w:sz w:val="28"/>
        </w:rPr>
        <w:t>Доводы по поводу отстрела животного также считаются судом необоснованными.</w:t>
      </w:r>
    </w:p>
    <w:p w:rsidR="007E2373" w:rsidRDefault="007E2373" w:rsidP="00DD7C94">
      <w:pPr>
        <w:spacing w:line="360" w:lineRule="auto"/>
        <w:ind w:firstLine="709"/>
        <w:contextualSpacing/>
        <w:jc w:val="both"/>
        <w:rPr>
          <w:rFonts w:ascii="Times New Roman" w:hAnsi="Times New Roman"/>
          <w:sz w:val="28"/>
        </w:rPr>
      </w:pPr>
      <w:r>
        <w:rPr>
          <w:rFonts w:ascii="Times New Roman" w:hAnsi="Times New Roman"/>
          <w:sz w:val="28"/>
        </w:rPr>
        <w:t>На основании изложенного суд принял решение оставить жалобу Иванова Я.Е. без удовлетворения, а постановление мирового судьи без изменений.</w:t>
      </w:r>
    </w:p>
    <w:p w:rsidR="00891EBF" w:rsidRDefault="00891EBF" w:rsidP="00DD7C94">
      <w:pPr>
        <w:spacing w:line="360" w:lineRule="auto"/>
        <w:ind w:firstLine="709"/>
        <w:contextualSpacing/>
        <w:jc w:val="both"/>
        <w:rPr>
          <w:rFonts w:ascii="Times New Roman" w:hAnsi="Times New Roman"/>
          <w:sz w:val="28"/>
        </w:rPr>
      </w:pPr>
      <w:r>
        <w:rPr>
          <w:rFonts w:ascii="Times New Roman" w:hAnsi="Times New Roman"/>
          <w:sz w:val="28"/>
        </w:rPr>
        <w:t xml:space="preserve">Соответственно, несмотря на то, что любительская и спортивная охота создана для того, чтобы люди получили удовольствие, позанимались своим хобби и так далее, все равно необходимо выполнять ряд условий и не выходить за рамки ограничений для того, чтобы не нести ответственность за их нарушение.  </w:t>
      </w:r>
    </w:p>
    <w:p w:rsidR="00891EBF" w:rsidRDefault="00891EBF" w:rsidP="00DD7C94">
      <w:pPr>
        <w:spacing w:line="360" w:lineRule="auto"/>
        <w:ind w:firstLine="709"/>
        <w:contextualSpacing/>
        <w:jc w:val="both"/>
        <w:rPr>
          <w:rFonts w:ascii="Times New Roman" w:hAnsi="Times New Roman"/>
          <w:sz w:val="28"/>
        </w:rPr>
      </w:pPr>
      <w:r>
        <w:rPr>
          <w:rFonts w:ascii="Times New Roman" w:hAnsi="Times New Roman"/>
          <w:sz w:val="28"/>
        </w:rPr>
        <w:t xml:space="preserve">Далее </w:t>
      </w:r>
      <w:r w:rsidR="001851AD">
        <w:rPr>
          <w:rFonts w:ascii="Times New Roman" w:hAnsi="Times New Roman"/>
          <w:sz w:val="28"/>
        </w:rPr>
        <w:t>идет охота в целях контроля численности охотничьих ресурсов. Такой вид охоты необходим для сохранения охотничьих ресурсов и среды их обитания, в охотничьих угодьях и на иных территориях, которые являются средо</w:t>
      </w:r>
      <w:r w:rsidR="00E464E1">
        <w:rPr>
          <w:rFonts w:ascii="Times New Roman" w:hAnsi="Times New Roman"/>
          <w:sz w:val="28"/>
        </w:rPr>
        <w:t xml:space="preserve">й обитания охотничьих ресурсов. </w:t>
      </w:r>
      <w:r w:rsidR="001851AD">
        <w:rPr>
          <w:rFonts w:ascii="Times New Roman" w:hAnsi="Times New Roman"/>
          <w:sz w:val="28"/>
        </w:rPr>
        <w:t xml:space="preserve">Необходимо отметить, что, если продукция охоты при осуществлении такого вида охоты не используется в личных целях, то </w:t>
      </w:r>
      <w:r w:rsidR="001851AD" w:rsidRPr="001851AD">
        <w:rPr>
          <w:rFonts w:ascii="Times New Roman" w:hAnsi="Times New Roman"/>
          <w:sz w:val="28"/>
        </w:rPr>
        <w:t>данная продукция реализуется организациям, осуществляющим деятельность по закупке продукции охоты, или уничтожается в соответствии с законодательством Российской Федерации о ветеринарии</w:t>
      </w:r>
      <w:r w:rsidR="001851AD">
        <w:rPr>
          <w:rFonts w:ascii="Times New Roman" w:hAnsi="Times New Roman"/>
          <w:sz w:val="28"/>
        </w:rPr>
        <w:t>.</w:t>
      </w:r>
    </w:p>
    <w:p w:rsidR="001851AD" w:rsidRDefault="001851AD" w:rsidP="00DD7C94">
      <w:pPr>
        <w:spacing w:line="360" w:lineRule="auto"/>
        <w:ind w:firstLine="709"/>
        <w:contextualSpacing/>
        <w:jc w:val="both"/>
        <w:rPr>
          <w:rFonts w:ascii="Times New Roman" w:hAnsi="Times New Roman"/>
          <w:sz w:val="28"/>
        </w:rPr>
      </w:pPr>
      <w:r>
        <w:rPr>
          <w:rFonts w:ascii="Times New Roman" w:hAnsi="Times New Roman"/>
          <w:sz w:val="28"/>
        </w:rPr>
        <w:t xml:space="preserve">Исходя из данных сайта </w:t>
      </w:r>
      <w:proofErr w:type="spellStart"/>
      <w:r w:rsidR="00153C61">
        <w:rPr>
          <w:rFonts w:ascii="Times New Roman" w:hAnsi="Times New Roman"/>
          <w:sz w:val="28"/>
          <w:lang w:val="en-US"/>
        </w:rPr>
        <w:t>Tverigrad</w:t>
      </w:r>
      <w:proofErr w:type="spellEnd"/>
      <w:r w:rsidR="009241BF">
        <w:rPr>
          <w:rStyle w:val="af5"/>
          <w:rFonts w:ascii="Times New Roman" w:hAnsi="Times New Roman"/>
          <w:sz w:val="28"/>
        </w:rPr>
        <w:footnoteReference w:id="15"/>
      </w:r>
      <w:r>
        <w:rPr>
          <w:rFonts w:ascii="Times New Roman" w:hAnsi="Times New Roman"/>
          <w:sz w:val="28"/>
        </w:rPr>
        <w:t>в период с 1 января по 31 марта 2023 года на территории Твер</w:t>
      </w:r>
      <w:r w:rsidR="00226C2B">
        <w:rPr>
          <w:rFonts w:ascii="Times New Roman" w:hAnsi="Times New Roman"/>
          <w:sz w:val="28"/>
        </w:rPr>
        <w:t xml:space="preserve">ской области открыта охота на волков. По данным на 2 февраля было отстрелено 66 особей. </w:t>
      </w:r>
      <w:r w:rsidR="009241BF">
        <w:rPr>
          <w:rFonts w:ascii="Times New Roman" w:hAnsi="Times New Roman"/>
          <w:sz w:val="28"/>
        </w:rPr>
        <w:t xml:space="preserve">Министерство природных ресурсов и </w:t>
      </w:r>
      <w:r w:rsidR="009241BF">
        <w:rPr>
          <w:rFonts w:ascii="Times New Roman" w:hAnsi="Times New Roman"/>
          <w:sz w:val="28"/>
        </w:rPr>
        <w:lastRenderedPageBreak/>
        <w:t>экологии Тверской области отмечают, что добыча волков имеет социальную значимость, так как она предотвращает нанесения ущерба охотничьим ресурсам, личному подсобному и фермерскому хозяйствам</w:t>
      </w:r>
      <w:r w:rsidR="00B70E80">
        <w:rPr>
          <w:rFonts w:ascii="Times New Roman" w:hAnsi="Times New Roman"/>
          <w:sz w:val="28"/>
        </w:rPr>
        <w:t>. Также оно указало на то, что необходимо поддерживать на оптимальном уровне численность волков, так как это обеспечивает минимальный ущерб от их хищнической деятельности и благоприятно сказывается на росте численности конкретных животных.</w:t>
      </w:r>
    </w:p>
    <w:p w:rsidR="00153C61" w:rsidRDefault="00C24786" w:rsidP="00CD17FE">
      <w:pPr>
        <w:spacing w:line="360" w:lineRule="auto"/>
        <w:ind w:firstLine="709"/>
        <w:contextualSpacing/>
        <w:jc w:val="both"/>
        <w:rPr>
          <w:rFonts w:ascii="Times New Roman" w:hAnsi="Times New Roman"/>
          <w:sz w:val="28"/>
        </w:rPr>
      </w:pPr>
      <w:r>
        <w:rPr>
          <w:rFonts w:ascii="Times New Roman" w:hAnsi="Times New Roman"/>
          <w:sz w:val="28"/>
        </w:rPr>
        <w:t>Несмотря на то, что в законе установлены определенные виды охоты, некоторые ученые, к прим</w:t>
      </w:r>
      <w:r w:rsidR="00AF3E6D">
        <w:rPr>
          <w:rFonts w:ascii="Times New Roman" w:hAnsi="Times New Roman"/>
          <w:sz w:val="28"/>
        </w:rPr>
        <w:t xml:space="preserve">еру, Фролова Ю.В. и </w:t>
      </w:r>
      <w:proofErr w:type="spellStart"/>
      <w:r w:rsidR="00AF3E6D">
        <w:rPr>
          <w:rFonts w:ascii="Times New Roman" w:hAnsi="Times New Roman"/>
          <w:sz w:val="28"/>
        </w:rPr>
        <w:t>Хиврич</w:t>
      </w:r>
      <w:proofErr w:type="spellEnd"/>
      <w:r w:rsidR="00AF3E6D">
        <w:rPr>
          <w:rFonts w:ascii="Times New Roman" w:hAnsi="Times New Roman"/>
          <w:sz w:val="28"/>
        </w:rPr>
        <w:t xml:space="preserve"> Т.А.</w:t>
      </w:r>
      <w:r w:rsidR="00A77A2D">
        <w:rPr>
          <w:rStyle w:val="af5"/>
          <w:rFonts w:ascii="Times New Roman" w:hAnsi="Times New Roman"/>
          <w:sz w:val="28"/>
        </w:rPr>
        <w:footnoteReference w:id="16"/>
      </w:r>
      <w:r w:rsidR="00AF3E6D">
        <w:rPr>
          <w:rFonts w:ascii="Times New Roman" w:hAnsi="Times New Roman"/>
          <w:sz w:val="28"/>
        </w:rPr>
        <w:t xml:space="preserve"> </w:t>
      </w:r>
      <w:r>
        <w:rPr>
          <w:rFonts w:ascii="Times New Roman" w:hAnsi="Times New Roman"/>
          <w:sz w:val="28"/>
        </w:rPr>
        <w:t>считают, что в данный перечень необходимо внести несколько пунктов, а именно т</w:t>
      </w:r>
      <w:r w:rsidR="00A77A2D">
        <w:rPr>
          <w:rFonts w:ascii="Times New Roman" w:hAnsi="Times New Roman"/>
          <w:sz w:val="28"/>
        </w:rPr>
        <w:t>рофейную и селекционную охоту, которых в законе нет.</w:t>
      </w:r>
      <w:r>
        <w:rPr>
          <w:rFonts w:ascii="Times New Roman" w:hAnsi="Times New Roman"/>
          <w:sz w:val="28"/>
        </w:rPr>
        <w:t xml:space="preserve"> Они ориентируются на зарубежный опыт, который показывает, что </w:t>
      </w:r>
      <w:r w:rsidR="00A77A2D">
        <w:rPr>
          <w:rFonts w:ascii="Times New Roman" w:hAnsi="Times New Roman"/>
          <w:sz w:val="28"/>
        </w:rPr>
        <w:t xml:space="preserve">при данной охоте эффективнее используется потенциал охотничьих ресурсов с экономической и экологической точек зрения. </w:t>
      </w:r>
      <w:r w:rsidR="00A54146">
        <w:rPr>
          <w:rFonts w:ascii="Times New Roman" w:hAnsi="Times New Roman"/>
          <w:sz w:val="28"/>
        </w:rPr>
        <w:t>Однако для данных видов охоты также необходимо было бы подготовить нормативную базу, которая бы устанавливала определенные ограничения, запреты. Ведь без данного регулирования и государственного управления численность различных видов животных была бы поставлена под угрозу.</w:t>
      </w:r>
    </w:p>
    <w:p w:rsidR="00CD17FE" w:rsidRDefault="00CD17FE" w:rsidP="00CD17FE">
      <w:pPr>
        <w:spacing w:line="360" w:lineRule="auto"/>
        <w:ind w:firstLine="709"/>
        <w:contextualSpacing/>
        <w:jc w:val="both"/>
        <w:rPr>
          <w:rFonts w:ascii="Times New Roman" w:hAnsi="Times New Roman"/>
          <w:sz w:val="28"/>
        </w:rPr>
      </w:pPr>
      <w:r>
        <w:rPr>
          <w:rFonts w:ascii="Times New Roman" w:hAnsi="Times New Roman"/>
          <w:sz w:val="28"/>
        </w:rPr>
        <w:t>Установление видов охоты необходимо, так как для каждого вида охоты существует свое регулирование, которое не только устанавливает порядок пользования охотничьими ресурсами, но и таким образом ведет борьбу с нарушениями в области охоты.</w:t>
      </w:r>
    </w:p>
    <w:p w:rsidR="00CD17FE" w:rsidRDefault="00CD17FE" w:rsidP="00CD17FE">
      <w:pPr>
        <w:spacing w:line="360" w:lineRule="auto"/>
        <w:contextualSpacing/>
        <w:jc w:val="both"/>
        <w:rPr>
          <w:rFonts w:ascii="Times New Roman" w:hAnsi="Times New Roman"/>
          <w:sz w:val="28"/>
        </w:rPr>
      </w:pPr>
    </w:p>
    <w:p w:rsidR="00943865" w:rsidRDefault="00943865" w:rsidP="00CD17FE">
      <w:pPr>
        <w:spacing w:line="360" w:lineRule="auto"/>
        <w:contextualSpacing/>
        <w:jc w:val="both"/>
        <w:rPr>
          <w:rFonts w:ascii="Times New Roman" w:hAnsi="Times New Roman"/>
          <w:sz w:val="28"/>
        </w:rPr>
      </w:pPr>
    </w:p>
    <w:p w:rsidR="00943865" w:rsidRDefault="00943865" w:rsidP="00CD17FE">
      <w:pPr>
        <w:spacing w:line="360" w:lineRule="auto"/>
        <w:contextualSpacing/>
        <w:jc w:val="both"/>
        <w:rPr>
          <w:rFonts w:ascii="Times New Roman" w:hAnsi="Times New Roman"/>
          <w:sz w:val="28"/>
        </w:rPr>
      </w:pPr>
    </w:p>
    <w:p w:rsidR="00943865" w:rsidRDefault="00943865" w:rsidP="00CD17FE">
      <w:pPr>
        <w:spacing w:line="360" w:lineRule="auto"/>
        <w:contextualSpacing/>
        <w:jc w:val="both"/>
        <w:rPr>
          <w:rFonts w:ascii="Times New Roman" w:hAnsi="Times New Roman"/>
          <w:sz w:val="28"/>
        </w:rPr>
      </w:pPr>
    </w:p>
    <w:p w:rsidR="00943865" w:rsidRDefault="00943865" w:rsidP="00CD17FE">
      <w:pPr>
        <w:spacing w:line="360" w:lineRule="auto"/>
        <w:contextualSpacing/>
        <w:jc w:val="both"/>
        <w:rPr>
          <w:rFonts w:ascii="Times New Roman" w:hAnsi="Times New Roman"/>
          <w:sz w:val="28"/>
        </w:rPr>
      </w:pPr>
    </w:p>
    <w:p w:rsidR="009F1F9C" w:rsidRDefault="009F1F9C" w:rsidP="00CD17FE">
      <w:pPr>
        <w:spacing w:line="360" w:lineRule="auto"/>
        <w:contextualSpacing/>
        <w:jc w:val="both"/>
        <w:rPr>
          <w:rFonts w:ascii="Times New Roman" w:hAnsi="Times New Roman"/>
          <w:sz w:val="28"/>
        </w:rPr>
      </w:pPr>
    </w:p>
    <w:p w:rsidR="00BA3CAE" w:rsidRDefault="00BA3CAE" w:rsidP="00CD17FE">
      <w:pPr>
        <w:spacing w:line="360" w:lineRule="auto"/>
        <w:contextualSpacing/>
        <w:jc w:val="both"/>
        <w:rPr>
          <w:rFonts w:ascii="Times New Roman" w:hAnsi="Times New Roman"/>
          <w:sz w:val="28"/>
        </w:rPr>
      </w:pPr>
    </w:p>
    <w:p w:rsidR="00F0626E" w:rsidRDefault="004F27E0" w:rsidP="00952528">
      <w:pPr>
        <w:spacing w:line="360" w:lineRule="auto"/>
        <w:ind w:firstLine="709"/>
        <w:contextualSpacing/>
        <w:jc w:val="center"/>
        <w:rPr>
          <w:rFonts w:ascii="Times New Roman" w:hAnsi="Times New Roman"/>
          <w:sz w:val="28"/>
        </w:rPr>
      </w:pPr>
      <w:r>
        <w:rPr>
          <w:rFonts w:ascii="Times New Roman" w:hAnsi="Times New Roman"/>
          <w:sz w:val="28"/>
        </w:rPr>
        <w:lastRenderedPageBreak/>
        <w:t>ГЛАВА</w:t>
      </w:r>
      <w:r w:rsidR="00F0626E">
        <w:rPr>
          <w:rFonts w:ascii="Times New Roman" w:hAnsi="Times New Roman"/>
          <w:sz w:val="28"/>
        </w:rPr>
        <w:t xml:space="preserve"> 2.</w:t>
      </w:r>
      <w:r w:rsidR="0050295A">
        <w:rPr>
          <w:rFonts w:ascii="Times New Roman" w:hAnsi="Times New Roman"/>
          <w:sz w:val="28"/>
        </w:rPr>
        <w:t xml:space="preserve"> </w:t>
      </w:r>
      <w:r w:rsidR="00E276D9">
        <w:rPr>
          <w:rFonts w:ascii="Times New Roman" w:hAnsi="Times New Roman"/>
          <w:sz w:val="28"/>
        </w:rPr>
        <w:t xml:space="preserve">УСЛОВИЯ ОСУЩЕСТВЛЕНИЯ ОХОТЫ </w:t>
      </w:r>
    </w:p>
    <w:p w:rsidR="00F0626E" w:rsidRDefault="00F0626E" w:rsidP="00952528">
      <w:pPr>
        <w:spacing w:line="360" w:lineRule="auto"/>
        <w:ind w:firstLine="709"/>
        <w:contextualSpacing/>
        <w:jc w:val="center"/>
        <w:rPr>
          <w:rFonts w:ascii="Times New Roman" w:hAnsi="Times New Roman"/>
          <w:sz w:val="28"/>
        </w:rPr>
      </w:pPr>
      <w:r>
        <w:rPr>
          <w:rFonts w:ascii="Times New Roman" w:hAnsi="Times New Roman"/>
          <w:sz w:val="28"/>
        </w:rPr>
        <w:t>§1. Запреты и ограничения, предъявляемые к охоте</w:t>
      </w:r>
    </w:p>
    <w:p w:rsidR="00081B42" w:rsidRDefault="00081B42" w:rsidP="00081B42">
      <w:pPr>
        <w:spacing w:line="360" w:lineRule="auto"/>
        <w:ind w:firstLine="709"/>
        <w:contextualSpacing/>
        <w:jc w:val="both"/>
        <w:rPr>
          <w:rFonts w:ascii="Times New Roman" w:hAnsi="Times New Roman"/>
          <w:sz w:val="28"/>
        </w:rPr>
      </w:pPr>
      <w:r>
        <w:rPr>
          <w:rFonts w:ascii="Times New Roman" w:hAnsi="Times New Roman"/>
          <w:sz w:val="28"/>
        </w:rPr>
        <w:t xml:space="preserve">Запреты и ограничения охоты устанавливаются на определенных территориях или на определенный срок в целях обеспечения сохранения охотничьих ресурсов и их рационального использования. Правилами охоты установлены ограничения охоты, которые предусмотрены в ст. 22 </w:t>
      </w:r>
      <w:r w:rsidRPr="00081B42">
        <w:rPr>
          <w:rFonts w:ascii="Times New Roman" w:hAnsi="Times New Roman"/>
          <w:sz w:val="28"/>
        </w:rPr>
        <w:t>ФЗ «Об охоте и</w:t>
      </w:r>
      <w:r>
        <w:rPr>
          <w:rFonts w:ascii="Times New Roman" w:hAnsi="Times New Roman"/>
          <w:sz w:val="28"/>
        </w:rPr>
        <w:t xml:space="preserve"> сохранении охотничьих ресурсов</w:t>
      </w:r>
      <w:r w:rsidRPr="00081B42">
        <w:rPr>
          <w:rFonts w:ascii="Times New Roman" w:hAnsi="Times New Roman"/>
          <w:sz w:val="28"/>
        </w:rPr>
        <w:t>».</w:t>
      </w:r>
      <w:r>
        <w:rPr>
          <w:rFonts w:ascii="Times New Roman" w:hAnsi="Times New Roman"/>
          <w:sz w:val="28"/>
        </w:rPr>
        <w:t xml:space="preserve"> </w:t>
      </w:r>
    </w:p>
    <w:p w:rsidR="00E53109" w:rsidRDefault="00E53109" w:rsidP="00E53109">
      <w:pPr>
        <w:spacing w:line="360" w:lineRule="auto"/>
        <w:ind w:firstLine="709"/>
        <w:contextualSpacing/>
        <w:jc w:val="both"/>
        <w:rPr>
          <w:rFonts w:ascii="Times New Roman" w:hAnsi="Times New Roman"/>
          <w:sz w:val="28"/>
        </w:rPr>
      </w:pPr>
      <w:r>
        <w:rPr>
          <w:rFonts w:ascii="Times New Roman" w:hAnsi="Times New Roman"/>
          <w:sz w:val="28"/>
        </w:rPr>
        <w:t xml:space="preserve">Ограничения и запреты устанавливаются на основании решения федерального органа исполнительной власти или высшего исполнительного органа государственной власти субъекта. В ч. 2 ст. 23.1 данного Федерального закона установлено, что в </w:t>
      </w:r>
      <w:r w:rsidRPr="00E53109">
        <w:rPr>
          <w:rFonts w:ascii="Times New Roman" w:hAnsi="Times New Roman"/>
          <w:sz w:val="28"/>
        </w:rPr>
        <w:t>случаях, предусмотренных правилами охоты,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сроки охоты, допустимые для использования орудия охоты, и иные ограничения охоты</w:t>
      </w:r>
      <w:r>
        <w:rPr>
          <w:rStyle w:val="af5"/>
          <w:rFonts w:ascii="Times New Roman" w:hAnsi="Times New Roman"/>
          <w:sz w:val="28"/>
        </w:rPr>
        <w:footnoteReference w:id="17"/>
      </w:r>
      <w:r w:rsidRPr="00E53109">
        <w:rPr>
          <w:rFonts w:ascii="Times New Roman" w:hAnsi="Times New Roman"/>
          <w:sz w:val="28"/>
        </w:rPr>
        <w:t>.</w:t>
      </w:r>
      <w:r>
        <w:rPr>
          <w:rFonts w:ascii="Times New Roman" w:hAnsi="Times New Roman"/>
          <w:sz w:val="28"/>
        </w:rPr>
        <w:t xml:space="preserve"> Данная часть статьи была введена лишь 04.11.2022 года. </w:t>
      </w:r>
      <w:r w:rsidR="00D56F3C">
        <w:rPr>
          <w:rFonts w:ascii="Times New Roman" w:hAnsi="Times New Roman"/>
          <w:sz w:val="28"/>
        </w:rPr>
        <w:t xml:space="preserve">В ч. 3 данной статьи указана обязательность исполнения и соблюдения правил охоты физическими и юридическими лицами. </w:t>
      </w:r>
    </w:p>
    <w:p w:rsidR="00081B42" w:rsidRDefault="00E53109" w:rsidP="00574536">
      <w:pPr>
        <w:spacing w:line="360" w:lineRule="auto"/>
        <w:ind w:firstLine="709"/>
        <w:contextualSpacing/>
        <w:jc w:val="both"/>
        <w:rPr>
          <w:rFonts w:ascii="Times New Roman" w:hAnsi="Times New Roman"/>
          <w:sz w:val="28"/>
        </w:rPr>
      </w:pPr>
      <w:r>
        <w:rPr>
          <w:rFonts w:ascii="Times New Roman" w:hAnsi="Times New Roman"/>
          <w:sz w:val="28"/>
        </w:rPr>
        <w:t xml:space="preserve">На сегодняшний день законодательство по поводу установления ограничений и запретов охоты субъектами не останавливается. От Минприроды поступило предложение дать главам регионов полномочия определять сроки охоты </w:t>
      </w:r>
      <w:r w:rsidRPr="00E53109">
        <w:rPr>
          <w:rFonts w:ascii="Times New Roman" w:hAnsi="Times New Roman"/>
          <w:sz w:val="28"/>
        </w:rPr>
        <w:t>на все виды животных, а также запрещать промысел по отдельным видам для предупреждения распространения заразных болезней. Соответствующий проект изменений в правила охоты опубликован на портале проектов нормативных актов</w:t>
      </w:r>
      <w:r>
        <w:rPr>
          <w:rFonts w:ascii="Times New Roman" w:hAnsi="Times New Roman"/>
          <w:sz w:val="28"/>
        </w:rPr>
        <w:t>. Авторы данной инициативы объяс</w:t>
      </w:r>
      <w:r w:rsidR="00952528">
        <w:rPr>
          <w:rFonts w:ascii="Times New Roman" w:hAnsi="Times New Roman"/>
          <w:sz w:val="28"/>
        </w:rPr>
        <w:t xml:space="preserve">няют данное стремление тем, что </w:t>
      </w:r>
      <w:r>
        <w:rPr>
          <w:rFonts w:ascii="Times New Roman" w:hAnsi="Times New Roman"/>
          <w:sz w:val="28"/>
        </w:rPr>
        <w:t xml:space="preserve">власти региона располагают в полной мере информацией о состоянии популяций, ходе миграции животных, климатическом и географическом </w:t>
      </w:r>
      <w:r>
        <w:rPr>
          <w:rFonts w:ascii="Times New Roman" w:hAnsi="Times New Roman"/>
          <w:sz w:val="28"/>
        </w:rPr>
        <w:lastRenderedPageBreak/>
        <w:t xml:space="preserve">климатах. </w:t>
      </w:r>
      <w:r w:rsidR="00952528">
        <w:rPr>
          <w:rFonts w:ascii="Times New Roman" w:hAnsi="Times New Roman"/>
          <w:sz w:val="28"/>
        </w:rPr>
        <w:t>Также указывают на недостаточную детализацию действующего законодательства.</w:t>
      </w:r>
    </w:p>
    <w:p w:rsidR="0018446B" w:rsidRPr="0018446B" w:rsidRDefault="001B7EEF" w:rsidP="0018446B">
      <w:pPr>
        <w:spacing w:line="360" w:lineRule="auto"/>
        <w:ind w:firstLine="709"/>
        <w:contextualSpacing/>
        <w:jc w:val="both"/>
        <w:rPr>
          <w:rFonts w:ascii="Times New Roman" w:hAnsi="Times New Roman"/>
          <w:sz w:val="28"/>
        </w:rPr>
      </w:pPr>
      <w:r>
        <w:rPr>
          <w:rFonts w:ascii="Times New Roman" w:hAnsi="Times New Roman"/>
          <w:sz w:val="28"/>
        </w:rPr>
        <w:t xml:space="preserve">Помимо этого, Правительство РФ поддержало законопроект, который </w:t>
      </w:r>
      <w:r w:rsidRPr="001B7EEF">
        <w:rPr>
          <w:rFonts w:ascii="Times New Roman" w:hAnsi="Times New Roman"/>
          <w:sz w:val="28"/>
        </w:rPr>
        <w:t>обязывает кандидатов на получение охотничьего билета проходить обучение и сдавать экзамен на знание охотничьего минимума.</w:t>
      </w:r>
      <w:r>
        <w:rPr>
          <w:rFonts w:ascii="Times New Roman" w:hAnsi="Times New Roman"/>
          <w:sz w:val="28"/>
        </w:rPr>
        <w:t xml:space="preserve"> Данный экзамен позволит решить определенное количество проблем, которые возникают в сфере охоты (к примеру, незнание охотниками какой-то информации</w:t>
      </w:r>
      <w:r w:rsidR="0018446B">
        <w:rPr>
          <w:rFonts w:ascii="Times New Roman" w:hAnsi="Times New Roman"/>
          <w:sz w:val="28"/>
        </w:rPr>
        <w:t xml:space="preserve">, исходя из чего возникает множество нарушений). </w:t>
      </w:r>
      <w:r w:rsidR="0018446B" w:rsidRPr="0018446B">
        <w:rPr>
          <w:rFonts w:ascii="Times New Roman" w:hAnsi="Times New Roman"/>
          <w:sz w:val="28"/>
        </w:rPr>
        <w:t>Экзамен включает в себя требования правил охоты, техники безопасности при осуществлении охоты и основы биологии диких животных</w:t>
      </w:r>
    </w:p>
    <w:p w:rsidR="009C2343" w:rsidRDefault="009C2343" w:rsidP="00574536">
      <w:pPr>
        <w:spacing w:line="360" w:lineRule="auto"/>
        <w:ind w:firstLine="709"/>
        <w:contextualSpacing/>
        <w:jc w:val="both"/>
        <w:rPr>
          <w:rFonts w:ascii="Times New Roman" w:hAnsi="Times New Roman"/>
          <w:sz w:val="28"/>
        </w:rPr>
      </w:pPr>
      <w:r>
        <w:rPr>
          <w:rFonts w:ascii="Times New Roman" w:hAnsi="Times New Roman"/>
          <w:sz w:val="28"/>
        </w:rPr>
        <w:t xml:space="preserve">Также необходимо отметить изменения законодательства в сфере охоты. К примеру, был подписан </w:t>
      </w:r>
      <w:r w:rsidRPr="009C2343">
        <w:rPr>
          <w:rFonts w:ascii="Times New Roman" w:hAnsi="Times New Roman"/>
          <w:sz w:val="28"/>
        </w:rPr>
        <w:t xml:space="preserve">Федеральный закон от 4 ноября 2022 г. N 433-ФЗ "О внесении изменений в Федеральный закон "Об охоте и о сохранении </w:t>
      </w:r>
      <w:proofErr w:type="gramStart"/>
      <w:r w:rsidRPr="009C2343">
        <w:rPr>
          <w:rFonts w:ascii="Times New Roman" w:hAnsi="Times New Roman"/>
          <w:sz w:val="28"/>
        </w:rPr>
        <w:t>охотничьих ресурсов</w:t>
      </w:r>
      <w:proofErr w:type="gramEnd"/>
      <w:r w:rsidRPr="009C2343">
        <w:rPr>
          <w:rFonts w:ascii="Times New Roman" w:hAnsi="Times New Roman"/>
          <w:sz w:val="28"/>
        </w:rPr>
        <w:t xml:space="preserve"> и о внесении изменений в отдельные законодательные акты Российской Федерации"</w:t>
      </w:r>
      <w:r>
        <w:rPr>
          <w:rStyle w:val="af5"/>
          <w:rFonts w:ascii="Times New Roman" w:hAnsi="Times New Roman"/>
          <w:sz w:val="28"/>
        </w:rPr>
        <w:footnoteReference w:id="18"/>
      </w:r>
      <w:r>
        <w:rPr>
          <w:rFonts w:ascii="Times New Roman" w:hAnsi="Times New Roman"/>
          <w:sz w:val="28"/>
        </w:rPr>
        <w:t xml:space="preserve">, который совершенствует </w:t>
      </w:r>
      <w:r w:rsidRPr="009C2343">
        <w:rPr>
          <w:rFonts w:ascii="Times New Roman" w:hAnsi="Times New Roman"/>
          <w:sz w:val="28"/>
        </w:rPr>
        <w:t>регулирование отношений, которые касаются порядка осуществления федерального государственного охотничьего контроля (надзора)</w:t>
      </w:r>
      <w:r>
        <w:rPr>
          <w:rFonts w:ascii="Times New Roman" w:hAnsi="Times New Roman"/>
          <w:sz w:val="28"/>
        </w:rPr>
        <w:t>.</w:t>
      </w:r>
    </w:p>
    <w:p w:rsidR="009C2343" w:rsidRPr="009C2343" w:rsidRDefault="009C2343" w:rsidP="009C2343">
      <w:pPr>
        <w:spacing w:line="360" w:lineRule="auto"/>
        <w:ind w:firstLine="709"/>
        <w:contextualSpacing/>
        <w:jc w:val="both"/>
        <w:rPr>
          <w:rFonts w:ascii="Times New Roman" w:hAnsi="Times New Roman"/>
          <w:sz w:val="28"/>
        </w:rPr>
      </w:pPr>
      <w:r w:rsidRPr="009C2343">
        <w:rPr>
          <w:rFonts w:ascii="Times New Roman" w:hAnsi="Times New Roman"/>
          <w:sz w:val="28"/>
        </w:rPr>
        <w:t>Согласно Федеральному закону федеральный государственный охотничий контроль (надзор) может осуществляться в рамках постоянного рейда в порядке, установленном Положением о федеральном государственном охотничьем контроле (надзоре), утверждённым Прави</w:t>
      </w:r>
      <w:r>
        <w:rPr>
          <w:rFonts w:ascii="Times New Roman" w:hAnsi="Times New Roman"/>
          <w:sz w:val="28"/>
        </w:rPr>
        <w:t>тельством Российской Федерации.</w:t>
      </w:r>
    </w:p>
    <w:p w:rsidR="009C2343" w:rsidRDefault="009C2343" w:rsidP="009C2343">
      <w:pPr>
        <w:spacing w:line="360" w:lineRule="auto"/>
        <w:ind w:firstLine="709"/>
        <w:contextualSpacing/>
        <w:jc w:val="both"/>
        <w:rPr>
          <w:rFonts w:ascii="Times New Roman" w:hAnsi="Times New Roman"/>
          <w:sz w:val="28"/>
        </w:rPr>
      </w:pPr>
      <w:r>
        <w:rPr>
          <w:rFonts w:ascii="Times New Roman" w:hAnsi="Times New Roman"/>
          <w:sz w:val="28"/>
        </w:rPr>
        <w:t>Также данным</w:t>
      </w:r>
      <w:r w:rsidRPr="009C2343">
        <w:rPr>
          <w:rFonts w:ascii="Times New Roman" w:hAnsi="Times New Roman"/>
          <w:sz w:val="28"/>
        </w:rPr>
        <w:t xml:space="preserve"> Федеральным законом уточняю</w:t>
      </w:r>
      <w:r>
        <w:rPr>
          <w:rFonts w:ascii="Times New Roman" w:hAnsi="Times New Roman"/>
          <w:sz w:val="28"/>
        </w:rPr>
        <w:t>тся правовые нормы, которые определяют</w:t>
      </w:r>
      <w:r w:rsidRPr="009C2343">
        <w:rPr>
          <w:rFonts w:ascii="Times New Roman" w:hAnsi="Times New Roman"/>
          <w:sz w:val="28"/>
        </w:rPr>
        <w:t xml:space="preserve"> статус и права государственных охотничьих инспекторов.</w:t>
      </w:r>
    </w:p>
    <w:p w:rsidR="00AE1B3E" w:rsidRDefault="00AE1B3E" w:rsidP="00574536">
      <w:pPr>
        <w:spacing w:line="360" w:lineRule="auto"/>
        <w:ind w:firstLine="709"/>
        <w:contextualSpacing/>
        <w:jc w:val="both"/>
        <w:rPr>
          <w:rFonts w:ascii="Times New Roman" w:hAnsi="Times New Roman"/>
          <w:sz w:val="28"/>
        </w:rPr>
      </w:pPr>
      <w:r>
        <w:rPr>
          <w:rFonts w:ascii="Times New Roman" w:hAnsi="Times New Roman"/>
          <w:sz w:val="28"/>
        </w:rPr>
        <w:t>Возвращаясь к ограничениям, стоит отметить, что ст. 21 ФЗ «О животном мире» определяет следующее:</w:t>
      </w:r>
    </w:p>
    <w:p w:rsidR="00AE1B3E" w:rsidRDefault="00AE1B3E" w:rsidP="00574536">
      <w:pPr>
        <w:spacing w:line="360" w:lineRule="auto"/>
        <w:ind w:firstLine="709"/>
        <w:contextualSpacing/>
        <w:jc w:val="both"/>
        <w:rPr>
          <w:rFonts w:ascii="Times New Roman" w:hAnsi="Times New Roman"/>
          <w:sz w:val="28"/>
        </w:rPr>
      </w:pPr>
      <w:r>
        <w:rPr>
          <w:rFonts w:ascii="Times New Roman" w:hAnsi="Times New Roman"/>
          <w:sz w:val="28"/>
        </w:rPr>
        <w:t xml:space="preserve">- цели ограничений – как и было сказано выше – это воспроизводство и сохранение объектов животного мира </w:t>
      </w:r>
    </w:p>
    <w:p w:rsidR="00AE1B3E" w:rsidRDefault="00AE1B3E" w:rsidP="00574536">
      <w:pPr>
        <w:spacing w:line="360" w:lineRule="auto"/>
        <w:ind w:firstLine="709"/>
        <w:contextualSpacing/>
        <w:jc w:val="both"/>
        <w:rPr>
          <w:rFonts w:ascii="Times New Roman" w:hAnsi="Times New Roman"/>
          <w:sz w:val="28"/>
        </w:rPr>
      </w:pPr>
      <w:r>
        <w:rPr>
          <w:rFonts w:ascii="Times New Roman" w:hAnsi="Times New Roman"/>
          <w:sz w:val="28"/>
        </w:rPr>
        <w:lastRenderedPageBreak/>
        <w:t>- объект правового воздействия – пользование отдельными объектами животного мира, а также осуществление отдельных видов пользования животным миром</w:t>
      </w:r>
    </w:p>
    <w:p w:rsidR="00AE1B3E" w:rsidRDefault="00AE1B3E" w:rsidP="00574536">
      <w:pPr>
        <w:spacing w:line="360" w:lineRule="auto"/>
        <w:ind w:firstLine="709"/>
        <w:contextualSpacing/>
        <w:jc w:val="both"/>
        <w:rPr>
          <w:rFonts w:ascii="Times New Roman" w:hAnsi="Times New Roman"/>
          <w:sz w:val="28"/>
        </w:rPr>
      </w:pPr>
      <w:r>
        <w:rPr>
          <w:rFonts w:ascii="Times New Roman" w:hAnsi="Times New Roman"/>
          <w:sz w:val="28"/>
        </w:rPr>
        <w:t xml:space="preserve">- форма правового воздействия – ограничение, приостановление, полный запрет </w:t>
      </w:r>
    </w:p>
    <w:p w:rsidR="00AE1B3E" w:rsidRDefault="00AE1B3E" w:rsidP="00574536">
      <w:pPr>
        <w:spacing w:line="360" w:lineRule="auto"/>
        <w:ind w:firstLine="709"/>
        <w:contextualSpacing/>
        <w:jc w:val="both"/>
        <w:rPr>
          <w:rFonts w:ascii="Times New Roman" w:hAnsi="Times New Roman"/>
          <w:sz w:val="28"/>
        </w:rPr>
      </w:pPr>
      <w:r>
        <w:rPr>
          <w:rFonts w:ascii="Times New Roman" w:hAnsi="Times New Roman"/>
          <w:sz w:val="28"/>
        </w:rPr>
        <w:t xml:space="preserve">- сфера правового воздействия – определенные территории либо определенные сроки </w:t>
      </w:r>
    </w:p>
    <w:p w:rsidR="00CF2143" w:rsidRDefault="00AE1B3E" w:rsidP="00CF2143">
      <w:pPr>
        <w:spacing w:line="360" w:lineRule="auto"/>
        <w:ind w:firstLine="709"/>
        <w:contextualSpacing/>
        <w:jc w:val="both"/>
        <w:rPr>
          <w:rFonts w:ascii="Times New Roman" w:hAnsi="Times New Roman"/>
          <w:sz w:val="28"/>
        </w:rPr>
      </w:pPr>
      <w:r>
        <w:rPr>
          <w:rFonts w:ascii="Times New Roman" w:hAnsi="Times New Roman"/>
          <w:sz w:val="28"/>
        </w:rPr>
        <w:t>- основание установления ограничений – представление соответствующего специально уполномоченного органа по охране, федеральному государственному надзору и регулированию использования объектов животного мира и среды их обитания</w:t>
      </w:r>
      <w:r>
        <w:rPr>
          <w:rStyle w:val="af5"/>
          <w:rFonts w:ascii="Times New Roman" w:hAnsi="Times New Roman"/>
          <w:sz w:val="28"/>
        </w:rPr>
        <w:footnoteReference w:id="19"/>
      </w:r>
      <w:r>
        <w:rPr>
          <w:rFonts w:ascii="Times New Roman" w:hAnsi="Times New Roman"/>
          <w:sz w:val="28"/>
        </w:rPr>
        <w:t>.</w:t>
      </w:r>
    </w:p>
    <w:p w:rsidR="0081504C" w:rsidRPr="0081504C" w:rsidRDefault="0081504C" w:rsidP="0081504C">
      <w:pPr>
        <w:spacing w:line="360" w:lineRule="auto"/>
        <w:ind w:firstLine="709"/>
        <w:contextualSpacing/>
        <w:jc w:val="both"/>
        <w:rPr>
          <w:rFonts w:ascii="Times New Roman" w:hAnsi="Times New Roman"/>
          <w:sz w:val="28"/>
        </w:rPr>
      </w:pPr>
      <w:r w:rsidRPr="0081504C">
        <w:rPr>
          <w:rFonts w:ascii="Times New Roman" w:hAnsi="Times New Roman"/>
          <w:sz w:val="28"/>
        </w:rPr>
        <w:t xml:space="preserve">В целях сохранения охотничьих ресурсов устанавливаются разрешенные способы добычи объектов животного мира, нормативы допустимого изъятия объектов животного мира (установление лимитов и квот добычи охотничьих ресурсов), охотничьи сезоны, ведется </w:t>
      </w:r>
      <w:proofErr w:type="spellStart"/>
      <w:r w:rsidRPr="0081504C">
        <w:rPr>
          <w:rFonts w:ascii="Times New Roman" w:hAnsi="Times New Roman"/>
          <w:sz w:val="28"/>
        </w:rPr>
        <w:t>охотхозяйственный</w:t>
      </w:r>
      <w:proofErr w:type="spellEnd"/>
      <w:r w:rsidRPr="0081504C">
        <w:rPr>
          <w:rFonts w:ascii="Times New Roman" w:hAnsi="Times New Roman"/>
          <w:sz w:val="28"/>
        </w:rPr>
        <w:t xml:space="preserve"> реестр, осуществляется охотничий надзор, предусматриваются меры по охране среды обитания объектов животного мира.</w:t>
      </w:r>
    </w:p>
    <w:p w:rsidR="0081504C" w:rsidRDefault="0081504C" w:rsidP="0081504C">
      <w:pPr>
        <w:spacing w:line="360" w:lineRule="auto"/>
        <w:ind w:firstLine="709"/>
        <w:contextualSpacing/>
        <w:jc w:val="both"/>
        <w:rPr>
          <w:rFonts w:ascii="Times New Roman" w:hAnsi="Times New Roman"/>
          <w:sz w:val="28"/>
        </w:rPr>
      </w:pPr>
      <w:r w:rsidRPr="0081504C">
        <w:rPr>
          <w:rFonts w:ascii="Times New Roman" w:hAnsi="Times New Roman"/>
          <w:sz w:val="28"/>
        </w:rPr>
        <w:t>Например, в целях сохранения охотничьих ресурсов при осуществлении охоты запрещается выжигать растительность и уничтожать выводковые убежища животных (их гнезда, норы).</w:t>
      </w:r>
    </w:p>
    <w:p w:rsidR="00CA1694" w:rsidRDefault="00CA1694" w:rsidP="00574536">
      <w:pPr>
        <w:spacing w:line="360" w:lineRule="auto"/>
        <w:ind w:firstLine="709"/>
        <w:contextualSpacing/>
        <w:jc w:val="both"/>
        <w:rPr>
          <w:rFonts w:ascii="Times New Roman" w:hAnsi="Times New Roman"/>
          <w:sz w:val="28"/>
        </w:rPr>
      </w:pPr>
      <w:r>
        <w:rPr>
          <w:rFonts w:ascii="Times New Roman" w:hAnsi="Times New Roman"/>
          <w:sz w:val="28"/>
        </w:rPr>
        <w:t xml:space="preserve">Если говорить о сроках, то в ст. 1 </w:t>
      </w:r>
      <w:r w:rsidRPr="00CA1694">
        <w:rPr>
          <w:rFonts w:ascii="Times New Roman" w:hAnsi="Times New Roman"/>
          <w:sz w:val="28"/>
        </w:rPr>
        <w:t>«Об охоте и сохранении охотничьих ресурсов»</w:t>
      </w:r>
      <w:r>
        <w:rPr>
          <w:rFonts w:ascii="Times New Roman" w:hAnsi="Times New Roman"/>
          <w:sz w:val="28"/>
        </w:rPr>
        <w:t xml:space="preserve"> дано такое понятие: </w:t>
      </w:r>
      <w:r w:rsidRPr="00CA1694">
        <w:rPr>
          <w:rFonts w:ascii="Times New Roman" w:hAnsi="Times New Roman"/>
          <w:sz w:val="28"/>
        </w:rPr>
        <w:t>сроки охоты - сроки, определяемые периодом, в течение которого допускается добыча охотничьих ресурсов</w:t>
      </w:r>
      <w:r w:rsidR="00076671">
        <w:rPr>
          <w:rStyle w:val="af5"/>
          <w:rFonts w:ascii="Times New Roman" w:hAnsi="Times New Roman"/>
          <w:sz w:val="28"/>
        </w:rPr>
        <w:footnoteReference w:id="20"/>
      </w:r>
      <w:r>
        <w:rPr>
          <w:rFonts w:ascii="Times New Roman" w:hAnsi="Times New Roman"/>
          <w:sz w:val="28"/>
        </w:rPr>
        <w:t>.</w:t>
      </w:r>
    </w:p>
    <w:p w:rsidR="00CA1694" w:rsidRDefault="00CA1694" w:rsidP="00574536">
      <w:pPr>
        <w:spacing w:line="360" w:lineRule="auto"/>
        <w:ind w:firstLine="709"/>
        <w:contextualSpacing/>
        <w:jc w:val="both"/>
        <w:rPr>
          <w:rFonts w:ascii="Times New Roman" w:hAnsi="Times New Roman"/>
          <w:sz w:val="28"/>
        </w:rPr>
      </w:pPr>
      <w:r>
        <w:rPr>
          <w:rFonts w:ascii="Times New Roman" w:hAnsi="Times New Roman"/>
          <w:sz w:val="28"/>
        </w:rPr>
        <w:t>Сроки охоты являются одним из важнейших элементов</w:t>
      </w:r>
      <w:r w:rsidR="00BF032F">
        <w:rPr>
          <w:rFonts w:ascii="Times New Roman" w:hAnsi="Times New Roman"/>
          <w:sz w:val="28"/>
        </w:rPr>
        <w:t xml:space="preserve"> в правовом регулировании охоты. Они устанавливаются для того, чтобы сохранять </w:t>
      </w:r>
      <w:r w:rsidR="00BF032F">
        <w:rPr>
          <w:rFonts w:ascii="Times New Roman" w:hAnsi="Times New Roman"/>
          <w:sz w:val="28"/>
        </w:rPr>
        <w:lastRenderedPageBreak/>
        <w:t xml:space="preserve">экологический баланс в природе, так как нарушение данных сроков ведет к исчезновению различных видов зверей и птиц. </w:t>
      </w:r>
    </w:p>
    <w:p w:rsidR="00F44E99" w:rsidRDefault="00F44E99" w:rsidP="00574536">
      <w:pPr>
        <w:spacing w:line="360" w:lineRule="auto"/>
        <w:ind w:firstLine="709"/>
        <w:contextualSpacing/>
        <w:jc w:val="both"/>
        <w:rPr>
          <w:rFonts w:ascii="Times New Roman" w:hAnsi="Times New Roman"/>
          <w:sz w:val="28"/>
        </w:rPr>
      </w:pPr>
      <w:r>
        <w:rPr>
          <w:rFonts w:ascii="Times New Roman" w:hAnsi="Times New Roman"/>
          <w:sz w:val="28"/>
        </w:rPr>
        <w:t>Сроки охоты устанавливаются исходя из учета различных факторов, таких как: прогноз рождаемости данного вида животных, экологическое благополучие в регионе, экологическое благополучие в целом в стране и так далее.</w:t>
      </w:r>
    </w:p>
    <w:p w:rsidR="001D6588" w:rsidRDefault="001D6588" w:rsidP="004669F8">
      <w:pPr>
        <w:spacing w:line="360" w:lineRule="auto"/>
        <w:ind w:firstLine="709"/>
        <w:contextualSpacing/>
        <w:jc w:val="both"/>
        <w:rPr>
          <w:rFonts w:ascii="Times New Roman" w:hAnsi="Times New Roman"/>
          <w:sz w:val="28"/>
        </w:rPr>
      </w:pPr>
      <w:r>
        <w:rPr>
          <w:rFonts w:ascii="Times New Roman" w:hAnsi="Times New Roman"/>
          <w:sz w:val="28"/>
        </w:rPr>
        <w:t xml:space="preserve">Сроки охоты едины для всей страны (сроки начала охоты на пернатую дичь) и вместе с тем различаются в зависимости о того, где расположено </w:t>
      </w:r>
      <w:proofErr w:type="spellStart"/>
      <w:r>
        <w:rPr>
          <w:rFonts w:ascii="Times New Roman" w:hAnsi="Times New Roman"/>
          <w:sz w:val="28"/>
        </w:rPr>
        <w:t>охотоугодие</w:t>
      </w:r>
      <w:proofErr w:type="spellEnd"/>
      <w:r>
        <w:rPr>
          <w:rFonts w:ascii="Times New Roman" w:hAnsi="Times New Roman"/>
          <w:sz w:val="28"/>
        </w:rPr>
        <w:t xml:space="preserve">. Из-за того, что Россия </w:t>
      </w:r>
      <w:r w:rsidR="004669F8">
        <w:rPr>
          <w:rFonts w:ascii="Times New Roman" w:hAnsi="Times New Roman"/>
          <w:sz w:val="28"/>
        </w:rPr>
        <w:t xml:space="preserve">остаточно большая и растянута по тепловым поясам, сроки охоты </w:t>
      </w:r>
      <w:proofErr w:type="gramStart"/>
      <w:r w:rsidR="004669F8">
        <w:rPr>
          <w:rFonts w:ascii="Times New Roman" w:hAnsi="Times New Roman"/>
          <w:sz w:val="28"/>
        </w:rPr>
        <w:t>на отдельных видов</w:t>
      </w:r>
      <w:proofErr w:type="gramEnd"/>
      <w:r w:rsidR="004669F8">
        <w:rPr>
          <w:rFonts w:ascii="Times New Roman" w:hAnsi="Times New Roman"/>
          <w:sz w:val="28"/>
        </w:rPr>
        <w:t xml:space="preserve"> животных могут быть разнообразными (к примеру, в Тверской области установлен срок охоты на зайцев</w:t>
      </w:r>
      <w:r w:rsidR="004669F8" w:rsidRPr="004669F8">
        <w:rPr>
          <w:rFonts w:ascii="Times New Roman" w:hAnsi="Times New Roman"/>
          <w:sz w:val="28"/>
        </w:rPr>
        <w:t xml:space="preserve"> (беляк, русак) — с</w:t>
      </w:r>
      <w:r w:rsidR="004669F8">
        <w:rPr>
          <w:rFonts w:ascii="Times New Roman" w:hAnsi="Times New Roman"/>
          <w:sz w:val="28"/>
        </w:rPr>
        <w:t xml:space="preserve"> 15 сентября по 28 (29) февраля).</w:t>
      </w:r>
    </w:p>
    <w:p w:rsidR="004669F8" w:rsidRDefault="003E7457" w:rsidP="004669F8">
      <w:pPr>
        <w:spacing w:line="360" w:lineRule="auto"/>
        <w:ind w:firstLine="709"/>
        <w:contextualSpacing/>
        <w:jc w:val="both"/>
        <w:rPr>
          <w:rFonts w:ascii="Times New Roman" w:hAnsi="Times New Roman"/>
          <w:sz w:val="28"/>
        </w:rPr>
      </w:pPr>
      <w:r>
        <w:rPr>
          <w:rFonts w:ascii="Times New Roman" w:hAnsi="Times New Roman"/>
          <w:sz w:val="28"/>
        </w:rPr>
        <w:t>Из-за того, что существуют большие различия по краям, республикам и областям на отдельные виды животных, лимиты отстрела животных могут быть сокращены или увеличены в зависимости о тех или иных видов животных. Также если существует угроза резкого уменьшения численности отдельных видов животных, то местные органы могут ввести полный запрет на их отстрел.</w:t>
      </w:r>
    </w:p>
    <w:p w:rsidR="00F44E99" w:rsidRDefault="009C2343" w:rsidP="00574536">
      <w:pPr>
        <w:spacing w:line="360" w:lineRule="auto"/>
        <w:ind w:firstLine="709"/>
        <w:contextualSpacing/>
        <w:jc w:val="both"/>
        <w:rPr>
          <w:rFonts w:ascii="Times New Roman" w:hAnsi="Times New Roman"/>
          <w:sz w:val="28"/>
        </w:rPr>
      </w:pPr>
      <w:r>
        <w:rPr>
          <w:rFonts w:ascii="Times New Roman" w:hAnsi="Times New Roman"/>
          <w:sz w:val="28"/>
        </w:rPr>
        <w:t>Б</w:t>
      </w:r>
      <w:r w:rsidR="00474C81">
        <w:rPr>
          <w:rFonts w:ascii="Times New Roman" w:hAnsi="Times New Roman"/>
          <w:sz w:val="28"/>
        </w:rPr>
        <w:t>ывают в некоторых районах страны, особенно в густонаселенных,</w:t>
      </w:r>
      <w:r>
        <w:rPr>
          <w:rFonts w:ascii="Times New Roman" w:hAnsi="Times New Roman"/>
          <w:sz w:val="28"/>
        </w:rPr>
        <w:t xml:space="preserve"> ситуации, при которых</w:t>
      </w:r>
      <w:r w:rsidR="00474C81">
        <w:rPr>
          <w:rFonts w:ascii="Times New Roman" w:hAnsi="Times New Roman"/>
          <w:sz w:val="28"/>
        </w:rPr>
        <w:t xml:space="preserve"> ограничение в виде установления срока начала и окончания сезона недостаточно. В тех местах, где много охотников, есть вероятность того, что дичь может быть выбита даже в разрешенные периоды охоты. Исходя из этого необходимо вводить дополнительные ограничения</w:t>
      </w:r>
      <w:r w:rsidR="00D6099A">
        <w:rPr>
          <w:rStyle w:val="af5"/>
          <w:rFonts w:ascii="Times New Roman" w:hAnsi="Times New Roman"/>
          <w:sz w:val="28"/>
        </w:rPr>
        <w:footnoteReference w:id="21"/>
      </w:r>
      <w:r w:rsidR="00474C81">
        <w:rPr>
          <w:rFonts w:ascii="Times New Roman" w:hAnsi="Times New Roman"/>
          <w:sz w:val="28"/>
        </w:rPr>
        <w:t>.</w:t>
      </w:r>
    </w:p>
    <w:p w:rsidR="00474C81" w:rsidRDefault="00474C81" w:rsidP="00574536">
      <w:pPr>
        <w:spacing w:line="360" w:lineRule="auto"/>
        <w:ind w:firstLine="709"/>
        <w:contextualSpacing/>
        <w:jc w:val="both"/>
        <w:rPr>
          <w:rFonts w:ascii="Times New Roman" w:hAnsi="Times New Roman"/>
          <w:sz w:val="28"/>
        </w:rPr>
      </w:pPr>
      <w:r>
        <w:rPr>
          <w:rFonts w:ascii="Times New Roman" w:hAnsi="Times New Roman"/>
          <w:sz w:val="28"/>
        </w:rPr>
        <w:t>Одним из таких является ограничение в норме отстрела дичи на о</w:t>
      </w:r>
      <w:r w:rsidR="008516F2">
        <w:rPr>
          <w:rFonts w:ascii="Times New Roman" w:hAnsi="Times New Roman"/>
          <w:sz w:val="28"/>
        </w:rPr>
        <w:t>д</w:t>
      </w:r>
      <w:r>
        <w:rPr>
          <w:rFonts w:ascii="Times New Roman" w:hAnsi="Times New Roman"/>
          <w:sz w:val="28"/>
        </w:rPr>
        <w:t xml:space="preserve">ного охотника в течении суток. К примеру, в подмосковных </w:t>
      </w:r>
      <w:r w:rsidRPr="00474C81">
        <w:rPr>
          <w:rFonts w:ascii="Times New Roman" w:hAnsi="Times New Roman"/>
          <w:sz w:val="28"/>
        </w:rPr>
        <w:t>охотничьих хозяйствах норма отстрела уток за сутки обычно не превышает трех птиц, а при охоте на зайцев – одного зверька</w:t>
      </w:r>
      <w:r>
        <w:rPr>
          <w:rFonts w:ascii="Times New Roman" w:hAnsi="Times New Roman"/>
          <w:sz w:val="28"/>
        </w:rPr>
        <w:t>.</w:t>
      </w:r>
    </w:p>
    <w:p w:rsidR="00474C81" w:rsidRDefault="00474C81" w:rsidP="00574536">
      <w:pPr>
        <w:spacing w:line="360" w:lineRule="auto"/>
        <w:ind w:firstLine="709"/>
        <w:contextualSpacing/>
        <w:jc w:val="both"/>
        <w:rPr>
          <w:rFonts w:ascii="Times New Roman" w:hAnsi="Times New Roman"/>
          <w:sz w:val="28"/>
        </w:rPr>
      </w:pPr>
      <w:r>
        <w:rPr>
          <w:rFonts w:ascii="Times New Roman" w:hAnsi="Times New Roman"/>
          <w:sz w:val="28"/>
        </w:rPr>
        <w:t>Также для т</w:t>
      </w:r>
      <w:r w:rsidR="0038667A">
        <w:rPr>
          <w:rFonts w:ascii="Times New Roman" w:hAnsi="Times New Roman"/>
          <w:sz w:val="28"/>
        </w:rPr>
        <w:t xml:space="preserve">ого, чтобы не распугивать дичь пальбой с дальних расстояний в определенном количестве охотничьих хозяйств вводят </w:t>
      </w:r>
      <w:r w:rsidR="008516F2">
        <w:rPr>
          <w:rFonts w:ascii="Times New Roman" w:hAnsi="Times New Roman"/>
          <w:sz w:val="28"/>
        </w:rPr>
        <w:t>ограничения чис</w:t>
      </w:r>
      <w:r w:rsidR="0038667A" w:rsidRPr="0038667A">
        <w:rPr>
          <w:rFonts w:ascii="Times New Roman" w:hAnsi="Times New Roman"/>
          <w:sz w:val="28"/>
        </w:rPr>
        <w:t>ла патронов, которые стрелок может выстрелить за один день или охотничью зорю</w:t>
      </w:r>
      <w:r w:rsidR="0038667A">
        <w:rPr>
          <w:rFonts w:ascii="Times New Roman" w:hAnsi="Times New Roman"/>
          <w:sz w:val="28"/>
        </w:rPr>
        <w:t>.</w:t>
      </w:r>
    </w:p>
    <w:p w:rsidR="00F44E99" w:rsidRDefault="0040728B" w:rsidP="00574536">
      <w:pPr>
        <w:spacing w:line="360" w:lineRule="auto"/>
        <w:ind w:firstLine="709"/>
        <w:contextualSpacing/>
        <w:jc w:val="both"/>
        <w:rPr>
          <w:rFonts w:ascii="Times New Roman" w:hAnsi="Times New Roman"/>
          <w:sz w:val="28"/>
        </w:rPr>
      </w:pPr>
      <w:r>
        <w:rPr>
          <w:rFonts w:ascii="Times New Roman" w:hAnsi="Times New Roman"/>
          <w:sz w:val="28"/>
        </w:rPr>
        <w:lastRenderedPageBreak/>
        <w:t>Существует запрет охоты на редких животных, которые находятся под угрозой исчезновения, как например, амурский тигр, манул, занесенные в Красную книгу. В Тверской области также существует Красная книга</w:t>
      </w:r>
      <w:r>
        <w:rPr>
          <w:rStyle w:val="af5"/>
          <w:rFonts w:ascii="Times New Roman" w:hAnsi="Times New Roman"/>
          <w:sz w:val="28"/>
        </w:rPr>
        <w:footnoteReference w:id="22"/>
      </w:r>
      <w:r>
        <w:rPr>
          <w:rFonts w:ascii="Times New Roman" w:hAnsi="Times New Roman"/>
          <w:sz w:val="28"/>
        </w:rPr>
        <w:t xml:space="preserve">, в которой предоставлен перечень таких животных (русская выхухоль, степная пищуха и так далее) </w:t>
      </w:r>
    </w:p>
    <w:p w:rsidR="00BE05B2" w:rsidRDefault="00BE05B2" w:rsidP="00574536">
      <w:pPr>
        <w:spacing w:line="360" w:lineRule="auto"/>
        <w:ind w:firstLine="709"/>
        <w:contextualSpacing/>
        <w:jc w:val="both"/>
        <w:rPr>
          <w:rFonts w:ascii="Times New Roman" w:hAnsi="Times New Roman"/>
          <w:sz w:val="28"/>
        </w:rPr>
      </w:pPr>
      <w:r>
        <w:rPr>
          <w:rFonts w:ascii="Times New Roman" w:hAnsi="Times New Roman"/>
          <w:sz w:val="28"/>
        </w:rPr>
        <w:t xml:space="preserve">Интересен такой запрет, как добыча животных, которые представляют эстетическую ценность (певчие птицы, лебеди), а также животных, </w:t>
      </w:r>
      <w:r w:rsidR="00C40A70">
        <w:rPr>
          <w:rFonts w:ascii="Times New Roman" w:hAnsi="Times New Roman"/>
          <w:sz w:val="28"/>
        </w:rPr>
        <w:t>я которых не характерно место встречи, которые периодически появляются вдали от мест своего основного распространения.</w:t>
      </w:r>
    </w:p>
    <w:p w:rsidR="008516F2" w:rsidRDefault="008516F2" w:rsidP="008516F2">
      <w:pPr>
        <w:spacing w:line="360" w:lineRule="auto"/>
        <w:ind w:firstLine="709"/>
        <w:contextualSpacing/>
        <w:jc w:val="both"/>
        <w:rPr>
          <w:rFonts w:ascii="Times New Roman" w:hAnsi="Times New Roman"/>
          <w:sz w:val="28"/>
        </w:rPr>
      </w:pPr>
      <w:r>
        <w:rPr>
          <w:rFonts w:ascii="Times New Roman" w:hAnsi="Times New Roman"/>
          <w:sz w:val="28"/>
        </w:rPr>
        <w:t xml:space="preserve">Множество ограничений и запретов установлено в Приказе Министерства экологии и ресурсов РФ «Об утверждении правил охоты» </w:t>
      </w:r>
      <w:r w:rsidRPr="008516F2">
        <w:rPr>
          <w:rFonts w:ascii="Times New Roman" w:hAnsi="Times New Roman"/>
          <w:sz w:val="28"/>
        </w:rPr>
        <w:t>от 24 июля 2020 г. N 477</w:t>
      </w:r>
      <w:r w:rsidR="00826D93">
        <w:rPr>
          <w:rStyle w:val="af5"/>
          <w:rFonts w:ascii="Times New Roman" w:hAnsi="Times New Roman"/>
          <w:sz w:val="28"/>
        </w:rPr>
        <w:footnoteReference w:id="23"/>
      </w:r>
      <w:r w:rsidR="00826D93">
        <w:rPr>
          <w:rFonts w:ascii="Times New Roman" w:hAnsi="Times New Roman"/>
          <w:sz w:val="28"/>
        </w:rPr>
        <w:t>.</w:t>
      </w:r>
    </w:p>
    <w:p w:rsidR="00305639" w:rsidRPr="008516F2" w:rsidRDefault="00305639" w:rsidP="008516F2">
      <w:pPr>
        <w:spacing w:line="360" w:lineRule="auto"/>
        <w:ind w:firstLine="709"/>
        <w:contextualSpacing/>
        <w:jc w:val="both"/>
        <w:rPr>
          <w:rFonts w:ascii="Times New Roman" w:hAnsi="Times New Roman"/>
          <w:sz w:val="28"/>
        </w:rPr>
      </w:pPr>
      <w:r>
        <w:rPr>
          <w:rFonts w:ascii="Times New Roman" w:hAnsi="Times New Roman"/>
          <w:sz w:val="28"/>
        </w:rPr>
        <w:t xml:space="preserve">Как было сказано выше, </w:t>
      </w:r>
      <w:r w:rsidRPr="00E53109">
        <w:rPr>
          <w:rFonts w:ascii="Times New Roman" w:hAnsi="Times New Roman"/>
          <w:sz w:val="28"/>
        </w:rPr>
        <w:t>высшее должностное лиц</w:t>
      </w:r>
      <w:r>
        <w:rPr>
          <w:rFonts w:ascii="Times New Roman" w:hAnsi="Times New Roman"/>
          <w:sz w:val="28"/>
        </w:rPr>
        <w:t>о субъекта Российской Федерации</w:t>
      </w:r>
      <w:r w:rsidRPr="00E53109">
        <w:rPr>
          <w:rFonts w:ascii="Times New Roman" w:hAnsi="Times New Roman"/>
          <w:sz w:val="28"/>
        </w:rPr>
        <w:t xml:space="preserve"> определяет сроки охоты, допустимые для использования орудия охоты, и иные ограничения охоты</w:t>
      </w:r>
      <w:r>
        <w:rPr>
          <w:rFonts w:ascii="Times New Roman" w:hAnsi="Times New Roman"/>
          <w:sz w:val="28"/>
        </w:rPr>
        <w:t xml:space="preserve">. Так в Тверской области действует </w:t>
      </w:r>
      <w:r w:rsidRPr="00305639">
        <w:rPr>
          <w:rFonts w:ascii="Times New Roman" w:hAnsi="Times New Roman"/>
          <w:sz w:val="28"/>
        </w:rPr>
        <w:t>Постановление Губернатора Тверской области от 3 сентября 2012 года N 216-пг «Об утверждении видов разрешенной охоты и параметров осуществления охоты в охотничьих угодьях на территории Тверской области, за исключением особо охраняемых значения»</w:t>
      </w:r>
      <w:r>
        <w:rPr>
          <w:rStyle w:val="af5"/>
          <w:rFonts w:ascii="Times New Roman" w:hAnsi="Times New Roman"/>
          <w:sz w:val="28"/>
        </w:rPr>
        <w:footnoteReference w:id="24"/>
      </w:r>
      <w:r>
        <w:rPr>
          <w:rFonts w:ascii="Times New Roman" w:hAnsi="Times New Roman"/>
          <w:sz w:val="28"/>
        </w:rPr>
        <w:t>. В данном нормативно правовом акте устанавливаются, к примеру, с</w:t>
      </w:r>
      <w:r w:rsidRPr="00305639">
        <w:rPr>
          <w:rFonts w:ascii="Times New Roman" w:hAnsi="Times New Roman"/>
          <w:sz w:val="28"/>
        </w:rPr>
        <w:t>роки любительской и спортивной охоты на медведя бурого</w:t>
      </w:r>
      <w:r>
        <w:rPr>
          <w:rFonts w:ascii="Times New Roman" w:hAnsi="Times New Roman"/>
          <w:sz w:val="28"/>
        </w:rPr>
        <w:t>, а также ряд ограничений и запретов, таких как запрет</w:t>
      </w:r>
      <w:r w:rsidRPr="00305639">
        <w:rPr>
          <w:rFonts w:ascii="Times New Roman" w:hAnsi="Times New Roman"/>
          <w:sz w:val="28"/>
        </w:rPr>
        <w:t xml:space="preserve"> при осуществлении любите</w:t>
      </w:r>
      <w:r>
        <w:rPr>
          <w:rFonts w:ascii="Times New Roman" w:hAnsi="Times New Roman"/>
          <w:sz w:val="28"/>
        </w:rPr>
        <w:t>льской и спортивной охоты добычи</w:t>
      </w:r>
      <w:r w:rsidRPr="00305639">
        <w:rPr>
          <w:rFonts w:ascii="Times New Roman" w:hAnsi="Times New Roman"/>
          <w:sz w:val="28"/>
        </w:rPr>
        <w:t xml:space="preserve"> половозрелых самок медведей и диких копытных животных с приплодом текущего года</w:t>
      </w:r>
      <w:r>
        <w:rPr>
          <w:rFonts w:ascii="Times New Roman" w:hAnsi="Times New Roman"/>
          <w:sz w:val="28"/>
        </w:rPr>
        <w:t>.</w:t>
      </w:r>
    </w:p>
    <w:p w:rsidR="00F44E99" w:rsidRDefault="00CF2143" w:rsidP="00574536">
      <w:pPr>
        <w:spacing w:line="360" w:lineRule="auto"/>
        <w:ind w:firstLine="709"/>
        <w:contextualSpacing/>
        <w:jc w:val="both"/>
        <w:rPr>
          <w:rFonts w:ascii="Times New Roman" w:hAnsi="Times New Roman"/>
          <w:sz w:val="28"/>
        </w:rPr>
      </w:pPr>
      <w:r>
        <w:rPr>
          <w:rFonts w:ascii="Times New Roman" w:hAnsi="Times New Roman"/>
          <w:sz w:val="28"/>
        </w:rPr>
        <w:lastRenderedPageBreak/>
        <w:t xml:space="preserve">Необходимо отметить, что ограничения, запреты и приостановления могут быть установлены в связи с </w:t>
      </w:r>
      <w:r w:rsidRPr="00094AB7">
        <w:rPr>
          <w:rFonts w:ascii="Times New Roman" w:hAnsi="Times New Roman"/>
          <w:sz w:val="28"/>
        </w:rPr>
        <w:t xml:space="preserve">какими-то чрезвычайными ситуациями. </w:t>
      </w:r>
      <w:r>
        <w:rPr>
          <w:rFonts w:ascii="Times New Roman" w:hAnsi="Times New Roman"/>
          <w:sz w:val="28"/>
        </w:rPr>
        <w:t>К примеру, в 2022 году Губернаторам регионов Центрального и Приволжского федеральных округов рекомендовано ввести запрет на посещение лесов и приостановить сезон охоты из-за пожарной опасности, о чем было сообщено главой МЧС России Александром Куренковым.</w:t>
      </w:r>
    </w:p>
    <w:p w:rsidR="00061C6F" w:rsidRDefault="00826D93" w:rsidP="001B7EEF">
      <w:pPr>
        <w:spacing w:line="360" w:lineRule="auto"/>
        <w:ind w:firstLine="709"/>
        <w:contextualSpacing/>
        <w:jc w:val="both"/>
        <w:rPr>
          <w:rFonts w:ascii="Times New Roman" w:hAnsi="Times New Roman"/>
          <w:sz w:val="28"/>
        </w:rPr>
      </w:pPr>
      <w:r>
        <w:rPr>
          <w:rFonts w:ascii="Times New Roman" w:hAnsi="Times New Roman"/>
          <w:sz w:val="28"/>
        </w:rPr>
        <w:t>Таким образом, видно, что органы государственной власти и органы государственной власти субъектов устанавливают большое количество различных запретов и ограничений для регулирования охоты, ведь для такого вида деятельности необходимо, чтобы государство обеспечивало его какой-то нормативной базой для предотвращения последствий, которые могут нанести ущерб н</w:t>
      </w:r>
      <w:r w:rsidR="00CD17FE">
        <w:rPr>
          <w:rFonts w:ascii="Times New Roman" w:hAnsi="Times New Roman"/>
          <w:sz w:val="28"/>
        </w:rPr>
        <w:t>е только природе, но и человеку.</w:t>
      </w:r>
    </w:p>
    <w:p w:rsidR="00BA3CAE" w:rsidRDefault="00BA3CAE" w:rsidP="00BA3CAE">
      <w:pPr>
        <w:spacing w:line="480" w:lineRule="auto"/>
        <w:ind w:firstLine="709"/>
        <w:contextualSpacing/>
        <w:jc w:val="both"/>
        <w:rPr>
          <w:rFonts w:ascii="Times New Roman" w:hAnsi="Times New Roman"/>
          <w:sz w:val="28"/>
        </w:rPr>
      </w:pPr>
    </w:p>
    <w:p w:rsidR="00303463" w:rsidRDefault="00303463" w:rsidP="00BA3CAE">
      <w:pPr>
        <w:spacing w:after="0" w:line="360" w:lineRule="auto"/>
        <w:ind w:firstLine="709"/>
        <w:jc w:val="center"/>
        <w:rPr>
          <w:rFonts w:ascii="Times New Roman" w:hAnsi="Times New Roman"/>
          <w:sz w:val="28"/>
        </w:rPr>
      </w:pPr>
      <w:r>
        <w:rPr>
          <w:rFonts w:ascii="Times New Roman" w:hAnsi="Times New Roman"/>
          <w:sz w:val="28"/>
        </w:rPr>
        <w:t>§2. Государственное управление в области охоты</w:t>
      </w:r>
    </w:p>
    <w:p w:rsidR="009B5491" w:rsidRDefault="009B5491" w:rsidP="00E74B7C">
      <w:pPr>
        <w:spacing w:line="360" w:lineRule="auto"/>
        <w:ind w:firstLine="709"/>
        <w:contextualSpacing/>
        <w:jc w:val="both"/>
        <w:rPr>
          <w:rFonts w:ascii="Times New Roman" w:hAnsi="Times New Roman"/>
          <w:sz w:val="28"/>
        </w:rPr>
      </w:pPr>
      <w:r>
        <w:rPr>
          <w:rFonts w:ascii="Times New Roman" w:hAnsi="Times New Roman"/>
          <w:sz w:val="28"/>
        </w:rPr>
        <w:t xml:space="preserve">Государственное управление в области охоты претерпевает множество изменений, система органов неоднократно реформировалась (создавалась государственная охотничья инспекция, </w:t>
      </w:r>
      <w:proofErr w:type="spellStart"/>
      <w:r>
        <w:rPr>
          <w:rFonts w:ascii="Times New Roman" w:hAnsi="Times New Roman"/>
          <w:sz w:val="28"/>
        </w:rPr>
        <w:t>Главохота</w:t>
      </w:r>
      <w:proofErr w:type="spellEnd"/>
      <w:r>
        <w:rPr>
          <w:rFonts w:ascii="Times New Roman" w:hAnsi="Times New Roman"/>
          <w:sz w:val="28"/>
        </w:rPr>
        <w:t xml:space="preserve"> РСФСР и так далее).</w:t>
      </w:r>
      <w:r w:rsidR="00E74B7C">
        <w:rPr>
          <w:rFonts w:ascii="Times New Roman" w:hAnsi="Times New Roman"/>
          <w:sz w:val="28"/>
        </w:rPr>
        <w:t xml:space="preserve"> Особенность той политики (с конца 1990-х) заключается в отсутствии четкости в формулировании государством целей, каких-то приоритетов развития охоты, в данной сфере политика была неконкретной</w:t>
      </w:r>
      <w:r w:rsidR="00643C51">
        <w:rPr>
          <w:rStyle w:val="af5"/>
          <w:rFonts w:ascii="Times New Roman" w:hAnsi="Times New Roman"/>
          <w:sz w:val="28"/>
        </w:rPr>
        <w:footnoteReference w:id="25"/>
      </w:r>
      <w:r w:rsidR="00E74B7C">
        <w:rPr>
          <w:rFonts w:ascii="Times New Roman" w:hAnsi="Times New Roman"/>
          <w:sz w:val="28"/>
        </w:rPr>
        <w:t>.</w:t>
      </w:r>
      <w:r w:rsidR="00A47675">
        <w:rPr>
          <w:rFonts w:ascii="Times New Roman" w:hAnsi="Times New Roman"/>
          <w:sz w:val="28"/>
        </w:rPr>
        <w:t xml:space="preserve"> </w:t>
      </w:r>
      <w:r>
        <w:rPr>
          <w:rFonts w:ascii="Times New Roman" w:hAnsi="Times New Roman"/>
          <w:sz w:val="28"/>
        </w:rPr>
        <w:t xml:space="preserve">Также в закон «О животном мире» </w:t>
      </w:r>
      <w:r w:rsidR="004835E1">
        <w:rPr>
          <w:rFonts w:ascii="Times New Roman" w:hAnsi="Times New Roman"/>
          <w:sz w:val="28"/>
        </w:rPr>
        <w:t xml:space="preserve">не один раз вносились изменения. К примеру, в 2006 году посредством изменений была очередная попытка разграничить полномочия между федеральными органами </w:t>
      </w:r>
      <w:proofErr w:type="spellStart"/>
      <w:r w:rsidR="004835E1">
        <w:rPr>
          <w:rFonts w:ascii="Times New Roman" w:hAnsi="Times New Roman"/>
          <w:sz w:val="28"/>
        </w:rPr>
        <w:t>гос</w:t>
      </w:r>
      <w:proofErr w:type="spellEnd"/>
      <w:r w:rsidR="004835E1">
        <w:rPr>
          <w:rFonts w:ascii="Times New Roman" w:hAnsi="Times New Roman"/>
          <w:sz w:val="28"/>
        </w:rPr>
        <w:t xml:space="preserve"> власти и органами власти субъектов РФ в области охраны и использования животного мира. С того момента практически все полномочия переданы органам государственной власти субъектов. Однако для осуществления данных полномочий необходимо было выполнить условие, обозначенное в </w:t>
      </w:r>
      <w:r w:rsidR="004835E1" w:rsidRPr="004835E1">
        <w:rPr>
          <w:rFonts w:ascii="Times New Roman" w:hAnsi="Times New Roman"/>
          <w:sz w:val="28"/>
        </w:rPr>
        <w:t xml:space="preserve">ФЗ "О внесении изменений в отдельные законодательные акты </w:t>
      </w:r>
      <w:r w:rsidR="004835E1" w:rsidRPr="004835E1">
        <w:rPr>
          <w:rFonts w:ascii="Times New Roman" w:hAnsi="Times New Roman"/>
          <w:sz w:val="28"/>
        </w:rPr>
        <w:lastRenderedPageBreak/>
        <w:t>РФ в связи с совершенствов</w:t>
      </w:r>
      <w:r w:rsidR="004835E1">
        <w:rPr>
          <w:rFonts w:ascii="Times New Roman" w:hAnsi="Times New Roman"/>
          <w:sz w:val="28"/>
        </w:rPr>
        <w:t>анием разграничения полномочий</w:t>
      </w:r>
      <w:r w:rsidR="00826D93">
        <w:rPr>
          <w:rFonts w:ascii="Times New Roman" w:hAnsi="Times New Roman"/>
          <w:sz w:val="28"/>
        </w:rPr>
        <w:t>»</w:t>
      </w:r>
      <w:r w:rsidR="00826D93">
        <w:rPr>
          <w:rStyle w:val="af5"/>
          <w:rFonts w:ascii="Times New Roman" w:hAnsi="Times New Roman"/>
          <w:sz w:val="28"/>
        </w:rPr>
        <w:footnoteReference w:id="26"/>
      </w:r>
      <w:r w:rsidR="004835E1">
        <w:rPr>
          <w:rFonts w:ascii="Times New Roman" w:hAnsi="Times New Roman"/>
          <w:sz w:val="28"/>
        </w:rPr>
        <w:t>: создание специального органа государственной власти в каждом субъекте (структура и назначение должны были согласовываться с Минсельхозом России</w:t>
      </w:r>
      <w:r w:rsidR="00A47675">
        <w:rPr>
          <w:rFonts w:ascii="Times New Roman" w:hAnsi="Times New Roman"/>
          <w:sz w:val="28"/>
        </w:rPr>
        <w:t>)</w:t>
      </w:r>
      <w:r w:rsidR="004835E1">
        <w:rPr>
          <w:rFonts w:ascii="Times New Roman" w:hAnsi="Times New Roman"/>
          <w:sz w:val="28"/>
        </w:rPr>
        <w:t xml:space="preserve">. В 2010 году выводится департамент охотничьего хозяйства из Минсельхоза РФ и полномочия по государственному охотничьему надзору передаются федеральной службе </w:t>
      </w:r>
      <w:proofErr w:type="spellStart"/>
      <w:r w:rsidR="004835E1">
        <w:rPr>
          <w:rFonts w:ascii="Times New Roman" w:hAnsi="Times New Roman"/>
          <w:sz w:val="28"/>
        </w:rPr>
        <w:t>Росприроднадзора</w:t>
      </w:r>
      <w:proofErr w:type="spellEnd"/>
      <w:r w:rsidR="004835E1">
        <w:rPr>
          <w:rFonts w:ascii="Times New Roman" w:hAnsi="Times New Roman"/>
          <w:sz w:val="28"/>
        </w:rPr>
        <w:t>.</w:t>
      </w:r>
    </w:p>
    <w:p w:rsidR="000C1ADA" w:rsidRDefault="000C1ADA" w:rsidP="00574536">
      <w:pPr>
        <w:spacing w:line="360" w:lineRule="auto"/>
        <w:ind w:firstLine="709"/>
        <w:contextualSpacing/>
        <w:jc w:val="both"/>
        <w:rPr>
          <w:rFonts w:ascii="Times New Roman" w:hAnsi="Times New Roman"/>
          <w:color w:val="FF0000"/>
          <w:sz w:val="28"/>
        </w:rPr>
      </w:pPr>
      <w:r>
        <w:rPr>
          <w:rFonts w:ascii="Times New Roman" w:hAnsi="Times New Roman"/>
          <w:sz w:val="28"/>
        </w:rPr>
        <w:t>В соответствии с конституционны</w:t>
      </w:r>
      <w:r w:rsidR="00826D93">
        <w:rPr>
          <w:rFonts w:ascii="Times New Roman" w:hAnsi="Times New Roman"/>
          <w:sz w:val="28"/>
        </w:rPr>
        <w:t xml:space="preserve">м правом и ФЗ «О животном мире» </w:t>
      </w:r>
      <w:r>
        <w:rPr>
          <w:rFonts w:ascii="Times New Roman" w:hAnsi="Times New Roman"/>
          <w:sz w:val="28"/>
        </w:rPr>
        <w:t>животный мир представляет собой достояние народов Российской Федерации и государственную собственность</w:t>
      </w:r>
      <w:r w:rsidR="00094AB7">
        <w:rPr>
          <w:rStyle w:val="af5"/>
          <w:rFonts w:ascii="Times New Roman" w:hAnsi="Times New Roman"/>
          <w:sz w:val="28"/>
        </w:rPr>
        <w:footnoteReference w:id="27"/>
      </w:r>
      <w:r>
        <w:rPr>
          <w:rFonts w:ascii="Times New Roman" w:hAnsi="Times New Roman"/>
          <w:sz w:val="28"/>
        </w:rPr>
        <w:t xml:space="preserve">. </w:t>
      </w:r>
      <w:r w:rsidR="00826D93">
        <w:rPr>
          <w:rFonts w:ascii="Times New Roman" w:hAnsi="Times New Roman"/>
          <w:sz w:val="28"/>
        </w:rPr>
        <w:t xml:space="preserve">В настоящее время </w:t>
      </w:r>
      <w:r w:rsidR="004835E1" w:rsidRPr="00826D93">
        <w:rPr>
          <w:rFonts w:ascii="Times New Roman" w:hAnsi="Times New Roman"/>
          <w:sz w:val="28"/>
        </w:rPr>
        <w:t>г</w:t>
      </w:r>
      <w:r w:rsidR="00765905" w:rsidRPr="00826D93">
        <w:rPr>
          <w:rFonts w:ascii="Times New Roman" w:hAnsi="Times New Roman"/>
          <w:sz w:val="28"/>
        </w:rPr>
        <w:t>осударственное управление в области охраны и использования животного мира осуществляются президентом и Правительством РФ, органами исполнительной власти субъектов РФ и специально уполномоченными государственными органами по охране, контролю и регулированию использования объектов животного мира и среды их обитания. К специально уполномоченным государственным органам относятся федеральные государственные органы по охране, контролю и регулированию использования объектов животного мира и среды их обитания и их территориальные (бассейновые) подразделения (ст. 11 Федерального закона “О животном мире”</w:t>
      </w:r>
      <w:r w:rsidR="00826D93">
        <w:rPr>
          <w:rFonts w:ascii="Times New Roman" w:hAnsi="Times New Roman"/>
          <w:sz w:val="28"/>
        </w:rPr>
        <w:t>)</w:t>
      </w:r>
      <w:r w:rsidR="00826D93">
        <w:rPr>
          <w:rStyle w:val="af5"/>
          <w:rFonts w:ascii="Times New Roman" w:hAnsi="Times New Roman"/>
          <w:sz w:val="28"/>
        </w:rPr>
        <w:footnoteReference w:id="28"/>
      </w:r>
      <w:r w:rsidR="00765905" w:rsidRPr="00826D93">
        <w:rPr>
          <w:rFonts w:ascii="Times New Roman" w:hAnsi="Times New Roman"/>
          <w:sz w:val="28"/>
        </w:rPr>
        <w:t>.</w:t>
      </w:r>
    </w:p>
    <w:p w:rsidR="009B5491" w:rsidRPr="009B5491" w:rsidRDefault="009B5491" w:rsidP="00574536">
      <w:pPr>
        <w:spacing w:line="360" w:lineRule="auto"/>
        <w:ind w:firstLine="709"/>
        <w:contextualSpacing/>
        <w:jc w:val="both"/>
        <w:rPr>
          <w:rFonts w:ascii="Times New Roman" w:hAnsi="Times New Roman"/>
          <w:sz w:val="28"/>
        </w:rPr>
      </w:pPr>
      <w:r w:rsidRPr="009B5491">
        <w:rPr>
          <w:rFonts w:ascii="Times New Roman" w:hAnsi="Times New Roman"/>
          <w:sz w:val="28"/>
        </w:rPr>
        <w:t xml:space="preserve">Полномочия органов государственной власти, органов государственной власти субъектов, органов местного самоуправления в области охоты и охотничьих ресурсов указаны в главе 6 Федерального закона от 24.07.2009 N 209-ФЗ (ред. от 04.11.2022) "Об охоте и о сохранении </w:t>
      </w:r>
      <w:proofErr w:type="gramStart"/>
      <w:r w:rsidRPr="009B5491">
        <w:rPr>
          <w:rFonts w:ascii="Times New Roman" w:hAnsi="Times New Roman"/>
          <w:sz w:val="28"/>
        </w:rPr>
        <w:t>охотничьих ресурсов</w:t>
      </w:r>
      <w:proofErr w:type="gramEnd"/>
      <w:r w:rsidRPr="009B5491">
        <w:rPr>
          <w:rFonts w:ascii="Times New Roman" w:hAnsi="Times New Roman"/>
          <w:sz w:val="28"/>
        </w:rPr>
        <w:t xml:space="preserve"> и о </w:t>
      </w:r>
      <w:r w:rsidRPr="009B5491">
        <w:rPr>
          <w:rFonts w:ascii="Times New Roman" w:hAnsi="Times New Roman"/>
          <w:sz w:val="28"/>
        </w:rPr>
        <w:lastRenderedPageBreak/>
        <w:t>внесении изменений в отдельные законодательные акты Российской Федерации"</w:t>
      </w:r>
      <w:r w:rsidR="00826D93">
        <w:rPr>
          <w:rStyle w:val="af5"/>
          <w:rFonts w:ascii="Times New Roman" w:hAnsi="Times New Roman"/>
          <w:sz w:val="28"/>
        </w:rPr>
        <w:footnoteReference w:id="29"/>
      </w:r>
      <w:r w:rsidR="00826D93">
        <w:rPr>
          <w:rFonts w:ascii="Times New Roman" w:hAnsi="Times New Roman"/>
          <w:sz w:val="28"/>
        </w:rPr>
        <w:t>.</w:t>
      </w:r>
    </w:p>
    <w:p w:rsidR="00E964E9" w:rsidRPr="00826D93" w:rsidRDefault="00E964E9" w:rsidP="00574536">
      <w:pPr>
        <w:spacing w:line="360" w:lineRule="auto"/>
        <w:ind w:firstLine="709"/>
        <w:contextualSpacing/>
        <w:jc w:val="both"/>
        <w:rPr>
          <w:rFonts w:ascii="Times New Roman" w:hAnsi="Times New Roman"/>
          <w:sz w:val="28"/>
        </w:rPr>
      </w:pPr>
      <w:r w:rsidRPr="00826D93">
        <w:rPr>
          <w:rFonts w:ascii="Times New Roman" w:hAnsi="Times New Roman"/>
          <w:sz w:val="28"/>
        </w:rPr>
        <w:t>Постановлением Правительства РФ от 19 января 1998 г. № 67 “О специально уполномоченных государственных органах по охране, контролю и регулированию использования объектов животного мира и среды их обитания”</w:t>
      </w:r>
      <w:r w:rsidR="00826D93" w:rsidRPr="00826D93">
        <w:rPr>
          <w:rStyle w:val="af5"/>
          <w:rFonts w:ascii="Times New Roman" w:hAnsi="Times New Roman"/>
          <w:sz w:val="28"/>
        </w:rPr>
        <w:footnoteReference w:id="30"/>
      </w:r>
      <w:r w:rsidRPr="00826D93">
        <w:rPr>
          <w:rFonts w:ascii="Times New Roman" w:hAnsi="Times New Roman"/>
          <w:sz w:val="28"/>
        </w:rPr>
        <w:t xml:space="preserve"> было установлено, что такими специально уполномоченными государственными органами в нашей стране являются Министерство сельского хозяйства РФ, Министерство природных ресурсов РФ, Федеральная пограничная служба Р</w:t>
      </w:r>
      <w:r w:rsidR="00826D93" w:rsidRPr="00826D93">
        <w:rPr>
          <w:rFonts w:ascii="Times New Roman" w:hAnsi="Times New Roman"/>
          <w:sz w:val="28"/>
        </w:rPr>
        <w:t>Ф и их территориальные органы</w:t>
      </w:r>
      <w:r w:rsidRPr="00826D93">
        <w:rPr>
          <w:rFonts w:ascii="Times New Roman" w:hAnsi="Times New Roman"/>
          <w:sz w:val="28"/>
        </w:rPr>
        <w:t>. Специально уполномоченные государственные органы образуют систему государственных органов управления, обеспечивающую реализацию комплексных мер по охране, воспроизводству и устойчивому использованию объектов животного мира и среды их обитания. Полномочия, специализация и структура этих государственных органов определяет Правительство РФ.</w:t>
      </w:r>
    </w:p>
    <w:p w:rsidR="002A078A" w:rsidRDefault="00CC0A7B" w:rsidP="00574536">
      <w:pPr>
        <w:spacing w:line="360" w:lineRule="auto"/>
        <w:ind w:firstLine="709"/>
        <w:contextualSpacing/>
        <w:jc w:val="both"/>
        <w:rPr>
          <w:rFonts w:ascii="Times New Roman" w:hAnsi="Times New Roman"/>
          <w:sz w:val="28"/>
        </w:rPr>
      </w:pPr>
      <w:r>
        <w:rPr>
          <w:rFonts w:ascii="Times New Roman" w:hAnsi="Times New Roman"/>
          <w:sz w:val="28"/>
        </w:rPr>
        <w:t xml:space="preserve">Президент РФ </w:t>
      </w:r>
      <w:r w:rsidR="0005064C">
        <w:rPr>
          <w:rFonts w:ascii="Times New Roman" w:hAnsi="Times New Roman"/>
          <w:sz w:val="28"/>
        </w:rPr>
        <w:t>выполняет важную роль в сфере охоты. Выражается это, конечно, в подписании законов и даче поручений по поводу каких-либо изменений. Так, в 2020 году президент подписал закон о вольерной охоте, который был воспринят многими отрицательно. К примеру, по мнению Юрия Корецких, председателя правления «Альянса защитников животных»</w:t>
      </w:r>
      <w:r w:rsidR="00CA31E7">
        <w:rPr>
          <w:rFonts w:ascii="Times New Roman" w:hAnsi="Times New Roman"/>
          <w:sz w:val="28"/>
        </w:rPr>
        <w:t>, данным законом отменяются все существующие ограничения в отношении данного вида охоты, которые указаны в законе «Об охоте».</w:t>
      </w:r>
    </w:p>
    <w:p w:rsidR="00CA31E7" w:rsidRDefault="00CA31E7" w:rsidP="00574536">
      <w:pPr>
        <w:spacing w:line="360" w:lineRule="auto"/>
        <w:ind w:firstLine="709"/>
        <w:contextualSpacing/>
        <w:jc w:val="both"/>
        <w:rPr>
          <w:rFonts w:ascii="Times New Roman" w:hAnsi="Times New Roman"/>
          <w:sz w:val="28"/>
        </w:rPr>
      </w:pPr>
      <w:r>
        <w:rPr>
          <w:rFonts w:ascii="Times New Roman" w:hAnsi="Times New Roman"/>
          <w:sz w:val="28"/>
        </w:rPr>
        <w:t>Также в 2022 году Путиным В.В. был подписан закон об изменении норм охотничьего контроля.</w:t>
      </w:r>
    </w:p>
    <w:p w:rsidR="00343616" w:rsidRDefault="00343616" w:rsidP="00574536">
      <w:pPr>
        <w:spacing w:line="360" w:lineRule="auto"/>
        <w:ind w:firstLine="709"/>
        <w:contextualSpacing/>
        <w:jc w:val="both"/>
        <w:rPr>
          <w:rFonts w:ascii="Times New Roman" w:hAnsi="Times New Roman"/>
          <w:sz w:val="28"/>
        </w:rPr>
      </w:pPr>
      <w:r>
        <w:rPr>
          <w:rFonts w:ascii="Times New Roman" w:hAnsi="Times New Roman"/>
          <w:sz w:val="28"/>
        </w:rPr>
        <w:t xml:space="preserve">Министерство природных ресурсов представляет собой федеральный орган исполнительной власти, который осуществляет функции по выработке </w:t>
      </w:r>
      <w:r>
        <w:rPr>
          <w:rFonts w:ascii="Times New Roman" w:hAnsi="Times New Roman"/>
          <w:sz w:val="28"/>
        </w:rPr>
        <w:lastRenderedPageBreak/>
        <w:t>государственной политики и нормативно-правовому регулированию в таких сферах как: использование, воспроизводство, изучение и охрана природных ресурсов.</w:t>
      </w:r>
    </w:p>
    <w:p w:rsidR="00CA31E7" w:rsidRDefault="00343616" w:rsidP="009C2343">
      <w:pPr>
        <w:spacing w:line="360" w:lineRule="auto"/>
        <w:ind w:firstLine="709"/>
        <w:contextualSpacing/>
        <w:jc w:val="both"/>
        <w:rPr>
          <w:rFonts w:ascii="Times New Roman" w:hAnsi="Times New Roman"/>
          <w:sz w:val="28"/>
        </w:rPr>
      </w:pPr>
      <w:r w:rsidRPr="00343616">
        <w:rPr>
          <w:rFonts w:ascii="Times New Roman" w:hAnsi="Times New Roman"/>
          <w:sz w:val="28"/>
        </w:rPr>
        <w:t>Минприроды России на основании и во исполнение Конституции РФ, федеральных конституционных законов, федеральных законов, актов Президента Российской Федерации и Правительства Россий­ской Федерации са</w:t>
      </w:r>
      <w:r w:rsidR="009C2343">
        <w:rPr>
          <w:rFonts w:ascii="Times New Roman" w:hAnsi="Times New Roman"/>
          <w:sz w:val="28"/>
        </w:rPr>
        <w:t>мостоятельно принимает различные</w:t>
      </w:r>
      <w:r w:rsidRPr="00343616">
        <w:rPr>
          <w:rFonts w:ascii="Times New Roman" w:hAnsi="Times New Roman"/>
          <w:sz w:val="28"/>
        </w:rPr>
        <w:t xml:space="preserve"> нормативные правовые акты в у</w:t>
      </w:r>
      <w:r w:rsidR="009C2343">
        <w:rPr>
          <w:rFonts w:ascii="Times New Roman" w:hAnsi="Times New Roman"/>
          <w:sz w:val="28"/>
        </w:rPr>
        <w:t>становленной сфере деятельности (к примеру, П</w:t>
      </w:r>
      <w:r w:rsidR="009C2343" w:rsidRPr="009C2343">
        <w:rPr>
          <w:rFonts w:ascii="Times New Roman" w:hAnsi="Times New Roman"/>
          <w:sz w:val="28"/>
        </w:rPr>
        <w:t>риказ Минприроды России от 27.01.2023 № 52 "Об утверждении плана нормотворческой деятельности Министерства природных ресурсов и экологии Российской Федерации на 2023 год"</w:t>
      </w:r>
      <w:r w:rsidR="009C2343">
        <w:rPr>
          <w:rFonts w:ascii="Times New Roman" w:hAnsi="Times New Roman"/>
          <w:sz w:val="28"/>
        </w:rPr>
        <w:t>)</w:t>
      </w:r>
    </w:p>
    <w:p w:rsidR="000301B0" w:rsidRDefault="00CC0A7B" w:rsidP="00CC0A7B">
      <w:pPr>
        <w:spacing w:line="360" w:lineRule="auto"/>
        <w:ind w:firstLine="709"/>
        <w:contextualSpacing/>
        <w:jc w:val="both"/>
        <w:rPr>
          <w:rFonts w:ascii="Times New Roman" w:hAnsi="Times New Roman"/>
          <w:sz w:val="28"/>
        </w:rPr>
      </w:pPr>
      <w:r>
        <w:rPr>
          <w:rFonts w:ascii="Times New Roman" w:hAnsi="Times New Roman"/>
          <w:sz w:val="28"/>
        </w:rPr>
        <w:t>Однако помимо различных нормативных актов, которые издают государственные органы, большой вклад в регулировании охоты был внесен национальным проектом</w:t>
      </w:r>
      <w:r w:rsidR="000301B0">
        <w:rPr>
          <w:rFonts w:ascii="Times New Roman" w:hAnsi="Times New Roman"/>
          <w:sz w:val="28"/>
        </w:rPr>
        <w:t xml:space="preserve"> «</w:t>
      </w:r>
      <w:r w:rsidR="000301B0" w:rsidRPr="000301B0">
        <w:rPr>
          <w:rFonts w:ascii="Times New Roman" w:hAnsi="Times New Roman"/>
          <w:sz w:val="28"/>
        </w:rPr>
        <w:t>Сохранение биологического разнообразия и развитие экологического туризма</w:t>
      </w:r>
      <w:r w:rsidR="000301B0">
        <w:rPr>
          <w:rFonts w:ascii="Times New Roman" w:hAnsi="Times New Roman"/>
          <w:sz w:val="28"/>
        </w:rPr>
        <w:t>». В данном проекте указывают на различные факторы, которые влияют на биологическое многообразие (изменение климата, использование современной техники и так далее), однако также обращают свое внимание на проблему вреда, наносимого охотой и браконьерством.</w:t>
      </w:r>
    </w:p>
    <w:p w:rsidR="000301B0" w:rsidRDefault="000301B0" w:rsidP="00574536">
      <w:pPr>
        <w:spacing w:line="360" w:lineRule="auto"/>
        <w:ind w:firstLine="709"/>
        <w:contextualSpacing/>
        <w:jc w:val="both"/>
        <w:rPr>
          <w:rFonts w:ascii="Times New Roman" w:hAnsi="Times New Roman"/>
          <w:sz w:val="28"/>
        </w:rPr>
      </w:pPr>
      <w:r>
        <w:rPr>
          <w:rFonts w:ascii="Times New Roman" w:hAnsi="Times New Roman"/>
          <w:sz w:val="28"/>
        </w:rPr>
        <w:t>Эта проблема действительно заслуживает внимания, так как немалый вред наносится при охоте за редкими видами животных, которым труднее всего приспособиться к новым условиям, но тем не менее они являются важным звеном в пищевой цепочке.</w:t>
      </w:r>
    </w:p>
    <w:p w:rsidR="000301B0" w:rsidRDefault="000301B0" w:rsidP="00574536">
      <w:pPr>
        <w:spacing w:line="360" w:lineRule="auto"/>
        <w:ind w:firstLine="709"/>
        <w:contextualSpacing/>
        <w:jc w:val="both"/>
        <w:rPr>
          <w:rFonts w:ascii="Times New Roman" w:hAnsi="Times New Roman"/>
          <w:sz w:val="28"/>
        </w:rPr>
      </w:pPr>
      <w:r>
        <w:rPr>
          <w:rFonts w:ascii="Times New Roman" w:hAnsi="Times New Roman"/>
          <w:sz w:val="28"/>
        </w:rPr>
        <w:t>Все в природе взаимосвя</w:t>
      </w:r>
      <w:r w:rsidR="00C053EF">
        <w:rPr>
          <w:rFonts w:ascii="Times New Roman" w:hAnsi="Times New Roman"/>
          <w:sz w:val="28"/>
        </w:rPr>
        <w:t>зано: гибель одного вида животных означает гибель других видов, связанных с ним. К примеру, если истребить волков, которые питаются оленями, это приведет к тому, что число особей оленей увеличиться настолько, что им не будет хватать корма, что в свою очередь приведет к их гибели.</w:t>
      </w:r>
    </w:p>
    <w:p w:rsidR="00DA2B4F" w:rsidRPr="00DA2B4F" w:rsidRDefault="00A47675" w:rsidP="00DA2B4F">
      <w:pPr>
        <w:spacing w:line="360" w:lineRule="auto"/>
        <w:ind w:firstLine="709"/>
        <w:contextualSpacing/>
        <w:jc w:val="both"/>
        <w:rPr>
          <w:rFonts w:ascii="Times New Roman" w:hAnsi="Times New Roman"/>
          <w:sz w:val="28"/>
        </w:rPr>
      </w:pPr>
      <w:r>
        <w:rPr>
          <w:rFonts w:ascii="Times New Roman" w:hAnsi="Times New Roman"/>
          <w:sz w:val="28"/>
        </w:rPr>
        <w:lastRenderedPageBreak/>
        <w:t>Также важным моментом является утверждение Стратегии охотничьего хозяйства в Ро</w:t>
      </w:r>
      <w:r w:rsidR="005E1B62">
        <w:rPr>
          <w:rFonts w:ascii="Times New Roman" w:hAnsi="Times New Roman"/>
          <w:sz w:val="28"/>
        </w:rPr>
        <w:t>ссийской Федерации до 2030 года, подписанное Председателем Правительства РФ Медведевым Д.А.</w:t>
      </w:r>
      <w:r w:rsidR="00CC0A7B">
        <w:rPr>
          <w:rStyle w:val="af5"/>
          <w:rFonts w:ascii="Times New Roman" w:hAnsi="Times New Roman"/>
          <w:sz w:val="28"/>
        </w:rPr>
        <w:footnoteReference w:id="31"/>
      </w:r>
    </w:p>
    <w:p w:rsidR="00DA2B4F" w:rsidRDefault="00DA2B4F" w:rsidP="00DA2B4F">
      <w:pPr>
        <w:spacing w:line="360" w:lineRule="auto"/>
        <w:ind w:firstLine="709"/>
        <w:contextualSpacing/>
        <w:jc w:val="both"/>
        <w:rPr>
          <w:rFonts w:ascii="Times New Roman" w:hAnsi="Times New Roman"/>
          <w:sz w:val="28"/>
        </w:rPr>
      </w:pPr>
      <w:r>
        <w:rPr>
          <w:rFonts w:ascii="Times New Roman" w:hAnsi="Times New Roman"/>
          <w:sz w:val="28"/>
        </w:rPr>
        <w:t>Целью</w:t>
      </w:r>
      <w:r w:rsidRPr="00DA2B4F">
        <w:rPr>
          <w:rFonts w:ascii="Times New Roman" w:hAnsi="Times New Roman"/>
          <w:sz w:val="28"/>
        </w:rPr>
        <w:t xml:space="preserve"> Стратегии является обеспечение устойчивого развития отрасли охотничьего хозяйства и доступности охоты для граждан посредством увеличения численности охотничьих животных при сохранении устойчивости экологических систем.</w:t>
      </w:r>
    </w:p>
    <w:p w:rsidR="005E1B62" w:rsidRDefault="005E1B62" w:rsidP="00574536">
      <w:pPr>
        <w:spacing w:line="360" w:lineRule="auto"/>
        <w:ind w:firstLine="709"/>
        <w:contextualSpacing/>
        <w:jc w:val="both"/>
        <w:rPr>
          <w:rFonts w:ascii="Times New Roman" w:hAnsi="Times New Roman"/>
          <w:sz w:val="28"/>
        </w:rPr>
      </w:pPr>
      <w:r>
        <w:rPr>
          <w:rFonts w:ascii="Times New Roman" w:hAnsi="Times New Roman"/>
          <w:sz w:val="28"/>
        </w:rPr>
        <w:t xml:space="preserve">В данной Стратегии </w:t>
      </w:r>
      <w:r w:rsidR="00DA2B4F">
        <w:rPr>
          <w:rFonts w:ascii="Times New Roman" w:hAnsi="Times New Roman"/>
          <w:sz w:val="28"/>
        </w:rPr>
        <w:t xml:space="preserve">также </w:t>
      </w:r>
      <w:r>
        <w:rPr>
          <w:rFonts w:ascii="Times New Roman" w:hAnsi="Times New Roman"/>
          <w:sz w:val="28"/>
        </w:rPr>
        <w:t xml:space="preserve">были установлены определенные задачи. Одной из таких является исключение нелегальной добычи охотничьих животных, в том числе за счет сокращения административных барьеров и повышения доступности охоты. Как указано в Стратегии, ущерб от незаконной добычи охотничьих животных превышает объем легальной добычи охотничьих </w:t>
      </w:r>
      <w:r w:rsidR="00DA2B4F">
        <w:rPr>
          <w:rFonts w:ascii="Times New Roman" w:hAnsi="Times New Roman"/>
          <w:sz w:val="28"/>
        </w:rPr>
        <w:t>животных. Отмечается, что одним из основных факторов, которые сдерживают рост численности охотничьих животных, является браконьерство.</w:t>
      </w:r>
    </w:p>
    <w:p w:rsidR="00D70A41" w:rsidRDefault="00DA2B4F" w:rsidP="0011366F">
      <w:pPr>
        <w:spacing w:line="360" w:lineRule="auto"/>
        <w:ind w:firstLine="709"/>
        <w:contextualSpacing/>
        <w:jc w:val="both"/>
        <w:rPr>
          <w:rFonts w:ascii="Times New Roman" w:hAnsi="Times New Roman"/>
          <w:sz w:val="28"/>
        </w:rPr>
      </w:pPr>
      <w:r>
        <w:rPr>
          <w:rFonts w:ascii="Times New Roman" w:hAnsi="Times New Roman"/>
          <w:sz w:val="28"/>
        </w:rPr>
        <w:t xml:space="preserve">Также другими задачами являются: увеличение численности основных видов животных, подержание их видового и генетического разнообразия (несмотря на то, что численность большинства видов охотничьих ресурсов устойчива, темпы прироста </w:t>
      </w:r>
      <w:r w:rsidRPr="00DA2B4F">
        <w:rPr>
          <w:rFonts w:ascii="Times New Roman" w:hAnsi="Times New Roman"/>
          <w:sz w:val="28"/>
        </w:rPr>
        <w:t>важнейших видов диких копытных животных не соответствуют их биологической продуктивности и</w:t>
      </w:r>
      <w:r>
        <w:rPr>
          <w:rFonts w:ascii="Times New Roman" w:hAnsi="Times New Roman"/>
          <w:sz w:val="28"/>
        </w:rPr>
        <w:t xml:space="preserve"> составляют всего 1 – 3%</w:t>
      </w:r>
      <w:r w:rsidRPr="00DA2B4F">
        <w:rPr>
          <w:rFonts w:ascii="Times New Roman" w:hAnsi="Times New Roman"/>
          <w:sz w:val="28"/>
        </w:rPr>
        <w:t xml:space="preserve"> в год</w:t>
      </w:r>
      <w:r>
        <w:rPr>
          <w:rFonts w:ascii="Times New Roman" w:hAnsi="Times New Roman"/>
          <w:sz w:val="28"/>
        </w:rPr>
        <w:t>), развитие предпринимательства в сфере охотничьего хозяйства,</w:t>
      </w:r>
      <w:r w:rsidRPr="00DA2B4F">
        <w:t xml:space="preserve"> </w:t>
      </w:r>
      <w:r w:rsidRPr="00DA2B4F">
        <w:rPr>
          <w:rFonts w:ascii="Times New Roman" w:hAnsi="Times New Roman"/>
          <w:sz w:val="28"/>
        </w:rPr>
        <w:t xml:space="preserve">обеспечение заинтересованности </w:t>
      </w:r>
      <w:proofErr w:type="spellStart"/>
      <w:r w:rsidRPr="00DA2B4F">
        <w:rPr>
          <w:rFonts w:ascii="Times New Roman" w:hAnsi="Times New Roman"/>
          <w:sz w:val="28"/>
        </w:rPr>
        <w:t>охотпользователей</w:t>
      </w:r>
      <w:proofErr w:type="spellEnd"/>
      <w:r w:rsidRPr="00DA2B4F">
        <w:rPr>
          <w:rFonts w:ascii="Times New Roman" w:hAnsi="Times New Roman"/>
          <w:sz w:val="28"/>
        </w:rPr>
        <w:t xml:space="preserve"> и охотников в долгосрочном устойчивом использовании охотничьих животных и их расширенном воспроизводстве.</w:t>
      </w:r>
    </w:p>
    <w:p w:rsidR="0011366F" w:rsidRDefault="0011366F" w:rsidP="0011366F">
      <w:pPr>
        <w:spacing w:line="360" w:lineRule="auto"/>
        <w:ind w:firstLine="709"/>
        <w:contextualSpacing/>
        <w:jc w:val="both"/>
        <w:rPr>
          <w:rFonts w:ascii="Times New Roman" w:hAnsi="Times New Roman"/>
          <w:sz w:val="28"/>
        </w:rPr>
      </w:pPr>
      <w:r>
        <w:rPr>
          <w:rFonts w:ascii="Times New Roman" w:hAnsi="Times New Roman"/>
          <w:sz w:val="28"/>
        </w:rPr>
        <w:t xml:space="preserve">Так как эта Стратегия была подписана в 2014 году, то соответственно </w:t>
      </w:r>
      <w:r w:rsidR="00965FC6">
        <w:rPr>
          <w:rFonts w:ascii="Times New Roman" w:hAnsi="Times New Roman"/>
          <w:sz w:val="28"/>
        </w:rPr>
        <w:t xml:space="preserve">были подведены итоги работы по ее реализации. Так в 2021 году на сайте Минприроды России был размещен документ, в котором были представлены показатели реализации за тот год, а также оценка эффективности мер государственного регулирования. </w:t>
      </w:r>
    </w:p>
    <w:p w:rsidR="00965FC6" w:rsidRDefault="00CA162F" w:rsidP="0011366F">
      <w:pPr>
        <w:spacing w:line="360" w:lineRule="auto"/>
        <w:ind w:firstLine="709"/>
        <w:contextualSpacing/>
        <w:jc w:val="both"/>
        <w:rPr>
          <w:rFonts w:ascii="Times New Roman" w:hAnsi="Times New Roman"/>
          <w:sz w:val="28"/>
        </w:rPr>
      </w:pPr>
      <w:r>
        <w:rPr>
          <w:rFonts w:ascii="Times New Roman" w:hAnsi="Times New Roman"/>
          <w:sz w:val="28"/>
        </w:rPr>
        <w:lastRenderedPageBreak/>
        <w:t xml:space="preserve"> В данном документе были перечислены факторы, которые повлияли на реализацию документа: </w:t>
      </w:r>
      <w:r w:rsidR="00A870D3">
        <w:rPr>
          <w:rFonts w:ascii="Times New Roman" w:hAnsi="Times New Roman"/>
          <w:sz w:val="28"/>
        </w:rPr>
        <w:t xml:space="preserve">природно-климатические факторы, проведение мероприятий по регулированию численности кабана для предотвращения чумы свиней, а также </w:t>
      </w:r>
      <w:r w:rsidR="00A870D3" w:rsidRPr="00A870D3">
        <w:rPr>
          <w:rFonts w:ascii="Times New Roman" w:hAnsi="Times New Roman"/>
          <w:sz w:val="28"/>
        </w:rPr>
        <w:t>сокращение регионами финансирования мероприятий по осуществлению переданных полномочий в области охоты и сохранения охотничьих ресурсов</w:t>
      </w:r>
      <w:r w:rsidR="00A870D3">
        <w:rPr>
          <w:rFonts w:ascii="Times New Roman" w:hAnsi="Times New Roman"/>
          <w:sz w:val="28"/>
        </w:rPr>
        <w:t>.</w:t>
      </w:r>
    </w:p>
    <w:p w:rsidR="00A870D3" w:rsidRDefault="00A870D3" w:rsidP="0011366F">
      <w:pPr>
        <w:spacing w:line="360" w:lineRule="auto"/>
        <w:ind w:firstLine="709"/>
        <w:contextualSpacing/>
        <w:jc w:val="both"/>
        <w:rPr>
          <w:rFonts w:ascii="Times New Roman" w:hAnsi="Times New Roman"/>
          <w:sz w:val="28"/>
        </w:rPr>
      </w:pPr>
      <w:r w:rsidRPr="00A870D3">
        <w:rPr>
          <w:rFonts w:ascii="Times New Roman" w:hAnsi="Times New Roman"/>
          <w:sz w:val="28"/>
        </w:rPr>
        <w:t xml:space="preserve">Увеличилась – с 29,85% в 2020 до 36,5% в 2021 и доля площади охотничьих угодий, в отношении которых юридическими лицами и индивидуальными предпринимателями заключены </w:t>
      </w:r>
      <w:proofErr w:type="spellStart"/>
      <w:r w:rsidRPr="00A870D3">
        <w:rPr>
          <w:rFonts w:ascii="Times New Roman" w:hAnsi="Times New Roman"/>
          <w:sz w:val="28"/>
        </w:rPr>
        <w:t>охотхозяйственные</w:t>
      </w:r>
      <w:proofErr w:type="spellEnd"/>
      <w:r w:rsidRPr="00A870D3">
        <w:rPr>
          <w:rFonts w:ascii="Times New Roman" w:hAnsi="Times New Roman"/>
          <w:sz w:val="28"/>
        </w:rPr>
        <w:t xml:space="preserve"> соглашения.</w:t>
      </w:r>
    </w:p>
    <w:p w:rsidR="0050295A" w:rsidRDefault="0050295A" w:rsidP="0011366F">
      <w:pPr>
        <w:spacing w:line="360" w:lineRule="auto"/>
        <w:ind w:firstLine="709"/>
        <w:contextualSpacing/>
        <w:jc w:val="both"/>
        <w:rPr>
          <w:rFonts w:ascii="Times New Roman" w:hAnsi="Times New Roman"/>
          <w:sz w:val="28"/>
        </w:rPr>
      </w:pPr>
      <w:r>
        <w:rPr>
          <w:rFonts w:ascii="Times New Roman" w:hAnsi="Times New Roman"/>
          <w:sz w:val="28"/>
        </w:rPr>
        <w:t>Данным документом подтверждается эффективность проводимых государством мероприятий в сфере охоте.</w:t>
      </w:r>
    </w:p>
    <w:p w:rsidR="00387041" w:rsidRDefault="00387041" w:rsidP="00387041">
      <w:pPr>
        <w:spacing w:line="360" w:lineRule="auto"/>
        <w:ind w:firstLine="709"/>
        <w:contextualSpacing/>
        <w:jc w:val="both"/>
        <w:rPr>
          <w:rFonts w:ascii="Times New Roman" w:hAnsi="Times New Roman"/>
          <w:sz w:val="28"/>
        </w:rPr>
      </w:pPr>
      <w:r>
        <w:rPr>
          <w:rFonts w:ascii="Times New Roman" w:hAnsi="Times New Roman"/>
          <w:sz w:val="28"/>
        </w:rPr>
        <w:t xml:space="preserve">Если говорить о региональном аспекте, то на территории Тверской области действует </w:t>
      </w:r>
      <w:r w:rsidRPr="00387041">
        <w:rPr>
          <w:rFonts w:ascii="Times New Roman" w:hAnsi="Times New Roman"/>
          <w:sz w:val="28"/>
        </w:rPr>
        <w:t>Закон Тверской области от 03.11.2011 N 71-ЗО (ред. от 02.07.2014) «О регулировании отдельных отношений в области охоты и сохранения охотничьих ресурсов в Тверской области</w:t>
      </w:r>
      <w:r>
        <w:rPr>
          <w:rFonts w:ascii="Times New Roman" w:hAnsi="Times New Roman"/>
          <w:sz w:val="28"/>
        </w:rPr>
        <w:t>»</w:t>
      </w:r>
      <w:r>
        <w:rPr>
          <w:rStyle w:val="af5"/>
          <w:rFonts w:ascii="Times New Roman" w:hAnsi="Times New Roman"/>
          <w:sz w:val="28"/>
        </w:rPr>
        <w:footnoteReference w:id="32"/>
      </w:r>
      <w:r>
        <w:rPr>
          <w:rFonts w:ascii="Times New Roman" w:hAnsi="Times New Roman"/>
          <w:sz w:val="28"/>
        </w:rPr>
        <w:t>, в котором установлен перечень полномочий органов государственной власти Тверской области (к примеру, ст. 5 закрепляет п</w:t>
      </w:r>
      <w:r w:rsidRPr="00387041">
        <w:rPr>
          <w:rFonts w:ascii="Times New Roman" w:hAnsi="Times New Roman"/>
          <w:sz w:val="28"/>
        </w:rPr>
        <w:t>олномочия Правительства Тверской области в области охоты и сохранения охотничьих ресурсов</w:t>
      </w:r>
      <w:r>
        <w:rPr>
          <w:rFonts w:ascii="Times New Roman" w:hAnsi="Times New Roman"/>
          <w:sz w:val="28"/>
        </w:rPr>
        <w:t>).</w:t>
      </w:r>
    </w:p>
    <w:p w:rsidR="00387041" w:rsidRPr="00387041" w:rsidRDefault="00387041" w:rsidP="00E464E1">
      <w:pPr>
        <w:spacing w:line="360" w:lineRule="auto"/>
        <w:ind w:firstLine="709"/>
        <w:contextualSpacing/>
        <w:jc w:val="both"/>
        <w:rPr>
          <w:rFonts w:ascii="Times New Roman" w:hAnsi="Times New Roman"/>
          <w:sz w:val="28"/>
        </w:rPr>
      </w:pPr>
      <w:r>
        <w:rPr>
          <w:rFonts w:ascii="Times New Roman" w:hAnsi="Times New Roman"/>
          <w:sz w:val="28"/>
        </w:rPr>
        <w:t xml:space="preserve">Примером осуществления таких полномочий служит Постановление Губернатора Тверской области от 31.07.2022 </w:t>
      </w:r>
      <w:r w:rsidRPr="00387041">
        <w:rPr>
          <w:rFonts w:ascii="Times New Roman" w:hAnsi="Times New Roman"/>
          <w:sz w:val="28"/>
        </w:rPr>
        <w:t>№ 34-пг "Об утверждении лимита добычи лося, благородного оленя, европейских косулей, пятнистого оленя, рыси, бурого медведя, барсука и выдры на территории Тверской области, за исключением таких лимитов в отношении охотничьих ресурсов, находящихся на особо охраняемых природных территориях федерального значения, на период с 1 августа 2022 года до 1 августа 2023 года"</w:t>
      </w:r>
      <w:r w:rsidR="00E464E1">
        <w:rPr>
          <w:rStyle w:val="af5"/>
          <w:rFonts w:ascii="Times New Roman" w:hAnsi="Times New Roman"/>
          <w:sz w:val="28"/>
        </w:rPr>
        <w:footnoteReference w:id="33"/>
      </w:r>
    </w:p>
    <w:p w:rsidR="00BA3CAE" w:rsidRDefault="00842934" w:rsidP="00BA3CAE">
      <w:pPr>
        <w:spacing w:line="360" w:lineRule="auto"/>
        <w:ind w:firstLine="709"/>
        <w:contextualSpacing/>
        <w:jc w:val="both"/>
        <w:rPr>
          <w:rFonts w:ascii="Times New Roman" w:hAnsi="Times New Roman"/>
          <w:sz w:val="28"/>
        </w:rPr>
      </w:pPr>
      <w:r>
        <w:rPr>
          <w:rFonts w:ascii="Times New Roman" w:hAnsi="Times New Roman"/>
          <w:sz w:val="28"/>
        </w:rPr>
        <w:lastRenderedPageBreak/>
        <w:t>Таким образом необходимо отметить</w:t>
      </w:r>
      <w:r w:rsidRPr="00842934">
        <w:rPr>
          <w:rFonts w:ascii="Times New Roman" w:hAnsi="Times New Roman"/>
          <w:sz w:val="28"/>
        </w:rPr>
        <w:t xml:space="preserve"> совершенствование законодательства в сфере охоты, которое помогает регулировать деятельность по использованию охотничьих ресурсов.</w:t>
      </w:r>
      <w:r>
        <w:rPr>
          <w:rFonts w:ascii="Times New Roman" w:hAnsi="Times New Roman"/>
          <w:sz w:val="28"/>
        </w:rPr>
        <w:t xml:space="preserve"> Также важным моментом является то, что на </w:t>
      </w:r>
      <w:r w:rsidR="002926A6">
        <w:rPr>
          <w:rFonts w:ascii="Times New Roman" w:hAnsi="Times New Roman"/>
          <w:sz w:val="28"/>
        </w:rPr>
        <w:t>основании политики государства в сфере управления охоты можно увидеть, что достаточная часть норм и принимаемых мер направлена на противодействия и предупреждение нарушений правил охоты и незаконной охоты, так как именно они и становятся одной из причин, по которой необходимо контролировать численность охотничьих ресурсов.</w:t>
      </w:r>
      <w:r w:rsidR="00CD17FE">
        <w:rPr>
          <w:rFonts w:ascii="Times New Roman" w:hAnsi="Times New Roman"/>
          <w:sz w:val="28"/>
        </w:rPr>
        <w:t xml:space="preserve"> </w:t>
      </w:r>
      <w:r>
        <w:rPr>
          <w:rFonts w:ascii="Times New Roman" w:hAnsi="Times New Roman"/>
          <w:sz w:val="28"/>
        </w:rPr>
        <w:t>В</w:t>
      </w:r>
      <w:r w:rsidR="001B7EEF">
        <w:rPr>
          <w:rFonts w:ascii="Times New Roman" w:hAnsi="Times New Roman"/>
          <w:sz w:val="28"/>
        </w:rPr>
        <w:t xml:space="preserve"> случае </w:t>
      </w:r>
      <w:r>
        <w:rPr>
          <w:rFonts w:ascii="Times New Roman" w:hAnsi="Times New Roman"/>
          <w:sz w:val="28"/>
        </w:rPr>
        <w:t>таких нарушений лица подвергаю</w:t>
      </w:r>
      <w:r w:rsidR="00061C6F">
        <w:rPr>
          <w:rFonts w:ascii="Times New Roman" w:hAnsi="Times New Roman"/>
          <w:sz w:val="28"/>
        </w:rPr>
        <w:t>тся юридической ответственности.</w:t>
      </w:r>
    </w:p>
    <w:p w:rsidR="00BA3CAE" w:rsidRPr="00842934" w:rsidRDefault="00BA3CAE" w:rsidP="00BA3CAE">
      <w:pPr>
        <w:spacing w:line="480" w:lineRule="auto"/>
        <w:ind w:firstLine="709"/>
        <w:contextualSpacing/>
        <w:jc w:val="both"/>
        <w:rPr>
          <w:rFonts w:ascii="Times New Roman" w:hAnsi="Times New Roman"/>
          <w:sz w:val="28"/>
        </w:rPr>
      </w:pPr>
    </w:p>
    <w:p w:rsidR="004E3950" w:rsidRDefault="00842934" w:rsidP="00BA3CAE">
      <w:pPr>
        <w:tabs>
          <w:tab w:val="left" w:pos="899"/>
          <w:tab w:val="center" w:pos="4677"/>
        </w:tabs>
        <w:spacing w:after="0" w:line="360" w:lineRule="auto"/>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ab/>
      </w:r>
      <w:r>
        <w:rPr>
          <w:rFonts w:ascii="Times New Roman" w:eastAsia="Times New Roman" w:hAnsi="Times New Roman"/>
          <w:color w:val="000000"/>
          <w:sz w:val="28"/>
          <w:szCs w:val="23"/>
          <w:lang w:eastAsia="ru-RU"/>
        </w:rPr>
        <w:tab/>
      </w:r>
      <w:r w:rsidR="004F27E0">
        <w:rPr>
          <w:rFonts w:ascii="Times New Roman" w:eastAsia="Times New Roman" w:hAnsi="Times New Roman"/>
          <w:color w:val="000000"/>
          <w:sz w:val="28"/>
          <w:szCs w:val="23"/>
          <w:lang w:eastAsia="ru-RU"/>
        </w:rPr>
        <w:t xml:space="preserve">§3 </w:t>
      </w:r>
      <w:r w:rsidR="004E3950">
        <w:rPr>
          <w:rFonts w:ascii="Times New Roman" w:eastAsia="Times New Roman" w:hAnsi="Times New Roman"/>
          <w:color w:val="000000"/>
          <w:sz w:val="28"/>
          <w:szCs w:val="23"/>
          <w:lang w:eastAsia="ru-RU"/>
        </w:rPr>
        <w:t xml:space="preserve">Юридическая ответственность за нарушения правил охоты </w:t>
      </w:r>
    </w:p>
    <w:p w:rsidR="004E3950" w:rsidRDefault="004E3950" w:rsidP="00842934">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Прави</w:t>
      </w:r>
      <w:r w:rsidR="002926A6">
        <w:rPr>
          <w:rFonts w:ascii="Times New Roman" w:eastAsia="Times New Roman" w:hAnsi="Times New Roman"/>
          <w:color w:val="000000"/>
          <w:sz w:val="28"/>
          <w:szCs w:val="23"/>
          <w:lang w:eastAsia="ru-RU"/>
        </w:rPr>
        <w:t>ла охоты от 16 ноября 2010 года</w:t>
      </w:r>
      <w:r w:rsidR="002926A6">
        <w:rPr>
          <w:rStyle w:val="af5"/>
          <w:rFonts w:ascii="Times New Roman" w:eastAsia="Times New Roman" w:hAnsi="Times New Roman"/>
          <w:color w:val="000000"/>
          <w:sz w:val="28"/>
          <w:szCs w:val="23"/>
          <w:lang w:eastAsia="ru-RU"/>
        </w:rPr>
        <w:footnoteReference w:id="34"/>
      </w:r>
      <w:r w:rsidR="002926A6">
        <w:rPr>
          <w:rFonts w:ascii="Times New Roman" w:eastAsia="Times New Roman" w:hAnsi="Times New Roman"/>
          <w:color w:val="000000"/>
          <w:sz w:val="28"/>
          <w:szCs w:val="23"/>
          <w:lang w:eastAsia="ru-RU"/>
        </w:rPr>
        <w:t xml:space="preserve"> </w:t>
      </w:r>
      <w:r>
        <w:rPr>
          <w:rFonts w:ascii="Times New Roman" w:eastAsia="Times New Roman" w:hAnsi="Times New Roman"/>
          <w:color w:val="000000"/>
          <w:sz w:val="28"/>
          <w:szCs w:val="23"/>
          <w:lang w:eastAsia="ru-RU"/>
        </w:rPr>
        <w:t>устанавливают определенные требования по сохранению охотничьих ресурсов, регулирование их численности. Необходимо отметить, что данные требования носят комплексный характер, поскольку закрепляются нормами фаунистического, земельного, ветеринарного, экологического, градостроительного и иного законодательства.</w:t>
      </w:r>
    </w:p>
    <w:p w:rsidR="004E3950" w:rsidRDefault="004E3950" w:rsidP="004E3950">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Правила охоты являются обязательными для исполнения физическими и юридическими лицами, которые осуществляют виды деятельности в сфере охотничьего хозяйства.</w:t>
      </w:r>
    </w:p>
    <w:p w:rsidR="004E3950" w:rsidRDefault="00BA3326" w:rsidP="004E3950">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 xml:space="preserve">Для того, чтобы обеспечить реализацию данного положения, указанного в правилах охоты, установлена юридическая ответственность за нарушения правил охоты: административная (ст. 8.37 КоАП РФ) и уголовная (ст. 258 УК РФ). Разграничение между данными видами ответственности были разъяснены в Постановлении Пленума ВС РФ от 18 октября 2012 г. </w:t>
      </w:r>
      <w:r w:rsidRPr="00BA3326">
        <w:rPr>
          <w:rFonts w:ascii="Times New Roman" w:eastAsia="Times New Roman" w:hAnsi="Times New Roman"/>
          <w:color w:val="000000"/>
          <w:sz w:val="28"/>
          <w:szCs w:val="23"/>
          <w:lang w:eastAsia="ru-RU"/>
        </w:rPr>
        <w:t>N 21</w:t>
      </w:r>
      <w:r w:rsidR="00734864">
        <w:rPr>
          <w:rStyle w:val="af5"/>
          <w:rFonts w:ascii="Times New Roman" w:eastAsia="Times New Roman" w:hAnsi="Times New Roman"/>
          <w:color w:val="000000"/>
          <w:sz w:val="28"/>
          <w:szCs w:val="23"/>
          <w:lang w:eastAsia="ru-RU"/>
        </w:rPr>
        <w:footnoteReference w:id="35"/>
      </w:r>
      <w:r>
        <w:rPr>
          <w:rFonts w:ascii="Times New Roman" w:eastAsia="Times New Roman" w:hAnsi="Times New Roman"/>
          <w:color w:val="000000"/>
          <w:sz w:val="28"/>
          <w:szCs w:val="23"/>
          <w:lang w:eastAsia="ru-RU"/>
        </w:rPr>
        <w:t>. Однако в 2017 году было принято Постановление</w:t>
      </w:r>
      <w:r w:rsidRPr="00BA3326">
        <w:rPr>
          <w:rFonts w:ascii="Times New Roman" w:eastAsia="Times New Roman" w:hAnsi="Times New Roman"/>
          <w:color w:val="000000"/>
          <w:sz w:val="28"/>
          <w:szCs w:val="23"/>
          <w:lang w:eastAsia="ru-RU"/>
        </w:rPr>
        <w:t xml:space="preserve"> Пленума ВС РФ от 31 октября 2017 г. N 41 "О внесении изменений в некоторые постановления Пленума Верхов</w:t>
      </w:r>
      <w:r>
        <w:rPr>
          <w:rFonts w:ascii="Times New Roman" w:eastAsia="Times New Roman" w:hAnsi="Times New Roman"/>
          <w:color w:val="000000"/>
          <w:sz w:val="28"/>
          <w:szCs w:val="23"/>
          <w:lang w:eastAsia="ru-RU"/>
        </w:rPr>
        <w:t>ного Суда</w:t>
      </w:r>
      <w:r w:rsidR="00734864">
        <w:rPr>
          <w:rFonts w:ascii="Times New Roman" w:eastAsia="Times New Roman" w:hAnsi="Times New Roman"/>
          <w:color w:val="000000"/>
          <w:sz w:val="28"/>
          <w:szCs w:val="23"/>
          <w:lang w:eastAsia="ru-RU"/>
        </w:rPr>
        <w:t xml:space="preserve"> </w:t>
      </w:r>
      <w:r w:rsidR="00734864">
        <w:rPr>
          <w:rFonts w:ascii="Times New Roman" w:eastAsia="Times New Roman" w:hAnsi="Times New Roman"/>
          <w:color w:val="000000"/>
          <w:sz w:val="28"/>
          <w:szCs w:val="23"/>
          <w:lang w:eastAsia="ru-RU"/>
        </w:rPr>
        <w:lastRenderedPageBreak/>
        <w:t>Российской Федерации"</w:t>
      </w:r>
      <w:r w:rsidR="00734864">
        <w:rPr>
          <w:rStyle w:val="af5"/>
          <w:rFonts w:ascii="Times New Roman" w:eastAsia="Times New Roman" w:hAnsi="Times New Roman"/>
          <w:color w:val="000000"/>
          <w:sz w:val="28"/>
          <w:szCs w:val="23"/>
          <w:lang w:eastAsia="ru-RU"/>
        </w:rPr>
        <w:footnoteReference w:id="36"/>
      </w:r>
      <w:r w:rsidR="00734864">
        <w:rPr>
          <w:rFonts w:ascii="Times New Roman" w:eastAsia="Times New Roman" w:hAnsi="Times New Roman"/>
          <w:color w:val="000000"/>
          <w:sz w:val="28"/>
          <w:szCs w:val="23"/>
          <w:lang w:eastAsia="ru-RU"/>
        </w:rPr>
        <w:t>, в котором были более четко указаны разграничительные критерии незаконной охоты и нарушений правил охоты, так как это было необходимо для совершенствования правоприменительной практики.</w:t>
      </w:r>
    </w:p>
    <w:p w:rsidR="00734864" w:rsidRDefault="00734864" w:rsidP="004E3950">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Для того, чтобы понять сущность ответственности за нарушения правил охоты, необходимо сравнивать ее с ответственностью за незаконную охоту.</w:t>
      </w:r>
    </w:p>
    <w:p w:rsidR="002926A6" w:rsidRDefault="00734864" w:rsidP="002926A6">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 xml:space="preserve">Разграничение </w:t>
      </w:r>
      <w:r w:rsidRPr="00734864">
        <w:rPr>
          <w:rFonts w:ascii="Times New Roman" w:eastAsia="Times New Roman" w:hAnsi="Times New Roman"/>
          <w:color w:val="000000"/>
          <w:sz w:val="28"/>
          <w:szCs w:val="23"/>
          <w:lang w:eastAsia="ru-RU"/>
        </w:rPr>
        <w:t>осуществляется по таким признакам, как причинение крупного ущерба, применение механического транспортного средства или воздушного судна, взрывчатых веществ, газов или иных способов массового уничтожения птиц и зверей, совершение деяния в отношении птиц и зверей, охота на которых полностью запрещена, либо на особо охраняемой природной территории, в зоне экологического бедствия или в зоне чрезвычайной экологической ситуации</w:t>
      </w:r>
      <w:r>
        <w:rPr>
          <w:rFonts w:ascii="Times New Roman" w:eastAsia="Times New Roman" w:hAnsi="Times New Roman"/>
          <w:color w:val="000000"/>
          <w:sz w:val="28"/>
          <w:szCs w:val="23"/>
          <w:lang w:eastAsia="ru-RU"/>
        </w:rPr>
        <w:t>.</w:t>
      </w:r>
      <w:r w:rsidR="002926A6">
        <w:rPr>
          <w:rFonts w:ascii="Times New Roman" w:eastAsia="Times New Roman" w:hAnsi="Times New Roman"/>
          <w:color w:val="000000"/>
          <w:sz w:val="28"/>
          <w:szCs w:val="23"/>
          <w:lang w:eastAsia="ru-RU"/>
        </w:rPr>
        <w:t xml:space="preserve"> К примеру, в феврале 2023 года браконьеры убили более 20 оленей, занесенных в Красную книгу, которых предположительно загоняли с помощью снегоходов.</w:t>
      </w:r>
    </w:p>
    <w:p w:rsidR="00734864" w:rsidRPr="00A809C5" w:rsidRDefault="00734864" w:rsidP="004E3950">
      <w:pPr>
        <w:spacing w:before="150" w:after="0" w:line="360" w:lineRule="auto"/>
        <w:ind w:firstLine="709"/>
        <w:contextualSpacing/>
        <w:jc w:val="both"/>
        <w:textAlignment w:val="top"/>
        <w:rPr>
          <w:rFonts w:ascii="Times New Roman" w:eastAsia="Times New Roman" w:hAnsi="Times New Roman"/>
          <w:sz w:val="28"/>
          <w:szCs w:val="23"/>
          <w:lang w:eastAsia="ru-RU"/>
        </w:rPr>
      </w:pPr>
      <w:r w:rsidRPr="00A809C5">
        <w:rPr>
          <w:rFonts w:ascii="Times New Roman" w:eastAsia="Times New Roman" w:hAnsi="Times New Roman"/>
          <w:sz w:val="28"/>
          <w:szCs w:val="23"/>
          <w:lang w:eastAsia="ru-RU"/>
        </w:rPr>
        <w:t>Объективную сторону состава административного правонарушения, предусмотренного частью 1 статьи 8.37 КоАП РФ</w:t>
      </w:r>
      <w:r w:rsidR="00A809C5">
        <w:rPr>
          <w:rStyle w:val="af5"/>
          <w:rFonts w:ascii="Times New Roman" w:eastAsia="Times New Roman" w:hAnsi="Times New Roman"/>
          <w:sz w:val="28"/>
          <w:szCs w:val="23"/>
          <w:lang w:eastAsia="ru-RU"/>
        </w:rPr>
        <w:footnoteReference w:id="37"/>
      </w:r>
      <w:r w:rsidRPr="00A809C5">
        <w:rPr>
          <w:rFonts w:ascii="Times New Roman" w:eastAsia="Times New Roman" w:hAnsi="Times New Roman"/>
          <w:sz w:val="28"/>
          <w:szCs w:val="23"/>
          <w:lang w:eastAsia="ru-RU"/>
        </w:rPr>
        <w:t>, образуют нарушения правил охоты, не указанные в диспозициях части 2 статьи 7.11, частей 1.2 и 1.3 статьи 8.37 КоАП РФ. Такие действия подлежат квалификации по части 1 статьи 8.37 КоАП РФ в случае, если они не были совершены повторно в течение года (часть 1.1 статьи 8.37 КоАП РФ) и не содержат признаков преступлений, предусмотренных статьями 258 и 258.1 УК РФ.</w:t>
      </w:r>
    </w:p>
    <w:p w:rsidR="00734864" w:rsidRDefault="00734864" w:rsidP="004E3950">
      <w:pPr>
        <w:spacing w:before="150" w:after="0" w:line="360" w:lineRule="auto"/>
        <w:ind w:firstLine="709"/>
        <w:contextualSpacing/>
        <w:jc w:val="both"/>
        <w:textAlignment w:val="top"/>
        <w:rPr>
          <w:rFonts w:ascii="Times New Roman" w:eastAsia="Times New Roman" w:hAnsi="Times New Roman"/>
          <w:sz w:val="28"/>
          <w:szCs w:val="23"/>
          <w:lang w:eastAsia="ru-RU"/>
        </w:rPr>
      </w:pPr>
      <w:r>
        <w:rPr>
          <w:rFonts w:ascii="Times New Roman" w:eastAsia="Times New Roman" w:hAnsi="Times New Roman"/>
          <w:sz w:val="28"/>
          <w:szCs w:val="23"/>
          <w:lang w:eastAsia="ru-RU"/>
        </w:rPr>
        <w:t>Состава административного правонарушения, предусмотренного</w:t>
      </w:r>
      <w:r w:rsidR="00E82A6D">
        <w:rPr>
          <w:rFonts w:ascii="Times New Roman" w:eastAsia="Times New Roman" w:hAnsi="Times New Roman"/>
          <w:sz w:val="28"/>
          <w:szCs w:val="23"/>
          <w:lang w:eastAsia="ru-RU"/>
        </w:rPr>
        <w:t xml:space="preserve"> ч. 1.</w:t>
      </w:r>
      <w:r w:rsidR="0084599F">
        <w:rPr>
          <w:rFonts w:ascii="Times New Roman" w:eastAsia="Times New Roman" w:hAnsi="Times New Roman"/>
          <w:sz w:val="28"/>
          <w:szCs w:val="23"/>
          <w:lang w:eastAsia="ru-RU"/>
        </w:rPr>
        <w:t>2</w:t>
      </w:r>
      <w:r>
        <w:rPr>
          <w:rFonts w:ascii="Times New Roman" w:eastAsia="Times New Roman" w:hAnsi="Times New Roman"/>
          <w:sz w:val="28"/>
          <w:szCs w:val="23"/>
          <w:lang w:eastAsia="ru-RU"/>
        </w:rPr>
        <w:t xml:space="preserve"> ст. 8.37 КоАП</w:t>
      </w:r>
      <w:r w:rsidR="0084599F">
        <w:rPr>
          <w:rFonts w:ascii="Times New Roman" w:eastAsia="Times New Roman" w:hAnsi="Times New Roman"/>
          <w:sz w:val="28"/>
          <w:szCs w:val="23"/>
          <w:lang w:eastAsia="ru-RU"/>
        </w:rPr>
        <w:t>,</w:t>
      </w:r>
      <w:r>
        <w:rPr>
          <w:rFonts w:ascii="Times New Roman" w:eastAsia="Times New Roman" w:hAnsi="Times New Roman"/>
          <w:sz w:val="28"/>
          <w:szCs w:val="23"/>
          <w:lang w:eastAsia="ru-RU"/>
        </w:rPr>
        <w:t xml:space="preserve">  не будет образовываться при таком правонарушении, объективная сторона которого будет выражаться </w:t>
      </w:r>
      <w:r w:rsidR="0084599F" w:rsidRPr="0084599F">
        <w:rPr>
          <w:rFonts w:ascii="Times New Roman" w:eastAsia="Times New Roman" w:hAnsi="Times New Roman"/>
          <w:sz w:val="28"/>
          <w:szCs w:val="23"/>
          <w:lang w:eastAsia="ru-RU"/>
        </w:rPr>
        <w:t xml:space="preserve">в осуществлении охоты недопустимыми для </w:t>
      </w:r>
      <w:r w:rsidR="0084599F" w:rsidRPr="0084599F">
        <w:rPr>
          <w:rFonts w:ascii="Times New Roman" w:eastAsia="Times New Roman" w:hAnsi="Times New Roman"/>
          <w:sz w:val="28"/>
          <w:szCs w:val="23"/>
          <w:lang w:eastAsia="ru-RU"/>
        </w:rPr>
        <w:lastRenderedPageBreak/>
        <w:t>использования орудиями охоты или способами охоты, осуществление незаконной охоты 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 поскольку ответственность за такое деяние предусмотрена пункт</w:t>
      </w:r>
      <w:r w:rsidR="0084599F">
        <w:rPr>
          <w:rFonts w:ascii="Times New Roman" w:eastAsia="Times New Roman" w:hAnsi="Times New Roman"/>
          <w:sz w:val="28"/>
          <w:szCs w:val="23"/>
          <w:lang w:eastAsia="ru-RU"/>
        </w:rPr>
        <w:t>ом "б" части 1 статьи 258 УК РФ</w:t>
      </w:r>
      <w:r w:rsidR="0084599F">
        <w:rPr>
          <w:rStyle w:val="af5"/>
          <w:rFonts w:ascii="Times New Roman" w:eastAsia="Times New Roman" w:hAnsi="Times New Roman"/>
          <w:sz w:val="28"/>
          <w:szCs w:val="23"/>
          <w:lang w:eastAsia="ru-RU"/>
        </w:rPr>
        <w:footnoteReference w:id="38"/>
      </w:r>
      <w:r w:rsidR="0084599F">
        <w:rPr>
          <w:rFonts w:ascii="Times New Roman" w:eastAsia="Times New Roman" w:hAnsi="Times New Roman"/>
          <w:sz w:val="28"/>
          <w:szCs w:val="23"/>
          <w:lang w:eastAsia="ru-RU"/>
        </w:rPr>
        <w:t>.</w:t>
      </w:r>
    </w:p>
    <w:p w:rsidR="0084599F" w:rsidRDefault="0084599F" w:rsidP="004E3950">
      <w:pPr>
        <w:spacing w:before="150" w:after="0" w:line="360" w:lineRule="auto"/>
        <w:ind w:firstLine="709"/>
        <w:contextualSpacing/>
        <w:jc w:val="both"/>
        <w:textAlignment w:val="top"/>
        <w:rPr>
          <w:rFonts w:ascii="Times New Roman" w:eastAsia="Times New Roman" w:hAnsi="Times New Roman"/>
          <w:sz w:val="28"/>
          <w:szCs w:val="23"/>
          <w:lang w:eastAsia="ru-RU"/>
        </w:rPr>
      </w:pPr>
      <w:r>
        <w:rPr>
          <w:rFonts w:ascii="Times New Roman" w:eastAsia="Times New Roman" w:hAnsi="Times New Roman"/>
          <w:sz w:val="28"/>
          <w:szCs w:val="23"/>
          <w:lang w:eastAsia="ru-RU"/>
        </w:rPr>
        <w:t xml:space="preserve">Также нарушения правил охоты, ответственность которых установлена в ст. 8.37 КоАП, следует отличать от ответственности, указанной в ст. 8.35 КоАП (добыча редких и находящихся под угрозой исчезновения видов животных, занесенных в Красную книгу РФ </w:t>
      </w:r>
      <w:r w:rsidRPr="0084599F">
        <w:rPr>
          <w:rFonts w:ascii="Times New Roman" w:eastAsia="Times New Roman" w:hAnsi="Times New Roman"/>
          <w:sz w:val="28"/>
          <w:szCs w:val="23"/>
          <w:lang w:eastAsia="ru-RU"/>
        </w:rPr>
        <w:t>либо охраняемых международными договорами, без надлежащего на то разрешения или с нарушением условий, предусмотренных разрешением, либо с нарушени</w:t>
      </w:r>
      <w:r>
        <w:rPr>
          <w:rFonts w:ascii="Times New Roman" w:eastAsia="Times New Roman" w:hAnsi="Times New Roman"/>
          <w:sz w:val="28"/>
          <w:szCs w:val="23"/>
          <w:lang w:eastAsia="ru-RU"/>
        </w:rPr>
        <w:t>ем иного установленного порядка).</w:t>
      </w:r>
    </w:p>
    <w:p w:rsidR="00E52277" w:rsidRDefault="00E52277" w:rsidP="004E3950">
      <w:pPr>
        <w:spacing w:before="150" w:after="0" w:line="360" w:lineRule="auto"/>
        <w:ind w:firstLine="709"/>
        <w:contextualSpacing/>
        <w:jc w:val="both"/>
        <w:textAlignment w:val="top"/>
        <w:rPr>
          <w:rFonts w:ascii="Times New Roman" w:eastAsia="Times New Roman" w:hAnsi="Times New Roman"/>
          <w:sz w:val="28"/>
          <w:szCs w:val="23"/>
          <w:lang w:eastAsia="ru-RU"/>
        </w:rPr>
      </w:pPr>
      <w:r>
        <w:rPr>
          <w:rFonts w:ascii="Times New Roman" w:eastAsia="Times New Roman" w:hAnsi="Times New Roman"/>
          <w:sz w:val="28"/>
          <w:szCs w:val="23"/>
          <w:lang w:eastAsia="ru-RU"/>
        </w:rPr>
        <w:t xml:space="preserve">По смыслу ст. 8.35 КоАП добыча редких и находящихся под угрозой исчезновения видов животных понимается изъятие таких животных из естественной природной среды без их уничтожения. </w:t>
      </w:r>
    </w:p>
    <w:p w:rsidR="00F53C1D" w:rsidRDefault="00E52277" w:rsidP="00A809C5">
      <w:pPr>
        <w:spacing w:before="150" w:after="0" w:line="360" w:lineRule="auto"/>
        <w:ind w:firstLine="709"/>
        <w:contextualSpacing/>
        <w:jc w:val="both"/>
        <w:textAlignment w:val="top"/>
        <w:rPr>
          <w:rFonts w:ascii="Times New Roman" w:eastAsia="Times New Roman" w:hAnsi="Times New Roman"/>
          <w:sz w:val="28"/>
          <w:szCs w:val="23"/>
          <w:lang w:eastAsia="ru-RU"/>
        </w:rPr>
      </w:pPr>
      <w:r>
        <w:rPr>
          <w:rFonts w:ascii="Times New Roman" w:eastAsia="Times New Roman" w:hAnsi="Times New Roman"/>
          <w:sz w:val="28"/>
          <w:szCs w:val="23"/>
          <w:lang w:eastAsia="ru-RU"/>
        </w:rPr>
        <w:t xml:space="preserve">Интересно, что до настоящего времени можно было привлечь к ответственности по ч. 1 ст. 8.37 КоАП за нахождение лица в охотничьих угодьях </w:t>
      </w:r>
      <w:r w:rsidRPr="00E52277">
        <w:rPr>
          <w:rFonts w:ascii="Times New Roman" w:eastAsia="Times New Roman" w:hAnsi="Times New Roman"/>
          <w:sz w:val="28"/>
          <w:szCs w:val="23"/>
          <w:lang w:eastAsia="ru-RU"/>
        </w:rPr>
        <w:t>с официально зарегистрированным огнестрельным охотничьим оружием без документов на осуществление охоты</w:t>
      </w:r>
      <w:r>
        <w:rPr>
          <w:rFonts w:ascii="Times New Roman" w:eastAsia="Times New Roman" w:hAnsi="Times New Roman"/>
          <w:sz w:val="28"/>
          <w:szCs w:val="23"/>
          <w:lang w:eastAsia="ru-RU"/>
        </w:rPr>
        <w:t xml:space="preserve">, несмотря на цель пребывания в лесу и ношения оружия. </w:t>
      </w:r>
      <w:r w:rsidR="00781153">
        <w:rPr>
          <w:rFonts w:ascii="Times New Roman" w:eastAsia="Times New Roman" w:hAnsi="Times New Roman"/>
          <w:sz w:val="28"/>
          <w:szCs w:val="23"/>
          <w:lang w:eastAsia="ru-RU"/>
        </w:rPr>
        <w:t>Сейчас же, исходя из п.</w:t>
      </w:r>
      <w:r w:rsidR="00781153" w:rsidRPr="00781153">
        <w:rPr>
          <w:rFonts w:ascii="Times New Roman" w:eastAsia="Times New Roman" w:hAnsi="Times New Roman"/>
          <w:sz w:val="28"/>
          <w:szCs w:val="23"/>
          <w:lang w:eastAsia="ru-RU"/>
        </w:rPr>
        <w:t xml:space="preserve"> 14 Постановления Пленума Верховного Суда РФ от 18 октября 2012 г. N 21 (ред. от 30 ноября 2017 г.) "О применении судами законодательства об ответственности за нарушения в области охраны окружающей среды и природопользования"</w:t>
      </w:r>
      <w:r w:rsidR="00781153">
        <w:rPr>
          <w:rStyle w:val="af5"/>
          <w:rFonts w:ascii="Times New Roman" w:eastAsia="Times New Roman" w:hAnsi="Times New Roman"/>
          <w:sz w:val="28"/>
          <w:szCs w:val="23"/>
          <w:lang w:eastAsia="ru-RU"/>
        </w:rPr>
        <w:footnoteReference w:id="39"/>
      </w:r>
      <w:r w:rsidR="00781153">
        <w:rPr>
          <w:rFonts w:ascii="Times New Roman" w:eastAsia="Times New Roman" w:hAnsi="Times New Roman"/>
          <w:sz w:val="28"/>
          <w:szCs w:val="23"/>
          <w:lang w:eastAsia="ru-RU"/>
        </w:rPr>
        <w:t xml:space="preserve">, для того, чтобы признать вину лица в нарушении данной нормы, необходимо, чтобы были установлены деяния, которые связаны с нарушением правил охоты, а именно </w:t>
      </w:r>
      <w:r w:rsidR="00781153">
        <w:rPr>
          <w:rFonts w:ascii="Times New Roman" w:eastAsia="Times New Roman" w:hAnsi="Times New Roman"/>
          <w:sz w:val="28"/>
          <w:szCs w:val="23"/>
          <w:lang w:eastAsia="ru-RU"/>
        </w:rPr>
        <w:lastRenderedPageBreak/>
        <w:t xml:space="preserve">действия по поиску, </w:t>
      </w:r>
      <w:r w:rsidR="00781153" w:rsidRPr="00781153">
        <w:rPr>
          <w:rFonts w:ascii="Times New Roman" w:eastAsia="Times New Roman" w:hAnsi="Times New Roman"/>
          <w:sz w:val="28"/>
          <w:szCs w:val="23"/>
          <w:lang w:eastAsia="ru-RU"/>
        </w:rPr>
        <w:t>выслеживанию, преследованию, добыче, переработке или транспортировке охотничьих ресурсов</w:t>
      </w:r>
      <w:r w:rsidR="00781153">
        <w:rPr>
          <w:rFonts w:ascii="Times New Roman" w:eastAsia="Times New Roman" w:hAnsi="Times New Roman"/>
          <w:sz w:val="28"/>
          <w:szCs w:val="23"/>
          <w:lang w:eastAsia="ru-RU"/>
        </w:rPr>
        <w:t>, то есть необходимо установить цель нахождения лица в охотничьих угодьях. Данное требование необходимо, поскольку лицо может иметь официально зарегистрированное оружие для обороны от диких животных в процессе сбора ягод, грибов или рыбалки.</w:t>
      </w:r>
    </w:p>
    <w:p w:rsidR="00F53C1D" w:rsidRDefault="00F53C1D" w:rsidP="004E3950">
      <w:pPr>
        <w:spacing w:before="150" w:after="0" w:line="360" w:lineRule="auto"/>
        <w:ind w:firstLine="709"/>
        <w:contextualSpacing/>
        <w:jc w:val="both"/>
        <w:textAlignment w:val="top"/>
        <w:rPr>
          <w:rFonts w:ascii="Times New Roman" w:eastAsia="Times New Roman" w:hAnsi="Times New Roman"/>
          <w:sz w:val="28"/>
          <w:szCs w:val="23"/>
          <w:lang w:eastAsia="ru-RU"/>
        </w:rPr>
      </w:pPr>
      <w:r>
        <w:rPr>
          <w:rFonts w:ascii="Times New Roman" w:eastAsia="Times New Roman" w:hAnsi="Times New Roman"/>
          <w:sz w:val="28"/>
          <w:szCs w:val="23"/>
          <w:lang w:eastAsia="ru-RU"/>
        </w:rPr>
        <w:t>Р</w:t>
      </w:r>
      <w:r w:rsidR="00A809C5">
        <w:rPr>
          <w:rFonts w:ascii="Times New Roman" w:eastAsia="Times New Roman" w:hAnsi="Times New Roman"/>
          <w:sz w:val="28"/>
          <w:szCs w:val="23"/>
          <w:lang w:eastAsia="ru-RU"/>
        </w:rPr>
        <w:t>ассмотрим р</w:t>
      </w:r>
      <w:r>
        <w:rPr>
          <w:rFonts w:ascii="Times New Roman" w:eastAsia="Times New Roman" w:hAnsi="Times New Roman"/>
          <w:sz w:val="28"/>
          <w:szCs w:val="23"/>
          <w:lang w:eastAsia="ru-RU"/>
        </w:rPr>
        <w:t xml:space="preserve">ешение </w:t>
      </w:r>
      <w:proofErr w:type="spellStart"/>
      <w:r>
        <w:rPr>
          <w:rFonts w:ascii="Times New Roman" w:eastAsia="Times New Roman" w:hAnsi="Times New Roman"/>
          <w:sz w:val="28"/>
          <w:szCs w:val="23"/>
          <w:lang w:eastAsia="ru-RU"/>
        </w:rPr>
        <w:t>Кашинского</w:t>
      </w:r>
      <w:proofErr w:type="spellEnd"/>
      <w:r>
        <w:rPr>
          <w:rFonts w:ascii="Times New Roman" w:eastAsia="Times New Roman" w:hAnsi="Times New Roman"/>
          <w:sz w:val="28"/>
          <w:szCs w:val="23"/>
          <w:lang w:eastAsia="ru-RU"/>
        </w:rPr>
        <w:t xml:space="preserve"> межрайонного суда Тверской области от </w:t>
      </w:r>
      <w:r w:rsidRPr="00F53C1D">
        <w:rPr>
          <w:rFonts w:ascii="Times New Roman" w:eastAsia="Times New Roman" w:hAnsi="Times New Roman"/>
          <w:sz w:val="28"/>
          <w:szCs w:val="23"/>
          <w:lang w:eastAsia="ru-RU"/>
        </w:rPr>
        <w:t>20 февраля 2020 г. по делу № 12-3/2019</w:t>
      </w:r>
      <w:r w:rsidR="0050295A">
        <w:rPr>
          <w:rStyle w:val="af5"/>
          <w:rFonts w:ascii="Times New Roman" w:eastAsia="Times New Roman" w:hAnsi="Times New Roman"/>
          <w:sz w:val="28"/>
          <w:szCs w:val="23"/>
          <w:lang w:eastAsia="ru-RU"/>
        </w:rPr>
        <w:footnoteReference w:id="40"/>
      </w:r>
      <w:r>
        <w:rPr>
          <w:rFonts w:ascii="Times New Roman" w:eastAsia="Times New Roman" w:hAnsi="Times New Roman"/>
          <w:sz w:val="28"/>
          <w:szCs w:val="23"/>
          <w:lang w:eastAsia="ru-RU"/>
        </w:rPr>
        <w:t>. Постановлением мирового судьи Матвеев П.А. был привлечен к административной ответственности за совершение административного правонарушения, предусмотренного ч. 1.2. ст. 8.37 КоАП РФ к наказанию в виде лишения права осуществлять охоту сроком на 1 год 6 месяцев.</w:t>
      </w:r>
    </w:p>
    <w:p w:rsidR="00F53C1D" w:rsidRDefault="00F53C1D" w:rsidP="004E3950">
      <w:pPr>
        <w:spacing w:before="150" w:after="0" w:line="360" w:lineRule="auto"/>
        <w:ind w:firstLine="709"/>
        <w:contextualSpacing/>
        <w:jc w:val="both"/>
        <w:textAlignment w:val="top"/>
        <w:rPr>
          <w:rFonts w:ascii="Times New Roman" w:eastAsia="Times New Roman" w:hAnsi="Times New Roman"/>
          <w:sz w:val="28"/>
          <w:szCs w:val="23"/>
          <w:lang w:eastAsia="ru-RU"/>
        </w:rPr>
      </w:pPr>
      <w:r>
        <w:rPr>
          <w:rFonts w:ascii="Times New Roman" w:eastAsia="Times New Roman" w:hAnsi="Times New Roman"/>
          <w:sz w:val="28"/>
          <w:szCs w:val="23"/>
          <w:lang w:eastAsia="ru-RU"/>
        </w:rPr>
        <w:t>По показанию свидетелей, производственных охотничьих инспекторов НП СОК «</w:t>
      </w:r>
      <w:proofErr w:type="spellStart"/>
      <w:r>
        <w:rPr>
          <w:rFonts w:ascii="Times New Roman" w:eastAsia="Times New Roman" w:hAnsi="Times New Roman"/>
          <w:sz w:val="28"/>
          <w:szCs w:val="23"/>
          <w:lang w:eastAsia="ru-RU"/>
        </w:rPr>
        <w:t>Румелко</w:t>
      </w:r>
      <w:proofErr w:type="spellEnd"/>
      <w:r>
        <w:rPr>
          <w:rFonts w:ascii="Times New Roman" w:eastAsia="Times New Roman" w:hAnsi="Times New Roman"/>
          <w:sz w:val="28"/>
          <w:szCs w:val="23"/>
          <w:lang w:eastAsia="ru-RU"/>
        </w:rPr>
        <w:t xml:space="preserve">-Спортинг», вечером 11 сентября 2019 года они услышали выстрел, после чего связались с </w:t>
      </w:r>
      <w:proofErr w:type="spellStart"/>
      <w:r>
        <w:rPr>
          <w:rFonts w:ascii="Times New Roman" w:eastAsia="Times New Roman" w:hAnsi="Times New Roman"/>
          <w:sz w:val="28"/>
          <w:szCs w:val="23"/>
          <w:lang w:eastAsia="ru-RU"/>
        </w:rPr>
        <w:t>ягерями</w:t>
      </w:r>
      <w:proofErr w:type="spellEnd"/>
      <w:r>
        <w:rPr>
          <w:rFonts w:ascii="Times New Roman" w:eastAsia="Times New Roman" w:hAnsi="Times New Roman"/>
          <w:sz w:val="28"/>
          <w:szCs w:val="23"/>
          <w:lang w:eastAsia="ru-RU"/>
        </w:rPr>
        <w:t xml:space="preserve">, которые утверждали, что не стреляли, но сам выстрел также слышали. </w:t>
      </w:r>
    </w:p>
    <w:p w:rsidR="00F53C1D" w:rsidRDefault="00F53C1D" w:rsidP="004E3950">
      <w:pPr>
        <w:spacing w:before="150" w:after="0" w:line="360" w:lineRule="auto"/>
        <w:ind w:firstLine="709"/>
        <w:contextualSpacing/>
        <w:jc w:val="both"/>
        <w:textAlignment w:val="top"/>
        <w:rPr>
          <w:rFonts w:ascii="Times New Roman" w:eastAsia="Times New Roman" w:hAnsi="Times New Roman"/>
          <w:sz w:val="28"/>
          <w:szCs w:val="23"/>
          <w:lang w:eastAsia="ru-RU"/>
        </w:rPr>
      </w:pPr>
      <w:r>
        <w:rPr>
          <w:rFonts w:ascii="Times New Roman" w:eastAsia="Times New Roman" w:hAnsi="Times New Roman"/>
          <w:sz w:val="28"/>
          <w:szCs w:val="23"/>
          <w:lang w:eastAsia="ru-RU"/>
        </w:rPr>
        <w:t>Они направились в сторону, откуда был слышен выстрел и увидели Матвеева, который фонарем освещал себе путь. При нем было оружие, на котором был установлен массивный прицел. Однако выстрелов он из него н</w:t>
      </w:r>
      <w:r w:rsidR="002E20A8">
        <w:rPr>
          <w:rFonts w:ascii="Times New Roman" w:eastAsia="Times New Roman" w:hAnsi="Times New Roman"/>
          <w:sz w:val="28"/>
          <w:szCs w:val="23"/>
          <w:lang w:eastAsia="ru-RU"/>
        </w:rPr>
        <w:t xml:space="preserve">е совершал, только прицеливался, документов на оружие не оказалось, так как, по его словам, он оставил их дома. В месте, откуда двигался Матвеев, ничего не обнаружили. </w:t>
      </w:r>
      <w:r w:rsidR="002E20A8" w:rsidRPr="002E20A8">
        <w:rPr>
          <w:rFonts w:ascii="Times New Roman" w:eastAsia="Times New Roman" w:hAnsi="Times New Roman"/>
          <w:sz w:val="28"/>
          <w:szCs w:val="23"/>
          <w:lang w:eastAsia="ru-RU"/>
        </w:rPr>
        <w:t>Таким образом, нахождение Матвеева П.А. в охотничьих угодьях без документов, указанных в подпунктах «а», «б» и «г» пункта 3.2 Правил охоты является нарушением Правил охоты и образует состав административного правонарушения, предусмотренного частью 1 статьи 8.37 КоАП РФ.</w:t>
      </w:r>
    </w:p>
    <w:p w:rsidR="002E20A8" w:rsidRDefault="002E20A8" w:rsidP="004E3950">
      <w:pPr>
        <w:spacing w:before="150" w:after="0" w:line="360" w:lineRule="auto"/>
        <w:ind w:firstLine="709"/>
        <w:contextualSpacing/>
        <w:jc w:val="both"/>
        <w:textAlignment w:val="top"/>
        <w:rPr>
          <w:rFonts w:ascii="Times New Roman" w:eastAsia="Times New Roman" w:hAnsi="Times New Roman"/>
          <w:sz w:val="28"/>
          <w:szCs w:val="23"/>
          <w:lang w:eastAsia="ru-RU"/>
        </w:rPr>
      </w:pPr>
      <w:r>
        <w:rPr>
          <w:rFonts w:ascii="Times New Roman" w:eastAsia="Times New Roman" w:hAnsi="Times New Roman"/>
          <w:sz w:val="28"/>
          <w:szCs w:val="23"/>
          <w:lang w:eastAsia="ru-RU"/>
        </w:rPr>
        <w:t xml:space="preserve">Матвеев П.А. просит суд переквалифицировать его действия с ч. 1.2 ст. 8.37 КоАП РФ на ч. 1 ст. 8.37 КоАП РФ. Доводы об отсутствии патронов не повлияли на фактические обстоятельства </w:t>
      </w:r>
      <w:r w:rsidR="00A809C5">
        <w:rPr>
          <w:rFonts w:ascii="Times New Roman" w:eastAsia="Times New Roman" w:hAnsi="Times New Roman"/>
          <w:sz w:val="28"/>
          <w:szCs w:val="23"/>
          <w:lang w:eastAsia="ru-RU"/>
        </w:rPr>
        <w:t>совершения правонарушения, так как исходя из ч. 2 ст. 57</w:t>
      </w:r>
      <w:r w:rsidR="00A809C5" w:rsidRPr="00A809C5">
        <w:t xml:space="preserve"> </w:t>
      </w:r>
      <w:r w:rsidR="00A809C5" w:rsidRPr="00A809C5">
        <w:rPr>
          <w:rFonts w:ascii="Times New Roman" w:eastAsia="Times New Roman" w:hAnsi="Times New Roman"/>
          <w:sz w:val="28"/>
          <w:szCs w:val="23"/>
          <w:lang w:eastAsia="ru-RU"/>
        </w:rPr>
        <w:t xml:space="preserve">Федерального закона «Об охоте» к охоте приравнивается </w:t>
      </w:r>
      <w:r w:rsidR="00A809C5" w:rsidRPr="00A809C5">
        <w:rPr>
          <w:rFonts w:ascii="Times New Roman" w:eastAsia="Times New Roman" w:hAnsi="Times New Roman"/>
          <w:sz w:val="28"/>
          <w:szCs w:val="23"/>
          <w:lang w:eastAsia="ru-RU"/>
        </w:rPr>
        <w:lastRenderedPageBreak/>
        <w:t>нахождение в охотничьих угодьях физических лиц с орудиями охоты независимо от того, в каком виде эти орудия находились (с патрон</w:t>
      </w:r>
      <w:r w:rsidR="00A809C5">
        <w:rPr>
          <w:rFonts w:ascii="Times New Roman" w:eastAsia="Times New Roman" w:hAnsi="Times New Roman"/>
          <w:sz w:val="28"/>
          <w:szCs w:val="23"/>
          <w:lang w:eastAsia="ru-RU"/>
        </w:rPr>
        <w:t>ами (боеприпасами) или без них)</w:t>
      </w:r>
      <w:r w:rsidR="00A809C5">
        <w:rPr>
          <w:rStyle w:val="af5"/>
          <w:rFonts w:ascii="Times New Roman" w:eastAsia="Times New Roman" w:hAnsi="Times New Roman"/>
          <w:sz w:val="28"/>
          <w:szCs w:val="23"/>
          <w:lang w:eastAsia="ru-RU"/>
        </w:rPr>
        <w:footnoteReference w:id="41"/>
      </w:r>
      <w:r w:rsidR="00A809C5">
        <w:rPr>
          <w:rFonts w:ascii="Times New Roman" w:eastAsia="Times New Roman" w:hAnsi="Times New Roman"/>
          <w:sz w:val="28"/>
          <w:szCs w:val="23"/>
          <w:lang w:eastAsia="ru-RU"/>
        </w:rPr>
        <w:t>.</w:t>
      </w:r>
    </w:p>
    <w:p w:rsidR="00A809C5" w:rsidRDefault="00A809C5" w:rsidP="004E3950">
      <w:pPr>
        <w:spacing w:before="150" w:after="0" w:line="360" w:lineRule="auto"/>
        <w:ind w:firstLine="709"/>
        <w:contextualSpacing/>
        <w:jc w:val="both"/>
        <w:textAlignment w:val="top"/>
        <w:rPr>
          <w:rFonts w:ascii="Times New Roman" w:eastAsia="Times New Roman" w:hAnsi="Times New Roman"/>
          <w:sz w:val="28"/>
          <w:szCs w:val="23"/>
          <w:lang w:eastAsia="ru-RU"/>
        </w:rPr>
      </w:pPr>
      <w:r>
        <w:rPr>
          <w:rFonts w:ascii="Times New Roman" w:eastAsia="Times New Roman" w:hAnsi="Times New Roman"/>
          <w:sz w:val="28"/>
          <w:szCs w:val="23"/>
          <w:lang w:eastAsia="ru-RU"/>
        </w:rPr>
        <w:t>Суд принял решение удовлетворить требование Матвеева П.А. в части переквалификации его действий</w:t>
      </w:r>
      <w:r w:rsidRPr="00A809C5">
        <w:t xml:space="preserve"> </w:t>
      </w:r>
      <w:r w:rsidRPr="00A809C5">
        <w:rPr>
          <w:rFonts w:ascii="Times New Roman" w:eastAsia="Times New Roman" w:hAnsi="Times New Roman"/>
          <w:sz w:val="28"/>
          <w:szCs w:val="23"/>
          <w:lang w:eastAsia="ru-RU"/>
        </w:rPr>
        <w:t>и назначить ему наказание в виде лишения права осуществлять охоту сроком на 1 год 6 месяцев</w:t>
      </w:r>
      <w:r>
        <w:rPr>
          <w:rFonts w:ascii="Times New Roman" w:eastAsia="Times New Roman" w:hAnsi="Times New Roman"/>
          <w:sz w:val="28"/>
          <w:szCs w:val="23"/>
          <w:lang w:eastAsia="ru-RU"/>
        </w:rPr>
        <w:t>, так как посчитал, что данное административное наказание является справедливым.</w:t>
      </w:r>
    </w:p>
    <w:p w:rsidR="002509D5" w:rsidRDefault="0050295A" w:rsidP="004E3950">
      <w:pPr>
        <w:spacing w:before="150" w:after="0" w:line="360" w:lineRule="auto"/>
        <w:ind w:firstLine="709"/>
        <w:contextualSpacing/>
        <w:jc w:val="both"/>
        <w:textAlignment w:val="top"/>
        <w:rPr>
          <w:rFonts w:ascii="Times New Roman" w:eastAsia="Times New Roman" w:hAnsi="Times New Roman"/>
          <w:sz w:val="28"/>
          <w:szCs w:val="23"/>
          <w:lang w:eastAsia="ru-RU"/>
        </w:rPr>
      </w:pPr>
      <w:r>
        <w:rPr>
          <w:rFonts w:ascii="Times New Roman" w:eastAsia="Times New Roman" w:hAnsi="Times New Roman"/>
          <w:sz w:val="28"/>
          <w:szCs w:val="23"/>
          <w:lang w:eastAsia="ru-RU"/>
        </w:rPr>
        <w:t>Данный пример еще раз подчеркивает необходимость регулирования и управления охоты государством, так как без издания специальных норм и законов данную деятельность регулировать сложно. Также всегда необходимо помнить об угрозе со стороны нарушителей этих законов.</w:t>
      </w:r>
    </w:p>
    <w:p w:rsidR="00A809C5" w:rsidRDefault="00A809C5" w:rsidP="004E3950">
      <w:pPr>
        <w:spacing w:before="150" w:after="0" w:line="360" w:lineRule="auto"/>
        <w:ind w:firstLine="709"/>
        <w:contextualSpacing/>
        <w:jc w:val="both"/>
        <w:textAlignment w:val="top"/>
        <w:rPr>
          <w:rFonts w:ascii="Times New Roman" w:eastAsia="Times New Roman" w:hAnsi="Times New Roman"/>
          <w:sz w:val="28"/>
          <w:szCs w:val="23"/>
          <w:lang w:eastAsia="ru-RU"/>
        </w:rPr>
      </w:pPr>
    </w:p>
    <w:p w:rsidR="00A815A8" w:rsidRDefault="00A815A8" w:rsidP="004E3950">
      <w:pPr>
        <w:spacing w:before="150" w:after="0" w:line="360" w:lineRule="auto"/>
        <w:ind w:firstLine="709"/>
        <w:contextualSpacing/>
        <w:jc w:val="both"/>
        <w:textAlignment w:val="top"/>
        <w:rPr>
          <w:rFonts w:ascii="Times New Roman" w:eastAsia="Times New Roman" w:hAnsi="Times New Roman"/>
          <w:sz w:val="28"/>
          <w:szCs w:val="23"/>
          <w:lang w:eastAsia="ru-RU"/>
        </w:rPr>
      </w:pPr>
    </w:p>
    <w:p w:rsidR="00A815A8" w:rsidRDefault="00A815A8" w:rsidP="004E3950">
      <w:pPr>
        <w:spacing w:before="150" w:after="0" w:line="360" w:lineRule="auto"/>
        <w:ind w:firstLine="709"/>
        <w:contextualSpacing/>
        <w:jc w:val="both"/>
        <w:textAlignment w:val="top"/>
        <w:rPr>
          <w:rFonts w:ascii="Times New Roman" w:eastAsia="Times New Roman" w:hAnsi="Times New Roman"/>
          <w:sz w:val="28"/>
          <w:szCs w:val="23"/>
          <w:lang w:eastAsia="ru-RU"/>
        </w:rPr>
      </w:pPr>
    </w:p>
    <w:p w:rsidR="00A815A8" w:rsidRDefault="00A815A8" w:rsidP="004E3950">
      <w:pPr>
        <w:spacing w:before="150" w:after="0" w:line="360" w:lineRule="auto"/>
        <w:ind w:firstLine="709"/>
        <w:contextualSpacing/>
        <w:jc w:val="both"/>
        <w:textAlignment w:val="top"/>
        <w:rPr>
          <w:rFonts w:ascii="Times New Roman" w:eastAsia="Times New Roman" w:hAnsi="Times New Roman"/>
          <w:sz w:val="28"/>
          <w:szCs w:val="23"/>
          <w:lang w:eastAsia="ru-RU"/>
        </w:rPr>
      </w:pPr>
    </w:p>
    <w:p w:rsidR="00A815A8" w:rsidRDefault="00A815A8" w:rsidP="004E3950">
      <w:pPr>
        <w:spacing w:before="150" w:after="0" w:line="360" w:lineRule="auto"/>
        <w:ind w:firstLine="709"/>
        <w:contextualSpacing/>
        <w:jc w:val="both"/>
        <w:textAlignment w:val="top"/>
        <w:rPr>
          <w:rFonts w:ascii="Times New Roman" w:eastAsia="Times New Roman" w:hAnsi="Times New Roman"/>
          <w:sz w:val="28"/>
          <w:szCs w:val="23"/>
          <w:lang w:eastAsia="ru-RU"/>
        </w:rPr>
      </w:pPr>
    </w:p>
    <w:p w:rsidR="00A809C5" w:rsidRDefault="00A809C5" w:rsidP="00A809C5">
      <w:pPr>
        <w:spacing w:before="150" w:after="0" w:line="360" w:lineRule="auto"/>
        <w:contextualSpacing/>
        <w:textAlignment w:val="top"/>
        <w:rPr>
          <w:rFonts w:ascii="Times New Roman" w:eastAsia="Times New Roman" w:hAnsi="Times New Roman"/>
          <w:sz w:val="28"/>
          <w:szCs w:val="23"/>
          <w:lang w:eastAsia="ru-RU"/>
        </w:rPr>
      </w:pPr>
    </w:p>
    <w:p w:rsidR="00CD17FE" w:rsidRDefault="00CD17FE" w:rsidP="00A809C5">
      <w:pPr>
        <w:spacing w:before="150" w:after="0" w:line="360" w:lineRule="auto"/>
        <w:contextualSpacing/>
        <w:textAlignment w:val="top"/>
        <w:rPr>
          <w:rFonts w:ascii="Times New Roman" w:eastAsia="Times New Roman" w:hAnsi="Times New Roman"/>
          <w:sz w:val="28"/>
          <w:szCs w:val="23"/>
          <w:lang w:eastAsia="ru-RU"/>
        </w:rPr>
      </w:pPr>
    </w:p>
    <w:p w:rsidR="00943865" w:rsidRDefault="00943865" w:rsidP="00A809C5">
      <w:pPr>
        <w:spacing w:before="150" w:after="0" w:line="360" w:lineRule="auto"/>
        <w:contextualSpacing/>
        <w:textAlignment w:val="top"/>
        <w:rPr>
          <w:rFonts w:ascii="Times New Roman" w:eastAsia="Times New Roman" w:hAnsi="Times New Roman"/>
          <w:sz w:val="28"/>
          <w:szCs w:val="23"/>
          <w:lang w:eastAsia="ru-RU"/>
        </w:rPr>
      </w:pPr>
    </w:p>
    <w:p w:rsidR="00943865" w:rsidRDefault="00943865" w:rsidP="00A809C5">
      <w:pPr>
        <w:spacing w:before="150" w:after="0" w:line="360" w:lineRule="auto"/>
        <w:contextualSpacing/>
        <w:textAlignment w:val="top"/>
        <w:rPr>
          <w:rFonts w:ascii="Times New Roman" w:eastAsia="Times New Roman" w:hAnsi="Times New Roman"/>
          <w:sz w:val="28"/>
          <w:szCs w:val="23"/>
          <w:lang w:eastAsia="ru-RU"/>
        </w:rPr>
      </w:pPr>
    </w:p>
    <w:p w:rsidR="00943865" w:rsidRDefault="00943865" w:rsidP="00A809C5">
      <w:pPr>
        <w:spacing w:before="150" w:after="0" w:line="360" w:lineRule="auto"/>
        <w:contextualSpacing/>
        <w:textAlignment w:val="top"/>
        <w:rPr>
          <w:rFonts w:ascii="Times New Roman" w:eastAsia="Times New Roman" w:hAnsi="Times New Roman"/>
          <w:sz w:val="28"/>
          <w:szCs w:val="23"/>
          <w:lang w:eastAsia="ru-RU"/>
        </w:rPr>
      </w:pPr>
    </w:p>
    <w:p w:rsidR="00943865" w:rsidRDefault="00943865" w:rsidP="00A809C5">
      <w:pPr>
        <w:spacing w:before="150" w:after="0" w:line="360" w:lineRule="auto"/>
        <w:contextualSpacing/>
        <w:textAlignment w:val="top"/>
        <w:rPr>
          <w:rFonts w:ascii="Times New Roman" w:eastAsia="Times New Roman" w:hAnsi="Times New Roman"/>
          <w:sz w:val="28"/>
          <w:szCs w:val="23"/>
          <w:lang w:eastAsia="ru-RU"/>
        </w:rPr>
      </w:pPr>
    </w:p>
    <w:p w:rsidR="00943865" w:rsidRDefault="00943865" w:rsidP="00A809C5">
      <w:pPr>
        <w:spacing w:before="150" w:after="0" w:line="360" w:lineRule="auto"/>
        <w:contextualSpacing/>
        <w:textAlignment w:val="top"/>
        <w:rPr>
          <w:rFonts w:ascii="Times New Roman" w:eastAsia="Times New Roman" w:hAnsi="Times New Roman"/>
          <w:sz w:val="28"/>
          <w:szCs w:val="23"/>
          <w:lang w:eastAsia="ru-RU"/>
        </w:rPr>
      </w:pPr>
    </w:p>
    <w:p w:rsidR="00943865" w:rsidRDefault="00943865" w:rsidP="00A809C5">
      <w:pPr>
        <w:spacing w:before="150" w:after="0" w:line="360" w:lineRule="auto"/>
        <w:contextualSpacing/>
        <w:textAlignment w:val="top"/>
        <w:rPr>
          <w:rFonts w:ascii="Times New Roman" w:eastAsia="Times New Roman" w:hAnsi="Times New Roman"/>
          <w:sz w:val="28"/>
          <w:szCs w:val="23"/>
          <w:lang w:eastAsia="ru-RU"/>
        </w:rPr>
      </w:pPr>
    </w:p>
    <w:p w:rsidR="00943865" w:rsidRDefault="00943865" w:rsidP="00A809C5">
      <w:pPr>
        <w:spacing w:before="150" w:after="0" w:line="360" w:lineRule="auto"/>
        <w:contextualSpacing/>
        <w:textAlignment w:val="top"/>
        <w:rPr>
          <w:rFonts w:ascii="Times New Roman" w:eastAsia="Times New Roman" w:hAnsi="Times New Roman"/>
          <w:sz w:val="28"/>
          <w:szCs w:val="23"/>
          <w:lang w:eastAsia="ru-RU"/>
        </w:rPr>
      </w:pPr>
    </w:p>
    <w:p w:rsidR="0018446B" w:rsidRDefault="0018446B" w:rsidP="00A809C5">
      <w:pPr>
        <w:spacing w:before="150" w:after="0" w:line="360" w:lineRule="auto"/>
        <w:contextualSpacing/>
        <w:textAlignment w:val="top"/>
        <w:rPr>
          <w:rFonts w:ascii="Times New Roman" w:eastAsia="Times New Roman" w:hAnsi="Times New Roman"/>
          <w:sz w:val="28"/>
          <w:szCs w:val="23"/>
          <w:lang w:eastAsia="ru-RU"/>
        </w:rPr>
      </w:pPr>
    </w:p>
    <w:p w:rsidR="009F1F9C" w:rsidRDefault="009F1F9C" w:rsidP="00A809C5">
      <w:pPr>
        <w:spacing w:before="150" w:after="0" w:line="360" w:lineRule="auto"/>
        <w:contextualSpacing/>
        <w:textAlignment w:val="top"/>
        <w:rPr>
          <w:rFonts w:ascii="Times New Roman" w:eastAsia="Times New Roman" w:hAnsi="Times New Roman"/>
          <w:sz w:val="28"/>
          <w:szCs w:val="23"/>
          <w:lang w:eastAsia="ru-RU"/>
        </w:rPr>
      </w:pPr>
      <w:bookmarkStart w:id="0" w:name="_GoBack"/>
      <w:bookmarkEnd w:id="0"/>
    </w:p>
    <w:p w:rsidR="00A815A8" w:rsidRDefault="004F27E0" w:rsidP="00A815A8">
      <w:pPr>
        <w:spacing w:before="150" w:after="0" w:line="360" w:lineRule="auto"/>
        <w:ind w:firstLine="709"/>
        <w:contextualSpacing/>
        <w:jc w:val="center"/>
        <w:textAlignment w:val="top"/>
        <w:rPr>
          <w:rFonts w:ascii="Times New Roman" w:eastAsia="Times New Roman" w:hAnsi="Times New Roman"/>
          <w:sz w:val="28"/>
          <w:szCs w:val="23"/>
          <w:lang w:eastAsia="ru-RU"/>
        </w:rPr>
      </w:pPr>
      <w:r>
        <w:rPr>
          <w:rFonts w:ascii="Times New Roman" w:eastAsia="Times New Roman" w:hAnsi="Times New Roman"/>
          <w:sz w:val="28"/>
          <w:szCs w:val="23"/>
          <w:lang w:eastAsia="ru-RU"/>
        </w:rPr>
        <w:lastRenderedPageBreak/>
        <w:t>ЗАКЛЮЧЕНИЕ</w:t>
      </w:r>
    </w:p>
    <w:p w:rsidR="00FA0491" w:rsidRDefault="00E01810" w:rsidP="00FA0491">
      <w:pPr>
        <w:spacing w:before="150" w:after="0" w:line="360" w:lineRule="auto"/>
        <w:ind w:firstLine="709"/>
        <w:contextualSpacing/>
        <w:jc w:val="both"/>
        <w:textAlignment w:val="top"/>
        <w:rPr>
          <w:rFonts w:ascii="Times New Roman" w:eastAsia="Times New Roman" w:hAnsi="Times New Roman"/>
          <w:sz w:val="28"/>
          <w:szCs w:val="23"/>
          <w:lang w:eastAsia="ru-RU"/>
        </w:rPr>
      </w:pPr>
      <w:r>
        <w:rPr>
          <w:rFonts w:ascii="Times New Roman" w:eastAsia="Times New Roman" w:hAnsi="Times New Roman"/>
          <w:sz w:val="28"/>
          <w:szCs w:val="23"/>
          <w:lang w:eastAsia="ru-RU"/>
        </w:rPr>
        <w:t xml:space="preserve">1. </w:t>
      </w:r>
      <w:r w:rsidR="00A815A8">
        <w:rPr>
          <w:rFonts w:ascii="Times New Roman" w:eastAsia="Times New Roman" w:hAnsi="Times New Roman"/>
          <w:sz w:val="28"/>
          <w:szCs w:val="23"/>
          <w:lang w:eastAsia="ru-RU"/>
        </w:rPr>
        <w:t>Охота имеет для людей большое значение, так как она является как способ добычи пропитания, доходов, так и видом развлечения, и, несмотря на то, что на смену древности пришел современный мир, граждане не готовы отказываться от данной деятельности</w:t>
      </w:r>
      <w:r w:rsidR="004F27E0">
        <w:rPr>
          <w:rFonts w:ascii="Times New Roman" w:eastAsia="Times New Roman" w:hAnsi="Times New Roman"/>
          <w:sz w:val="28"/>
          <w:szCs w:val="23"/>
          <w:lang w:eastAsia="ru-RU"/>
        </w:rPr>
        <w:t xml:space="preserve">. </w:t>
      </w:r>
    </w:p>
    <w:p w:rsidR="00FA0491" w:rsidRDefault="00E01810" w:rsidP="00A815A8">
      <w:pPr>
        <w:spacing w:before="150" w:after="0" w:line="360" w:lineRule="auto"/>
        <w:ind w:firstLine="709"/>
        <w:contextualSpacing/>
        <w:jc w:val="both"/>
        <w:textAlignment w:val="top"/>
        <w:rPr>
          <w:rFonts w:ascii="Times New Roman" w:eastAsia="Times New Roman" w:hAnsi="Times New Roman"/>
          <w:sz w:val="28"/>
          <w:szCs w:val="23"/>
          <w:lang w:eastAsia="ru-RU"/>
        </w:rPr>
      </w:pPr>
      <w:r>
        <w:rPr>
          <w:rFonts w:ascii="Times New Roman" w:eastAsia="Times New Roman" w:hAnsi="Times New Roman"/>
          <w:sz w:val="28"/>
          <w:szCs w:val="23"/>
          <w:lang w:eastAsia="ru-RU"/>
        </w:rPr>
        <w:t xml:space="preserve">2. </w:t>
      </w:r>
      <w:r w:rsidR="004F27E0">
        <w:rPr>
          <w:rFonts w:ascii="Times New Roman" w:eastAsia="Times New Roman" w:hAnsi="Times New Roman"/>
          <w:sz w:val="28"/>
          <w:szCs w:val="23"/>
          <w:lang w:eastAsia="ru-RU"/>
        </w:rPr>
        <w:t>Исходя из этого, государство принимает соответственные нормы для регулирования данной деятельности</w:t>
      </w:r>
      <w:r w:rsidR="00FA0491">
        <w:rPr>
          <w:rFonts w:ascii="Times New Roman" w:eastAsia="Times New Roman" w:hAnsi="Times New Roman"/>
          <w:sz w:val="28"/>
          <w:szCs w:val="23"/>
          <w:lang w:eastAsia="ru-RU"/>
        </w:rPr>
        <w:t xml:space="preserve">, определяет виды разрешенной охоты </w:t>
      </w:r>
      <w:r>
        <w:rPr>
          <w:rFonts w:ascii="Times New Roman" w:eastAsia="Times New Roman" w:hAnsi="Times New Roman"/>
          <w:sz w:val="28"/>
          <w:szCs w:val="23"/>
          <w:lang w:eastAsia="ru-RU"/>
        </w:rPr>
        <w:t xml:space="preserve">(хотя некоторые авторы считают, что перечень необходимо дополнить) </w:t>
      </w:r>
      <w:r w:rsidR="00FA0491">
        <w:rPr>
          <w:rFonts w:ascii="Times New Roman" w:eastAsia="Times New Roman" w:hAnsi="Times New Roman"/>
          <w:sz w:val="28"/>
          <w:szCs w:val="23"/>
          <w:lang w:eastAsia="ru-RU"/>
        </w:rPr>
        <w:t>на той или иной местности (к примеру, в Тверской области отсутствует промысловая ох</w:t>
      </w:r>
      <w:r w:rsidR="00061C6F">
        <w:rPr>
          <w:rFonts w:ascii="Times New Roman" w:eastAsia="Times New Roman" w:hAnsi="Times New Roman"/>
          <w:sz w:val="28"/>
          <w:szCs w:val="23"/>
          <w:lang w:eastAsia="ru-RU"/>
        </w:rPr>
        <w:t xml:space="preserve">ота), устанавливает определенные запреты и ограничения, которые позволяют сохранять в балансе численность охотничьих ресурсов. Если же данный баланс был нарушен, государство также принимает меры (запрет на отстрел определенного вида животных и так далее). </w:t>
      </w:r>
    </w:p>
    <w:p w:rsidR="00076671" w:rsidRDefault="00E01810" w:rsidP="00FA0491">
      <w:pPr>
        <w:spacing w:before="150" w:after="0" w:line="360" w:lineRule="auto"/>
        <w:ind w:firstLine="709"/>
        <w:contextualSpacing/>
        <w:jc w:val="both"/>
        <w:textAlignment w:val="top"/>
        <w:rPr>
          <w:rFonts w:ascii="Times New Roman" w:eastAsia="Times New Roman" w:hAnsi="Times New Roman"/>
          <w:sz w:val="28"/>
          <w:szCs w:val="23"/>
          <w:lang w:eastAsia="ru-RU"/>
        </w:rPr>
      </w:pPr>
      <w:r>
        <w:rPr>
          <w:rFonts w:ascii="Times New Roman" w:eastAsia="Times New Roman" w:hAnsi="Times New Roman"/>
          <w:sz w:val="28"/>
          <w:szCs w:val="23"/>
          <w:lang w:eastAsia="ru-RU"/>
        </w:rPr>
        <w:t xml:space="preserve">3. </w:t>
      </w:r>
      <w:r w:rsidR="004F27E0">
        <w:rPr>
          <w:rFonts w:ascii="Times New Roman" w:eastAsia="Times New Roman" w:hAnsi="Times New Roman"/>
          <w:sz w:val="28"/>
          <w:szCs w:val="23"/>
          <w:lang w:eastAsia="ru-RU"/>
        </w:rPr>
        <w:t>Особенно важным моментом является противодействие и предупреждение правил охоты и незаконной охоты. К сожалению, в судебной практике большое количество</w:t>
      </w:r>
      <w:r w:rsidR="00FA0491">
        <w:rPr>
          <w:rFonts w:ascii="Times New Roman" w:eastAsia="Times New Roman" w:hAnsi="Times New Roman"/>
          <w:sz w:val="28"/>
          <w:szCs w:val="23"/>
          <w:lang w:eastAsia="ru-RU"/>
        </w:rPr>
        <w:t xml:space="preserve"> примеров таких нарушений, впоследствии которой люди подвергаются административной или уголовной ответст</w:t>
      </w:r>
      <w:r w:rsidR="00061C6F">
        <w:rPr>
          <w:rFonts w:ascii="Times New Roman" w:eastAsia="Times New Roman" w:hAnsi="Times New Roman"/>
          <w:sz w:val="28"/>
          <w:szCs w:val="23"/>
          <w:lang w:eastAsia="ru-RU"/>
        </w:rPr>
        <w:t>венности, однако государство принимает различные меры для предотвращения данных нарушений.</w:t>
      </w:r>
    </w:p>
    <w:p w:rsidR="004E3950" w:rsidRDefault="00E01810" w:rsidP="006B6432">
      <w:pPr>
        <w:spacing w:before="150" w:after="0" w:line="360" w:lineRule="auto"/>
        <w:ind w:firstLine="709"/>
        <w:contextualSpacing/>
        <w:jc w:val="both"/>
        <w:textAlignment w:val="top"/>
        <w:rPr>
          <w:rFonts w:ascii="Times New Roman" w:eastAsia="Times New Roman" w:hAnsi="Times New Roman"/>
          <w:sz w:val="28"/>
          <w:szCs w:val="23"/>
          <w:lang w:eastAsia="ru-RU"/>
        </w:rPr>
      </w:pPr>
      <w:r>
        <w:rPr>
          <w:rFonts w:ascii="Times New Roman" w:eastAsia="Times New Roman" w:hAnsi="Times New Roman"/>
          <w:sz w:val="28"/>
          <w:szCs w:val="23"/>
          <w:lang w:eastAsia="ru-RU"/>
        </w:rPr>
        <w:t xml:space="preserve">4. </w:t>
      </w:r>
      <w:r w:rsidR="006B6432">
        <w:rPr>
          <w:rFonts w:ascii="Times New Roman" w:eastAsia="Times New Roman" w:hAnsi="Times New Roman"/>
          <w:sz w:val="28"/>
          <w:szCs w:val="23"/>
          <w:lang w:eastAsia="ru-RU"/>
        </w:rPr>
        <w:t>Конечно, в законодательстве в сфере охоты присутствуют определенные проблемы и пробелы, которые необходимо восполнить. К примеру, четкое определение полномочий по регулированию охоты между органами государственной власти и органами государственной власти субъектов.</w:t>
      </w:r>
      <w:r w:rsidR="00076671">
        <w:rPr>
          <w:rFonts w:ascii="Times New Roman" w:eastAsia="Times New Roman" w:hAnsi="Times New Roman"/>
          <w:sz w:val="28"/>
          <w:szCs w:val="23"/>
          <w:lang w:eastAsia="ru-RU"/>
        </w:rPr>
        <w:t xml:space="preserve"> Однако государство разрабатывает новые нормы и законы, которые позволяют сохранять численность охотничьих ресурсов в балансе, ведь бережное и рациональное отношение при ведении охотничьего хозяйства позволяет сохранять природу нашей страны.</w:t>
      </w:r>
    </w:p>
    <w:p w:rsidR="004F27E0" w:rsidRDefault="004F27E0" w:rsidP="00FA0491">
      <w:pPr>
        <w:spacing w:before="150" w:after="0" w:line="360" w:lineRule="auto"/>
        <w:contextualSpacing/>
        <w:jc w:val="both"/>
        <w:textAlignment w:val="top"/>
        <w:rPr>
          <w:rFonts w:ascii="Times New Roman" w:eastAsia="Times New Roman" w:hAnsi="Times New Roman"/>
          <w:sz w:val="28"/>
          <w:szCs w:val="23"/>
          <w:lang w:eastAsia="ru-RU"/>
        </w:rPr>
      </w:pPr>
    </w:p>
    <w:p w:rsidR="004F27E0" w:rsidRDefault="004F27E0" w:rsidP="004F27E0">
      <w:pPr>
        <w:spacing w:before="150" w:after="0" w:line="360" w:lineRule="auto"/>
        <w:contextualSpacing/>
        <w:jc w:val="both"/>
        <w:textAlignment w:val="top"/>
        <w:rPr>
          <w:rFonts w:ascii="Times New Roman" w:eastAsia="Times New Roman" w:hAnsi="Times New Roman"/>
          <w:sz w:val="28"/>
          <w:szCs w:val="23"/>
          <w:lang w:eastAsia="ru-RU"/>
        </w:rPr>
      </w:pPr>
    </w:p>
    <w:p w:rsidR="00BA3CAE" w:rsidRDefault="00BA3CAE" w:rsidP="004F27E0">
      <w:pPr>
        <w:spacing w:before="150" w:after="0" w:line="360" w:lineRule="auto"/>
        <w:contextualSpacing/>
        <w:jc w:val="both"/>
        <w:textAlignment w:val="top"/>
        <w:rPr>
          <w:rFonts w:ascii="Times New Roman" w:eastAsia="Times New Roman" w:hAnsi="Times New Roman"/>
          <w:sz w:val="28"/>
          <w:szCs w:val="23"/>
          <w:lang w:eastAsia="ru-RU"/>
        </w:rPr>
      </w:pPr>
    </w:p>
    <w:p w:rsidR="00BA3CAE" w:rsidRDefault="004F27E0" w:rsidP="00BA3CAE">
      <w:pPr>
        <w:spacing w:before="150" w:after="0" w:line="360" w:lineRule="auto"/>
        <w:ind w:firstLine="709"/>
        <w:contextualSpacing/>
        <w:jc w:val="center"/>
        <w:textAlignment w:val="top"/>
        <w:rPr>
          <w:rFonts w:ascii="Times New Roman" w:eastAsia="Times New Roman" w:hAnsi="Times New Roman"/>
          <w:sz w:val="28"/>
          <w:szCs w:val="23"/>
          <w:lang w:eastAsia="ru-RU"/>
        </w:rPr>
      </w:pPr>
      <w:r>
        <w:rPr>
          <w:rFonts w:ascii="Times New Roman" w:eastAsia="Times New Roman" w:hAnsi="Times New Roman"/>
          <w:sz w:val="28"/>
          <w:szCs w:val="23"/>
          <w:lang w:eastAsia="ru-RU"/>
        </w:rPr>
        <w:lastRenderedPageBreak/>
        <w:t xml:space="preserve">БИБЛИОГРАФИЧЕСКИЙ СПИСОК </w:t>
      </w:r>
      <w:r>
        <w:rPr>
          <w:rFonts w:ascii="Times New Roman" w:eastAsia="Times New Roman" w:hAnsi="Times New Roman"/>
          <w:sz w:val="28"/>
          <w:szCs w:val="23"/>
          <w:lang w:eastAsia="ru-RU"/>
        </w:rPr>
        <w:tab/>
      </w:r>
    </w:p>
    <w:p w:rsidR="006B6432" w:rsidRDefault="00130ACD" w:rsidP="00D22C21">
      <w:pPr>
        <w:spacing w:before="150" w:after="0" w:line="360" w:lineRule="auto"/>
        <w:ind w:firstLine="709"/>
        <w:contextualSpacing/>
        <w:jc w:val="center"/>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Нормативно правовые акты</w:t>
      </w:r>
    </w:p>
    <w:p w:rsidR="00D6099A" w:rsidRPr="009F1F9C" w:rsidRDefault="00D6099A" w:rsidP="006B6432">
      <w:pPr>
        <w:spacing w:before="150" w:after="0" w:line="360" w:lineRule="auto"/>
        <w:ind w:firstLine="709"/>
        <w:contextualSpacing/>
        <w:jc w:val="both"/>
        <w:textAlignment w:val="top"/>
        <w:rPr>
          <w:rFonts w:ascii="Times New Roman" w:eastAsia="Times New Roman" w:hAnsi="Times New Roman"/>
          <w:sz w:val="28"/>
          <w:szCs w:val="23"/>
          <w:lang w:eastAsia="ru-RU"/>
        </w:rPr>
      </w:pPr>
      <w:r>
        <w:rPr>
          <w:rFonts w:ascii="Times New Roman" w:eastAsia="Times New Roman" w:hAnsi="Times New Roman"/>
          <w:color w:val="000000"/>
          <w:sz w:val="28"/>
          <w:szCs w:val="23"/>
          <w:lang w:eastAsia="ru-RU"/>
        </w:rPr>
        <w:t xml:space="preserve">1. </w:t>
      </w:r>
      <w:r w:rsidR="00955BBB" w:rsidRPr="00955BBB">
        <w:rPr>
          <w:rFonts w:ascii="Times New Roman" w:eastAsia="Times New Roman" w:hAnsi="Times New Roman"/>
          <w:color w:val="000000"/>
          <w:sz w:val="28"/>
          <w:szCs w:val="23"/>
          <w:lang w:eastAsia="ru-RU"/>
        </w:rPr>
        <w:t xml:space="preserve">Уголовный кодекс Российской Федерации от 13.06.1996 N 63-ФЗ – URL: </w:t>
      </w:r>
      <w:hyperlink r:id="rId7" w:history="1">
        <w:r w:rsidR="00955BBB" w:rsidRPr="005B3658">
          <w:rPr>
            <w:rStyle w:val="af7"/>
            <w:rFonts w:ascii="Times New Roman" w:eastAsia="Times New Roman" w:hAnsi="Times New Roman"/>
            <w:sz w:val="28"/>
            <w:szCs w:val="23"/>
            <w:lang w:eastAsia="ru-RU"/>
          </w:rPr>
          <w:t>http://www.consultant.ru/document/cons_doc_LAW_10699/</w:t>
        </w:r>
      </w:hyperlink>
      <w:r w:rsidR="009F1F9C">
        <w:rPr>
          <w:rStyle w:val="af7"/>
          <w:rFonts w:ascii="Times New Roman" w:eastAsia="Times New Roman" w:hAnsi="Times New Roman"/>
          <w:sz w:val="28"/>
          <w:szCs w:val="23"/>
          <w:lang w:eastAsia="ru-RU"/>
        </w:rPr>
        <w:t xml:space="preserve"> </w:t>
      </w:r>
      <w:r w:rsidR="009F1F9C">
        <w:rPr>
          <w:rStyle w:val="af7"/>
          <w:rFonts w:ascii="Times New Roman" w:eastAsia="Times New Roman" w:hAnsi="Times New Roman"/>
          <w:color w:val="auto"/>
          <w:sz w:val="28"/>
          <w:szCs w:val="23"/>
          <w:u w:val="none"/>
          <w:lang w:eastAsia="ru-RU"/>
        </w:rPr>
        <w:t>(дата обращения: 05.04.2023)</w:t>
      </w:r>
    </w:p>
    <w:p w:rsidR="00955BBB" w:rsidRPr="009F1F9C" w:rsidRDefault="00955BBB" w:rsidP="006B6432">
      <w:pPr>
        <w:spacing w:before="150" w:after="0" w:line="360" w:lineRule="auto"/>
        <w:ind w:firstLine="709"/>
        <w:contextualSpacing/>
        <w:jc w:val="both"/>
        <w:textAlignment w:val="top"/>
        <w:rPr>
          <w:rFonts w:ascii="Times New Roman" w:eastAsia="Times New Roman" w:hAnsi="Times New Roman"/>
          <w:sz w:val="28"/>
          <w:szCs w:val="23"/>
          <w:lang w:eastAsia="ru-RU"/>
        </w:rPr>
      </w:pPr>
      <w:r>
        <w:rPr>
          <w:rFonts w:ascii="Times New Roman" w:eastAsia="Times New Roman" w:hAnsi="Times New Roman"/>
          <w:color w:val="000000"/>
          <w:sz w:val="28"/>
          <w:szCs w:val="23"/>
          <w:lang w:eastAsia="ru-RU"/>
        </w:rPr>
        <w:t>2.</w:t>
      </w:r>
      <w:r w:rsidRPr="00955BBB">
        <w:t xml:space="preserve"> </w:t>
      </w:r>
      <w:r w:rsidRPr="00955BBB">
        <w:rPr>
          <w:rFonts w:ascii="Times New Roman" w:eastAsia="Times New Roman" w:hAnsi="Times New Roman"/>
          <w:color w:val="000000"/>
          <w:sz w:val="28"/>
          <w:szCs w:val="23"/>
          <w:lang w:eastAsia="ru-RU"/>
        </w:rPr>
        <w:t xml:space="preserve">"Кодекс Российской Федерации об административных правонарушениях" от 30.12.2001 N 195-ФЗ (ред. от 28.02.2023) - URL: </w:t>
      </w:r>
      <w:hyperlink r:id="rId8" w:history="1">
        <w:r w:rsidRPr="005B3658">
          <w:rPr>
            <w:rStyle w:val="af7"/>
            <w:rFonts w:ascii="Times New Roman" w:eastAsia="Times New Roman" w:hAnsi="Times New Roman"/>
            <w:sz w:val="28"/>
            <w:szCs w:val="23"/>
            <w:lang w:eastAsia="ru-RU"/>
          </w:rPr>
          <w:t>http://www.consultant.ru/document/cons_doc_LAW_10699/</w:t>
        </w:r>
      </w:hyperlink>
      <w:r w:rsidR="009F1F9C">
        <w:t xml:space="preserve"> (</w:t>
      </w:r>
      <w:r w:rsidR="009F1F9C" w:rsidRPr="009F1F9C">
        <w:rPr>
          <w:rStyle w:val="af7"/>
          <w:rFonts w:ascii="Times New Roman" w:eastAsia="Times New Roman" w:hAnsi="Times New Roman"/>
          <w:color w:val="auto"/>
          <w:sz w:val="28"/>
          <w:szCs w:val="23"/>
          <w:u w:val="none"/>
          <w:lang w:eastAsia="ru-RU"/>
        </w:rPr>
        <w:t>дата обращения: 05.04.2023)</w:t>
      </w:r>
    </w:p>
    <w:p w:rsidR="00955BBB" w:rsidRDefault="00955BBB" w:rsidP="006B6432">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3.</w:t>
      </w:r>
      <w:r w:rsidRPr="00955BBB">
        <w:t xml:space="preserve"> </w:t>
      </w:r>
      <w:r w:rsidRPr="00955BBB">
        <w:rPr>
          <w:rFonts w:ascii="Times New Roman" w:eastAsia="Times New Roman" w:hAnsi="Times New Roman"/>
          <w:color w:val="000000"/>
          <w:sz w:val="28"/>
          <w:szCs w:val="23"/>
          <w:lang w:eastAsia="ru-RU"/>
        </w:rPr>
        <w:t>Федеральный закон от 18.10.2007 N 230-ФЗ "О внесении изменений в отдельные законодательные акты РФ в связи с совершенствованием разграничения полномочий" // Собрание законодательства РФ 18.10.2007</w:t>
      </w:r>
    </w:p>
    <w:p w:rsidR="002538E6" w:rsidRDefault="002538E6" w:rsidP="006B6432">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4.</w:t>
      </w:r>
      <w:r w:rsidRPr="002538E6">
        <w:t xml:space="preserve"> </w:t>
      </w:r>
      <w:r w:rsidRPr="002538E6">
        <w:rPr>
          <w:rFonts w:ascii="Times New Roman" w:eastAsia="Times New Roman" w:hAnsi="Times New Roman"/>
          <w:color w:val="000000"/>
          <w:sz w:val="28"/>
          <w:szCs w:val="23"/>
          <w:lang w:eastAsia="ru-RU"/>
        </w:rPr>
        <w:t xml:space="preserve">Федеральный закон от 4 ноября 2022 г. N 433-ФЗ "О внесении изменений в Федеральный закон "Об охоте и о сохранении </w:t>
      </w:r>
      <w:proofErr w:type="gramStart"/>
      <w:r w:rsidRPr="002538E6">
        <w:rPr>
          <w:rFonts w:ascii="Times New Roman" w:eastAsia="Times New Roman" w:hAnsi="Times New Roman"/>
          <w:color w:val="000000"/>
          <w:sz w:val="28"/>
          <w:szCs w:val="23"/>
          <w:lang w:eastAsia="ru-RU"/>
        </w:rPr>
        <w:t>охотничьих ресурсов</w:t>
      </w:r>
      <w:proofErr w:type="gramEnd"/>
      <w:r w:rsidRPr="002538E6">
        <w:rPr>
          <w:rFonts w:ascii="Times New Roman" w:eastAsia="Times New Roman" w:hAnsi="Times New Roman"/>
          <w:color w:val="000000"/>
          <w:sz w:val="28"/>
          <w:szCs w:val="23"/>
          <w:lang w:eastAsia="ru-RU"/>
        </w:rPr>
        <w:t xml:space="preserve"> и о внесении изменений в отдельные законодательные акты Российской Федерации"// СПС </w:t>
      </w:r>
      <w:proofErr w:type="spellStart"/>
      <w:r w:rsidRPr="002538E6">
        <w:rPr>
          <w:rFonts w:ascii="Times New Roman" w:eastAsia="Times New Roman" w:hAnsi="Times New Roman"/>
          <w:color w:val="000000"/>
          <w:sz w:val="28"/>
          <w:szCs w:val="23"/>
          <w:lang w:eastAsia="ru-RU"/>
        </w:rPr>
        <w:t>КонсультантПлюс</w:t>
      </w:r>
      <w:proofErr w:type="spellEnd"/>
    </w:p>
    <w:p w:rsidR="00955BBB" w:rsidRDefault="002538E6" w:rsidP="006B6432">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5</w:t>
      </w:r>
      <w:r w:rsidR="00955BBB">
        <w:rPr>
          <w:rFonts w:ascii="Times New Roman" w:eastAsia="Times New Roman" w:hAnsi="Times New Roman"/>
          <w:color w:val="000000"/>
          <w:sz w:val="28"/>
          <w:szCs w:val="23"/>
          <w:lang w:eastAsia="ru-RU"/>
        </w:rPr>
        <w:t xml:space="preserve">. </w:t>
      </w:r>
      <w:r w:rsidR="00955BBB" w:rsidRPr="00955BBB">
        <w:rPr>
          <w:rFonts w:ascii="Times New Roman" w:eastAsia="Times New Roman" w:hAnsi="Times New Roman"/>
          <w:color w:val="000000"/>
          <w:sz w:val="28"/>
          <w:szCs w:val="23"/>
          <w:lang w:eastAsia="ru-RU"/>
        </w:rPr>
        <w:t>Федеральный закон от 24.07.2009 N 209-ФЗ (ред. от 29.07.2017) «Об охоте и о сохранении охотничьих ресурсов и о внесении изменений в отдельные законодательные акты Росси</w:t>
      </w:r>
      <w:r>
        <w:rPr>
          <w:rFonts w:ascii="Times New Roman" w:eastAsia="Times New Roman" w:hAnsi="Times New Roman"/>
          <w:color w:val="000000"/>
          <w:sz w:val="28"/>
          <w:szCs w:val="23"/>
          <w:lang w:eastAsia="ru-RU"/>
        </w:rPr>
        <w:t xml:space="preserve">йской </w:t>
      </w:r>
      <w:proofErr w:type="gramStart"/>
      <w:r>
        <w:rPr>
          <w:rFonts w:ascii="Times New Roman" w:eastAsia="Times New Roman" w:hAnsi="Times New Roman"/>
          <w:color w:val="000000"/>
          <w:sz w:val="28"/>
          <w:szCs w:val="23"/>
          <w:lang w:eastAsia="ru-RU"/>
        </w:rPr>
        <w:t>Федерации»/</w:t>
      </w:r>
      <w:proofErr w:type="gramEnd"/>
      <w:r>
        <w:rPr>
          <w:rFonts w:ascii="Times New Roman" w:eastAsia="Times New Roman" w:hAnsi="Times New Roman"/>
          <w:color w:val="000000"/>
          <w:sz w:val="28"/>
          <w:szCs w:val="23"/>
          <w:lang w:eastAsia="ru-RU"/>
        </w:rPr>
        <w:t xml:space="preserve">/СПС </w:t>
      </w:r>
      <w:proofErr w:type="spellStart"/>
      <w:r>
        <w:rPr>
          <w:rFonts w:ascii="Times New Roman" w:eastAsia="Times New Roman" w:hAnsi="Times New Roman"/>
          <w:color w:val="000000"/>
          <w:sz w:val="28"/>
          <w:szCs w:val="23"/>
          <w:lang w:eastAsia="ru-RU"/>
        </w:rPr>
        <w:t>КонстультантПлюс</w:t>
      </w:r>
      <w:proofErr w:type="spellEnd"/>
    </w:p>
    <w:p w:rsidR="00955BBB" w:rsidRDefault="002538E6" w:rsidP="006B6432">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6</w:t>
      </w:r>
      <w:r w:rsidR="00955BBB">
        <w:rPr>
          <w:rFonts w:ascii="Times New Roman" w:eastAsia="Times New Roman" w:hAnsi="Times New Roman"/>
          <w:color w:val="000000"/>
          <w:sz w:val="28"/>
          <w:szCs w:val="23"/>
          <w:lang w:eastAsia="ru-RU"/>
        </w:rPr>
        <w:t>.</w:t>
      </w:r>
      <w:r w:rsidR="00955BBB" w:rsidRPr="00955BBB">
        <w:t xml:space="preserve"> </w:t>
      </w:r>
      <w:r w:rsidR="00955BBB" w:rsidRPr="00955BBB">
        <w:rPr>
          <w:rFonts w:ascii="Times New Roman" w:eastAsia="Times New Roman" w:hAnsi="Times New Roman"/>
          <w:color w:val="000000"/>
          <w:sz w:val="28"/>
          <w:szCs w:val="23"/>
          <w:lang w:eastAsia="ru-RU"/>
        </w:rPr>
        <w:t>Федеральный закон от 24.04.1995 N 52-ФЗ (ред. от 03.07.2016) «О животном мире»</w:t>
      </w:r>
      <w:r w:rsidR="00955BBB">
        <w:rPr>
          <w:rFonts w:ascii="Times New Roman" w:eastAsia="Times New Roman" w:hAnsi="Times New Roman"/>
          <w:color w:val="000000"/>
          <w:sz w:val="28"/>
          <w:szCs w:val="23"/>
          <w:lang w:eastAsia="ru-RU"/>
        </w:rPr>
        <w:t xml:space="preserve"> </w:t>
      </w:r>
      <w:r w:rsidR="00955BBB" w:rsidRPr="00955BBB">
        <w:rPr>
          <w:rFonts w:ascii="Times New Roman" w:eastAsia="Times New Roman" w:hAnsi="Times New Roman"/>
          <w:color w:val="000000"/>
          <w:sz w:val="28"/>
          <w:szCs w:val="23"/>
          <w:lang w:eastAsia="ru-RU"/>
        </w:rPr>
        <w:t>// Собрание законодательства РФ, 24.04.1995, N 17</w:t>
      </w:r>
    </w:p>
    <w:p w:rsidR="00955BBB" w:rsidRDefault="002538E6" w:rsidP="006B6432">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7</w:t>
      </w:r>
      <w:r w:rsidR="00955BBB">
        <w:rPr>
          <w:rFonts w:ascii="Times New Roman" w:eastAsia="Times New Roman" w:hAnsi="Times New Roman"/>
          <w:color w:val="000000"/>
          <w:sz w:val="28"/>
          <w:szCs w:val="23"/>
          <w:lang w:eastAsia="ru-RU"/>
        </w:rPr>
        <w:t>.</w:t>
      </w:r>
      <w:r w:rsidR="00955BBB" w:rsidRPr="00955BBB">
        <w:t xml:space="preserve"> </w:t>
      </w:r>
      <w:r w:rsidR="00955BBB" w:rsidRPr="00955BBB">
        <w:rPr>
          <w:rFonts w:ascii="Times New Roman" w:eastAsia="Times New Roman" w:hAnsi="Times New Roman"/>
          <w:color w:val="000000"/>
          <w:sz w:val="28"/>
          <w:szCs w:val="23"/>
          <w:lang w:eastAsia="ru-RU"/>
        </w:rPr>
        <w:t>Постановление Правительства РФ от 19 января 1998 г. № 67 “О специально уполномоченных государственных органах по охране, контролю и регулированию использования объектов животного мира и среды их обитания”</w:t>
      </w:r>
      <w:r w:rsidR="00955BBB">
        <w:rPr>
          <w:rFonts w:ascii="Times New Roman" w:eastAsia="Times New Roman" w:hAnsi="Times New Roman"/>
          <w:color w:val="000000"/>
          <w:sz w:val="28"/>
          <w:szCs w:val="23"/>
          <w:lang w:eastAsia="ru-RU"/>
        </w:rPr>
        <w:t xml:space="preserve"> //</w:t>
      </w:r>
      <w:r w:rsidR="00955BBB" w:rsidRPr="00955BBB">
        <w:t xml:space="preserve"> </w:t>
      </w:r>
      <w:r w:rsidR="00955BBB" w:rsidRPr="00955BBB">
        <w:rPr>
          <w:rFonts w:ascii="Times New Roman" w:eastAsia="Times New Roman" w:hAnsi="Times New Roman"/>
          <w:color w:val="000000"/>
          <w:sz w:val="28"/>
          <w:szCs w:val="23"/>
          <w:lang w:eastAsia="ru-RU"/>
        </w:rPr>
        <w:t xml:space="preserve">СПС </w:t>
      </w:r>
      <w:proofErr w:type="spellStart"/>
      <w:r w:rsidR="00955BBB" w:rsidRPr="00955BBB">
        <w:rPr>
          <w:rFonts w:ascii="Times New Roman" w:eastAsia="Times New Roman" w:hAnsi="Times New Roman"/>
          <w:color w:val="000000"/>
          <w:sz w:val="28"/>
          <w:szCs w:val="23"/>
          <w:lang w:eastAsia="ru-RU"/>
        </w:rPr>
        <w:t>КонсультантПлюс</w:t>
      </w:r>
      <w:proofErr w:type="spellEnd"/>
    </w:p>
    <w:p w:rsidR="00955BBB" w:rsidRDefault="002538E6" w:rsidP="006B6432">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8</w:t>
      </w:r>
      <w:r w:rsidR="00955BBB">
        <w:rPr>
          <w:rFonts w:ascii="Times New Roman" w:eastAsia="Times New Roman" w:hAnsi="Times New Roman"/>
          <w:color w:val="000000"/>
          <w:sz w:val="28"/>
          <w:szCs w:val="23"/>
          <w:lang w:eastAsia="ru-RU"/>
        </w:rPr>
        <w:t>.</w:t>
      </w:r>
      <w:r w:rsidR="00955BBB" w:rsidRPr="00955BBB">
        <w:t xml:space="preserve"> </w:t>
      </w:r>
      <w:r w:rsidR="00955BBB" w:rsidRPr="00955BBB">
        <w:rPr>
          <w:rFonts w:ascii="Times New Roman" w:eastAsia="Times New Roman" w:hAnsi="Times New Roman"/>
          <w:color w:val="000000"/>
          <w:sz w:val="28"/>
          <w:szCs w:val="23"/>
          <w:lang w:eastAsia="ru-RU"/>
        </w:rPr>
        <w:t>Распоряжение Правительства РФ от 03.07.2014 N 1216-р «Об утверждении Стратегии развития охотничьего хозяйства в Российской Федерации до 2030 года»</w:t>
      </w:r>
    </w:p>
    <w:p w:rsidR="00955BBB" w:rsidRDefault="002538E6" w:rsidP="006B6432">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lastRenderedPageBreak/>
        <w:t>9</w:t>
      </w:r>
      <w:r w:rsidR="00643C51">
        <w:rPr>
          <w:rFonts w:ascii="Times New Roman" w:eastAsia="Times New Roman" w:hAnsi="Times New Roman"/>
          <w:color w:val="000000"/>
          <w:sz w:val="28"/>
          <w:szCs w:val="23"/>
          <w:lang w:eastAsia="ru-RU"/>
        </w:rPr>
        <w:t xml:space="preserve">. </w:t>
      </w:r>
      <w:r w:rsidR="00643C51" w:rsidRPr="00643C51">
        <w:rPr>
          <w:rFonts w:ascii="Times New Roman" w:eastAsia="Times New Roman" w:hAnsi="Times New Roman"/>
          <w:color w:val="000000"/>
          <w:sz w:val="28"/>
          <w:szCs w:val="23"/>
          <w:lang w:eastAsia="ru-RU"/>
        </w:rPr>
        <w:t>Приказ Министерства экологии и ресурсов РФ «Об утверждении правил охоты» от 24 июля 2020 г. N 477 - Официальный интернет-портале правовой информации" (www.pravo.gov.ru) 31 августа 2020 г.</w:t>
      </w:r>
    </w:p>
    <w:p w:rsidR="00643C51" w:rsidRDefault="002538E6" w:rsidP="006B6432">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10</w:t>
      </w:r>
      <w:r w:rsidR="00643C51">
        <w:rPr>
          <w:rFonts w:ascii="Times New Roman" w:eastAsia="Times New Roman" w:hAnsi="Times New Roman"/>
          <w:color w:val="000000"/>
          <w:sz w:val="28"/>
          <w:szCs w:val="23"/>
          <w:lang w:eastAsia="ru-RU"/>
        </w:rPr>
        <w:t xml:space="preserve">. </w:t>
      </w:r>
      <w:r w:rsidR="00643C51" w:rsidRPr="00643C51">
        <w:rPr>
          <w:rFonts w:ascii="Times New Roman" w:eastAsia="Times New Roman" w:hAnsi="Times New Roman"/>
          <w:color w:val="000000"/>
          <w:sz w:val="28"/>
          <w:szCs w:val="23"/>
          <w:lang w:eastAsia="ru-RU"/>
        </w:rPr>
        <w:t>Приказ Минприроды России от 16 ноября 2010 г. № 512 "Об утверждении Правил охоты" // СПС Консультант Плюс</w:t>
      </w:r>
    </w:p>
    <w:p w:rsidR="00643C51" w:rsidRDefault="002538E6" w:rsidP="006B6432">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11</w:t>
      </w:r>
      <w:r w:rsidR="00643C51">
        <w:rPr>
          <w:rFonts w:ascii="Times New Roman" w:eastAsia="Times New Roman" w:hAnsi="Times New Roman"/>
          <w:color w:val="000000"/>
          <w:sz w:val="28"/>
          <w:szCs w:val="23"/>
          <w:lang w:eastAsia="ru-RU"/>
        </w:rPr>
        <w:t>.</w:t>
      </w:r>
      <w:r w:rsidR="00643C51" w:rsidRPr="00643C51">
        <w:t xml:space="preserve"> </w:t>
      </w:r>
      <w:r w:rsidR="00643C51" w:rsidRPr="00643C51">
        <w:rPr>
          <w:rFonts w:ascii="Times New Roman" w:eastAsia="Times New Roman" w:hAnsi="Times New Roman"/>
          <w:color w:val="000000"/>
          <w:sz w:val="28"/>
          <w:szCs w:val="23"/>
          <w:lang w:eastAsia="ru-RU"/>
        </w:rPr>
        <w:t>Положения об охоте и охотничьем хозяйстве РСФСР, утв. Постановлением Совета Министров РСФСР от 10 октября 1960 г. № 1548</w:t>
      </w:r>
    </w:p>
    <w:p w:rsidR="00643C51" w:rsidRDefault="002538E6" w:rsidP="003E7457">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12</w:t>
      </w:r>
      <w:r w:rsidR="00643C51">
        <w:rPr>
          <w:rFonts w:ascii="Times New Roman" w:eastAsia="Times New Roman" w:hAnsi="Times New Roman"/>
          <w:color w:val="000000"/>
          <w:sz w:val="28"/>
          <w:szCs w:val="23"/>
          <w:lang w:eastAsia="ru-RU"/>
        </w:rPr>
        <w:t>.</w:t>
      </w:r>
      <w:r w:rsidR="00643C51" w:rsidRPr="00643C51">
        <w:t xml:space="preserve"> </w:t>
      </w:r>
      <w:r w:rsidR="00643C51" w:rsidRPr="00643C51">
        <w:rPr>
          <w:rFonts w:ascii="Times New Roman" w:eastAsia="Times New Roman" w:hAnsi="Times New Roman"/>
          <w:color w:val="000000"/>
          <w:sz w:val="28"/>
          <w:szCs w:val="23"/>
          <w:lang w:eastAsia="ru-RU"/>
        </w:rPr>
        <w:t xml:space="preserve">Закон Тверской области от 03.11.2011 N 71-ЗО (ред. от 02.07.2014) «О регулировании отдельных отношений в области охоты и сохранения охотничьих ресурсов в Тверской </w:t>
      </w:r>
      <w:proofErr w:type="gramStart"/>
      <w:r w:rsidR="00643C51" w:rsidRPr="00643C51">
        <w:rPr>
          <w:rFonts w:ascii="Times New Roman" w:eastAsia="Times New Roman" w:hAnsi="Times New Roman"/>
          <w:color w:val="000000"/>
          <w:sz w:val="28"/>
          <w:szCs w:val="23"/>
          <w:lang w:eastAsia="ru-RU"/>
        </w:rPr>
        <w:t>области»/</w:t>
      </w:r>
      <w:proofErr w:type="gramEnd"/>
      <w:r w:rsidR="00643C51" w:rsidRPr="00643C51">
        <w:rPr>
          <w:rFonts w:ascii="Times New Roman" w:eastAsia="Times New Roman" w:hAnsi="Times New Roman"/>
          <w:color w:val="000000"/>
          <w:sz w:val="28"/>
          <w:szCs w:val="23"/>
          <w:lang w:eastAsia="ru-RU"/>
        </w:rPr>
        <w:t xml:space="preserve">/СПС </w:t>
      </w:r>
      <w:proofErr w:type="spellStart"/>
      <w:r w:rsidR="00643C51" w:rsidRPr="00643C51">
        <w:rPr>
          <w:rFonts w:ascii="Times New Roman" w:eastAsia="Times New Roman" w:hAnsi="Times New Roman"/>
          <w:color w:val="000000"/>
          <w:sz w:val="28"/>
          <w:szCs w:val="23"/>
          <w:lang w:eastAsia="ru-RU"/>
        </w:rPr>
        <w:t>КонсультантПлюс</w:t>
      </w:r>
      <w:proofErr w:type="spellEnd"/>
    </w:p>
    <w:p w:rsidR="00305639" w:rsidRDefault="002538E6" w:rsidP="003E7457">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13</w:t>
      </w:r>
      <w:r w:rsidR="00305639">
        <w:rPr>
          <w:rFonts w:ascii="Times New Roman" w:eastAsia="Times New Roman" w:hAnsi="Times New Roman"/>
          <w:color w:val="000000"/>
          <w:sz w:val="28"/>
          <w:szCs w:val="23"/>
          <w:lang w:eastAsia="ru-RU"/>
        </w:rPr>
        <w:t xml:space="preserve">. </w:t>
      </w:r>
      <w:r w:rsidR="00305639" w:rsidRPr="00305639">
        <w:rPr>
          <w:rFonts w:ascii="Times New Roman" w:eastAsia="Times New Roman" w:hAnsi="Times New Roman"/>
          <w:color w:val="000000"/>
          <w:sz w:val="28"/>
          <w:szCs w:val="23"/>
          <w:lang w:eastAsia="ru-RU"/>
        </w:rPr>
        <w:t xml:space="preserve">Постановление Губернатора Тверской области от 3 сентября 2012 года N 216-пг «Об утверждении видов разрешенной охоты и параметров осуществления охоты в охотничьих угодьях на территории Тверской области, за исключением особо охраняемых значения» </w:t>
      </w:r>
      <w:r w:rsidR="00305639" w:rsidRPr="00643C51">
        <w:rPr>
          <w:rFonts w:ascii="Times New Roman" w:eastAsia="Times New Roman" w:hAnsi="Times New Roman"/>
          <w:color w:val="000000"/>
          <w:sz w:val="28"/>
          <w:szCs w:val="23"/>
          <w:lang w:eastAsia="ru-RU"/>
        </w:rPr>
        <w:t xml:space="preserve">//СПС </w:t>
      </w:r>
      <w:proofErr w:type="spellStart"/>
      <w:r w:rsidR="00305639" w:rsidRPr="00643C51">
        <w:rPr>
          <w:rFonts w:ascii="Times New Roman" w:eastAsia="Times New Roman" w:hAnsi="Times New Roman"/>
          <w:color w:val="000000"/>
          <w:sz w:val="28"/>
          <w:szCs w:val="23"/>
          <w:lang w:eastAsia="ru-RU"/>
        </w:rPr>
        <w:t>КонсультантПлюс</w:t>
      </w:r>
      <w:proofErr w:type="spellEnd"/>
    </w:p>
    <w:p w:rsidR="002538E6" w:rsidRDefault="002538E6" w:rsidP="003E7457">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14.</w:t>
      </w:r>
      <w:r w:rsidRPr="002538E6">
        <w:t xml:space="preserve"> </w:t>
      </w:r>
      <w:r w:rsidRPr="002538E6">
        <w:rPr>
          <w:rFonts w:ascii="Times New Roman" w:eastAsia="Times New Roman" w:hAnsi="Times New Roman"/>
          <w:color w:val="000000"/>
          <w:sz w:val="28"/>
          <w:szCs w:val="23"/>
          <w:lang w:eastAsia="ru-RU"/>
        </w:rPr>
        <w:t>Постановление Губернатора Тверской области от 31.07.2022 № 34-пг "Об утверждении лимита добычи лося, благородного оленя, европейских косулей, пятнистого оленя, рыси, бурого медведя, барсука и выдры на территории Тверской области, за исключением таких лимитов в отношении охотничьих ресурсов, находящихся на особо охраняемых природных территориях федерального значения, на период с 1 августа 2022 года до 1 августа</w:t>
      </w:r>
      <w:r>
        <w:rPr>
          <w:rFonts w:ascii="Times New Roman" w:eastAsia="Times New Roman" w:hAnsi="Times New Roman"/>
          <w:color w:val="000000"/>
          <w:sz w:val="28"/>
          <w:szCs w:val="23"/>
          <w:lang w:eastAsia="ru-RU"/>
        </w:rPr>
        <w:t xml:space="preserve"> 2023 года"// СПС </w:t>
      </w:r>
      <w:proofErr w:type="spellStart"/>
      <w:r>
        <w:rPr>
          <w:rFonts w:ascii="Times New Roman" w:eastAsia="Times New Roman" w:hAnsi="Times New Roman"/>
          <w:color w:val="000000"/>
          <w:sz w:val="28"/>
          <w:szCs w:val="23"/>
          <w:lang w:eastAsia="ru-RU"/>
        </w:rPr>
        <w:t>КонсултантПлюс</w:t>
      </w:r>
      <w:proofErr w:type="spellEnd"/>
    </w:p>
    <w:p w:rsidR="00643C51" w:rsidRDefault="002538E6" w:rsidP="006B6432">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15</w:t>
      </w:r>
      <w:r w:rsidR="00643C51">
        <w:rPr>
          <w:rFonts w:ascii="Times New Roman" w:eastAsia="Times New Roman" w:hAnsi="Times New Roman"/>
          <w:color w:val="000000"/>
          <w:sz w:val="28"/>
          <w:szCs w:val="23"/>
          <w:lang w:eastAsia="ru-RU"/>
        </w:rPr>
        <w:t>.</w:t>
      </w:r>
      <w:r w:rsidR="00643C51" w:rsidRPr="00643C51">
        <w:t xml:space="preserve"> </w:t>
      </w:r>
      <w:r w:rsidR="00643C51" w:rsidRPr="00643C51">
        <w:rPr>
          <w:rFonts w:ascii="Times New Roman" w:eastAsia="Times New Roman" w:hAnsi="Times New Roman"/>
          <w:color w:val="000000"/>
          <w:sz w:val="28"/>
          <w:szCs w:val="23"/>
          <w:lang w:eastAsia="ru-RU"/>
        </w:rPr>
        <w:t xml:space="preserve">Красная книга Тверской области. — Изд. 2-е, </w:t>
      </w:r>
      <w:proofErr w:type="spellStart"/>
      <w:r w:rsidR="00643C51" w:rsidRPr="00643C51">
        <w:rPr>
          <w:rFonts w:ascii="Times New Roman" w:eastAsia="Times New Roman" w:hAnsi="Times New Roman"/>
          <w:color w:val="000000"/>
          <w:sz w:val="28"/>
          <w:szCs w:val="23"/>
          <w:lang w:eastAsia="ru-RU"/>
        </w:rPr>
        <w:t>перераб</w:t>
      </w:r>
      <w:proofErr w:type="spellEnd"/>
      <w:r w:rsidR="00643C51" w:rsidRPr="00643C51">
        <w:rPr>
          <w:rFonts w:ascii="Times New Roman" w:eastAsia="Times New Roman" w:hAnsi="Times New Roman"/>
          <w:color w:val="000000"/>
          <w:sz w:val="28"/>
          <w:szCs w:val="23"/>
          <w:lang w:eastAsia="ru-RU"/>
        </w:rPr>
        <w:t xml:space="preserve">. и доп. — </w:t>
      </w:r>
      <w:proofErr w:type="gramStart"/>
      <w:r w:rsidR="00643C51" w:rsidRPr="00643C51">
        <w:rPr>
          <w:rFonts w:ascii="Times New Roman" w:eastAsia="Times New Roman" w:hAnsi="Times New Roman"/>
          <w:color w:val="000000"/>
          <w:sz w:val="28"/>
          <w:szCs w:val="23"/>
          <w:lang w:eastAsia="ru-RU"/>
        </w:rPr>
        <w:t>Тверь :</w:t>
      </w:r>
      <w:proofErr w:type="gramEnd"/>
      <w:r w:rsidR="00643C51" w:rsidRPr="00643C51">
        <w:rPr>
          <w:rFonts w:ascii="Times New Roman" w:eastAsia="Times New Roman" w:hAnsi="Times New Roman"/>
          <w:color w:val="000000"/>
          <w:sz w:val="28"/>
          <w:szCs w:val="23"/>
          <w:lang w:eastAsia="ru-RU"/>
        </w:rPr>
        <w:t xml:space="preserve"> Тверской Печатный Двор, 2016. — 400 с.</w:t>
      </w:r>
    </w:p>
    <w:p w:rsidR="00BA3CAE" w:rsidRDefault="00BA3CAE" w:rsidP="00BA3CAE">
      <w:pPr>
        <w:spacing w:before="150" w:after="0" w:line="480" w:lineRule="auto"/>
        <w:ind w:firstLine="709"/>
        <w:contextualSpacing/>
        <w:jc w:val="both"/>
        <w:textAlignment w:val="top"/>
        <w:rPr>
          <w:rFonts w:ascii="Times New Roman" w:eastAsia="Times New Roman" w:hAnsi="Times New Roman"/>
          <w:color w:val="000000"/>
          <w:sz w:val="28"/>
          <w:szCs w:val="23"/>
          <w:lang w:eastAsia="ru-RU"/>
        </w:rPr>
      </w:pPr>
    </w:p>
    <w:p w:rsidR="00643C51" w:rsidRDefault="00643C51" w:rsidP="00D22C21">
      <w:pPr>
        <w:spacing w:before="150" w:after="0" w:line="360" w:lineRule="auto"/>
        <w:ind w:firstLine="709"/>
        <w:contextualSpacing/>
        <w:jc w:val="center"/>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Специальная литература</w:t>
      </w:r>
    </w:p>
    <w:p w:rsidR="002A3EBC" w:rsidRDefault="002A3EBC" w:rsidP="002A3EBC">
      <w:pPr>
        <w:spacing w:before="150" w:after="0" w:line="360" w:lineRule="auto"/>
        <w:ind w:firstLine="709"/>
        <w:contextualSpacing/>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 xml:space="preserve">1. </w:t>
      </w:r>
      <w:r w:rsidRPr="002A3EBC">
        <w:rPr>
          <w:rFonts w:ascii="Times New Roman" w:eastAsia="Times New Roman" w:hAnsi="Times New Roman"/>
          <w:color w:val="000000"/>
          <w:sz w:val="28"/>
          <w:szCs w:val="23"/>
          <w:lang w:eastAsia="ru-RU"/>
        </w:rPr>
        <w:t xml:space="preserve">Гаевская Е.Ю. К вопросу о правовом регулировании правил охоты на территории РФ // Образование и </w:t>
      </w:r>
      <w:proofErr w:type="gramStart"/>
      <w:r w:rsidRPr="002A3EBC">
        <w:rPr>
          <w:rFonts w:ascii="Times New Roman" w:eastAsia="Times New Roman" w:hAnsi="Times New Roman"/>
          <w:color w:val="000000"/>
          <w:sz w:val="28"/>
          <w:szCs w:val="23"/>
          <w:lang w:eastAsia="ru-RU"/>
        </w:rPr>
        <w:t>право .</w:t>
      </w:r>
      <w:proofErr w:type="gramEnd"/>
      <w:r w:rsidRPr="002A3EBC">
        <w:rPr>
          <w:rFonts w:ascii="Times New Roman" w:eastAsia="Times New Roman" w:hAnsi="Times New Roman"/>
          <w:color w:val="000000"/>
          <w:sz w:val="28"/>
          <w:szCs w:val="23"/>
          <w:lang w:eastAsia="ru-RU"/>
        </w:rPr>
        <w:t xml:space="preserve"> - 2018. - С. 2.</w:t>
      </w:r>
      <w:r w:rsidR="00237424" w:rsidRPr="00237424">
        <w:t xml:space="preserve"> </w:t>
      </w:r>
      <w:r w:rsidR="00237424">
        <w:rPr>
          <w:rFonts w:ascii="Times New Roman" w:eastAsia="Times New Roman" w:hAnsi="Times New Roman"/>
          <w:color w:val="000000"/>
          <w:sz w:val="28"/>
          <w:szCs w:val="23"/>
          <w:lang w:eastAsia="ru-RU"/>
        </w:rPr>
        <w:t xml:space="preserve">URL: </w:t>
      </w:r>
      <w:proofErr w:type="gramStart"/>
      <w:r w:rsidR="00237424" w:rsidRPr="00237424">
        <w:rPr>
          <w:rFonts w:ascii="Times New Roman" w:eastAsia="Times New Roman" w:hAnsi="Times New Roman"/>
          <w:color w:val="000000"/>
          <w:sz w:val="28"/>
          <w:szCs w:val="23"/>
          <w:lang w:eastAsia="ru-RU"/>
        </w:rPr>
        <w:t>https://e.lanbook.com/book/181623  (</w:t>
      </w:r>
      <w:proofErr w:type="gramEnd"/>
      <w:r w:rsidR="00237424" w:rsidRPr="00237424">
        <w:rPr>
          <w:rFonts w:ascii="Times New Roman" w:eastAsia="Times New Roman" w:hAnsi="Times New Roman"/>
          <w:color w:val="000000"/>
          <w:sz w:val="28"/>
          <w:szCs w:val="23"/>
          <w:lang w:eastAsia="ru-RU"/>
        </w:rPr>
        <w:t>дата обращения: 1.04.2023</w:t>
      </w:r>
      <w:r w:rsidR="00237424">
        <w:rPr>
          <w:rFonts w:ascii="Times New Roman" w:eastAsia="Times New Roman" w:hAnsi="Times New Roman"/>
          <w:color w:val="000000"/>
          <w:sz w:val="28"/>
          <w:szCs w:val="23"/>
          <w:lang w:eastAsia="ru-RU"/>
        </w:rPr>
        <w:t>)</w:t>
      </w:r>
    </w:p>
    <w:p w:rsidR="00643C51" w:rsidRDefault="002A3EBC" w:rsidP="00E464E1">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lastRenderedPageBreak/>
        <w:t>2</w:t>
      </w:r>
      <w:r w:rsidR="00643C51">
        <w:rPr>
          <w:rFonts w:ascii="Times New Roman" w:eastAsia="Times New Roman" w:hAnsi="Times New Roman"/>
          <w:color w:val="000000"/>
          <w:sz w:val="28"/>
          <w:szCs w:val="23"/>
          <w:lang w:eastAsia="ru-RU"/>
        </w:rPr>
        <w:t xml:space="preserve">. </w:t>
      </w:r>
      <w:r w:rsidR="00643C51" w:rsidRPr="00643C51">
        <w:rPr>
          <w:rFonts w:ascii="Times New Roman" w:eastAsia="Times New Roman" w:hAnsi="Times New Roman"/>
          <w:color w:val="000000"/>
          <w:sz w:val="28"/>
          <w:szCs w:val="23"/>
          <w:lang w:eastAsia="ru-RU"/>
        </w:rPr>
        <w:t>Кашеваров Б.Н. Охота, этика, закон и заповедное дело // Современные проблемы природопользования, охотоведения и звероводства. - 2017. - С. 3.</w:t>
      </w:r>
      <w:r w:rsidR="00237424" w:rsidRPr="00237424">
        <w:t xml:space="preserve"> </w:t>
      </w:r>
      <w:r w:rsidR="00237424" w:rsidRPr="00237424">
        <w:rPr>
          <w:rFonts w:ascii="Times New Roman" w:eastAsia="Times New Roman" w:hAnsi="Times New Roman"/>
          <w:color w:val="000000"/>
          <w:sz w:val="28"/>
          <w:szCs w:val="23"/>
          <w:lang w:eastAsia="ru-RU"/>
        </w:rPr>
        <w:t xml:space="preserve">URL: </w:t>
      </w:r>
      <w:proofErr w:type="gramStart"/>
      <w:r w:rsidR="00237424" w:rsidRPr="00237424">
        <w:rPr>
          <w:rFonts w:ascii="Times New Roman" w:eastAsia="Times New Roman" w:hAnsi="Times New Roman"/>
          <w:color w:val="000000"/>
          <w:sz w:val="28"/>
          <w:szCs w:val="23"/>
          <w:lang w:eastAsia="ru-RU"/>
        </w:rPr>
        <w:t>https://e.lanbook.com/book/181623  (</w:t>
      </w:r>
      <w:proofErr w:type="gramEnd"/>
      <w:r w:rsidR="00237424" w:rsidRPr="00237424">
        <w:rPr>
          <w:rFonts w:ascii="Times New Roman" w:eastAsia="Times New Roman" w:hAnsi="Times New Roman"/>
          <w:color w:val="000000"/>
          <w:sz w:val="28"/>
          <w:szCs w:val="23"/>
          <w:lang w:eastAsia="ru-RU"/>
        </w:rPr>
        <w:t>дата обращения: 1.04.2023</w:t>
      </w:r>
      <w:r w:rsidR="00237424">
        <w:rPr>
          <w:rFonts w:ascii="Times New Roman" w:eastAsia="Times New Roman" w:hAnsi="Times New Roman"/>
          <w:color w:val="000000"/>
          <w:sz w:val="28"/>
          <w:szCs w:val="23"/>
          <w:lang w:eastAsia="ru-RU"/>
        </w:rPr>
        <w:t xml:space="preserve">) </w:t>
      </w:r>
    </w:p>
    <w:p w:rsidR="00E464E1" w:rsidRDefault="00E464E1" w:rsidP="00E464E1">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3.</w:t>
      </w:r>
      <w:r w:rsidRPr="00E464E1">
        <w:t xml:space="preserve"> </w:t>
      </w:r>
      <w:proofErr w:type="spellStart"/>
      <w:r w:rsidRPr="00E464E1">
        <w:rPr>
          <w:rFonts w:ascii="Times New Roman" w:eastAsia="Times New Roman" w:hAnsi="Times New Roman"/>
          <w:color w:val="000000"/>
          <w:sz w:val="28"/>
          <w:szCs w:val="23"/>
          <w:lang w:eastAsia="ru-RU"/>
        </w:rPr>
        <w:t>Кушбокова</w:t>
      </w:r>
      <w:proofErr w:type="spellEnd"/>
      <w:r w:rsidRPr="00E464E1">
        <w:rPr>
          <w:rFonts w:ascii="Times New Roman" w:eastAsia="Times New Roman" w:hAnsi="Times New Roman"/>
          <w:color w:val="000000"/>
          <w:sz w:val="28"/>
          <w:szCs w:val="23"/>
          <w:lang w:eastAsia="ru-RU"/>
        </w:rPr>
        <w:t xml:space="preserve"> Д.А. Необходимость и пути сохранения биоразнообразия России // Интеллектуальный потенциал XXI века: с</w:t>
      </w:r>
      <w:r w:rsidR="00BA3CAE">
        <w:rPr>
          <w:rFonts w:ascii="Times New Roman" w:eastAsia="Times New Roman" w:hAnsi="Times New Roman"/>
          <w:color w:val="000000"/>
          <w:sz w:val="28"/>
          <w:szCs w:val="23"/>
          <w:lang w:eastAsia="ru-RU"/>
        </w:rPr>
        <w:t>тупени познания. - 2018. - С.</w:t>
      </w:r>
      <w:r w:rsidR="00237424" w:rsidRPr="00237424">
        <w:t xml:space="preserve"> </w:t>
      </w:r>
      <w:r w:rsidR="00237424" w:rsidRPr="00237424">
        <w:rPr>
          <w:rFonts w:ascii="Times New Roman" w:eastAsia="Times New Roman" w:hAnsi="Times New Roman"/>
          <w:color w:val="000000"/>
          <w:sz w:val="28"/>
          <w:szCs w:val="23"/>
          <w:lang w:eastAsia="ru-RU"/>
        </w:rPr>
        <w:t>URL: https://e.lanbook.com/</w:t>
      </w:r>
      <w:r w:rsidR="00237424">
        <w:rPr>
          <w:rFonts w:ascii="Times New Roman" w:eastAsia="Times New Roman" w:hAnsi="Times New Roman"/>
          <w:color w:val="000000"/>
          <w:sz w:val="28"/>
          <w:szCs w:val="23"/>
          <w:lang w:eastAsia="ru-RU"/>
        </w:rPr>
        <w:t>book/181623 (дата обращения: 29.03.2023)</w:t>
      </w:r>
    </w:p>
    <w:p w:rsidR="00643C51" w:rsidRDefault="002538E6" w:rsidP="006B6432">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4</w:t>
      </w:r>
      <w:r w:rsidR="00643C51">
        <w:rPr>
          <w:rFonts w:ascii="Times New Roman" w:eastAsia="Times New Roman" w:hAnsi="Times New Roman"/>
          <w:color w:val="000000"/>
          <w:sz w:val="28"/>
          <w:szCs w:val="23"/>
          <w:lang w:eastAsia="ru-RU"/>
        </w:rPr>
        <w:t xml:space="preserve">. </w:t>
      </w:r>
      <w:r w:rsidR="00643C51" w:rsidRPr="00643C51">
        <w:rPr>
          <w:rFonts w:ascii="Times New Roman" w:eastAsia="Times New Roman" w:hAnsi="Times New Roman"/>
          <w:color w:val="000000"/>
          <w:sz w:val="28"/>
          <w:szCs w:val="23"/>
          <w:lang w:eastAsia="ru-RU"/>
        </w:rPr>
        <w:t>Петров В.В. Экологическое право России. - М.: Издательский Дом «Городец», 2016. – 480 с.</w:t>
      </w:r>
    </w:p>
    <w:p w:rsidR="00643C51" w:rsidRDefault="002538E6" w:rsidP="006B6432">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5</w:t>
      </w:r>
      <w:r w:rsidR="00643C51">
        <w:rPr>
          <w:rFonts w:ascii="Times New Roman" w:eastAsia="Times New Roman" w:hAnsi="Times New Roman"/>
          <w:color w:val="000000"/>
          <w:sz w:val="28"/>
          <w:szCs w:val="23"/>
          <w:lang w:eastAsia="ru-RU"/>
        </w:rPr>
        <w:t xml:space="preserve">. </w:t>
      </w:r>
      <w:r w:rsidR="00643C51" w:rsidRPr="00643C51">
        <w:rPr>
          <w:rFonts w:ascii="Times New Roman" w:eastAsia="Times New Roman" w:hAnsi="Times New Roman"/>
          <w:color w:val="000000"/>
          <w:sz w:val="28"/>
          <w:szCs w:val="23"/>
          <w:lang w:eastAsia="ru-RU"/>
        </w:rPr>
        <w:t xml:space="preserve">Фролова Ю.В., </w:t>
      </w:r>
      <w:proofErr w:type="spellStart"/>
      <w:r w:rsidR="00643C51" w:rsidRPr="00643C51">
        <w:rPr>
          <w:rFonts w:ascii="Times New Roman" w:eastAsia="Times New Roman" w:hAnsi="Times New Roman"/>
          <w:color w:val="000000"/>
          <w:sz w:val="28"/>
          <w:szCs w:val="23"/>
          <w:lang w:eastAsia="ru-RU"/>
        </w:rPr>
        <w:t>Хиврич</w:t>
      </w:r>
      <w:proofErr w:type="spellEnd"/>
      <w:r w:rsidR="00643C51" w:rsidRPr="00643C51">
        <w:rPr>
          <w:rFonts w:ascii="Times New Roman" w:eastAsia="Times New Roman" w:hAnsi="Times New Roman"/>
          <w:color w:val="000000"/>
          <w:sz w:val="28"/>
          <w:szCs w:val="23"/>
          <w:lang w:eastAsia="ru-RU"/>
        </w:rPr>
        <w:t xml:space="preserve"> Т.А. К вопросу о необходимости нормативного регулирования трофейной и селекционной видов охоты // Скиф. Вопросы студенческой науки. - 2020. - С. 1.</w:t>
      </w:r>
      <w:r w:rsidR="00237424" w:rsidRPr="00237424">
        <w:t xml:space="preserve"> </w:t>
      </w:r>
      <w:r w:rsidR="00237424" w:rsidRPr="00237424">
        <w:rPr>
          <w:rFonts w:ascii="Times New Roman" w:eastAsia="Times New Roman" w:hAnsi="Times New Roman"/>
          <w:color w:val="000000"/>
          <w:sz w:val="28"/>
          <w:szCs w:val="23"/>
          <w:lang w:eastAsia="ru-RU"/>
        </w:rPr>
        <w:t xml:space="preserve">URL: </w:t>
      </w:r>
      <w:proofErr w:type="gramStart"/>
      <w:r w:rsidR="00237424" w:rsidRPr="00237424">
        <w:rPr>
          <w:rFonts w:ascii="Times New Roman" w:eastAsia="Times New Roman" w:hAnsi="Times New Roman"/>
          <w:color w:val="000000"/>
          <w:sz w:val="28"/>
          <w:szCs w:val="23"/>
          <w:lang w:eastAsia="ru-RU"/>
        </w:rPr>
        <w:t>https://e.lanbook.com/boo</w:t>
      </w:r>
      <w:r w:rsidR="00237424">
        <w:rPr>
          <w:rFonts w:ascii="Times New Roman" w:eastAsia="Times New Roman" w:hAnsi="Times New Roman"/>
          <w:color w:val="000000"/>
          <w:sz w:val="28"/>
          <w:szCs w:val="23"/>
          <w:lang w:eastAsia="ru-RU"/>
        </w:rPr>
        <w:t>k/181623  (</w:t>
      </w:r>
      <w:proofErr w:type="gramEnd"/>
      <w:r w:rsidR="00237424">
        <w:rPr>
          <w:rFonts w:ascii="Times New Roman" w:eastAsia="Times New Roman" w:hAnsi="Times New Roman"/>
          <w:color w:val="000000"/>
          <w:sz w:val="28"/>
          <w:szCs w:val="23"/>
          <w:lang w:eastAsia="ru-RU"/>
        </w:rPr>
        <w:t>дата обращения: 29.03.</w:t>
      </w:r>
      <w:r w:rsidR="00237424" w:rsidRPr="00237424">
        <w:rPr>
          <w:rFonts w:ascii="Times New Roman" w:eastAsia="Times New Roman" w:hAnsi="Times New Roman"/>
          <w:color w:val="000000"/>
          <w:sz w:val="28"/>
          <w:szCs w:val="23"/>
          <w:lang w:eastAsia="ru-RU"/>
        </w:rPr>
        <w:t>2023</w:t>
      </w:r>
      <w:r w:rsidR="00237424">
        <w:rPr>
          <w:rFonts w:ascii="Times New Roman" w:eastAsia="Times New Roman" w:hAnsi="Times New Roman"/>
          <w:color w:val="000000"/>
          <w:sz w:val="28"/>
          <w:szCs w:val="23"/>
          <w:lang w:eastAsia="ru-RU"/>
        </w:rPr>
        <w:t>)</w:t>
      </w:r>
    </w:p>
    <w:p w:rsidR="00643C51" w:rsidRDefault="002538E6" w:rsidP="006B6432">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6</w:t>
      </w:r>
      <w:r w:rsidR="00643C51">
        <w:rPr>
          <w:rFonts w:ascii="Times New Roman" w:eastAsia="Times New Roman" w:hAnsi="Times New Roman"/>
          <w:color w:val="000000"/>
          <w:sz w:val="28"/>
          <w:szCs w:val="23"/>
          <w:lang w:eastAsia="ru-RU"/>
        </w:rPr>
        <w:t>.</w:t>
      </w:r>
      <w:r w:rsidR="00643C51" w:rsidRPr="00643C51">
        <w:t xml:space="preserve"> </w:t>
      </w:r>
      <w:r w:rsidR="00643C51" w:rsidRPr="00643C51">
        <w:rPr>
          <w:rFonts w:ascii="Times New Roman" w:eastAsia="Times New Roman" w:hAnsi="Times New Roman"/>
          <w:color w:val="000000"/>
          <w:sz w:val="28"/>
          <w:szCs w:val="23"/>
          <w:lang w:eastAsia="ru-RU"/>
        </w:rPr>
        <w:t xml:space="preserve">Экологическое право: учебник для вузов / под редакцией С. А. Боголюбова. </w:t>
      </w:r>
      <w:proofErr w:type="gramStart"/>
      <w:r w:rsidR="00643C51" w:rsidRPr="00643C51">
        <w:rPr>
          <w:rFonts w:ascii="Times New Roman" w:eastAsia="Times New Roman" w:hAnsi="Times New Roman"/>
          <w:color w:val="000000"/>
          <w:sz w:val="28"/>
          <w:szCs w:val="23"/>
          <w:lang w:eastAsia="ru-RU"/>
        </w:rPr>
        <w:t>Москва :</w:t>
      </w:r>
      <w:proofErr w:type="gramEnd"/>
      <w:r w:rsidR="00643C51" w:rsidRPr="00643C51">
        <w:rPr>
          <w:rFonts w:ascii="Times New Roman" w:eastAsia="Times New Roman" w:hAnsi="Times New Roman"/>
          <w:color w:val="000000"/>
          <w:sz w:val="28"/>
          <w:szCs w:val="23"/>
          <w:lang w:eastAsia="ru-RU"/>
        </w:rPr>
        <w:t xml:space="preserve"> Издательство </w:t>
      </w:r>
      <w:proofErr w:type="spellStart"/>
      <w:r w:rsidR="00643C51" w:rsidRPr="00643C51">
        <w:rPr>
          <w:rFonts w:ascii="Times New Roman" w:eastAsia="Times New Roman" w:hAnsi="Times New Roman"/>
          <w:color w:val="000000"/>
          <w:sz w:val="28"/>
          <w:szCs w:val="23"/>
          <w:lang w:eastAsia="ru-RU"/>
        </w:rPr>
        <w:t>Юрайт</w:t>
      </w:r>
      <w:proofErr w:type="spellEnd"/>
      <w:r w:rsidR="00643C51" w:rsidRPr="00643C51">
        <w:rPr>
          <w:rFonts w:ascii="Times New Roman" w:eastAsia="Times New Roman" w:hAnsi="Times New Roman"/>
          <w:color w:val="000000"/>
          <w:sz w:val="28"/>
          <w:szCs w:val="23"/>
          <w:lang w:eastAsia="ru-RU"/>
        </w:rPr>
        <w:t>, 2023. 304 с.</w:t>
      </w:r>
    </w:p>
    <w:p w:rsidR="00643C51" w:rsidRDefault="002538E6" w:rsidP="006B6432">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7</w:t>
      </w:r>
      <w:r w:rsidR="00643C51">
        <w:rPr>
          <w:rFonts w:ascii="Times New Roman" w:eastAsia="Times New Roman" w:hAnsi="Times New Roman"/>
          <w:color w:val="000000"/>
          <w:sz w:val="28"/>
          <w:szCs w:val="23"/>
          <w:lang w:eastAsia="ru-RU"/>
        </w:rPr>
        <w:t xml:space="preserve">. </w:t>
      </w:r>
      <w:r w:rsidR="00643C51" w:rsidRPr="00643C51">
        <w:rPr>
          <w:rFonts w:ascii="Times New Roman" w:eastAsia="Times New Roman" w:hAnsi="Times New Roman"/>
          <w:color w:val="000000"/>
          <w:sz w:val="28"/>
          <w:szCs w:val="23"/>
          <w:lang w:eastAsia="ru-RU"/>
        </w:rPr>
        <w:t xml:space="preserve">Яшина Т.А. Правовое регулирование охоты в Российской Федерации: возникновение и перспективы развития // Инновационная </w:t>
      </w:r>
      <w:proofErr w:type="gramStart"/>
      <w:r w:rsidR="00643C51" w:rsidRPr="00643C51">
        <w:rPr>
          <w:rFonts w:ascii="Times New Roman" w:eastAsia="Times New Roman" w:hAnsi="Times New Roman"/>
          <w:color w:val="000000"/>
          <w:sz w:val="28"/>
          <w:szCs w:val="23"/>
          <w:lang w:eastAsia="ru-RU"/>
        </w:rPr>
        <w:t>наука .</w:t>
      </w:r>
      <w:proofErr w:type="gramEnd"/>
      <w:r w:rsidR="00643C51" w:rsidRPr="00643C51">
        <w:rPr>
          <w:rFonts w:ascii="Times New Roman" w:eastAsia="Times New Roman" w:hAnsi="Times New Roman"/>
          <w:color w:val="000000"/>
          <w:sz w:val="28"/>
          <w:szCs w:val="23"/>
          <w:lang w:eastAsia="ru-RU"/>
        </w:rPr>
        <w:t xml:space="preserve"> - 2019. - С. 2.</w:t>
      </w:r>
      <w:r w:rsidR="00237424" w:rsidRPr="00237424">
        <w:t xml:space="preserve"> </w:t>
      </w:r>
      <w:r w:rsidR="00237424" w:rsidRPr="00237424">
        <w:rPr>
          <w:rFonts w:ascii="Times New Roman" w:eastAsia="Times New Roman" w:hAnsi="Times New Roman"/>
          <w:color w:val="000000"/>
          <w:sz w:val="28"/>
          <w:szCs w:val="23"/>
          <w:lang w:eastAsia="ru-RU"/>
        </w:rPr>
        <w:t xml:space="preserve">URL: </w:t>
      </w:r>
      <w:proofErr w:type="gramStart"/>
      <w:r w:rsidR="00237424" w:rsidRPr="00237424">
        <w:rPr>
          <w:rFonts w:ascii="Times New Roman" w:eastAsia="Times New Roman" w:hAnsi="Times New Roman"/>
          <w:color w:val="000000"/>
          <w:sz w:val="28"/>
          <w:szCs w:val="23"/>
          <w:lang w:eastAsia="ru-RU"/>
        </w:rPr>
        <w:t>https://e.lanbook.com/book/18</w:t>
      </w:r>
      <w:r w:rsidR="00237424">
        <w:rPr>
          <w:rFonts w:ascii="Times New Roman" w:eastAsia="Times New Roman" w:hAnsi="Times New Roman"/>
          <w:color w:val="000000"/>
          <w:sz w:val="28"/>
          <w:szCs w:val="23"/>
          <w:lang w:eastAsia="ru-RU"/>
        </w:rPr>
        <w:t>1623  (</w:t>
      </w:r>
      <w:proofErr w:type="gramEnd"/>
      <w:r w:rsidR="00237424">
        <w:rPr>
          <w:rFonts w:ascii="Times New Roman" w:eastAsia="Times New Roman" w:hAnsi="Times New Roman"/>
          <w:color w:val="000000"/>
          <w:sz w:val="28"/>
          <w:szCs w:val="23"/>
          <w:lang w:eastAsia="ru-RU"/>
        </w:rPr>
        <w:t>дата обращения: 29.03.2023)</w:t>
      </w:r>
    </w:p>
    <w:p w:rsidR="00BA3CAE" w:rsidRDefault="00BA3CAE" w:rsidP="00BA3CAE">
      <w:pPr>
        <w:spacing w:before="150" w:after="0" w:line="480" w:lineRule="auto"/>
        <w:ind w:firstLine="709"/>
        <w:contextualSpacing/>
        <w:jc w:val="both"/>
        <w:textAlignment w:val="top"/>
        <w:rPr>
          <w:rFonts w:ascii="Times New Roman" w:eastAsia="Times New Roman" w:hAnsi="Times New Roman"/>
          <w:color w:val="000000"/>
          <w:sz w:val="28"/>
          <w:szCs w:val="23"/>
          <w:lang w:eastAsia="ru-RU"/>
        </w:rPr>
      </w:pPr>
    </w:p>
    <w:p w:rsidR="00643C51" w:rsidRDefault="00BA3CAE" w:rsidP="00D22C21">
      <w:pPr>
        <w:spacing w:before="150" w:after="0" w:line="360" w:lineRule="auto"/>
        <w:ind w:firstLine="709"/>
        <w:contextualSpacing/>
        <w:jc w:val="center"/>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 xml:space="preserve">Судебная </w:t>
      </w:r>
      <w:r w:rsidR="00643C51">
        <w:rPr>
          <w:rFonts w:ascii="Times New Roman" w:eastAsia="Times New Roman" w:hAnsi="Times New Roman"/>
          <w:color w:val="000000"/>
          <w:sz w:val="28"/>
          <w:szCs w:val="23"/>
          <w:lang w:eastAsia="ru-RU"/>
        </w:rPr>
        <w:t>практика</w:t>
      </w:r>
    </w:p>
    <w:p w:rsidR="00643C51" w:rsidRDefault="00643C51" w:rsidP="006B6432">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1.</w:t>
      </w:r>
      <w:r w:rsidR="00D22C21" w:rsidRPr="00D22C21">
        <w:t xml:space="preserve"> </w:t>
      </w:r>
      <w:r w:rsidR="00D22C21" w:rsidRPr="00D22C21">
        <w:rPr>
          <w:rFonts w:ascii="Times New Roman" w:eastAsia="Times New Roman" w:hAnsi="Times New Roman"/>
          <w:color w:val="000000"/>
          <w:sz w:val="28"/>
          <w:szCs w:val="23"/>
          <w:lang w:eastAsia="ru-RU"/>
        </w:rPr>
        <w:t xml:space="preserve">Постановление Пленума Верховного Суда РФ от 18 октября 2012 г. N 21 (ред. от 30 ноября 2017 г.) "О применении судами законодательства об ответственности за нарушения в области охраны окружающей среды и природопользования" </w:t>
      </w:r>
      <w:r w:rsidR="002538E6">
        <w:rPr>
          <w:rFonts w:ascii="Times New Roman" w:eastAsia="Times New Roman" w:hAnsi="Times New Roman"/>
          <w:color w:val="000000"/>
          <w:sz w:val="28"/>
          <w:szCs w:val="23"/>
          <w:lang w:eastAsia="ru-RU"/>
        </w:rPr>
        <w:t xml:space="preserve">// СПС </w:t>
      </w:r>
      <w:proofErr w:type="spellStart"/>
      <w:r w:rsidR="002538E6">
        <w:rPr>
          <w:rFonts w:ascii="Times New Roman" w:eastAsia="Times New Roman" w:hAnsi="Times New Roman"/>
          <w:color w:val="000000"/>
          <w:sz w:val="28"/>
          <w:szCs w:val="23"/>
          <w:lang w:eastAsia="ru-RU"/>
        </w:rPr>
        <w:t>КонсультантПлюс</w:t>
      </w:r>
      <w:proofErr w:type="spellEnd"/>
      <w:r w:rsidR="002538E6">
        <w:rPr>
          <w:rFonts w:ascii="Times New Roman" w:eastAsia="Times New Roman" w:hAnsi="Times New Roman"/>
          <w:color w:val="000000"/>
          <w:sz w:val="28"/>
          <w:szCs w:val="23"/>
          <w:lang w:eastAsia="ru-RU"/>
        </w:rPr>
        <w:t xml:space="preserve"> </w:t>
      </w:r>
    </w:p>
    <w:p w:rsidR="00D22C21" w:rsidRDefault="00D22C21" w:rsidP="006B6432">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 xml:space="preserve">2. </w:t>
      </w:r>
      <w:r w:rsidRPr="00D22C21">
        <w:rPr>
          <w:rFonts w:ascii="Times New Roman" w:eastAsia="Times New Roman" w:hAnsi="Times New Roman"/>
          <w:color w:val="000000"/>
          <w:sz w:val="28"/>
          <w:szCs w:val="23"/>
          <w:lang w:eastAsia="ru-RU"/>
        </w:rPr>
        <w:t>Постановление Пленума ВС РФ от 31 октября 2017 г. N 41 "О внесении изменений в некоторые постановления Пленума Верховного Суда Российской Федерации" // СПС Консультант Плюс</w:t>
      </w:r>
    </w:p>
    <w:p w:rsidR="00D22C21" w:rsidRDefault="00D22C21" w:rsidP="006B6432">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 xml:space="preserve">3. </w:t>
      </w:r>
      <w:r w:rsidRPr="00D22C21">
        <w:rPr>
          <w:rFonts w:ascii="Times New Roman" w:eastAsia="Times New Roman" w:hAnsi="Times New Roman"/>
          <w:color w:val="000000"/>
          <w:sz w:val="28"/>
          <w:szCs w:val="23"/>
          <w:lang w:eastAsia="ru-RU"/>
        </w:rPr>
        <w:t>Постановлении Пленума ВС РФ от 18 октября 2012 г. N 21 // СПС Консультант Плюс</w:t>
      </w:r>
    </w:p>
    <w:p w:rsidR="00D22C21" w:rsidRDefault="00D22C21" w:rsidP="006B6432">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lastRenderedPageBreak/>
        <w:t>4.</w:t>
      </w:r>
      <w:r w:rsidRPr="00D22C21">
        <w:t xml:space="preserve"> </w:t>
      </w:r>
      <w:r w:rsidRPr="00D22C21">
        <w:rPr>
          <w:rFonts w:ascii="Times New Roman" w:eastAsia="Times New Roman" w:hAnsi="Times New Roman"/>
          <w:color w:val="000000"/>
          <w:sz w:val="28"/>
          <w:szCs w:val="23"/>
          <w:lang w:eastAsia="ru-RU"/>
        </w:rPr>
        <w:t xml:space="preserve">Решение </w:t>
      </w:r>
      <w:proofErr w:type="spellStart"/>
      <w:r w:rsidRPr="00D22C21">
        <w:rPr>
          <w:rFonts w:ascii="Times New Roman" w:eastAsia="Times New Roman" w:hAnsi="Times New Roman"/>
          <w:color w:val="000000"/>
          <w:sz w:val="28"/>
          <w:szCs w:val="23"/>
          <w:lang w:eastAsia="ru-RU"/>
        </w:rPr>
        <w:t>Бологовского</w:t>
      </w:r>
      <w:proofErr w:type="spellEnd"/>
      <w:r w:rsidRPr="00D22C21">
        <w:rPr>
          <w:rFonts w:ascii="Times New Roman" w:eastAsia="Times New Roman" w:hAnsi="Times New Roman"/>
          <w:color w:val="000000"/>
          <w:sz w:val="28"/>
          <w:szCs w:val="23"/>
          <w:lang w:eastAsia="ru-RU"/>
        </w:rPr>
        <w:t xml:space="preserve"> городского суда Тверской области от 29 января 2020 г. по делу № 12-1/2020 </w:t>
      </w:r>
      <w:r w:rsidR="002538E6" w:rsidRPr="002538E6">
        <w:rPr>
          <w:rFonts w:ascii="Times New Roman" w:eastAsia="Times New Roman" w:hAnsi="Times New Roman"/>
          <w:color w:val="000000"/>
          <w:sz w:val="28"/>
          <w:szCs w:val="23"/>
          <w:lang w:eastAsia="ru-RU"/>
        </w:rPr>
        <w:t xml:space="preserve">[Электронный ресурс] / URL: </w:t>
      </w:r>
      <w:hyperlink r:id="rId9" w:history="1">
        <w:r w:rsidR="00237424" w:rsidRPr="00CF42A5">
          <w:rPr>
            <w:rStyle w:val="af7"/>
            <w:rFonts w:ascii="Times New Roman" w:eastAsia="Times New Roman" w:hAnsi="Times New Roman"/>
            <w:sz w:val="28"/>
            <w:szCs w:val="23"/>
            <w:lang w:eastAsia="ru-RU"/>
          </w:rPr>
          <w:t>https://sudact.ru/regular/doc/RevqNZR/</w:t>
        </w:r>
      </w:hyperlink>
      <w:r w:rsidR="00237424">
        <w:rPr>
          <w:rFonts w:ascii="Times New Roman" w:eastAsia="Times New Roman" w:hAnsi="Times New Roman"/>
          <w:color w:val="000000"/>
          <w:sz w:val="28"/>
          <w:szCs w:val="23"/>
          <w:lang w:eastAsia="ru-RU"/>
        </w:rPr>
        <w:t xml:space="preserve"> (дата обращения: 25.03.2023)</w:t>
      </w:r>
    </w:p>
    <w:p w:rsidR="004E3950" w:rsidRPr="00BA3CAE" w:rsidRDefault="00D22C21" w:rsidP="00BA3CAE">
      <w:pPr>
        <w:spacing w:before="150" w:after="0" w:line="360" w:lineRule="auto"/>
        <w:ind w:firstLine="709"/>
        <w:contextualSpacing/>
        <w:jc w:val="both"/>
        <w:textAlignment w:val="top"/>
        <w:rPr>
          <w:rFonts w:ascii="Times New Roman" w:eastAsia="Times New Roman" w:hAnsi="Times New Roman"/>
          <w:color w:val="000000"/>
          <w:sz w:val="28"/>
          <w:szCs w:val="23"/>
          <w:lang w:eastAsia="ru-RU"/>
        </w:rPr>
      </w:pPr>
      <w:r>
        <w:rPr>
          <w:rFonts w:ascii="Times New Roman" w:eastAsia="Times New Roman" w:hAnsi="Times New Roman"/>
          <w:color w:val="000000"/>
          <w:sz w:val="28"/>
          <w:szCs w:val="23"/>
          <w:lang w:eastAsia="ru-RU"/>
        </w:rPr>
        <w:t xml:space="preserve">5. </w:t>
      </w:r>
      <w:r w:rsidRPr="00D22C21">
        <w:rPr>
          <w:rFonts w:ascii="Times New Roman" w:eastAsia="Times New Roman" w:hAnsi="Times New Roman"/>
          <w:color w:val="000000"/>
          <w:sz w:val="28"/>
          <w:szCs w:val="23"/>
          <w:lang w:eastAsia="ru-RU"/>
        </w:rPr>
        <w:t xml:space="preserve">Решение </w:t>
      </w:r>
      <w:proofErr w:type="spellStart"/>
      <w:r w:rsidRPr="00D22C21">
        <w:rPr>
          <w:rFonts w:ascii="Times New Roman" w:eastAsia="Times New Roman" w:hAnsi="Times New Roman"/>
          <w:color w:val="000000"/>
          <w:sz w:val="28"/>
          <w:szCs w:val="23"/>
          <w:lang w:eastAsia="ru-RU"/>
        </w:rPr>
        <w:t>Кашинского</w:t>
      </w:r>
      <w:proofErr w:type="spellEnd"/>
      <w:r w:rsidRPr="00D22C21">
        <w:rPr>
          <w:rFonts w:ascii="Times New Roman" w:eastAsia="Times New Roman" w:hAnsi="Times New Roman"/>
          <w:color w:val="000000"/>
          <w:sz w:val="28"/>
          <w:szCs w:val="23"/>
          <w:lang w:eastAsia="ru-RU"/>
        </w:rPr>
        <w:t xml:space="preserve"> межрайонного суда Тверской области от 20 февраля 2020 г. по делу № 12-3/2019 </w:t>
      </w:r>
      <w:r w:rsidR="002538E6" w:rsidRPr="002538E6">
        <w:rPr>
          <w:rFonts w:ascii="Times New Roman" w:eastAsia="Times New Roman" w:hAnsi="Times New Roman"/>
          <w:color w:val="000000"/>
          <w:sz w:val="28"/>
          <w:szCs w:val="23"/>
          <w:lang w:eastAsia="ru-RU"/>
        </w:rPr>
        <w:t xml:space="preserve">[Электронный ресурс] / URL: </w:t>
      </w:r>
      <w:hyperlink r:id="rId10" w:history="1">
        <w:r w:rsidR="00237424" w:rsidRPr="00CF42A5">
          <w:rPr>
            <w:rStyle w:val="af7"/>
            <w:rFonts w:ascii="Times New Roman" w:eastAsia="Times New Roman" w:hAnsi="Times New Roman"/>
            <w:sz w:val="28"/>
            <w:szCs w:val="23"/>
            <w:lang w:eastAsia="ru-RU"/>
          </w:rPr>
          <w:t>https://sudact.ru/regular/doc/RevqNZR/</w:t>
        </w:r>
      </w:hyperlink>
      <w:r w:rsidR="00237424">
        <w:rPr>
          <w:rFonts w:ascii="Times New Roman" w:eastAsia="Times New Roman" w:hAnsi="Times New Roman"/>
          <w:color w:val="000000"/>
          <w:sz w:val="28"/>
          <w:szCs w:val="23"/>
          <w:lang w:eastAsia="ru-RU"/>
        </w:rPr>
        <w:t xml:space="preserve"> (дата обращения: 26.03.2023)</w:t>
      </w:r>
    </w:p>
    <w:sectPr w:rsidR="004E3950" w:rsidRPr="00BA3CAE" w:rsidSect="00943865">
      <w:footerReference w:type="default" r:id="rId11"/>
      <w:footnotePr>
        <w:numRestart w:val="eachPage"/>
      </w:footnotePr>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11E" w:rsidRDefault="006E711E" w:rsidP="00276893">
      <w:pPr>
        <w:spacing w:after="0" w:line="240" w:lineRule="auto"/>
      </w:pPr>
      <w:r>
        <w:separator/>
      </w:r>
    </w:p>
  </w:endnote>
  <w:endnote w:type="continuationSeparator" w:id="0">
    <w:p w:rsidR="006E711E" w:rsidRDefault="006E711E" w:rsidP="00276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610744764"/>
      <w:docPartObj>
        <w:docPartGallery w:val="Page Numbers (Bottom of Page)"/>
        <w:docPartUnique/>
      </w:docPartObj>
    </w:sdtPr>
    <w:sdtEndPr/>
    <w:sdtContent>
      <w:p w:rsidR="00130ACD" w:rsidRPr="00130ACD" w:rsidRDefault="00130ACD">
        <w:pPr>
          <w:pStyle w:val="afa"/>
          <w:jc w:val="center"/>
          <w:rPr>
            <w:rFonts w:ascii="Times New Roman" w:hAnsi="Times New Roman"/>
          </w:rPr>
        </w:pPr>
        <w:r w:rsidRPr="00130ACD">
          <w:rPr>
            <w:rFonts w:ascii="Times New Roman" w:hAnsi="Times New Roman"/>
          </w:rPr>
          <w:fldChar w:fldCharType="begin"/>
        </w:r>
        <w:r w:rsidRPr="00130ACD">
          <w:rPr>
            <w:rFonts w:ascii="Times New Roman" w:hAnsi="Times New Roman"/>
          </w:rPr>
          <w:instrText>PAGE   \* MERGEFORMAT</w:instrText>
        </w:r>
        <w:r w:rsidRPr="00130ACD">
          <w:rPr>
            <w:rFonts w:ascii="Times New Roman" w:hAnsi="Times New Roman"/>
          </w:rPr>
          <w:fldChar w:fldCharType="separate"/>
        </w:r>
        <w:r w:rsidR="009F1F9C">
          <w:rPr>
            <w:rFonts w:ascii="Times New Roman" w:hAnsi="Times New Roman"/>
            <w:noProof/>
          </w:rPr>
          <w:t>31</w:t>
        </w:r>
        <w:r w:rsidRPr="00130ACD">
          <w:rPr>
            <w:rFonts w:ascii="Times New Roman" w:hAnsi="Times New Roman"/>
          </w:rPr>
          <w:fldChar w:fldCharType="end"/>
        </w:r>
      </w:p>
    </w:sdtContent>
  </w:sdt>
  <w:p w:rsidR="00130ACD" w:rsidRDefault="00130ACD">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11E" w:rsidRDefault="006E711E" w:rsidP="00276893">
      <w:pPr>
        <w:spacing w:after="0" w:line="240" w:lineRule="auto"/>
      </w:pPr>
      <w:r>
        <w:separator/>
      </w:r>
    </w:p>
  </w:footnote>
  <w:footnote w:type="continuationSeparator" w:id="0">
    <w:p w:rsidR="006E711E" w:rsidRDefault="006E711E" w:rsidP="00276893">
      <w:pPr>
        <w:spacing w:after="0" w:line="240" w:lineRule="auto"/>
      </w:pPr>
      <w:r>
        <w:continuationSeparator/>
      </w:r>
    </w:p>
  </w:footnote>
  <w:footnote w:id="1">
    <w:p w:rsidR="00C30C88" w:rsidRDefault="00C30C88" w:rsidP="008626B3">
      <w:pPr>
        <w:pStyle w:val="af3"/>
        <w:jc w:val="both"/>
        <w:rPr>
          <w:rFonts w:ascii="Times New Roman" w:hAnsi="Times New Roman"/>
          <w:sz w:val="24"/>
        </w:rPr>
      </w:pPr>
      <w:r>
        <w:rPr>
          <w:rStyle w:val="af5"/>
        </w:rPr>
        <w:footnoteRef/>
      </w:r>
      <w:r>
        <w:t xml:space="preserve"> </w:t>
      </w:r>
      <w:r w:rsidR="008626B3" w:rsidRPr="008626B3">
        <w:rPr>
          <w:rFonts w:ascii="Times New Roman" w:hAnsi="Times New Roman"/>
          <w:sz w:val="24"/>
        </w:rPr>
        <w:t>Федеральный</w:t>
      </w:r>
      <w:r w:rsidR="008626B3">
        <w:rPr>
          <w:rFonts w:ascii="Times New Roman" w:hAnsi="Times New Roman"/>
          <w:sz w:val="24"/>
        </w:rPr>
        <w:t xml:space="preserve"> закон от 24.07.2009 N 209-ФЗ (</w:t>
      </w:r>
      <w:r w:rsidR="008626B3" w:rsidRPr="008626B3">
        <w:rPr>
          <w:rFonts w:ascii="Times New Roman" w:hAnsi="Times New Roman"/>
          <w:sz w:val="24"/>
        </w:rPr>
        <w:t xml:space="preserve">ред. от 29.07.2017) «Об охоте и о сохранении охотничьих ресурсов и о внесении изменений в отдельные законодательные акты Российской </w:t>
      </w:r>
      <w:proofErr w:type="gramStart"/>
      <w:r w:rsidR="008626B3" w:rsidRPr="008626B3">
        <w:rPr>
          <w:rFonts w:ascii="Times New Roman" w:hAnsi="Times New Roman"/>
          <w:sz w:val="24"/>
        </w:rPr>
        <w:t>Федерации»/</w:t>
      </w:r>
      <w:proofErr w:type="gramEnd"/>
      <w:r w:rsidR="008626B3" w:rsidRPr="008626B3">
        <w:rPr>
          <w:rFonts w:ascii="Times New Roman" w:hAnsi="Times New Roman"/>
          <w:sz w:val="24"/>
        </w:rPr>
        <w:t>/Собрание законодательства РФ, 27.07.2009, N 30</w:t>
      </w:r>
    </w:p>
    <w:p w:rsidR="008626B3" w:rsidRDefault="008626B3" w:rsidP="008626B3">
      <w:pPr>
        <w:pStyle w:val="af3"/>
        <w:jc w:val="both"/>
      </w:pPr>
    </w:p>
  </w:footnote>
  <w:footnote w:id="2">
    <w:p w:rsidR="00276893" w:rsidRPr="008626B3" w:rsidRDefault="00276893" w:rsidP="008626B3">
      <w:pPr>
        <w:pStyle w:val="af3"/>
        <w:jc w:val="both"/>
        <w:rPr>
          <w:rFonts w:ascii="Times New Roman" w:hAnsi="Times New Roman"/>
          <w:sz w:val="24"/>
        </w:rPr>
      </w:pPr>
      <w:r w:rsidRPr="008626B3">
        <w:rPr>
          <w:rStyle w:val="af5"/>
          <w:rFonts w:ascii="Times New Roman" w:hAnsi="Times New Roman"/>
          <w:sz w:val="24"/>
        </w:rPr>
        <w:footnoteRef/>
      </w:r>
      <w:r w:rsidRPr="008626B3">
        <w:rPr>
          <w:rFonts w:ascii="Times New Roman" w:hAnsi="Times New Roman"/>
          <w:sz w:val="24"/>
        </w:rPr>
        <w:t xml:space="preserve"> </w:t>
      </w:r>
      <w:r w:rsidR="008626B3" w:rsidRPr="008626B3">
        <w:rPr>
          <w:rFonts w:ascii="Times New Roman" w:hAnsi="Times New Roman"/>
          <w:sz w:val="24"/>
        </w:rPr>
        <w:t xml:space="preserve">Яшина Т.А. Правовое регулирование охоты в Российской Федерации: возникновение и перспективы развития // Инновационная </w:t>
      </w:r>
      <w:proofErr w:type="gramStart"/>
      <w:r w:rsidR="008626B3" w:rsidRPr="008626B3">
        <w:rPr>
          <w:rFonts w:ascii="Times New Roman" w:hAnsi="Times New Roman"/>
          <w:sz w:val="24"/>
        </w:rPr>
        <w:t>наука .</w:t>
      </w:r>
      <w:proofErr w:type="gramEnd"/>
      <w:r w:rsidR="008626B3" w:rsidRPr="008626B3">
        <w:rPr>
          <w:rFonts w:ascii="Times New Roman" w:hAnsi="Times New Roman"/>
          <w:sz w:val="24"/>
        </w:rPr>
        <w:t xml:space="preserve"> - 2019. - С. 2.</w:t>
      </w:r>
      <w:r w:rsidR="009F1F9C" w:rsidRPr="009F1F9C">
        <w:t xml:space="preserve"> </w:t>
      </w:r>
      <w:r w:rsidR="009F1F9C" w:rsidRPr="009F1F9C">
        <w:rPr>
          <w:rFonts w:ascii="Times New Roman" w:hAnsi="Times New Roman"/>
          <w:sz w:val="24"/>
        </w:rPr>
        <w:t xml:space="preserve">URL: </w:t>
      </w:r>
      <w:hyperlink r:id="rId1" w:history="1">
        <w:r w:rsidR="009F1F9C" w:rsidRPr="00CF42A5">
          <w:rPr>
            <w:rStyle w:val="af7"/>
            <w:rFonts w:ascii="Times New Roman" w:hAnsi="Times New Roman"/>
            <w:sz w:val="24"/>
          </w:rPr>
          <w:t>https://e.lanbook.com/book/181623</w:t>
        </w:r>
      </w:hyperlink>
      <w:r w:rsidR="009F1F9C">
        <w:rPr>
          <w:rFonts w:ascii="Times New Roman" w:hAnsi="Times New Roman"/>
          <w:sz w:val="24"/>
        </w:rPr>
        <w:t xml:space="preserve"> (дата обращения: 29.03.2023)</w:t>
      </w:r>
    </w:p>
  </w:footnote>
  <w:footnote w:id="3">
    <w:p w:rsidR="008C5F08" w:rsidRPr="008626B3" w:rsidRDefault="008C5F08" w:rsidP="008626B3">
      <w:pPr>
        <w:pStyle w:val="af3"/>
        <w:jc w:val="both"/>
        <w:rPr>
          <w:rFonts w:ascii="Times New Roman" w:hAnsi="Times New Roman"/>
          <w:sz w:val="24"/>
        </w:rPr>
      </w:pPr>
      <w:r w:rsidRPr="008626B3">
        <w:rPr>
          <w:rStyle w:val="af5"/>
          <w:rFonts w:ascii="Times New Roman" w:hAnsi="Times New Roman"/>
          <w:sz w:val="24"/>
        </w:rPr>
        <w:footnoteRef/>
      </w:r>
      <w:r w:rsidRPr="008626B3">
        <w:rPr>
          <w:rFonts w:ascii="Times New Roman" w:hAnsi="Times New Roman"/>
          <w:sz w:val="24"/>
        </w:rPr>
        <w:t xml:space="preserve"> </w:t>
      </w:r>
      <w:r w:rsidR="008626B3" w:rsidRPr="008626B3">
        <w:rPr>
          <w:rFonts w:ascii="Times New Roman" w:hAnsi="Times New Roman"/>
          <w:sz w:val="24"/>
        </w:rPr>
        <w:t xml:space="preserve">Федеральный закон от 24.04.1995 N 52-ФЗ (ред. от 03.07.2016) «О животном </w:t>
      </w:r>
      <w:proofErr w:type="gramStart"/>
      <w:r w:rsidR="008626B3" w:rsidRPr="008626B3">
        <w:rPr>
          <w:rFonts w:ascii="Times New Roman" w:hAnsi="Times New Roman"/>
          <w:sz w:val="24"/>
        </w:rPr>
        <w:t>мире»/</w:t>
      </w:r>
      <w:proofErr w:type="gramEnd"/>
      <w:r w:rsidR="008626B3" w:rsidRPr="008626B3">
        <w:rPr>
          <w:rFonts w:ascii="Times New Roman" w:hAnsi="Times New Roman"/>
          <w:sz w:val="24"/>
        </w:rPr>
        <w:t>/ Собрание законодательства РФ, 24.04.1995, N 17</w:t>
      </w:r>
    </w:p>
  </w:footnote>
  <w:footnote w:id="4">
    <w:p w:rsidR="00003815" w:rsidRDefault="00003815" w:rsidP="008626B3">
      <w:pPr>
        <w:pStyle w:val="af3"/>
        <w:jc w:val="both"/>
      </w:pPr>
      <w:r w:rsidRPr="008626B3">
        <w:rPr>
          <w:rStyle w:val="af5"/>
          <w:rFonts w:ascii="Times New Roman" w:hAnsi="Times New Roman"/>
          <w:sz w:val="24"/>
        </w:rPr>
        <w:footnoteRef/>
      </w:r>
      <w:r w:rsidRPr="008626B3">
        <w:rPr>
          <w:rFonts w:ascii="Times New Roman" w:hAnsi="Times New Roman"/>
          <w:sz w:val="24"/>
        </w:rPr>
        <w:t xml:space="preserve"> </w:t>
      </w:r>
      <w:r w:rsidR="008626B3" w:rsidRPr="008626B3">
        <w:rPr>
          <w:rFonts w:ascii="Times New Roman" w:hAnsi="Times New Roman"/>
          <w:sz w:val="24"/>
        </w:rPr>
        <w:t>Положения об охоте и охотничьем хозяйстве РСФСР, утв. Постановлением Совета Министров РСФСР от 10 октября 1960 г. № 1548</w:t>
      </w:r>
    </w:p>
  </w:footnote>
  <w:footnote w:id="5">
    <w:p w:rsidR="00003815" w:rsidRPr="008231AA" w:rsidRDefault="00003815" w:rsidP="008231AA">
      <w:pPr>
        <w:pStyle w:val="af3"/>
        <w:jc w:val="both"/>
        <w:rPr>
          <w:rFonts w:ascii="Times New Roman" w:hAnsi="Times New Roman"/>
          <w:sz w:val="24"/>
        </w:rPr>
      </w:pPr>
      <w:r w:rsidRPr="008231AA">
        <w:rPr>
          <w:rStyle w:val="af5"/>
          <w:rFonts w:ascii="Times New Roman" w:hAnsi="Times New Roman"/>
          <w:sz w:val="24"/>
        </w:rPr>
        <w:footnoteRef/>
      </w:r>
      <w:r w:rsidRPr="008231AA">
        <w:rPr>
          <w:rFonts w:ascii="Times New Roman" w:hAnsi="Times New Roman"/>
          <w:sz w:val="24"/>
        </w:rPr>
        <w:t xml:space="preserve"> </w:t>
      </w:r>
      <w:r w:rsidR="008626B3" w:rsidRPr="008231AA">
        <w:rPr>
          <w:rFonts w:ascii="Times New Roman" w:hAnsi="Times New Roman"/>
          <w:sz w:val="24"/>
        </w:rPr>
        <w:t xml:space="preserve">Федеральный закон от 24.07.2009 N 209-ФЗ (ред. от 29.07.2017) «Об охоте и о сохранении охотничьих ресурсов и о внесении изменений в отдельные законодательные акты Российской </w:t>
      </w:r>
      <w:proofErr w:type="gramStart"/>
      <w:r w:rsidR="008626B3" w:rsidRPr="008231AA">
        <w:rPr>
          <w:rFonts w:ascii="Times New Roman" w:hAnsi="Times New Roman"/>
          <w:sz w:val="24"/>
        </w:rPr>
        <w:t>Федерации»/</w:t>
      </w:r>
      <w:proofErr w:type="gramEnd"/>
      <w:r w:rsidR="008626B3" w:rsidRPr="008231AA">
        <w:rPr>
          <w:rFonts w:ascii="Times New Roman" w:hAnsi="Times New Roman"/>
          <w:sz w:val="24"/>
        </w:rPr>
        <w:t>/Собрание законодательства РФ, 27.07.2009, N 30</w:t>
      </w:r>
    </w:p>
  </w:footnote>
  <w:footnote w:id="6">
    <w:p w:rsidR="00003815" w:rsidRPr="008231AA" w:rsidRDefault="00003815" w:rsidP="008231AA">
      <w:pPr>
        <w:pStyle w:val="af3"/>
        <w:jc w:val="both"/>
        <w:rPr>
          <w:rFonts w:ascii="Times New Roman" w:hAnsi="Times New Roman"/>
          <w:sz w:val="24"/>
        </w:rPr>
      </w:pPr>
      <w:r w:rsidRPr="008231AA">
        <w:rPr>
          <w:rStyle w:val="af5"/>
          <w:rFonts w:ascii="Times New Roman" w:hAnsi="Times New Roman"/>
          <w:sz w:val="24"/>
        </w:rPr>
        <w:footnoteRef/>
      </w:r>
      <w:r w:rsidRPr="008231AA">
        <w:rPr>
          <w:rFonts w:ascii="Times New Roman" w:hAnsi="Times New Roman"/>
          <w:sz w:val="24"/>
        </w:rPr>
        <w:t xml:space="preserve"> </w:t>
      </w:r>
      <w:r w:rsidR="008626B3" w:rsidRPr="008231AA">
        <w:rPr>
          <w:rFonts w:ascii="Times New Roman" w:hAnsi="Times New Roman"/>
          <w:sz w:val="24"/>
        </w:rPr>
        <w:t xml:space="preserve">Федеральный закон от 24.07.2009 N 209-ФЗ (ред. от 29.07.2017) «Об охоте и о сохранении охотничьих ресурсов и о внесении изменений в отдельные законодательные акты Российской </w:t>
      </w:r>
      <w:proofErr w:type="gramStart"/>
      <w:r w:rsidR="008626B3" w:rsidRPr="008231AA">
        <w:rPr>
          <w:rFonts w:ascii="Times New Roman" w:hAnsi="Times New Roman"/>
          <w:sz w:val="24"/>
        </w:rPr>
        <w:t>Федерации»/</w:t>
      </w:r>
      <w:proofErr w:type="gramEnd"/>
      <w:r w:rsidR="008626B3" w:rsidRPr="008231AA">
        <w:rPr>
          <w:rFonts w:ascii="Times New Roman" w:hAnsi="Times New Roman"/>
          <w:sz w:val="24"/>
        </w:rPr>
        <w:t>/Собрание законодательства РФ, 27.07.2009, N 30</w:t>
      </w:r>
    </w:p>
  </w:footnote>
  <w:footnote w:id="7">
    <w:p w:rsidR="00E0787E" w:rsidRPr="008231AA" w:rsidRDefault="00E0787E" w:rsidP="008231AA">
      <w:pPr>
        <w:pStyle w:val="af3"/>
        <w:jc w:val="both"/>
        <w:rPr>
          <w:rFonts w:ascii="Times New Roman" w:hAnsi="Times New Roman"/>
          <w:sz w:val="24"/>
        </w:rPr>
      </w:pPr>
      <w:r w:rsidRPr="008231AA">
        <w:rPr>
          <w:rStyle w:val="af5"/>
          <w:rFonts w:ascii="Times New Roman" w:hAnsi="Times New Roman"/>
          <w:sz w:val="24"/>
        </w:rPr>
        <w:footnoteRef/>
      </w:r>
      <w:r w:rsidR="008231AA" w:rsidRPr="008231AA">
        <w:rPr>
          <w:rFonts w:ascii="Times New Roman" w:hAnsi="Times New Roman"/>
          <w:sz w:val="24"/>
        </w:rPr>
        <w:t xml:space="preserve"> </w:t>
      </w:r>
      <w:r w:rsidR="008626B3" w:rsidRPr="008231AA">
        <w:rPr>
          <w:rFonts w:ascii="Times New Roman" w:hAnsi="Times New Roman"/>
          <w:sz w:val="24"/>
        </w:rPr>
        <w:t xml:space="preserve">Закон Тверской области от 03.11.2011 </w:t>
      </w:r>
      <w:r w:rsidR="008231AA" w:rsidRPr="008231AA">
        <w:rPr>
          <w:rFonts w:ascii="Times New Roman" w:hAnsi="Times New Roman"/>
          <w:sz w:val="24"/>
        </w:rPr>
        <w:t xml:space="preserve">N 71-ЗО (ред. от 02.07.2014) «О регулировании отдельных </w:t>
      </w:r>
      <w:r w:rsidR="008626B3" w:rsidRPr="008231AA">
        <w:rPr>
          <w:rFonts w:ascii="Times New Roman" w:hAnsi="Times New Roman"/>
          <w:sz w:val="24"/>
        </w:rPr>
        <w:t>отношен</w:t>
      </w:r>
      <w:r w:rsidR="008231AA" w:rsidRPr="008231AA">
        <w:rPr>
          <w:rFonts w:ascii="Times New Roman" w:hAnsi="Times New Roman"/>
          <w:sz w:val="24"/>
        </w:rPr>
        <w:t xml:space="preserve">ий в области охоты и сохранения </w:t>
      </w:r>
      <w:r w:rsidR="008626B3" w:rsidRPr="008231AA">
        <w:rPr>
          <w:rFonts w:ascii="Times New Roman" w:hAnsi="Times New Roman"/>
          <w:sz w:val="24"/>
        </w:rPr>
        <w:t xml:space="preserve">охотничьих ресурсов в Тверской </w:t>
      </w:r>
      <w:proofErr w:type="gramStart"/>
      <w:r w:rsidR="008626B3" w:rsidRPr="008231AA">
        <w:rPr>
          <w:rFonts w:ascii="Times New Roman" w:hAnsi="Times New Roman"/>
          <w:sz w:val="24"/>
        </w:rPr>
        <w:t>области»/</w:t>
      </w:r>
      <w:proofErr w:type="gramEnd"/>
      <w:r w:rsidR="008626B3" w:rsidRPr="008231AA">
        <w:rPr>
          <w:rFonts w:ascii="Times New Roman" w:hAnsi="Times New Roman"/>
          <w:sz w:val="24"/>
        </w:rPr>
        <w:t xml:space="preserve">/СПС </w:t>
      </w:r>
      <w:proofErr w:type="spellStart"/>
      <w:r w:rsidR="008626B3" w:rsidRPr="008231AA">
        <w:rPr>
          <w:rFonts w:ascii="Times New Roman" w:hAnsi="Times New Roman"/>
          <w:sz w:val="24"/>
        </w:rPr>
        <w:t>КонсультантПлюс</w:t>
      </w:r>
      <w:proofErr w:type="spellEnd"/>
    </w:p>
  </w:footnote>
  <w:footnote w:id="8">
    <w:p w:rsidR="00E0787E" w:rsidRDefault="00E0787E" w:rsidP="008231AA">
      <w:pPr>
        <w:pStyle w:val="af3"/>
        <w:jc w:val="both"/>
      </w:pPr>
      <w:r w:rsidRPr="008231AA">
        <w:rPr>
          <w:rStyle w:val="af5"/>
          <w:rFonts w:ascii="Times New Roman" w:hAnsi="Times New Roman"/>
          <w:sz w:val="24"/>
        </w:rPr>
        <w:footnoteRef/>
      </w:r>
      <w:r w:rsidRPr="008231AA">
        <w:rPr>
          <w:rFonts w:ascii="Times New Roman" w:hAnsi="Times New Roman"/>
          <w:sz w:val="24"/>
        </w:rPr>
        <w:t xml:space="preserve"> </w:t>
      </w:r>
      <w:r w:rsidR="008626B3" w:rsidRPr="008231AA">
        <w:rPr>
          <w:rFonts w:ascii="Times New Roman" w:hAnsi="Times New Roman"/>
          <w:sz w:val="24"/>
        </w:rPr>
        <w:t>Кашеваров Б.Н. Охота, этика, закон и заповедное дело // Современные проблемы природопользования, охотоведения и звероводства. - 2017. - С. 3.</w:t>
      </w:r>
      <w:r w:rsidR="009F1F9C" w:rsidRPr="009F1F9C">
        <w:t xml:space="preserve"> </w:t>
      </w:r>
      <w:r w:rsidR="009F1F9C" w:rsidRPr="009F1F9C">
        <w:rPr>
          <w:rFonts w:ascii="Times New Roman" w:hAnsi="Times New Roman"/>
          <w:sz w:val="24"/>
        </w:rPr>
        <w:t xml:space="preserve">URL: </w:t>
      </w:r>
      <w:hyperlink r:id="rId2" w:history="1">
        <w:r w:rsidR="009F1F9C" w:rsidRPr="00CF42A5">
          <w:rPr>
            <w:rStyle w:val="af7"/>
            <w:rFonts w:ascii="Times New Roman" w:hAnsi="Times New Roman"/>
            <w:sz w:val="24"/>
          </w:rPr>
          <w:t>https://e.lanbook.com/book/181623</w:t>
        </w:r>
      </w:hyperlink>
      <w:r w:rsidR="009F1F9C">
        <w:rPr>
          <w:rFonts w:ascii="Times New Roman" w:hAnsi="Times New Roman"/>
          <w:sz w:val="24"/>
        </w:rPr>
        <w:t xml:space="preserve"> (дата обращения: 01.04.2023)</w:t>
      </w:r>
    </w:p>
  </w:footnote>
  <w:footnote w:id="9">
    <w:p w:rsidR="002A3EBC" w:rsidRPr="002A3EBC" w:rsidRDefault="002A3EBC" w:rsidP="002A3EBC">
      <w:pPr>
        <w:pStyle w:val="af3"/>
        <w:jc w:val="both"/>
        <w:rPr>
          <w:rFonts w:ascii="Times New Roman" w:hAnsi="Times New Roman"/>
        </w:rPr>
      </w:pPr>
      <w:r w:rsidRPr="002A3EBC">
        <w:rPr>
          <w:rStyle w:val="af5"/>
          <w:rFonts w:ascii="Times New Roman" w:hAnsi="Times New Roman"/>
          <w:sz w:val="24"/>
        </w:rPr>
        <w:footnoteRef/>
      </w:r>
      <w:r w:rsidRPr="002A3EBC">
        <w:rPr>
          <w:rFonts w:ascii="Times New Roman" w:hAnsi="Times New Roman"/>
          <w:sz w:val="24"/>
        </w:rPr>
        <w:t xml:space="preserve"> Гаевская Е.Ю. К вопросу о правовом регулировании правил охоты на территории РФ // Образование и </w:t>
      </w:r>
      <w:proofErr w:type="gramStart"/>
      <w:r w:rsidRPr="002A3EBC">
        <w:rPr>
          <w:rFonts w:ascii="Times New Roman" w:hAnsi="Times New Roman"/>
          <w:sz w:val="24"/>
        </w:rPr>
        <w:t>право .</w:t>
      </w:r>
      <w:proofErr w:type="gramEnd"/>
      <w:r w:rsidRPr="002A3EBC">
        <w:rPr>
          <w:rFonts w:ascii="Times New Roman" w:hAnsi="Times New Roman"/>
          <w:sz w:val="24"/>
        </w:rPr>
        <w:t xml:space="preserve"> - 2018. - С. 2.</w:t>
      </w:r>
      <w:r w:rsidR="009F1F9C" w:rsidRPr="009F1F9C">
        <w:t xml:space="preserve"> </w:t>
      </w:r>
      <w:r w:rsidR="009F1F9C" w:rsidRPr="009F1F9C">
        <w:rPr>
          <w:rFonts w:ascii="Times New Roman" w:hAnsi="Times New Roman"/>
          <w:sz w:val="24"/>
        </w:rPr>
        <w:t xml:space="preserve">URL: </w:t>
      </w:r>
      <w:hyperlink r:id="rId3" w:history="1">
        <w:r w:rsidR="009F1F9C" w:rsidRPr="00CF42A5">
          <w:rPr>
            <w:rStyle w:val="af7"/>
            <w:rFonts w:ascii="Times New Roman" w:hAnsi="Times New Roman"/>
            <w:sz w:val="24"/>
          </w:rPr>
          <w:t>https://e.lanbook.com/book/181623</w:t>
        </w:r>
      </w:hyperlink>
      <w:r w:rsidR="009F1F9C">
        <w:rPr>
          <w:rFonts w:ascii="Times New Roman" w:hAnsi="Times New Roman"/>
          <w:sz w:val="24"/>
        </w:rPr>
        <w:t xml:space="preserve"> (дата обращения: 01.04.2023)</w:t>
      </w:r>
    </w:p>
  </w:footnote>
  <w:footnote w:id="10">
    <w:p w:rsidR="00E464E1" w:rsidRPr="00E464E1" w:rsidRDefault="00E464E1" w:rsidP="00E464E1">
      <w:pPr>
        <w:pStyle w:val="af3"/>
        <w:jc w:val="both"/>
        <w:rPr>
          <w:rFonts w:ascii="Times New Roman" w:hAnsi="Times New Roman"/>
        </w:rPr>
      </w:pPr>
      <w:r w:rsidRPr="00E464E1">
        <w:rPr>
          <w:rStyle w:val="af5"/>
          <w:rFonts w:ascii="Times New Roman" w:hAnsi="Times New Roman"/>
          <w:sz w:val="24"/>
        </w:rPr>
        <w:footnoteRef/>
      </w:r>
      <w:r w:rsidRPr="00E464E1">
        <w:rPr>
          <w:rFonts w:ascii="Times New Roman" w:hAnsi="Times New Roman"/>
          <w:sz w:val="24"/>
        </w:rPr>
        <w:t xml:space="preserve"> </w:t>
      </w:r>
      <w:proofErr w:type="spellStart"/>
      <w:r w:rsidRPr="00E464E1">
        <w:rPr>
          <w:rFonts w:ascii="Times New Roman" w:hAnsi="Times New Roman"/>
          <w:sz w:val="24"/>
        </w:rPr>
        <w:t>Кушбокова</w:t>
      </w:r>
      <w:proofErr w:type="spellEnd"/>
      <w:r w:rsidRPr="00E464E1">
        <w:rPr>
          <w:rFonts w:ascii="Times New Roman" w:hAnsi="Times New Roman"/>
          <w:sz w:val="24"/>
        </w:rPr>
        <w:t xml:space="preserve"> Д.А. Необходимость и пути сохранения биоразнообразия России // Интеллектуальный потенциал XXI века: ступени познания. - 2018. - С. 2.</w:t>
      </w:r>
      <w:r w:rsidR="009F1F9C" w:rsidRPr="009F1F9C">
        <w:t xml:space="preserve"> </w:t>
      </w:r>
      <w:r w:rsidR="009F1F9C" w:rsidRPr="009F1F9C">
        <w:rPr>
          <w:rFonts w:ascii="Times New Roman" w:hAnsi="Times New Roman"/>
          <w:sz w:val="24"/>
        </w:rPr>
        <w:t xml:space="preserve">URL: </w:t>
      </w:r>
      <w:hyperlink r:id="rId4" w:history="1">
        <w:r w:rsidR="009F1F9C" w:rsidRPr="00CF42A5">
          <w:rPr>
            <w:rStyle w:val="af7"/>
            <w:rFonts w:ascii="Times New Roman" w:hAnsi="Times New Roman"/>
            <w:sz w:val="24"/>
          </w:rPr>
          <w:t>https://e.lanbook.com/book/181623</w:t>
        </w:r>
      </w:hyperlink>
      <w:r w:rsidR="009F1F9C">
        <w:rPr>
          <w:rFonts w:ascii="Times New Roman" w:hAnsi="Times New Roman"/>
          <w:sz w:val="24"/>
        </w:rPr>
        <w:t xml:space="preserve"> (дата обращения: 01.04.2023)</w:t>
      </w:r>
    </w:p>
  </w:footnote>
  <w:footnote w:id="11">
    <w:p w:rsidR="00A77A2D" w:rsidRPr="008231AA" w:rsidRDefault="00A77A2D" w:rsidP="008231AA">
      <w:pPr>
        <w:pStyle w:val="af3"/>
        <w:jc w:val="both"/>
        <w:rPr>
          <w:rFonts w:ascii="Times New Roman" w:hAnsi="Times New Roman"/>
          <w:sz w:val="24"/>
        </w:rPr>
      </w:pPr>
      <w:r w:rsidRPr="008231AA">
        <w:rPr>
          <w:rStyle w:val="af5"/>
          <w:rFonts w:ascii="Times New Roman" w:hAnsi="Times New Roman"/>
          <w:sz w:val="24"/>
        </w:rPr>
        <w:footnoteRef/>
      </w:r>
      <w:r w:rsidRPr="008231AA">
        <w:rPr>
          <w:rFonts w:ascii="Times New Roman" w:hAnsi="Times New Roman"/>
          <w:sz w:val="24"/>
        </w:rPr>
        <w:t xml:space="preserve"> </w:t>
      </w:r>
      <w:r w:rsidR="008231AA" w:rsidRPr="008231AA">
        <w:rPr>
          <w:rFonts w:ascii="Times New Roman" w:hAnsi="Times New Roman"/>
          <w:sz w:val="24"/>
        </w:rPr>
        <w:t xml:space="preserve">Федеральный закон от 24.07.2009 N 209-ФЗ (ред. от 29.07.2017) «Об охоте и о сохранении охотничьих ресурсов и о внесении изменений в отдельные законодательные акты Российской </w:t>
      </w:r>
      <w:proofErr w:type="gramStart"/>
      <w:r w:rsidR="008231AA" w:rsidRPr="008231AA">
        <w:rPr>
          <w:rFonts w:ascii="Times New Roman" w:hAnsi="Times New Roman"/>
          <w:sz w:val="24"/>
        </w:rPr>
        <w:t>Федерации»/</w:t>
      </w:r>
      <w:proofErr w:type="gramEnd"/>
      <w:r w:rsidR="008231AA" w:rsidRPr="008231AA">
        <w:rPr>
          <w:rFonts w:ascii="Times New Roman" w:hAnsi="Times New Roman"/>
          <w:sz w:val="24"/>
        </w:rPr>
        <w:t>/Собрание законодательства РФ, 27.07.2009, N 30</w:t>
      </w:r>
    </w:p>
  </w:footnote>
  <w:footnote w:id="12">
    <w:p w:rsidR="00DD7C94" w:rsidRPr="008231AA" w:rsidRDefault="00DD7C94" w:rsidP="008231AA">
      <w:pPr>
        <w:pStyle w:val="af3"/>
        <w:jc w:val="both"/>
        <w:rPr>
          <w:rFonts w:ascii="Times New Roman" w:hAnsi="Times New Roman"/>
          <w:sz w:val="24"/>
        </w:rPr>
      </w:pPr>
      <w:r w:rsidRPr="008231AA">
        <w:rPr>
          <w:rStyle w:val="af5"/>
          <w:rFonts w:ascii="Times New Roman" w:hAnsi="Times New Roman"/>
          <w:sz w:val="24"/>
        </w:rPr>
        <w:footnoteRef/>
      </w:r>
      <w:r w:rsidRPr="008231AA">
        <w:rPr>
          <w:rFonts w:ascii="Times New Roman" w:hAnsi="Times New Roman"/>
          <w:sz w:val="24"/>
        </w:rPr>
        <w:t xml:space="preserve"> </w:t>
      </w:r>
      <w:r w:rsidR="008231AA" w:rsidRPr="008231AA">
        <w:rPr>
          <w:rFonts w:ascii="Times New Roman" w:hAnsi="Times New Roman"/>
          <w:sz w:val="24"/>
        </w:rPr>
        <w:t>Постановление Губернатора</w:t>
      </w:r>
      <w:r w:rsidR="00130ACD">
        <w:rPr>
          <w:rFonts w:ascii="Times New Roman" w:hAnsi="Times New Roman"/>
          <w:sz w:val="24"/>
        </w:rPr>
        <w:t xml:space="preserve"> </w:t>
      </w:r>
      <w:r w:rsidR="008231AA" w:rsidRPr="008231AA">
        <w:rPr>
          <w:rFonts w:ascii="Times New Roman" w:hAnsi="Times New Roman"/>
          <w:sz w:val="24"/>
        </w:rPr>
        <w:t>Тверской области</w:t>
      </w:r>
      <w:r w:rsidR="00130ACD">
        <w:rPr>
          <w:rFonts w:ascii="Times New Roman" w:hAnsi="Times New Roman"/>
          <w:sz w:val="24"/>
        </w:rPr>
        <w:t xml:space="preserve"> </w:t>
      </w:r>
      <w:r w:rsidR="008231AA" w:rsidRPr="008231AA">
        <w:rPr>
          <w:rFonts w:ascii="Times New Roman" w:hAnsi="Times New Roman"/>
          <w:sz w:val="24"/>
        </w:rPr>
        <w:t xml:space="preserve">от 3 сентября 2012 года N 216-пг «Об утверждении видов разрешенной охоты и параметров осуществления охоты в охотничьих угодьях на территории Тверской области, за исключением особо охраняемых </w:t>
      </w:r>
      <w:proofErr w:type="gramStart"/>
      <w:r w:rsidR="008231AA" w:rsidRPr="008231AA">
        <w:rPr>
          <w:rFonts w:ascii="Times New Roman" w:hAnsi="Times New Roman"/>
          <w:sz w:val="24"/>
        </w:rPr>
        <w:t>значения»/</w:t>
      </w:r>
      <w:proofErr w:type="gramEnd"/>
      <w:r w:rsidR="008231AA" w:rsidRPr="008231AA">
        <w:rPr>
          <w:rFonts w:ascii="Times New Roman" w:hAnsi="Times New Roman"/>
          <w:sz w:val="24"/>
        </w:rPr>
        <w:t xml:space="preserve">/ </w:t>
      </w:r>
      <w:hyperlink r:id="rId5" w:history="1">
        <w:r w:rsidR="008231AA" w:rsidRPr="00220B2C">
          <w:rPr>
            <w:rStyle w:val="af7"/>
            <w:rFonts w:ascii="Times New Roman" w:hAnsi="Times New Roman"/>
            <w:sz w:val="24"/>
          </w:rPr>
          <w:t>URL:http://docs.cntd.ru/document/499301879</w:t>
        </w:r>
      </w:hyperlink>
      <w:r w:rsidR="008231AA">
        <w:rPr>
          <w:rFonts w:ascii="Times New Roman" w:hAnsi="Times New Roman"/>
          <w:sz w:val="24"/>
        </w:rPr>
        <w:t xml:space="preserve"> </w:t>
      </w:r>
      <w:r w:rsidR="008231AA" w:rsidRPr="008231AA">
        <w:rPr>
          <w:rFonts w:ascii="Times New Roman" w:hAnsi="Times New Roman"/>
          <w:sz w:val="24"/>
        </w:rPr>
        <w:t>13.04.218)</w:t>
      </w:r>
    </w:p>
  </w:footnote>
  <w:footnote w:id="13">
    <w:p w:rsidR="001B0AE6" w:rsidRPr="00153C61" w:rsidRDefault="001B0AE6" w:rsidP="00153C61">
      <w:pPr>
        <w:pStyle w:val="af3"/>
        <w:jc w:val="both"/>
        <w:rPr>
          <w:rFonts w:ascii="Times New Roman" w:hAnsi="Times New Roman"/>
          <w:sz w:val="24"/>
        </w:rPr>
      </w:pPr>
      <w:r>
        <w:rPr>
          <w:rStyle w:val="af5"/>
        </w:rPr>
        <w:footnoteRef/>
      </w:r>
      <w:r>
        <w:t xml:space="preserve"> </w:t>
      </w:r>
      <w:r w:rsidR="008231AA" w:rsidRPr="00153C61">
        <w:rPr>
          <w:rFonts w:ascii="Times New Roman" w:hAnsi="Times New Roman"/>
          <w:sz w:val="24"/>
        </w:rPr>
        <w:t xml:space="preserve">Федеральный закон от 24.07.2009 N 209-ФЗ (ред. от 29.07.2017) «Об охоте и о сохранении охотничьих ресурсов и о внесении изменений в отдельные законодательные акты Российской </w:t>
      </w:r>
      <w:proofErr w:type="gramStart"/>
      <w:r w:rsidR="008231AA" w:rsidRPr="00153C61">
        <w:rPr>
          <w:rFonts w:ascii="Times New Roman" w:hAnsi="Times New Roman"/>
          <w:sz w:val="24"/>
        </w:rPr>
        <w:t>Федерации»/</w:t>
      </w:r>
      <w:proofErr w:type="gramEnd"/>
      <w:r w:rsidR="008231AA" w:rsidRPr="00153C61">
        <w:rPr>
          <w:rFonts w:ascii="Times New Roman" w:hAnsi="Times New Roman"/>
          <w:sz w:val="24"/>
        </w:rPr>
        <w:t>/Собрание законодательства РФ, 27.07.2009, N 30</w:t>
      </w:r>
    </w:p>
  </w:footnote>
  <w:footnote w:id="14">
    <w:p w:rsidR="00F6054A" w:rsidRDefault="00F6054A" w:rsidP="00153C61">
      <w:pPr>
        <w:pStyle w:val="af3"/>
        <w:jc w:val="both"/>
      </w:pPr>
      <w:r w:rsidRPr="00153C61">
        <w:rPr>
          <w:rStyle w:val="af5"/>
          <w:rFonts w:ascii="Times New Roman" w:hAnsi="Times New Roman"/>
          <w:sz w:val="24"/>
        </w:rPr>
        <w:footnoteRef/>
      </w:r>
      <w:r w:rsidRPr="00153C61">
        <w:rPr>
          <w:rFonts w:ascii="Times New Roman" w:hAnsi="Times New Roman"/>
          <w:sz w:val="24"/>
        </w:rPr>
        <w:t xml:space="preserve"> </w:t>
      </w:r>
      <w:r w:rsidR="008231AA" w:rsidRPr="00153C61">
        <w:rPr>
          <w:rFonts w:ascii="Times New Roman" w:hAnsi="Times New Roman"/>
          <w:sz w:val="24"/>
        </w:rPr>
        <w:t xml:space="preserve">Решение </w:t>
      </w:r>
      <w:proofErr w:type="spellStart"/>
      <w:r w:rsidR="008231AA" w:rsidRPr="00153C61">
        <w:rPr>
          <w:rFonts w:ascii="Times New Roman" w:hAnsi="Times New Roman"/>
          <w:sz w:val="24"/>
        </w:rPr>
        <w:t>Бологовского</w:t>
      </w:r>
      <w:proofErr w:type="spellEnd"/>
      <w:r w:rsidR="008231AA" w:rsidRPr="00153C61">
        <w:rPr>
          <w:rFonts w:ascii="Times New Roman" w:hAnsi="Times New Roman"/>
          <w:sz w:val="24"/>
        </w:rPr>
        <w:t xml:space="preserve"> городского суда Тверской области от 29 января 2020 г. по делу № 12-1/2020 URL: </w:t>
      </w:r>
      <w:r w:rsidR="00153C61" w:rsidRPr="00153C61">
        <w:rPr>
          <w:rFonts w:ascii="Times New Roman" w:hAnsi="Times New Roman"/>
          <w:sz w:val="24"/>
        </w:rPr>
        <w:t>https://sudact.ru/</w:t>
      </w:r>
      <w:r w:rsidR="009F1F9C" w:rsidRPr="009F1F9C">
        <w:rPr>
          <w:rFonts w:ascii="Times New Roman" w:hAnsi="Times New Roman"/>
          <w:sz w:val="24"/>
        </w:rPr>
        <w:t>(дата обращения: 25.03.2023)</w:t>
      </w:r>
    </w:p>
  </w:footnote>
  <w:footnote w:id="15">
    <w:p w:rsidR="009241BF" w:rsidRPr="001B7EEF" w:rsidRDefault="009241BF" w:rsidP="00153C61">
      <w:pPr>
        <w:pStyle w:val="af3"/>
        <w:jc w:val="both"/>
        <w:rPr>
          <w:rFonts w:ascii="Times New Roman" w:hAnsi="Times New Roman"/>
          <w:sz w:val="24"/>
        </w:rPr>
      </w:pPr>
      <w:r w:rsidRPr="00153C61">
        <w:rPr>
          <w:rStyle w:val="af5"/>
          <w:rFonts w:ascii="Times New Roman" w:hAnsi="Times New Roman"/>
          <w:sz w:val="24"/>
        </w:rPr>
        <w:footnoteRef/>
      </w:r>
      <w:r w:rsidRPr="001B7EEF">
        <w:rPr>
          <w:rFonts w:ascii="Times New Roman" w:hAnsi="Times New Roman"/>
          <w:sz w:val="24"/>
        </w:rPr>
        <w:t xml:space="preserve"> </w:t>
      </w:r>
      <w:r w:rsidR="001B7EEF">
        <w:rPr>
          <w:rFonts w:ascii="Times New Roman" w:hAnsi="Times New Roman"/>
          <w:sz w:val="24"/>
        </w:rPr>
        <w:t xml:space="preserve">В Тверской области открыта охота на волков </w:t>
      </w:r>
      <w:r w:rsidR="0018446B">
        <w:rPr>
          <w:rFonts w:ascii="Times New Roman" w:hAnsi="Times New Roman"/>
          <w:sz w:val="24"/>
        </w:rPr>
        <w:t xml:space="preserve">03.02.2023 </w:t>
      </w:r>
      <w:r w:rsidR="00153C61" w:rsidRPr="00153C61">
        <w:rPr>
          <w:rFonts w:ascii="Times New Roman" w:hAnsi="Times New Roman"/>
          <w:sz w:val="24"/>
          <w:lang w:val="en-US"/>
        </w:rPr>
        <w:t>URL</w:t>
      </w:r>
      <w:r w:rsidR="00153C61" w:rsidRPr="001B7EEF">
        <w:rPr>
          <w:rFonts w:ascii="Times New Roman" w:hAnsi="Times New Roman"/>
          <w:sz w:val="24"/>
        </w:rPr>
        <w:t xml:space="preserve">: </w:t>
      </w:r>
      <w:hyperlink r:id="rId6" w:history="1">
        <w:r w:rsidR="009F1F9C" w:rsidRPr="00CF42A5">
          <w:rPr>
            <w:rStyle w:val="af7"/>
            <w:rFonts w:ascii="Times New Roman" w:hAnsi="Times New Roman"/>
            <w:sz w:val="24"/>
            <w:lang w:val="en-US"/>
          </w:rPr>
          <w:t>https</w:t>
        </w:r>
        <w:r w:rsidR="009F1F9C" w:rsidRPr="00CF42A5">
          <w:rPr>
            <w:rStyle w:val="af7"/>
            <w:rFonts w:ascii="Times New Roman" w:hAnsi="Times New Roman"/>
            <w:sz w:val="24"/>
          </w:rPr>
          <w:t>://</w:t>
        </w:r>
        <w:proofErr w:type="spellStart"/>
        <w:r w:rsidR="009F1F9C" w:rsidRPr="00CF42A5">
          <w:rPr>
            <w:rStyle w:val="af7"/>
            <w:rFonts w:ascii="Times New Roman" w:hAnsi="Times New Roman"/>
            <w:sz w:val="24"/>
            <w:lang w:val="en-US"/>
          </w:rPr>
          <w:t>tverigrad</w:t>
        </w:r>
        <w:proofErr w:type="spellEnd"/>
        <w:r w:rsidR="009F1F9C" w:rsidRPr="00CF42A5">
          <w:rPr>
            <w:rStyle w:val="af7"/>
            <w:rFonts w:ascii="Times New Roman" w:hAnsi="Times New Roman"/>
            <w:sz w:val="24"/>
          </w:rPr>
          <w:t>.</w:t>
        </w:r>
        <w:proofErr w:type="spellStart"/>
        <w:r w:rsidR="009F1F9C" w:rsidRPr="00CF42A5">
          <w:rPr>
            <w:rStyle w:val="af7"/>
            <w:rFonts w:ascii="Times New Roman" w:hAnsi="Times New Roman"/>
            <w:sz w:val="24"/>
            <w:lang w:val="en-US"/>
          </w:rPr>
          <w:t>ru</w:t>
        </w:r>
        <w:proofErr w:type="spellEnd"/>
        <w:r w:rsidR="009F1F9C" w:rsidRPr="00CF42A5">
          <w:rPr>
            <w:rStyle w:val="af7"/>
            <w:rFonts w:ascii="Times New Roman" w:hAnsi="Times New Roman"/>
            <w:sz w:val="24"/>
          </w:rPr>
          <w:t>/</w:t>
        </w:r>
        <w:r w:rsidR="009F1F9C" w:rsidRPr="00CF42A5">
          <w:rPr>
            <w:rStyle w:val="af7"/>
            <w:rFonts w:ascii="Times New Roman" w:hAnsi="Times New Roman"/>
            <w:sz w:val="24"/>
            <w:lang w:val="en-US"/>
          </w:rPr>
          <w:t>publication</w:t>
        </w:r>
        <w:r w:rsidR="009F1F9C" w:rsidRPr="00CF42A5">
          <w:rPr>
            <w:rStyle w:val="af7"/>
            <w:rFonts w:ascii="Times New Roman" w:hAnsi="Times New Roman"/>
            <w:sz w:val="24"/>
          </w:rPr>
          <w:t>/</w:t>
        </w:r>
        <w:proofErr w:type="spellStart"/>
        <w:r w:rsidR="009F1F9C" w:rsidRPr="00CF42A5">
          <w:rPr>
            <w:rStyle w:val="af7"/>
            <w:rFonts w:ascii="Times New Roman" w:hAnsi="Times New Roman"/>
            <w:sz w:val="24"/>
            <w:lang w:val="en-US"/>
          </w:rPr>
          <w:t>za</w:t>
        </w:r>
        <w:proofErr w:type="spellEnd"/>
        <w:r w:rsidR="009F1F9C" w:rsidRPr="00CF42A5">
          <w:rPr>
            <w:rStyle w:val="af7"/>
            <w:rFonts w:ascii="Times New Roman" w:hAnsi="Times New Roman"/>
            <w:sz w:val="24"/>
          </w:rPr>
          <w:t>-</w:t>
        </w:r>
        <w:proofErr w:type="spellStart"/>
        <w:r w:rsidR="009F1F9C" w:rsidRPr="00CF42A5">
          <w:rPr>
            <w:rStyle w:val="af7"/>
            <w:rFonts w:ascii="Times New Roman" w:hAnsi="Times New Roman"/>
            <w:sz w:val="24"/>
            <w:lang w:val="en-US"/>
          </w:rPr>
          <w:t>mesjac</w:t>
        </w:r>
        <w:proofErr w:type="spellEnd"/>
        <w:r w:rsidR="009F1F9C" w:rsidRPr="00CF42A5">
          <w:rPr>
            <w:rStyle w:val="af7"/>
            <w:rFonts w:ascii="Times New Roman" w:hAnsi="Times New Roman"/>
            <w:sz w:val="24"/>
          </w:rPr>
          <w:t>-</w:t>
        </w:r>
        <w:r w:rsidR="009F1F9C" w:rsidRPr="00CF42A5">
          <w:rPr>
            <w:rStyle w:val="af7"/>
            <w:rFonts w:ascii="Times New Roman" w:hAnsi="Times New Roman"/>
            <w:sz w:val="24"/>
            <w:lang w:val="en-US"/>
          </w:rPr>
          <w:t>v</w:t>
        </w:r>
        <w:r w:rsidR="009F1F9C" w:rsidRPr="00CF42A5">
          <w:rPr>
            <w:rStyle w:val="af7"/>
            <w:rFonts w:ascii="Times New Roman" w:hAnsi="Times New Roman"/>
            <w:sz w:val="24"/>
          </w:rPr>
          <w:t>-</w:t>
        </w:r>
        <w:proofErr w:type="spellStart"/>
        <w:r w:rsidR="009F1F9C" w:rsidRPr="00CF42A5">
          <w:rPr>
            <w:rStyle w:val="af7"/>
            <w:rFonts w:ascii="Times New Roman" w:hAnsi="Times New Roman"/>
            <w:sz w:val="24"/>
            <w:lang w:val="en-US"/>
          </w:rPr>
          <w:t>tverskoj</w:t>
        </w:r>
        <w:proofErr w:type="spellEnd"/>
        <w:r w:rsidR="009F1F9C" w:rsidRPr="00CF42A5">
          <w:rPr>
            <w:rStyle w:val="af7"/>
            <w:rFonts w:ascii="Times New Roman" w:hAnsi="Times New Roman"/>
            <w:sz w:val="24"/>
          </w:rPr>
          <w:t>-</w:t>
        </w:r>
        <w:proofErr w:type="spellStart"/>
        <w:r w:rsidR="009F1F9C" w:rsidRPr="00CF42A5">
          <w:rPr>
            <w:rStyle w:val="af7"/>
            <w:rFonts w:ascii="Times New Roman" w:hAnsi="Times New Roman"/>
            <w:sz w:val="24"/>
            <w:lang w:val="en-US"/>
          </w:rPr>
          <w:t>oblasti</w:t>
        </w:r>
        <w:proofErr w:type="spellEnd"/>
        <w:r w:rsidR="009F1F9C" w:rsidRPr="00CF42A5">
          <w:rPr>
            <w:rStyle w:val="af7"/>
            <w:rFonts w:ascii="Times New Roman" w:hAnsi="Times New Roman"/>
            <w:sz w:val="24"/>
          </w:rPr>
          <w:t>-</w:t>
        </w:r>
        <w:proofErr w:type="spellStart"/>
        <w:r w:rsidR="009F1F9C" w:rsidRPr="00CF42A5">
          <w:rPr>
            <w:rStyle w:val="af7"/>
            <w:rFonts w:ascii="Times New Roman" w:hAnsi="Times New Roman"/>
            <w:sz w:val="24"/>
            <w:lang w:val="en-US"/>
          </w:rPr>
          <w:t>zastrelili</w:t>
        </w:r>
        <w:proofErr w:type="spellEnd"/>
        <w:r w:rsidR="009F1F9C" w:rsidRPr="00CF42A5">
          <w:rPr>
            <w:rStyle w:val="af7"/>
            <w:rFonts w:ascii="Times New Roman" w:hAnsi="Times New Roman"/>
            <w:sz w:val="24"/>
          </w:rPr>
          <w:t>-66-</w:t>
        </w:r>
        <w:proofErr w:type="spellStart"/>
        <w:r w:rsidR="009F1F9C" w:rsidRPr="00CF42A5">
          <w:rPr>
            <w:rStyle w:val="af7"/>
            <w:rFonts w:ascii="Times New Roman" w:hAnsi="Times New Roman"/>
            <w:sz w:val="24"/>
            <w:lang w:val="en-US"/>
          </w:rPr>
          <w:t>volkov</w:t>
        </w:r>
        <w:proofErr w:type="spellEnd"/>
        <w:r w:rsidR="009F1F9C" w:rsidRPr="00CF42A5">
          <w:rPr>
            <w:rStyle w:val="af7"/>
            <w:rFonts w:ascii="Times New Roman" w:hAnsi="Times New Roman"/>
            <w:sz w:val="24"/>
          </w:rPr>
          <w:t>/</w:t>
        </w:r>
      </w:hyperlink>
      <w:r w:rsidR="009F1F9C">
        <w:rPr>
          <w:rFonts w:ascii="Times New Roman" w:hAnsi="Times New Roman"/>
          <w:sz w:val="24"/>
        </w:rPr>
        <w:t xml:space="preserve"> (дата обращения: 03.04.2023)</w:t>
      </w:r>
    </w:p>
  </w:footnote>
  <w:footnote w:id="16">
    <w:p w:rsidR="00A77A2D" w:rsidRDefault="00A77A2D" w:rsidP="00153C61">
      <w:pPr>
        <w:pStyle w:val="af3"/>
        <w:jc w:val="both"/>
      </w:pPr>
      <w:r w:rsidRPr="00153C61">
        <w:rPr>
          <w:rStyle w:val="af5"/>
          <w:rFonts w:ascii="Times New Roman" w:hAnsi="Times New Roman"/>
          <w:sz w:val="24"/>
        </w:rPr>
        <w:footnoteRef/>
      </w:r>
      <w:r w:rsidRPr="00153C61">
        <w:rPr>
          <w:rFonts w:ascii="Times New Roman" w:hAnsi="Times New Roman"/>
          <w:sz w:val="24"/>
        </w:rPr>
        <w:t xml:space="preserve"> </w:t>
      </w:r>
      <w:r w:rsidR="00153C61" w:rsidRPr="00153C61">
        <w:rPr>
          <w:rFonts w:ascii="Times New Roman" w:hAnsi="Times New Roman"/>
          <w:sz w:val="24"/>
        </w:rPr>
        <w:t xml:space="preserve">Фролова Ю.В., </w:t>
      </w:r>
      <w:proofErr w:type="spellStart"/>
      <w:r w:rsidR="00153C61" w:rsidRPr="00153C61">
        <w:rPr>
          <w:rFonts w:ascii="Times New Roman" w:hAnsi="Times New Roman"/>
          <w:sz w:val="24"/>
        </w:rPr>
        <w:t>Хиврич</w:t>
      </w:r>
      <w:proofErr w:type="spellEnd"/>
      <w:r w:rsidR="00153C61" w:rsidRPr="00153C61">
        <w:rPr>
          <w:rFonts w:ascii="Times New Roman" w:hAnsi="Times New Roman"/>
          <w:sz w:val="24"/>
        </w:rPr>
        <w:t xml:space="preserve"> Т.А. К вопросу о необходимости нормативного регулирования трофейной и селекционной видов охоты // Скиф. Вопросы студенческой науки. - 2020. - С. 1.</w:t>
      </w:r>
      <w:r w:rsidR="009F1F9C" w:rsidRPr="009F1F9C">
        <w:t xml:space="preserve"> </w:t>
      </w:r>
      <w:r w:rsidR="009F1F9C" w:rsidRPr="009F1F9C">
        <w:rPr>
          <w:rFonts w:ascii="Times New Roman" w:hAnsi="Times New Roman"/>
          <w:sz w:val="24"/>
        </w:rPr>
        <w:t xml:space="preserve">URL: </w:t>
      </w:r>
      <w:hyperlink r:id="rId7" w:history="1">
        <w:r w:rsidR="009F1F9C" w:rsidRPr="00CF42A5">
          <w:rPr>
            <w:rStyle w:val="af7"/>
            <w:rFonts w:ascii="Times New Roman" w:hAnsi="Times New Roman"/>
            <w:sz w:val="24"/>
          </w:rPr>
          <w:t>https://e.lanbook.com/book/181623</w:t>
        </w:r>
      </w:hyperlink>
      <w:r w:rsidR="009F1F9C">
        <w:rPr>
          <w:rFonts w:ascii="Times New Roman" w:hAnsi="Times New Roman"/>
          <w:sz w:val="24"/>
        </w:rPr>
        <w:t xml:space="preserve"> (дата обращения: 29.03.2023)</w:t>
      </w:r>
    </w:p>
  </w:footnote>
  <w:footnote w:id="17">
    <w:p w:rsidR="00E53109" w:rsidRDefault="00E53109" w:rsidP="00153C61">
      <w:pPr>
        <w:pStyle w:val="af3"/>
        <w:jc w:val="both"/>
      </w:pPr>
      <w:r>
        <w:rPr>
          <w:rStyle w:val="af5"/>
        </w:rPr>
        <w:footnoteRef/>
      </w:r>
      <w:r>
        <w:t xml:space="preserve"> </w:t>
      </w:r>
      <w:r w:rsidR="00153C61" w:rsidRPr="00153C61">
        <w:rPr>
          <w:rFonts w:ascii="Times New Roman" w:hAnsi="Times New Roman"/>
          <w:sz w:val="24"/>
        </w:rPr>
        <w:t xml:space="preserve">Федеральный закон от 24.07.2009 N 209-ФЗ (ред. от 29.07.2017) «Об охоте и о сохранении охотничьих ресурсов и о внесении изменений в отдельные законодательные акты Российской </w:t>
      </w:r>
      <w:proofErr w:type="gramStart"/>
      <w:r w:rsidR="00153C61" w:rsidRPr="00153C61">
        <w:rPr>
          <w:rFonts w:ascii="Times New Roman" w:hAnsi="Times New Roman"/>
          <w:sz w:val="24"/>
        </w:rPr>
        <w:t>Федерации»/</w:t>
      </w:r>
      <w:proofErr w:type="gramEnd"/>
      <w:r w:rsidR="00153C61" w:rsidRPr="00153C61">
        <w:rPr>
          <w:rFonts w:ascii="Times New Roman" w:hAnsi="Times New Roman"/>
          <w:sz w:val="24"/>
        </w:rPr>
        <w:t>/Собрание законодательства РФ, 27.07.2009, N 30</w:t>
      </w:r>
    </w:p>
  </w:footnote>
  <w:footnote w:id="18">
    <w:p w:rsidR="009C2343" w:rsidRPr="009C2343" w:rsidRDefault="009C2343" w:rsidP="009C2343">
      <w:pPr>
        <w:pStyle w:val="af3"/>
        <w:jc w:val="both"/>
        <w:rPr>
          <w:rFonts w:ascii="Times New Roman" w:hAnsi="Times New Roman"/>
        </w:rPr>
      </w:pPr>
      <w:r w:rsidRPr="009C2343">
        <w:rPr>
          <w:rStyle w:val="af5"/>
          <w:rFonts w:ascii="Times New Roman" w:hAnsi="Times New Roman"/>
          <w:sz w:val="24"/>
        </w:rPr>
        <w:footnoteRef/>
      </w:r>
      <w:r w:rsidRPr="009C2343">
        <w:rPr>
          <w:rFonts w:ascii="Times New Roman" w:hAnsi="Times New Roman"/>
          <w:sz w:val="24"/>
        </w:rPr>
        <w:t xml:space="preserve"> Федеральный закон от 4 ноября 2022 г. N 433-ФЗ "О внесении изменений в Федеральный закон "Об охоте и о сохранении </w:t>
      </w:r>
      <w:proofErr w:type="gramStart"/>
      <w:r w:rsidRPr="009C2343">
        <w:rPr>
          <w:rFonts w:ascii="Times New Roman" w:hAnsi="Times New Roman"/>
          <w:sz w:val="24"/>
        </w:rPr>
        <w:t>охотничьих ресурсов</w:t>
      </w:r>
      <w:proofErr w:type="gramEnd"/>
      <w:r w:rsidRPr="009C2343">
        <w:rPr>
          <w:rFonts w:ascii="Times New Roman" w:hAnsi="Times New Roman"/>
          <w:sz w:val="24"/>
        </w:rPr>
        <w:t xml:space="preserve"> и о внесении изменений в отдельные законодательные акты Российской Федерации"</w:t>
      </w:r>
      <w:r>
        <w:rPr>
          <w:rFonts w:ascii="Times New Roman" w:hAnsi="Times New Roman"/>
          <w:sz w:val="24"/>
        </w:rPr>
        <w:t xml:space="preserve">// СПС </w:t>
      </w:r>
      <w:proofErr w:type="spellStart"/>
      <w:r>
        <w:rPr>
          <w:rFonts w:ascii="Times New Roman" w:hAnsi="Times New Roman"/>
          <w:sz w:val="24"/>
        </w:rPr>
        <w:t>КонсультантПлюс</w:t>
      </w:r>
      <w:proofErr w:type="spellEnd"/>
      <w:r>
        <w:rPr>
          <w:rFonts w:ascii="Times New Roman" w:hAnsi="Times New Roman"/>
          <w:sz w:val="24"/>
        </w:rPr>
        <w:t xml:space="preserve"> </w:t>
      </w:r>
    </w:p>
  </w:footnote>
  <w:footnote w:id="19">
    <w:p w:rsidR="00AE1B3E" w:rsidRDefault="00AE1B3E">
      <w:pPr>
        <w:pStyle w:val="af3"/>
      </w:pPr>
      <w:r>
        <w:rPr>
          <w:rStyle w:val="af5"/>
        </w:rPr>
        <w:footnoteRef/>
      </w:r>
      <w:r>
        <w:t xml:space="preserve"> </w:t>
      </w:r>
      <w:r w:rsidR="00153C61" w:rsidRPr="00153C61">
        <w:rPr>
          <w:rFonts w:ascii="Times New Roman" w:hAnsi="Times New Roman"/>
          <w:sz w:val="24"/>
        </w:rPr>
        <w:t xml:space="preserve">Федеральный закон от 24.04.1995 N 52-ФЗ (ред. от </w:t>
      </w:r>
      <w:r w:rsidR="00094AB7">
        <w:rPr>
          <w:rFonts w:ascii="Times New Roman" w:hAnsi="Times New Roman"/>
          <w:sz w:val="24"/>
        </w:rPr>
        <w:t xml:space="preserve">03.07.2016) «О животном </w:t>
      </w:r>
      <w:proofErr w:type="gramStart"/>
      <w:r w:rsidR="00094AB7">
        <w:rPr>
          <w:rFonts w:ascii="Times New Roman" w:hAnsi="Times New Roman"/>
          <w:sz w:val="24"/>
        </w:rPr>
        <w:t>мире»/</w:t>
      </w:r>
      <w:proofErr w:type="gramEnd"/>
      <w:r w:rsidR="00094AB7">
        <w:rPr>
          <w:rFonts w:ascii="Times New Roman" w:hAnsi="Times New Roman"/>
          <w:sz w:val="24"/>
        </w:rPr>
        <w:t xml:space="preserve">/ </w:t>
      </w:r>
      <w:r w:rsidR="00153C61" w:rsidRPr="00153C61">
        <w:rPr>
          <w:rFonts w:ascii="Times New Roman" w:hAnsi="Times New Roman"/>
          <w:sz w:val="24"/>
        </w:rPr>
        <w:t>Собрание законодательства РФ, 24.04.1995, N 17</w:t>
      </w:r>
    </w:p>
  </w:footnote>
  <w:footnote w:id="20">
    <w:p w:rsidR="00076671" w:rsidRPr="00094AB7" w:rsidRDefault="00076671" w:rsidP="00094AB7">
      <w:pPr>
        <w:pStyle w:val="af3"/>
        <w:jc w:val="both"/>
        <w:rPr>
          <w:rFonts w:ascii="Times New Roman" w:hAnsi="Times New Roman"/>
          <w:sz w:val="24"/>
        </w:rPr>
      </w:pPr>
      <w:r>
        <w:rPr>
          <w:rStyle w:val="af5"/>
        </w:rPr>
        <w:footnoteRef/>
      </w:r>
      <w:r>
        <w:t xml:space="preserve"> </w:t>
      </w:r>
      <w:r w:rsidR="00153C61" w:rsidRPr="00094AB7">
        <w:rPr>
          <w:rFonts w:ascii="Times New Roman" w:hAnsi="Times New Roman"/>
          <w:sz w:val="24"/>
        </w:rPr>
        <w:t xml:space="preserve">Федеральный закон от 24.07.2009 N 209-ФЗ (ред. от 29.07.2017) «Об охоте и о сохранении охотничьих ресурсов и о внесении изменений в отдельные законодательные акты Российской </w:t>
      </w:r>
      <w:proofErr w:type="gramStart"/>
      <w:r w:rsidR="00153C61" w:rsidRPr="00094AB7">
        <w:rPr>
          <w:rFonts w:ascii="Times New Roman" w:hAnsi="Times New Roman"/>
          <w:sz w:val="24"/>
        </w:rPr>
        <w:t>Федерации»/</w:t>
      </w:r>
      <w:proofErr w:type="gramEnd"/>
      <w:r w:rsidR="00153C61" w:rsidRPr="00094AB7">
        <w:rPr>
          <w:rFonts w:ascii="Times New Roman" w:hAnsi="Times New Roman"/>
          <w:sz w:val="24"/>
        </w:rPr>
        <w:t>/Собрание законодательства РФ, 27.07.2009, N 30</w:t>
      </w:r>
    </w:p>
  </w:footnote>
  <w:footnote w:id="21">
    <w:p w:rsidR="00D6099A" w:rsidRPr="00D6099A" w:rsidRDefault="00D6099A" w:rsidP="00D6099A">
      <w:pPr>
        <w:pStyle w:val="af3"/>
        <w:jc w:val="both"/>
        <w:rPr>
          <w:rFonts w:ascii="Times New Roman" w:hAnsi="Times New Roman"/>
        </w:rPr>
      </w:pPr>
      <w:r w:rsidRPr="00D6099A">
        <w:rPr>
          <w:rStyle w:val="af5"/>
          <w:rFonts w:ascii="Times New Roman" w:hAnsi="Times New Roman"/>
          <w:sz w:val="24"/>
        </w:rPr>
        <w:footnoteRef/>
      </w:r>
      <w:r w:rsidRPr="00D6099A">
        <w:rPr>
          <w:rFonts w:ascii="Times New Roman" w:hAnsi="Times New Roman"/>
          <w:sz w:val="24"/>
        </w:rPr>
        <w:t xml:space="preserve"> Петров В.В. Экологическое право России. - М.: Издательский Дом «Городец», 2016. – 480 с.</w:t>
      </w:r>
    </w:p>
  </w:footnote>
  <w:footnote w:id="22">
    <w:p w:rsidR="0040728B" w:rsidRDefault="0040728B" w:rsidP="00094AB7">
      <w:pPr>
        <w:pStyle w:val="af3"/>
        <w:jc w:val="both"/>
      </w:pPr>
      <w:r w:rsidRPr="00094AB7">
        <w:rPr>
          <w:rStyle w:val="af5"/>
          <w:rFonts w:ascii="Times New Roman" w:hAnsi="Times New Roman"/>
          <w:sz w:val="24"/>
        </w:rPr>
        <w:footnoteRef/>
      </w:r>
      <w:r w:rsidRPr="00094AB7">
        <w:rPr>
          <w:rFonts w:ascii="Times New Roman" w:hAnsi="Times New Roman"/>
          <w:sz w:val="24"/>
        </w:rPr>
        <w:t xml:space="preserve"> </w:t>
      </w:r>
      <w:r w:rsidR="00094AB7" w:rsidRPr="00094AB7">
        <w:rPr>
          <w:rFonts w:ascii="Times New Roman" w:hAnsi="Times New Roman"/>
          <w:sz w:val="24"/>
        </w:rPr>
        <w:t xml:space="preserve">Красная книга Тверской области. — Изд. 2-е, </w:t>
      </w:r>
      <w:proofErr w:type="spellStart"/>
      <w:r w:rsidR="00094AB7" w:rsidRPr="00094AB7">
        <w:rPr>
          <w:rFonts w:ascii="Times New Roman" w:hAnsi="Times New Roman"/>
          <w:sz w:val="24"/>
        </w:rPr>
        <w:t>перераб</w:t>
      </w:r>
      <w:proofErr w:type="spellEnd"/>
      <w:r w:rsidR="00094AB7" w:rsidRPr="00094AB7">
        <w:rPr>
          <w:rFonts w:ascii="Times New Roman" w:hAnsi="Times New Roman"/>
          <w:sz w:val="24"/>
        </w:rPr>
        <w:t xml:space="preserve">. и доп. — </w:t>
      </w:r>
      <w:proofErr w:type="gramStart"/>
      <w:r w:rsidR="00094AB7" w:rsidRPr="00094AB7">
        <w:rPr>
          <w:rFonts w:ascii="Times New Roman" w:hAnsi="Times New Roman"/>
          <w:sz w:val="24"/>
        </w:rPr>
        <w:t>Тверь :</w:t>
      </w:r>
      <w:proofErr w:type="gramEnd"/>
      <w:r w:rsidR="00094AB7" w:rsidRPr="00094AB7">
        <w:rPr>
          <w:rFonts w:ascii="Times New Roman" w:hAnsi="Times New Roman"/>
          <w:sz w:val="24"/>
        </w:rPr>
        <w:t xml:space="preserve"> Тверской Печатный Двор, 2016. — 400 с.</w:t>
      </w:r>
    </w:p>
  </w:footnote>
  <w:footnote w:id="23">
    <w:p w:rsidR="00826D93" w:rsidRDefault="00826D93" w:rsidP="00094AB7">
      <w:pPr>
        <w:pStyle w:val="af3"/>
        <w:jc w:val="both"/>
      </w:pPr>
      <w:r>
        <w:rPr>
          <w:rStyle w:val="af5"/>
        </w:rPr>
        <w:footnoteRef/>
      </w:r>
      <w:r>
        <w:t xml:space="preserve"> </w:t>
      </w:r>
      <w:r w:rsidR="00094AB7" w:rsidRPr="00094AB7">
        <w:rPr>
          <w:rFonts w:ascii="Times New Roman" w:hAnsi="Times New Roman"/>
          <w:sz w:val="24"/>
        </w:rPr>
        <w:t>Приказ Министерства экологии и ресурсов РФ «Об утверждении правил охоты» от 24 июля 2020 г. N 477 - Официальный интернет-портале правовой информации" (www.pravo.gov.ru) 31 августа 2020 г.</w:t>
      </w:r>
    </w:p>
  </w:footnote>
  <w:footnote w:id="24">
    <w:p w:rsidR="00305639" w:rsidRPr="00305639" w:rsidRDefault="00305639" w:rsidP="00305639">
      <w:pPr>
        <w:pStyle w:val="af3"/>
        <w:jc w:val="both"/>
        <w:rPr>
          <w:rFonts w:ascii="Times New Roman" w:hAnsi="Times New Roman"/>
        </w:rPr>
      </w:pPr>
      <w:r w:rsidRPr="00305639">
        <w:rPr>
          <w:rStyle w:val="af5"/>
          <w:rFonts w:ascii="Times New Roman" w:hAnsi="Times New Roman"/>
          <w:sz w:val="24"/>
        </w:rPr>
        <w:footnoteRef/>
      </w:r>
      <w:r w:rsidRPr="00305639">
        <w:rPr>
          <w:rFonts w:ascii="Times New Roman" w:hAnsi="Times New Roman"/>
          <w:sz w:val="24"/>
        </w:rPr>
        <w:t xml:space="preserve"> Постановление Губернатора Тверской области от 3 сентября 2012 года N 216-пг «Об утверждении видов разрешенной охоты и параметров осуществления охоты в охотничьих угодьях на территории Тверской области, за исключением особо охраняемых значения» //СПС </w:t>
      </w:r>
      <w:proofErr w:type="spellStart"/>
      <w:r w:rsidRPr="00305639">
        <w:rPr>
          <w:rFonts w:ascii="Times New Roman" w:hAnsi="Times New Roman"/>
          <w:sz w:val="24"/>
        </w:rPr>
        <w:t>КонсультантПлюс</w:t>
      </w:r>
      <w:proofErr w:type="spellEnd"/>
    </w:p>
  </w:footnote>
  <w:footnote w:id="25">
    <w:p w:rsidR="00643C51" w:rsidRDefault="00643C51">
      <w:pPr>
        <w:pStyle w:val="af3"/>
      </w:pPr>
      <w:r>
        <w:rPr>
          <w:rStyle w:val="af5"/>
        </w:rPr>
        <w:footnoteRef/>
      </w:r>
      <w:r>
        <w:t xml:space="preserve"> </w:t>
      </w:r>
      <w:r w:rsidRPr="00643C51">
        <w:rPr>
          <w:rFonts w:ascii="Times New Roman" w:hAnsi="Times New Roman"/>
          <w:sz w:val="24"/>
        </w:rPr>
        <w:t xml:space="preserve">Экологическое право: учебник для вузов / под редакцией С. А. Боголюбова. </w:t>
      </w:r>
      <w:proofErr w:type="gramStart"/>
      <w:r w:rsidRPr="00643C51">
        <w:rPr>
          <w:rFonts w:ascii="Times New Roman" w:hAnsi="Times New Roman"/>
          <w:sz w:val="24"/>
        </w:rPr>
        <w:t>Москва :</w:t>
      </w:r>
      <w:proofErr w:type="gramEnd"/>
      <w:r w:rsidRPr="00643C51">
        <w:rPr>
          <w:rFonts w:ascii="Times New Roman" w:hAnsi="Times New Roman"/>
          <w:sz w:val="24"/>
        </w:rPr>
        <w:t xml:space="preserve"> Издательство </w:t>
      </w:r>
      <w:proofErr w:type="spellStart"/>
      <w:r w:rsidRPr="00643C51">
        <w:rPr>
          <w:rFonts w:ascii="Times New Roman" w:hAnsi="Times New Roman"/>
          <w:sz w:val="24"/>
        </w:rPr>
        <w:t>Юрайт</w:t>
      </w:r>
      <w:proofErr w:type="spellEnd"/>
      <w:r w:rsidRPr="00643C51">
        <w:rPr>
          <w:rFonts w:ascii="Times New Roman" w:hAnsi="Times New Roman"/>
          <w:sz w:val="24"/>
        </w:rPr>
        <w:t>, 2023. 304 с.</w:t>
      </w:r>
    </w:p>
  </w:footnote>
  <w:footnote w:id="26">
    <w:p w:rsidR="00826D93" w:rsidRPr="00094AB7" w:rsidRDefault="00826D93" w:rsidP="00094AB7">
      <w:pPr>
        <w:pStyle w:val="af3"/>
        <w:jc w:val="both"/>
        <w:rPr>
          <w:rFonts w:ascii="Times New Roman" w:hAnsi="Times New Roman"/>
          <w:sz w:val="24"/>
        </w:rPr>
      </w:pPr>
      <w:r w:rsidRPr="00094AB7">
        <w:rPr>
          <w:rStyle w:val="af5"/>
          <w:rFonts w:ascii="Times New Roman" w:hAnsi="Times New Roman"/>
          <w:sz w:val="24"/>
        </w:rPr>
        <w:footnoteRef/>
      </w:r>
      <w:r w:rsidR="00094AB7">
        <w:rPr>
          <w:rFonts w:ascii="Times New Roman" w:hAnsi="Times New Roman"/>
          <w:sz w:val="24"/>
        </w:rPr>
        <w:t xml:space="preserve"> </w:t>
      </w:r>
      <w:r w:rsidR="00094AB7" w:rsidRPr="00094AB7">
        <w:rPr>
          <w:rFonts w:ascii="Times New Roman" w:hAnsi="Times New Roman"/>
          <w:sz w:val="24"/>
        </w:rPr>
        <w:t>Федеральный закон от 18.10.2007 N 230-ФЗ "О внесении изменений в отдельные законодательные акты РФ в связи с совершенствованием разграничения полномочий" // Собрание законодательства РФ 18.10.2007</w:t>
      </w:r>
    </w:p>
  </w:footnote>
  <w:footnote w:id="27">
    <w:p w:rsidR="00094AB7" w:rsidRDefault="00094AB7" w:rsidP="00094AB7">
      <w:pPr>
        <w:pStyle w:val="af3"/>
        <w:jc w:val="both"/>
      </w:pPr>
      <w:r w:rsidRPr="00094AB7">
        <w:rPr>
          <w:rStyle w:val="af5"/>
          <w:rFonts w:ascii="Times New Roman" w:hAnsi="Times New Roman"/>
          <w:sz w:val="24"/>
        </w:rPr>
        <w:footnoteRef/>
      </w:r>
      <w:r w:rsidRPr="00094AB7">
        <w:rPr>
          <w:rFonts w:ascii="Times New Roman" w:hAnsi="Times New Roman"/>
          <w:sz w:val="24"/>
        </w:rPr>
        <w:t xml:space="preserve"> Федеральный закон от 24.04.1995 N 52-ФЗ (ред. от 03.07.2016) «О животном </w:t>
      </w:r>
      <w:proofErr w:type="gramStart"/>
      <w:r w:rsidRPr="00094AB7">
        <w:rPr>
          <w:rFonts w:ascii="Times New Roman" w:hAnsi="Times New Roman"/>
          <w:sz w:val="24"/>
        </w:rPr>
        <w:t>мире»/</w:t>
      </w:r>
      <w:proofErr w:type="gramEnd"/>
      <w:r w:rsidRPr="00094AB7">
        <w:rPr>
          <w:rFonts w:ascii="Times New Roman" w:hAnsi="Times New Roman"/>
          <w:sz w:val="24"/>
        </w:rPr>
        <w:t>/ Собрание законодательства РФ, 24.04.1995, N 17</w:t>
      </w:r>
    </w:p>
  </w:footnote>
  <w:footnote w:id="28">
    <w:p w:rsidR="00826D93" w:rsidRDefault="00826D93">
      <w:pPr>
        <w:pStyle w:val="af3"/>
      </w:pPr>
      <w:r>
        <w:rPr>
          <w:rStyle w:val="af5"/>
        </w:rPr>
        <w:footnoteRef/>
      </w:r>
      <w:r>
        <w:t xml:space="preserve"> </w:t>
      </w:r>
      <w:r w:rsidR="00094AB7" w:rsidRPr="00094AB7">
        <w:rPr>
          <w:rFonts w:ascii="Times New Roman" w:hAnsi="Times New Roman"/>
          <w:sz w:val="24"/>
        </w:rPr>
        <w:t xml:space="preserve">Федеральный закон от 24.04.1995 N 52-ФЗ (ред. от 03.07.2016) «О животном </w:t>
      </w:r>
      <w:proofErr w:type="gramStart"/>
      <w:r w:rsidR="00094AB7" w:rsidRPr="00094AB7">
        <w:rPr>
          <w:rFonts w:ascii="Times New Roman" w:hAnsi="Times New Roman"/>
          <w:sz w:val="24"/>
        </w:rPr>
        <w:t>мире»/</w:t>
      </w:r>
      <w:proofErr w:type="gramEnd"/>
      <w:r w:rsidR="00094AB7" w:rsidRPr="00094AB7">
        <w:rPr>
          <w:rFonts w:ascii="Times New Roman" w:hAnsi="Times New Roman"/>
          <w:sz w:val="24"/>
        </w:rPr>
        <w:t>/ Собрание законодательства РФ, 24.04.1995, N 17</w:t>
      </w:r>
    </w:p>
  </w:footnote>
  <w:footnote w:id="29">
    <w:p w:rsidR="00826D93" w:rsidRPr="00377496" w:rsidRDefault="00826D93" w:rsidP="00377496">
      <w:pPr>
        <w:pStyle w:val="af3"/>
        <w:jc w:val="both"/>
        <w:rPr>
          <w:rFonts w:ascii="Times New Roman" w:hAnsi="Times New Roman"/>
          <w:sz w:val="24"/>
        </w:rPr>
      </w:pPr>
      <w:r w:rsidRPr="00377496">
        <w:rPr>
          <w:rStyle w:val="af5"/>
          <w:rFonts w:ascii="Times New Roman" w:hAnsi="Times New Roman"/>
          <w:sz w:val="24"/>
        </w:rPr>
        <w:footnoteRef/>
      </w:r>
      <w:r w:rsidRPr="00377496">
        <w:rPr>
          <w:rFonts w:ascii="Times New Roman" w:hAnsi="Times New Roman"/>
          <w:sz w:val="24"/>
        </w:rPr>
        <w:t xml:space="preserve"> </w:t>
      </w:r>
      <w:r w:rsidR="00094AB7" w:rsidRPr="00377496">
        <w:rPr>
          <w:rFonts w:ascii="Times New Roman" w:hAnsi="Times New Roman"/>
          <w:sz w:val="24"/>
        </w:rPr>
        <w:t xml:space="preserve">Федеральный закон от 24.07.2009 N 209-ФЗ (ред. от 29.07.2017) «Об охоте и о сохранении охотничьих ресурсов и о внесении изменений в отдельные законодательные акты Российской </w:t>
      </w:r>
      <w:proofErr w:type="gramStart"/>
      <w:r w:rsidR="00094AB7" w:rsidRPr="00377496">
        <w:rPr>
          <w:rFonts w:ascii="Times New Roman" w:hAnsi="Times New Roman"/>
          <w:sz w:val="24"/>
        </w:rPr>
        <w:t>Федерации»/</w:t>
      </w:r>
      <w:proofErr w:type="gramEnd"/>
      <w:r w:rsidR="00094AB7" w:rsidRPr="00377496">
        <w:rPr>
          <w:rFonts w:ascii="Times New Roman" w:hAnsi="Times New Roman"/>
          <w:sz w:val="24"/>
        </w:rPr>
        <w:t>/Собрание законодательства РФ, 27.07.2009, N 30</w:t>
      </w:r>
    </w:p>
  </w:footnote>
  <w:footnote w:id="30">
    <w:p w:rsidR="00826D93" w:rsidRDefault="00826D93" w:rsidP="00377496">
      <w:pPr>
        <w:pStyle w:val="af3"/>
        <w:jc w:val="both"/>
      </w:pPr>
      <w:r w:rsidRPr="00377496">
        <w:rPr>
          <w:rStyle w:val="af5"/>
          <w:rFonts w:ascii="Times New Roman" w:hAnsi="Times New Roman"/>
          <w:sz w:val="24"/>
        </w:rPr>
        <w:footnoteRef/>
      </w:r>
      <w:r w:rsidRPr="00377496">
        <w:rPr>
          <w:rFonts w:ascii="Times New Roman" w:hAnsi="Times New Roman"/>
          <w:sz w:val="24"/>
        </w:rPr>
        <w:t xml:space="preserve"> </w:t>
      </w:r>
      <w:r w:rsidR="00377496" w:rsidRPr="00377496">
        <w:rPr>
          <w:rFonts w:ascii="Times New Roman" w:hAnsi="Times New Roman"/>
          <w:sz w:val="24"/>
        </w:rPr>
        <w:t>Постановление Правительства РФ от 19 января 1998 г. № 67 “О специально уполномоченных государственных органах по охране, контролю и регулированию использования объектов животного мира и среды их обитания”</w:t>
      </w:r>
      <w:r w:rsidR="00377496" w:rsidRPr="00377496">
        <w:rPr>
          <w:sz w:val="24"/>
        </w:rPr>
        <w:t xml:space="preserve"> </w:t>
      </w:r>
    </w:p>
  </w:footnote>
  <w:footnote w:id="31">
    <w:p w:rsidR="00CC0A7B" w:rsidRPr="00377496" w:rsidRDefault="00CC0A7B" w:rsidP="002538E6">
      <w:pPr>
        <w:pStyle w:val="af3"/>
        <w:jc w:val="both"/>
        <w:rPr>
          <w:rFonts w:ascii="Times New Roman" w:hAnsi="Times New Roman"/>
        </w:rPr>
      </w:pPr>
      <w:r w:rsidRPr="00377496">
        <w:rPr>
          <w:rStyle w:val="af5"/>
          <w:rFonts w:ascii="Times New Roman" w:hAnsi="Times New Roman"/>
          <w:sz w:val="24"/>
        </w:rPr>
        <w:footnoteRef/>
      </w:r>
      <w:r w:rsidRPr="00377496">
        <w:rPr>
          <w:rFonts w:ascii="Times New Roman" w:hAnsi="Times New Roman"/>
          <w:sz w:val="24"/>
        </w:rPr>
        <w:t xml:space="preserve"> </w:t>
      </w:r>
      <w:r w:rsidR="00377496" w:rsidRPr="00377496">
        <w:rPr>
          <w:rFonts w:ascii="Times New Roman" w:hAnsi="Times New Roman"/>
          <w:sz w:val="24"/>
        </w:rPr>
        <w:t>Распоряжение Правительства РФ от 03.07.2014 N 1216-р «Об утверждении Стратегии развития охотничьего хозяйства в Российской Федерации до 2030 года»</w:t>
      </w:r>
      <w:r w:rsidR="00130ACD" w:rsidRPr="00130ACD">
        <w:t xml:space="preserve"> </w:t>
      </w:r>
      <w:r w:rsidR="00130ACD" w:rsidRPr="00130ACD">
        <w:rPr>
          <w:rFonts w:ascii="Times New Roman" w:hAnsi="Times New Roman"/>
          <w:sz w:val="24"/>
        </w:rPr>
        <w:t xml:space="preserve">//СПС </w:t>
      </w:r>
      <w:proofErr w:type="spellStart"/>
      <w:r w:rsidR="00130ACD" w:rsidRPr="00130ACD">
        <w:rPr>
          <w:rFonts w:ascii="Times New Roman" w:hAnsi="Times New Roman"/>
          <w:sz w:val="24"/>
        </w:rPr>
        <w:t>КонсультантПлюс</w:t>
      </w:r>
      <w:proofErr w:type="spellEnd"/>
    </w:p>
  </w:footnote>
  <w:footnote w:id="32">
    <w:p w:rsidR="00387041" w:rsidRPr="00387041" w:rsidRDefault="00387041" w:rsidP="00387041">
      <w:pPr>
        <w:pStyle w:val="af3"/>
        <w:jc w:val="both"/>
        <w:rPr>
          <w:rFonts w:ascii="Times New Roman" w:hAnsi="Times New Roman"/>
        </w:rPr>
      </w:pPr>
      <w:r w:rsidRPr="00387041">
        <w:rPr>
          <w:rStyle w:val="af5"/>
          <w:rFonts w:ascii="Times New Roman" w:hAnsi="Times New Roman"/>
          <w:sz w:val="24"/>
        </w:rPr>
        <w:footnoteRef/>
      </w:r>
      <w:r w:rsidRPr="00387041">
        <w:rPr>
          <w:rFonts w:ascii="Times New Roman" w:hAnsi="Times New Roman"/>
          <w:sz w:val="24"/>
        </w:rPr>
        <w:t xml:space="preserve"> Закон Тверской области от 03.11.2011 N 71-ЗО (ред. от 02.07.2014) «О регулировании отдельных отношений в области охоты и сохранения охотничьих ресурсов в Тверской </w:t>
      </w:r>
      <w:proofErr w:type="gramStart"/>
      <w:r w:rsidRPr="00387041">
        <w:rPr>
          <w:rFonts w:ascii="Times New Roman" w:hAnsi="Times New Roman"/>
          <w:sz w:val="24"/>
        </w:rPr>
        <w:t>области»/</w:t>
      </w:r>
      <w:proofErr w:type="gramEnd"/>
      <w:r w:rsidRPr="00387041">
        <w:rPr>
          <w:rFonts w:ascii="Times New Roman" w:hAnsi="Times New Roman"/>
          <w:sz w:val="24"/>
        </w:rPr>
        <w:t xml:space="preserve">/СПС </w:t>
      </w:r>
      <w:proofErr w:type="spellStart"/>
      <w:r w:rsidRPr="00387041">
        <w:rPr>
          <w:rFonts w:ascii="Times New Roman" w:hAnsi="Times New Roman"/>
          <w:sz w:val="24"/>
        </w:rPr>
        <w:t>КонсультантПлюс</w:t>
      </w:r>
      <w:proofErr w:type="spellEnd"/>
    </w:p>
  </w:footnote>
  <w:footnote w:id="33">
    <w:p w:rsidR="00E464E1" w:rsidRPr="00E464E1" w:rsidRDefault="00E464E1" w:rsidP="00E464E1">
      <w:pPr>
        <w:pStyle w:val="af3"/>
        <w:jc w:val="both"/>
        <w:rPr>
          <w:rFonts w:ascii="Times New Roman" w:hAnsi="Times New Roman"/>
        </w:rPr>
      </w:pPr>
      <w:r w:rsidRPr="00E464E1">
        <w:rPr>
          <w:rStyle w:val="af5"/>
          <w:rFonts w:ascii="Times New Roman" w:hAnsi="Times New Roman"/>
          <w:sz w:val="24"/>
        </w:rPr>
        <w:footnoteRef/>
      </w:r>
      <w:r w:rsidRPr="00E464E1">
        <w:rPr>
          <w:rFonts w:ascii="Times New Roman" w:hAnsi="Times New Roman"/>
          <w:sz w:val="24"/>
        </w:rPr>
        <w:t xml:space="preserve"> Постановление Губернатора Тверской области от 31.07.2022 № 34-пг "Об утверждении лимита добычи лося, благородного оленя, европейских косулей, пятнистого оленя, рыси, бурого медведя, барсука и выдры на территории Тверской области, за исключением таких лимитов в отношении охотничьих ресурсов, находящихся на особо охраняемых природных территориях федерального значения, на период с 1 августа 2022 года до 1 августа 2023 года"</w:t>
      </w:r>
      <w:r>
        <w:rPr>
          <w:rFonts w:ascii="Times New Roman" w:hAnsi="Times New Roman"/>
          <w:sz w:val="24"/>
        </w:rPr>
        <w:t xml:space="preserve">// СПС </w:t>
      </w:r>
      <w:proofErr w:type="spellStart"/>
      <w:r>
        <w:rPr>
          <w:rFonts w:ascii="Times New Roman" w:hAnsi="Times New Roman"/>
          <w:sz w:val="24"/>
        </w:rPr>
        <w:t>КонсултантПлюс</w:t>
      </w:r>
      <w:proofErr w:type="spellEnd"/>
      <w:r>
        <w:rPr>
          <w:rFonts w:ascii="Times New Roman" w:hAnsi="Times New Roman"/>
          <w:sz w:val="24"/>
        </w:rPr>
        <w:t xml:space="preserve"> </w:t>
      </w:r>
    </w:p>
  </w:footnote>
  <w:footnote w:id="34">
    <w:p w:rsidR="002926A6" w:rsidRPr="00377496" w:rsidRDefault="002926A6" w:rsidP="00377496">
      <w:pPr>
        <w:pStyle w:val="af3"/>
        <w:jc w:val="both"/>
        <w:rPr>
          <w:rFonts w:ascii="Times New Roman" w:hAnsi="Times New Roman"/>
          <w:sz w:val="24"/>
        </w:rPr>
      </w:pPr>
      <w:r w:rsidRPr="00377496">
        <w:rPr>
          <w:rStyle w:val="af5"/>
          <w:rFonts w:ascii="Times New Roman" w:hAnsi="Times New Roman"/>
          <w:sz w:val="24"/>
        </w:rPr>
        <w:footnoteRef/>
      </w:r>
      <w:r w:rsidRPr="00377496">
        <w:rPr>
          <w:rFonts w:ascii="Times New Roman" w:hAnsi="Times New Roman"/>
          <w:sz w:val="24"/>
        </w:rPr>
        <w:t xml:space="preserve"> </w:t>
      </w:r>
      <w:r w:rsidR="00377496" w:rsidRPr="00377496">
        <w:rPr>
          <w:rFonts w:ascii="Times New Roman" w:hAnsi="Times New Roman"/>
          <w:sz w:val="24"/>
        </w:rPr>
        <w:t xml:space="preserve">Приказ Минприроды России от 16 ноября 2010 г. № 512 "Об утверждении Правил охоты" // СПС Консультант Плюс </w:t>
      </w:r>
    </w:p>
  </w:footnote>
  <w:footnote w:id="35">
    <w:p w:rsidR="00734864" w:rsidRPr="00377496" w:rsidRDefault="00734864" w:rsidP="00377496">
      <w:pPr>
        <w:pStyle w:val="af3"/>
        <w:jc w:val="both"/>
        <w:rPr>
          <w:rFonts w:ascii="Times New Roman" w:hAnsi="Times New Roman"/>
          <w:sz w:val="24"/>
        </w:rPr>
      </w:pPr>
      <w:r w:rsidRPr="00377496">
        <w:rPr>
          <w:rStyle w:val="af5"/>
          <w:rFonts w:ascii="Times New Roman" w:hAnsi="Times New Roman"/>
          <w:sz w:val="24"/>
        </w:rPr>
        <w:footnoteRef/>
      </w:r>
      <w:r w:rsidRPr="00377496">
        <w:rPr>
          <w:rFonts w:ascii="Times New Roman" w:hAnsi="Times New Roman"/>
          <w:sz w:val="24"/>
        </w:rPr>
        <w:t xml:space="preserve"> </w:t>
      </w:r>
      <w:r w:rsidR="00377496" w:rsidRPr="00377496">
        <w:rPr>
          <w:rFonts w:ascii="Times New Roman" w:hAnsi="Times New Roman"/>
          <w:sz w:val="24"/>
        </w:rPr>
        <w:t>Постановлении Пленума ВС РФ от 18 октября 2012 г. N 21 // СПС Консультант Плюс</w:t>
      </w:r>
    </w:p>
  </w:footnote>
  <w:footnote w:id="36">
    <w:p w:rsidR="00734864" w:rsidRDefault="00734864" w:rsidP="00377496">
      <w:pPr>
        <w:pStyle w:val="af3"/>
        <w:jc w:val="both"/>
      </w:pPr>
      <w:r w:rsidRPr="00377496">
        <w:rPr>
          <w:rStyle w:val="af5"/>
          <w:rFonts w:ascii="Times New Roman" w:hAnsi="Times New Roman"/>
          <w:sz w:val="24"/>
        </w:rPr>
        <w:footnoteRef/>
      </w:r>
      <w:r w:rsidRPr="00377496">
        <w:rPr>
          <w:rFonts w:ascii="Times New Roman" w:hAnsi="Times New Roman"/>
          <w:sz w:val="24"/>
        </w:rPr>
        <w:t xml:space="preserve"> </w:t>
      </w:r>
      <w:r w:rsidR="00377496" w:rsidRPr="00377496">
        <w:rPr>
          <w:rFonts w:ascii="Times New Roman" w:hAnsi="Times New Roman"/>
          <w:sz w:val="24"/>
        </w:rPr>
        <w:t>Постановление Пленума ВС РФ от 31 октября 2017 г. N 41 "О внесении изменений в некоторые постановления Пленума Верховного Суда Российской Федерации" // СПС Консультант Плюс</w:t>
      </w:r>
    </w:p>
  </w:footnote>
  <w:footnote w:id="37">
    <w:p w:rsidR="00A809C5" w:rsidRPr="00377496" w:rsidRDefault="00A809C5" w:rsidP="00377496">
      <w:pPr>
        <w:pStyle w:val="af3"/>
        <w:jc w:val="both"/>
        <w:rPr>
          <w:rFonts w:ascii="Times New Roman" w:hAnsi="Times New Roman"/>
          <w:sz w:val="24"/>
        </w:rPr>
      </w:pPr>
      <w:r w:rsidRPr="00377496">
        <w:rPr>
          <w:rStyle w:val="af5"/>
          <w:rFonts w:ascii="Times New Roman" w:hAnsi="Times New Roman"/>
          <w:sz w:val="24"/>
        </w:rPr>
        <w:footnoteRef/>
      </w:r>
      <w:r w:rsidRPr="00377496">
        <w:rPr>
          <w:rFonts w:ascii="Times New Roman" w:hAnsi="Times New Roman"/>
          <w:sz w:val="24"/>
        </w:rPr>
        <w:t xml:space="preserve"> </w:t>
      </w:r>
      <w:r w:rsidR="00377496" w:rsidRPr="00377496">
        <w:rPr>
          <w:rFonts w:ascii="Times New Roman" w:hAnsi="Times New Roman"/>
          <w:sz w:val="24"/>
        </w:rPr>
        <w:t>"Кодекс Российской Федерации об административных правонарушениях" от 30.12.2001 N 195-ФЗ (ред. от 28.02.2023) - URL: http://www.consultant.ru/document/cons_doc_LAW_10699/</w:t>
      </w:r>
      <w:r w:rsidR="009F1F9C" w:rsidRPr="009F1F9C">
        <w:rPr>
          <w:rFonts w:ascii="Times New Roman" w:hAnsi="Times New Roman"/>
          <w:sz w:val="24"/>
        </w:rPr>
        <w:t>(дата обращения: 05.04.2023)</w:t>
      </w:r>
    </w:p>
  </w:footnote>
  <w:footnote w:id="38">
    <w:p w:rsidR="0084599F" w:rsidRDefault="0084599F" w:rsidP="00377496">
      <w:pPr>
        <w:pStyle w:val="af3"/>
        <w:jc w:val="both"/>
      </w:pPr>
      <w:r w:rsidRPr="00377496">
        <w:rPr>
          <w:rStyle w:val="af5"/>
          <w:rFonts w:ascii="Times New Roman" w:hAnsi="Times New Roman"/>
          <w:sz w:val="24"/>
        </w:rPr>
        <w:footnoteRef/>
      </w:r>
      <w:r w:rsidRPr="00377496">
        <w:rPr>
          <w:rFonts w:ascii="Times New Roman" w:hAnsi="Times New Roman"/>
          <w:sz w:val="24"/>
        </w:rPr>
        <w:t xml:space="preserve"> </w:t>
      </w:r>
      <w:r w:rsidR="00377496" w:rsidRPr="00377496">
        <w:rPr>
          <w:rFonts w:ascii="Times New Roman" w:hAnsi="Times New Roman"/>
          <w:sz w:val="24"/>
        </w:rPr>
        <w:t>Уголовный кодекс Российской Федерации от 13.06.1996 N 63-ФЗ</w:t>
      </w:r>
      <w:r w:rsidR="00377496">
        <w:rPr>
          <w:rFonts w:ascii="Times New Roman" w:hAnsi="Times New Roman"/>
          <w:sz w:val="24"/>
        </w:rPr>
        <w:t xml:space="preserve"> </w:t>
      </w:r>
      <w:r w:rsidR="00377496" w:rsidRPr="00377496">
        <w:rPr>
          <w:rFonts w:ascii="Times New Roman" w:hAnsi="Times New Roman"/>
          <w:sz w:val="24"/>
        </w:rPr>
        <w:t>– URL: http://www.consultant.ru/document/cons_doc_LAW_10699/</w:t>
      </w:r>
      <w:r w:rsidR="009F1F9C" w:rsidRPr="009F1F9C">
        <w:rPr>
          <w:rFonts w:ascii="Times New Roman" w:hAnsi="Times New Roman"/>
          <w:sz w:val="24"/>
        </w:rPr>
        <w:t>(дата обращения: 05.04.2023)</w:t>
      </w:r>
    </w:p>
  </w:footnote>
  <w:footnote w:id="39">
    <w:p w:rsidR="00781153" w:rsidRPr="00377496" w:rsidRDefault="00781153" w:rsidP="00377496">
      <w:pPr>
        <w:pStyle w:val="af3"/>
        <w:jc w:val="both"/>
        <w:rPr>
          <w:rFonts w:ascii="Times New Roman" w:hAnsi="Times New Roman"/>
        </w:rPr>
      </w:pPr>
      <w:r w:rsidRPr="00377496">
        <w:rPr>
          <w:rStyle w:val="af5"/>
          <w:rFonts w:ascii="Times New Roman" w:hAnsi="Times New Roman"/>
          <w:sz w:val="24"/>
        </w:rPr>
        <w:footnoteRef/>
      </w:r>
      <w:r w:rsidRPr="00377496">
        <w:rPr>
          <w:rFonts w:ascii="Times New Roman" w:hAnsi="Times New Roman"/>
          <w:sz w:val="24"/>
        </w:rPr>
        <w:t xml:space="preserve"> </w:t>
      </w:r>
      <w:r w:rsidR="00377496" w:rsidRPr="00377496">
        <w:rPr>
          <w:rFonts w:ascii="Times New Roman" w:hAnsi="Times New Roman"/>
          <w:sz w:val="24"/>
        </w:rPr>
        <w:t>Постановление Пленума Верховного Суда РФ от 18 октября 2012 г. N 21 (ред. от 30 ноября 2017 г.) "О применении судами законодательства об ответственности за нарушения в области охраны окружающей среды и природопользования" - URL: http://www.consultant.ru/document/cons_doc_LAW_10699/</w:t>
      </w:r>
    </w:p>
  </w:footnote>
  <w:footnote w:id="40">
    <w:p w:rsidR="0050295A" w:rsidRPr="0050295A" w:rsidRDefault="0050295A" w:rsidP="0050295A">
      <w:pPr>
        <w:pStyle w:val="af3"/>
        <w:tabs>
          <w:tab w:val="left" w:pos="1816"/>
        </w:tabs>
        <w:jc w:val="both"/>
        <w:rPr>
          <w:rFonts w:ascii="Times New Roman" w:hAnsi="Times New Roman"/>
        </w:rPr>
      </w:pPr>
      <w:r w:rsidRPr="0050295A">
        <w:rPr>
          <w:rStyle w:val="af5"/>
          <w:rFonts w:ascii="Times New Roman" w:hAnsi="Times New Roman"/>
          <w:sz w:val="24"/>
        </w:rPr>
        <w:footnoteRef/>
      </w:r>
      <w:r w:rsidRPr="0050295A">
        <w:rPr>
          <w:rFonts w:ascii="Times New Roman" w:hAnsi="Times New Roman"/>
          <w:sz w:val="24"/>
        </w:rPr>
        <w:t xml:space="preserve"> </w:t>
      </w:r>
      <w:r>
        <w:rPr>
          <w:rFonts w:ascii="Times New Roman" w:hAnsi="Times New Roman"/>
          <w:sz w:val="24"/>
        </w:rPr>
        <w:t>Р</w:t>
      </w:r>
      <w:r w:rsidRPr="0050295A">
        <w:rPr>
          <w:rFonts w:ascii="Times New Roman" w:hAnsi="Times New Roman"/>
          <w:sz w:val="24"/>
        </w:rPr>
        <w:t xml:space="preserve">ешение </w:t>
      </w:r>
      <w:proofErr w:type="spellStart"/>
      <w:r w:rsidRPr="0050295A">
        <w:rPr>
          <w:rFonts w:ascii="Times New Roman" w:hAnsi="Times New Roman"/>
          <w:sz w:val="24"/>
        </w:rPr>
        <w:t>Кашинского</w:t>
      </w:r>
      <w:proofErr w:type="spellEnd"/>
      <w:r w:rsidRPr="0050295A">
        <w:rPr>
          <w:rFonts w:ascii="Times New Roman" w:hAnsi="Times New Roman"/>
          <w:sz w:val="24"/>
        </w:rPr>
        <w:t xml:space="preserve"> межрайонного суда Тверской области от 20 февраля 2020 г. по делу № 12-3/2019 URL: https://sudact.ru/</w:t>
      </w:r>
      <w:r w:rsidR="009F1F9C">
        <w:rPr>
          <w:rFonts w:ascii="Times New Roman" w:hAnsi="Times New Roman"/>
          <w:sz w:val="24"/>
        </w:rPr>
        <w:t>(дата обращения: 26</w:t>
      </w:r>
      <w:r w:rsidR="009F1F9C" w:rsidRPr="009F1F9C">
        <w:rPr>
          <w:rFonts w:ascii="Times New Roman" w:hAnsi="Times New Roman"/>
          <w:sz w:val="24"/>
        </w:rPr>
        <w:t>.03.2023)</w:t>
      </w:r>
    </w:p>
  </w:footnote>
  <w:footnote w:id="41">
    <w:p w:rsidR="00A809C5" w:rsidRPr="0050295A" w:rsidRDefault="00A809C5">
      <w:pPr>
        <w:pStyle w:val="af3"/>
        <w:rPr>
          <w:rFonts w:ascii="Times New Roman" w:hAnsi="Times New Roman"/>
        </w:rPr>
      </w:pPr>
      <w:r w:rsidRPr="0050295A">
        <w:rPr>
          <w:rStyle w:val="af5"/>
          <w:rFonts w:ascii="Times New Roman" w:hAnsi="Times New Roman"/>
          <w:sz w:val="24"/>
        </w:rPr>
        <w:footnoteRef/>
      </w:r>
      <w:r w:rsidRPr="0050295A">
        <w:rPr>
          <w:rFonts w:ascii="Times New Roman" w:hAnsi="Times New Roman"/>
          <w:sz w:val="24"/>
        </w:rPr>
        <w:t xml:space="preserve"> </w:t>
      </w:r>
      <w:r w:rsidR="0050295A" w:rsidRPr="0050295A">
        <w:rPr>
          <w:rFonts w:ascii="Times New Roman" w:hAnsi="Times New Roman"/>
          <w:sz w:val="24"/>
        </w:rPr>
        <w:t xml:space="preserve">Федеральный закон от 24.07.2009 N 209-ФЗ (ред. от 29.07.2017) «Об охоте и о сохранении охотничьих ресурсов и о внесении изменений в отдельные законодательные акты Российской </w:t>
      </w:r>
      <w:proofErr w:type="gramStart"/>
      <w:r w:rsidR="0050295A" w:rsidRPr="0050295A">
        <w:rPr>
          <w:rFonts w:ascii="Times New Roman" w:hAnsi="Times New Roman"/>
          <w:sz w:val="24"/>
        </w:rPr>
        <w:t>Федерации»/</w:t>
      </w:r>
      <w:proofErr w:type="gramEnd"/>
      <w:r w:rsidR="0050295A" w:rsidRPr="0050295A">
        <w:rPr>
          <w:rFonts w:ascii="Times New Roman" w:hAnsi="Times New Roman"/>
          <w:sz w:val="24"/>
        </w:rPr>
        <w:t>/Собрание законодательства РФ, 27.07.2009, N 30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C7"/>
    <w:rsid w:val="00003815"/>
    <w:rsid w:val="000301B0"/>
    <w:rsid w:val="0005064C"/>
    <w:rsid w:val="00061C6F"/>
    <w:rsid w:val="00076671"/>
    <w:rsid w:val="00081B42"/>
    <w:rsid w:val="00094AB7"/>
    <w:rsid w:val="000A34D4"/>
    <w:rsid w:val="000C1ADA"/>
    <w:rsid w:val="0011222F"/>
    <w:rsid w:val="0011366F"/>
    <w:rsid w:val="00130ACD"/>
    <w:rsid w:val="00142BB0"/>
    <w:rsid w:val="00153C61"/>
    <w:rsid w:val="0018446B"/>
    <w:rsid w:val="001851AD"/>
    <w:rsid w:val="0019649E"/>
    <w:rsid w:val="001B0AE6"/>
    <w:rsid w:val="001B7EEF"/>
    <w:rsid w:val="001D6588"/>
    <w:rsid w:val="001E2CF3"/>
    <w:rsid w:val="00226C2B"/>
    <w:rsid w:val="00237424"/>
    <w:rsid w:val="002509D5"/>
    <w:rsid w:val="002538E6"/>
    <w:rsid w:val="002750FE"/>
    <w:rsid w:val="00276893"/>
    <w:rsid w:val="002831D9"/>
    <w:rsid w:val="002926A6"/>
    <w:rsid w:val="002A078A"/>
    <w:rsid w:val="002A3EBC"/>
    <w:rsid w:val="002E20A8"/>
    <w:rsid w:val="002F5C16"/>
    <w:rsid w:val="002F76D0"/>
    <w:rsid w:val="00303463"/>
    <w:rsid w:val="00305639"/>
    <w:rsid w:val="00343616"/>
    <w:rsid w:val="00367659"/>
    <w:rsid w:val="00377496"/>
    <w:rsid w:val="0038608D"/>
    <w:rsid w:val="0038667A"/>
    <w:rsid w:val="00387041"/>
    <w:rsid w:val="00396865"/>
    <w:rsid w:val="003A3407"/>
    <w:rsid w:val="003B7496"/>
    <w:rsid w:val="003C4F2B"/>
    <w:rsid w:val="003E7457"/>
    <w:rsid w:val="0040728B"/>
    <w:rsid w:val="00434A49"/>
    <w:rsid w:val="00461E80"/>
    <w:rsid w:val="004669F8"/>
    <w:rsid w:val="00474C81"/>
    <w:rsid w:val="004835E1"/>
    <w:rsid w:val="00493995"/>
    <w:rsid w:val="004D1312"/>
    <w:rsid w:val="004E3950"/>
    <w:rsid w:val="004F27E0"/>
    <w:rsid w:val="0050295A"/>
    <w:rsid w:val="005711F3"/>
    <w:rsid w:val="00574536"/>
    <w:rsid w:val="005A1769"/>
    <w:rsid w:val="005D1FFB"/>
    <w:rsid w:val="005D326B"/>
    <w:rsid w:val="005E1B62"/>
    <w:rsid w:val="006266BB"/>
    <w:rsid w:val="00643C51"/>
    <w:rsid w:val="00663482"/>
    <w:rsid w:val="00693198"/>
    <w:rsid w:val="006B6432"/>
    <w:rsid w:val="006B66FE"/>
    <w:rsid w:val="006D195A"/>
    <w:rsid w:val="006E711E"/>
    <w:rsid w:val="00700D30"/>
    <w:rsid w:val="00734864"/>
    <w:rsid w:val="00750EC2"/>
    <w:rsid w:val="00765905"/>
    <w:rsid w:val="00781153"/>
    <w:rsid w:val="007C599E"/>
    <w:rsid w:val="007E2373"/>
    <w:rsid w:val="0081504C"/>
    <w:rsid w:val="00815BB4"/>
    <w:rsid w:val="008231AA"/>
    <w:rsid w:val="00824297"/>
    <w:rsid w:val="00824DC0"/>
    <w:rsid w:val="00826D93"/>
    <w:rsid w:val="00842934"/>
    <w:rsid w:val="0084599F"/>
    <w:rsid w:val="008516F2"/>
    <w:rsid w:val="008626B3"/>
    <w:rsid w:val="00870C4E"/>
    <w:rsid w:val="00882BE1"/>
    <w:rsid w:val="00890629"/>
    <w:rsid w:val="00891EBF"/>
    <w:rsid w:val="008C5F08"/>
    <w:rsid w:val="008E5A39"/>
    <w:rsid w:val="009241BF"/>
    <w:rsid w:val="00943865"/>
    <w:rsid w:val="00952528"/>
    <w:rsid w:val="00955BBB"/>
    <w:rsid w:val="00961BB6"/>
    <w:rsid w:val="00965FC6"/>
    <w:rsid w:val="00981255"/>
    <w:rsid w:val="009B5491"/>
    <w:rsid w:val="009C2343"/>
    <w:rsid w:val="009F1F9C"/>
    <w:rsid w:val="00A10621"/>
    <w:rsid w:val="00A22662"/>
    <w:rsid w:val="00A47675"/>
    <w:rsid w:val="00A54146"/>
    <w:rsid w:val="00A77A2D"/>
    <w:rsid w:val="00A809C5"/>
    <w:rsid w:val="00A815A8"/>
    <w:rsid w:val="00A870D3"/>
    <w:rsid w:val="00A931BA"/>
    <w:rsid w:val="00A97A44"/>
    <w:rsid w:val="00AC465C"/>
    <w:rsid w:val="00AC4D4D"/>
    <w:rsid w:val="00AE1B3E"/>
    <w:rsid w:val="00AF3E6D"/>
    <w:rsid w:val="00B23C3D"/>
    <w:rsid w:val="00B32B68"/>
    <w:rsid w:val="00B70E80"/>
    <w:rsid w:val="00B74510"/>
    <w:rsid w:val="00B90AC7"/>
    <w:rsid w:val="00BA3326"/>
    <w:rsid w:val="00BA3CAE"/>
    <w:rsid w:val="00BE05B2"/>
    <w:rsid w:val="00BE6362"/>
    <w:rsid w:val="00BF032F"/>
    <w:rsid w:val="00C053EF"/>
    <w:rsid w:val="00C1127A"/>
    <w:rsid w:val="00C152C6"/>
    <w:rsid w:val="00C24786"/>
    <w:rsid w:val="00C30C88"/>
    <w:rsid w:val="00C40A70"/>
    <w:rsid w:val="00C52543"/>
    <w:rsid w:val="00C72BCE"/>
    <w:rsid w:val="00CA162F"/>
    <w:rsid w:val="00CA1694"/>
    <w:rsid w:val="00CA31E7"/>
    <w:rsid w:val="00CC0A7B"/>
    <w:rsid w:val="00CD17FE"/>
    <w:rsid w:val="00CE13D1"/>
    <w:rsid w:val="00CF2143"/>
    <w:rsid w:val="00D22C21"/>
    <w:rsid w:val="00D26C64"/>
    <w:rsid w:val="00D47D16"/>
    <w:rsid w:val="00D55640"/>
    <w:rsid w:val="00D5691B"/>
    <w:rsid w:val="00D56F3C"/>
    <w:rsid w:val="00D6099A"/>
    <w:rsid w:val="00D70A41"/>
    <w:rsid w:val="00D86156"/>
    <w:rsid w:val="00DA2B4F"/>
    <w:rsid w:val="00DD02E7"/>
    <w:rsid w:val="00DD7C94"/>
    <w:rsid w:val="00E008AD"/>
    <w:rsid w:val="00E01810"/>
    <w:rsid w:val="00E0787E"/>
    <w:rsid w:val="00E276D9"/>
    <w:rsid w:val="00E464E1"/>
    <w:rsid w:val="00E52277"/>
    <w:rsid w:val="00E53109"/>
    <w:rsid w:val="00E63A12"/>
    <w:rsid w:val="00E74B7C"/>
    <w:rsid w:val="00E82A6D"/>
    <w:rsid w:val="00E964E9"/>
    <w:rsid w:val="00F0626E"/>
    <w:rsid w:val="00F3074B"/>
    <w:rsid w:val="00F44E99"/>
    <w:rsid w:val="00F53C1D"/>
    <w:rsid w:val="00F601FD"/>
    <w:rsid w:val="00F6054A"/>
    <w:rsid w:val="00F67834"/>
    <w:rsid w:val="00FA0491"/>
    <w:rsid w:val="00FA46A6"/>
    <w:rsid w:val="00FA5256"/>
    <w:rsid w:val="00FC14FD"/>
    <w:rsid w:val="00FD0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329B00-B74A-4BDD-9C74-E1FAE9A1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91B"/>
    <w:rPr>
      <w:sz w:val="24"/>
      <w:szCs w:val="24"/>
    </w:rPr>
  </w:style>
  <w:style w:type="paragraph" w:styleId="1">
    <w:name w:val="heading 1"/>
    <w:basedOn w:val="a"/>
    <w:next w:val="a"/>
    <w:link w:val="10"/>
    <w:uiPriority w:val="9"/>
    <w:qFormat/>
    <w:rsid w:val="00D5691B"/>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D5691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D5691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5691B"/>
    <w:pPr>
      <w:keepNext/>
      <w:spacing w:before="240" w:after="60"/>
      <w:outlineLvl w:val="3"/>
    </w:pPr>
    <w:rPr>
      <w:b/>
      <w:bCs/>
      <w:sz w:val="28"/>
      <w:szCs w:val="28"/>
    </w:rPr>
  </w:style>
  <w:style w:type="paragraph" w:styleId="5">
    <w:name w:val="heading 5"/>
    <w:basedOn w:val="a"/>
    <w:next w:val="a"/>
    <w:link w:val="50"/>
    <w:uiPriority w:val="9"/>
    <w:semiHidden/>
    <w:unhideWhenUsed/>
    <w:qFormat/>
    <w:rsid w:val="00D5691B"/>
    <w:pPr>
      <w:spacing w:before="240" w:after="60"/>
      <w:outlineLvl w:val="4"/>
    </w:pPr>
    <w:rPr>
      <w:b/>
      <w:bCs/>
      <w:i/>
      <w:iCs/>
      <w:sz w:val="26"/>
      <w:szCs w:val="26"/>
    </w:rPr>
  </w:style>
  <w:style w:type="paragraph" w:styleId="6">
    <w:name w:val="heading 6"/>
    <w:basedOn w:val="a"/>
    <w:next w:val="a"/>
    <w:link w:val="60"/>
    <w:uiPriority w:val="9"/>
    <w:semiHidden/>
    <w:unhideWhenUsed/>
    <w:qFormat/>
    <w:rsid w:val="00D5691B"/>
    <w:pPr>
      <w:spacing w:before="240" w:after="60"/>
      <w:outlineLvl w:val="5"/>
    </w:pPr>
    <w:rPr>
      <w:b/>
      <w:bCs/>
      <w:sz w:val="22"/>
      <w:szCs w:val="22"/>
    </w:rPr>
  </w:style>
  <w:style w:type="paragraph" w:styleId="7">
    <w:name w:val="heading 7"/>
    <w:basedOn w:val="a"/>
    <w:next w:val="a"/>
    <w:link w:val="70"/>
    <w:uiPriority w:val="9"/>
    <w:semiHidden/>
    <w:unhideWhenUsed/>
    <w:qFormat/>
    <w:rsid w:val="00D5691B"/>
    <w:pPr>
      <w:spacing w:before="240" w:after="60"/>
      <w:outlineLvl w:val="6"/>
    </w:pPr>
  </w:style>
  <w:style w:type="paragraph" w:styleId="8">
    <w:name w:val="heading 8"/>
    <w:basedOn w:val="a"/>
    <w:next w:val="a"/>
    <w:link w:val="80"/>
    <w:uiPriority w:val="9"/>
    <w:semiHidden/>
    <w:unhideWhenUsed/>
    <w:qFormat/>
    <w:rsid w:val="00D5691B"/>
    <w:pPr>
      <w:spacing w:before="240" w:after="60"/>
      <w:outlineLvl w:val="7"/>
    </w:pPr>
    <w:rPr>
      <w:i/>
      <w:iCs/>
    </w:rPr>
  </w:style>
  <w:style w:type="paragraph" w:styleId="9">
    <w:name w:val="heading 9"/>
    <w:basedOn w:val="a"/>
    <w:next w:val="a"/>
    <w:link w:val="90"/>
    <w:uiPriority w:val="9"/>
    <w:semiHidden/>
    <w:unhideWhenUsed/>
    <w:qFormat/>
    <w:rsid w:val="00D5691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91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5691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5691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5691B"/>
    <w:rPr>
      <w:b/>
      <w:bCs/>
      <w:sz w:val="28"/>
      <w:szCs w:val="28"/>
    </w:rPr>
  </w:style>
  <w:style w:type="character" w:customStyle="1" w:styleId="50">
    <w:name w:val="Заголовок 5 Знак"/>
    <w:basedOn w:val="a0"/>
    <w:link w:val="5"/>
    <w:uiPriority w:val="9"/>
    <w:semiHidden/>
    <w:rsid w:val="00D5691B"/>
    <w:rPr>
      <w:b/>
      <w:bCs/>
      <w:i/>
      <w:iCs/>
      <w:sz w:val="26"/>
      <w:szCs w:val="26"/>
    </w:rPr>
  </w:style>
  <w:style w:type="character" w:customStyle="1" w:styleId="60">
    <w:name w:val="Заголовок 6 Знак"/>
    <w:basedOn w:val="a0"/>
    <w:link w:val="6"/>
    <w:uiPriority w:val="9"/>
    <w:semiHidden/>
    <w:rsid w:val="00D5691B"/>
    <w:rPr>
      <w:b/>
      <w:bCs/>
    </w:rPr>
  </w:style>
  <w:style w:type="character" w:customStyle="1" w:styleId="70">
    <w:name w:val="Заголовок 7 Знак"/>
    <w:basedOn w:val="a0"/>
    <w:link w:val="7"/>
    <w:uiPriority w:val="9"/>
    <w:semiHidden/>
    <w:rsid w:val="00D5691B"/>
    <w:rPr>
      <w:sz w:val="24"/>
      <w:szCs w:val="24"/>
    </w:rPr>
  </w:style>
  <w:style w:type="character" w:customStyle="1" w:styleId="80">
    <w:name w:val="Заголовок 8 Знак"/>
    <w:basedOn w:val="a0"/>
    <w:link w:val="8"/>
    <w:uiPriority w:val="9"/>
    <w:semiHidden/>
    <w:rsid w:val="00D5691B"/>
    <w:rPr>
      <w:i/>
      <w:iCs/>
      <w:sz w:val="24"/>
      <w:szCs w:val="24"/>
    </w:rPr>
  </w:style>
  <w:style w:type="character" w:customStyle="1" w:styleId="90">
    <w:name w:val="Заголовок 9 Знак"/>
    <w:basedOn w:val="a0"/>
    <w:link w:val="9"/>
    <w:uiPriority w:val="9"/>
    <w:semiHidden/>
    <w:rsid w:val="00D5691B"/>
    <w:rPr>
      <w:rFonts w:asciiTheme="majorHAnsi" w:eastAsiaTheme="majorEastAsia" w:hAnsiTheme="majorHAnsi"/>
    </w:rPr>
  </w:style>
  <w:style w:type="paragraph" w:styleId="a3">
    <w:name w:val="Title"/>
    <w:basedOn w:val="a"/>
    <w:next w:val="a"/>
    <w:link w:val="a4"/>
    <w:uiPriority w:val="10"/>
    <w:qFormat/>
    <w:rsid w:val="00D5691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D5691B"/>
    <w:rPr>
      <w:rFonts w:asciiTheme="majorHAnsi" w:eastAsiaTheme="majorEastAsia" w:hAnsiTheme="majorHAnsi"/>
      <w:b/>
      <w:bCs/>
      <w:kern w:val="28"/>
      <w:sz w:val="32"/>
      <w:szCs w:val="32"/>
    </w:rPr>
  </w:style>
  <w:style w:type="paragraph" w:styleId="a5">
    <w:name w:val="Subtitle"/>
    <w:basedOn w:val="a"/>
    <w:next w:val="a"/>
    <w:link w:val="a6"/>
    <w:uiPriority w:val="11"/>
    <w:qFormat/>
    <w:rsid w:val="00D5691B"/>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D5691B"/>
    <w:rPr>
      <w:rFonts w:asciiTheme="majorHAnsi" w:eastAsiaTheme="majorEastAsia" w:hAnsiTheme="majorHAnsi"/>
      <w:sz w:val="24"/>
      <w:szCs w:val="24"/>
    </w:rPr>
  </w:style>
  <w:style w:type="character" w:styleId="a7">
    <w:name w:val="Strong"/>
    <w:basedOn w:val="a0"/>
    <w:uiPriority w:val="22"/>
    <w:qFormat/>
    <w:rsid w:val="00D5691B"/>
    <w:rPr>
      <w:b/>
      <w:bCs/>
    </w:rPr>
  </w:style>
  <w:style w:type="character" w:styleId="a8">
    <w:name w:val="Emphasis"/>
    <w:basedOn w:val="a0"/>
    <w:uiPriority w:val="20"/>
    <w:qFormat/>
    <w:rsid w:val="00D5691B"/>
    <w:rPr>
      <w:rFonts w:asciiTheme="minorHAnsi" w:hAnsiTheme="minorHAnsi"/>
      <w:b/>
      <w:i/>
      <w:iCs/>
    </w:rPr>
  </w:style>
  <w:style w:type="paragraph" w:styleId="a9">
    <w:name w:val="No Spacing"/>
    <w:basedOn w:val="a"/>
    <w:uiPriority w:val="1"/>
    <w:qFormat/>
    <w:rsid w:val="00D5691B"/>
    <w:rPr>
      <w:szCs w:val="32"/>
    </w:rPr>
  </w:style>
  <w:style w:type="paragraph" w:styleId="aa">
    <w:name w:val="List Paragraph"/>
    <w:basedOn w:val="a"/>
    <w:uiPriority w:val="34"/>
    <w:qFormat/>
    <w:rsid w:val="00D5691B"/>
    <w:pPr>
      <w:ind w:left="720"/>
      <w:contextualSpacing/>
    </w:pPr>
  </w:style>
  <w:style w:type="paragraph" w:styleId="21">
    <w:name w:val="Quote"/>
    <w:basedOn w:val="a"/>
    <w:next w:val="a"/>
    <w:link w:val="22"/>
    <w:uiPriority w:val="29"/>
    <w:qFormat/>
    <w:rsid w:val="00D5691B"/>
    <w:rPr>
      <w:i/>
    </w:rPr>
  </w:style>
  <w:style w:type="character" w:customStyle="1" w:styleId="22">
    <w:name w:val="Цитата 2 Знак"/>
    <w:basedOn w:val="a0"/>
    <w:link w:val="21"/>
    <w:uiPriority w:val="29"/>
    <w:rsid w:val="00D5691B"/>
    <w:rPr>
      <w:i/>
      <w:sz w:val="24"/>
      <w:szCs w:val="24"/>
    </w:rPr>
  </w:style>
  <w:style w:type="paragraph" w:styleId="ab">
    <w:name w:val="Intense Quote"/>
    <w:basedOn w:val="a"/>
    <w:next w:val="a"/>
    <w:link w:val="ac"/>
    <w:uiPriority w:val="30"/>
    <w:qFormat/>
    <w:rsid w:val="00D5691B"/>
    <w:pPr>
      <w:ind w:left="720" w:right="720"/>
    </w:pPr>
    <w:rPr>
      <w:b/>
      <w:i/>
      <w:szCs w:val="22"/>
    </w:rPr>
  </w:style>
  <w:style w:type="character" w:customStyle="1" w:styleId="ac">
    <w:name w:val="Выделенная цитата Знак"/>
    <w:basedOn w:val="a0"/>
    <w:link w:val="ab"/>
    <w:uiPriority w:val="30"/>
    <w:rsid w:val="00D5691B"/>
    <w:rPr>
      <w:b/>
      <w:i/>
      <w:sz w:val="24"/>
    </w:rPr>
  </w:style>
  <w:style w:type="character" w:styleId="ad">
    <w:name w:val="Subtle Emphasis"/>
    <w:uiPriority w:val="19"/>
    <w:qFormat/>
    <w:rsid w:val="00D5691B"/>
    <w:rPr>
      <w:i/>
      <w:color w:val="5A5A5A" w:themeColor="text1" w:themeTint="A5"/>
    </w:rPr>
  </w:style>
  <w:style w:type="character" w:styleId="ae">
    <w:name w:val="Intense Emphasis"/>
    <w:basedOn w:val="a0"/>
    <w:uiPriority w:val="21"/>
    <w:qFormat/>
    <w:rsid w:val="00D5691B"/>
    <w:rPr>
      <w:b/>
      <w:i/>
      <w:sz w:val="24"/>
      <w:szCs w:val="24"/>
      <w:u w:val="single"/>
    </w:rPr>
  </w:style>
  <w:style w:type="character" w:styleId="af">
    <w:name w:val="Subtle Reference"/>
    <w:basedOn w:val="a0"/>
    <w:uiPriority w:val="31"/>
    <w:qFormat/>
    <w:rsid w:val="00D5691B"/>
    <w:rPr>
      <w:sz w:val="24"/>
      <w:szCs w:val="24"/>
      <w:u w:val="single"/>
    </w:rPr>
  </w:style>
  <w:style w:type="character" w:styleId="af0">
    <w:name w:val="Intense Reference"/>
    <w:basedOn w:val="a0"/>
    <w:uiPriority w:val="32"/>
    <w:qFormat/>
    <w:rsid w:val="00D5691B"/>
    <w:rPr>
      <w:b/>
      <w:sz w:val="24"/>
      <w:u w:val="single"/>
    </w:rPr>
  </w:style>
  <w:style w:type="character" w:styleId="af1">
    <w:name w:val="Book Title"/>
    <w:basedOn w:val="a0"/>
    <w:uiPriority w:val="33"/>
    <w:qFormat/>
    <w:rsid w:val="00D5691B"/>
    <w:rPr>
      <w:rFonts w:asciiTheme="majorHAnsi" w:eastAsiaTheme="majorEastAsia" w:hAnsiTheme="majorHAnsi"/>
      <w:b/>
      <w:i/>
      <w:sz w:val="24"/>
      <w:szCs w:val="24"/>
    </w:rPr>
  </w:style>
  <w:style w:type="paragraph" w:styleId="af2">
    <w:name w:val="TOC Heading"/>
    <w:basedOn w:val="1"/>
    <w:next w:val="a"/>
    <w:uiPriority w:val="39"/>
    <w:semiHidden/>
    <w:unhideWhenUsed/>
    <w:qFormat/>
    <w:rsid w:val="00D5691B"/>
    <w:pPr>
      <w:outlineLvl w:val="9"/>
    </w:pPr>
    <w:rPr>
      <w:rFonts w:cs="Times New Roman"/>
    </w:rPr>
  </w:style>
  <w:style w:type="paragraph" w:styleId="af3">
    <w:name w:val="footnote text"/>
    <w:basedOn w:val="a"/>
    <w:link w:val="af4"/>
    <w:uiPriority w:val="99"/>
    <w:unhideWhenUsed/>
    <w:rsid w:val="00276893"/>
    <w:pPr>
      <w:spacing w:after="0" w:line="240" w:lineRule="auto"/>
    </w:pPr>
    <w:rPr>
      <w:sz w:val="20"/>
      <w:szCs w:val="20"/>
    </w:rPr>
  </w:style>
  <w:style w:type="character" w:customStyle="1" w:styleId="af4">
    <w:name w:val="Текст сноски Знак"/>
    <w:basedOn w:val="a0"/>
    <w:link w:val="af3"/>
    <w:uiPriority w:val="99"/>
    <w:rsid w:val="00276893"/>
    <w:rPr>
      <w:sz w:val="20"/>
      <w:szCs w:val="20"/>
    </w:rPr>
  </w:style>
  <w:style w:type="character" w:styleId="af5">
    <w:name w:val="footnote reference"/>
    <w:basedOn w:val="a0"/>
    <w:uiPriority w:val="99"/>
    <w:semiHidden/>
    <w:unhideWhenUsed/>
    <w:rsid w:val="00276893"/>
    <w:rPr>
      <w:vertAlign w:val="superscript"/>
    </w:rPr>
  </w:style>
  <w:style w:type="paragraph" w:styleId="af6">
    <w:name w:val="Normal (Web)"/>
    <w:basedOn w:val="a"/>
    <w:uiPriority w:val="99"/>
    <w:unhideWhenUsed/>
    <w:rsid w:val="008C5F08"/>
    <w:pPr>
      <w:spacing w:before="100" w:beforeAutospacing="1" w:after="100" w:afterAutospacing="1" w:line="240" w:lineRule="auto"/>
    </w:pPr>
    <w:rPr>
      <w:rFonts w:ascii="Times New Roman" w:eastAsia="Times New Roman" w:hAnsi="Times New Roman"/>
      <w:lang w:eastAsia="ru-RU"/>
    </w:rPr>
  </w:style>
  <w:style w:type="character" w:styleId="af7">
    <w:name w:val="Hyperlink"/>
    <w:basedOn w:val="a0"/>
    <w:uiPriority w:val="99"/>
    <w:unhideWhenUsed/>
    <w:rsid w:val="008C5F08"/>
    <w:rPr>
      <w:color w:val="0000FF"/>
      <w:u w:val="single"/>
    </w:rPr>
  </w:style>
  <w:style w:type="paragraph" w:styleId="af8">
    <w:name w:val="header"/>
    <w:basedOn w:val="a"/>
    <w:link w:val="af9"/>
    <w:uiPriority w:val="99"/>
    <w:unhideWhenUsed/>
    <w:rsid w:val="00130ACD"/>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130ACD"/>
    <w:rPr>
      <w:sz w:val="24"/>
      <w:szCs w:val="24"/>
    </w:rPr>
  </w:style>
  <w:style w:type="paragraph" w:styleId="afa">
    <w:name w:val="footer"/>
    <w:basedOn w:val="a"/>
    <w:link w:val="afb"/>
    <w:uiPriority w:val="99"/>
    <w:unhideWhenUsed/>
    <w:rsid w:val="00130ACD"/>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130A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84753">
      <w:bodyDiv w:val="1"/>
      <w:marLeft w:val="0"/>
      <w:marRight w:val="0"/>
      <w:marTop w:val="0"/>
      <w:marBottom w:val="0"/>
      <w:divBdr>
        <w:top w:val="none" w:sz="0" w:space="0" w:color="auto"/>
        <w:left w:val="none" w:sz="0" w:space="0" w:color="auto"/>
        <w:bottom w:val="none" w:sz="0" w:space="0" w:color="auto"/>
        <w:right w:val="none" w:sz="0" w:space="0" w:color="auto"/>
      </w:divBdr>
    </w:div>
    <w:div w:id="213003115">
      <w:bodyDiv w:val="1"/>
      <w:marLeft w:val="0"/>
      <w:marRight w:val="0"/>
      <w:marTop w:val="0"/>
      <w:marBottom w:val="0"/>
      <w:divBdr>
        <w:top w:val="none" w:sz="0" w:space="0" w:color="auto"/>
        <w:left w:val="none" w:sz="0" w:space="0" w:color="auto"/>
        <w:bottom w:val="none" w:sz="0" w:space="0" w:color="auto"/>
        <w:right w:val="none" w:sz="0" w:space="0" w:color="auto"/>
      </w:divBdr>
    </w:div>
    <w:div w:id="239875389">
      <w:bodyDiv w:val="1"/>
      <w:marLeft w:val="0"/>
      <w:marRight w:val="0"/>
      <w:marTop w:val="0"/>
      <w:marBottom w:val="0"/>
      <w:divBdr>
        <w:top w:val="none" w:sz="0" w:space="0" w:color="auto"/>
        <w:left w:val="none" w:sz="0" w:space="0" w:color="auto"/>
        <w:bottom w:val="none" w:sz="0" w:space="0" w:color="auto"/>
        <w:right w:val="none" w:sz="0" w:space="0" w:color="auto"/>
      </w:divBdr>
    </w:div>
    <w:div w:id="603147416">
      <w:bodyDiv w:val="1"/>
      <w:marLeft w:val="0"/>
      <w:marRight w:val="0"/>
      <w:marTop w:val="0"/>
      <w:marBottom w:val="0"/>
      <w:divBdr>
        <w:top w:val="none" w:sz="0" w:space="0" w:color="auto"/>
        <w:left w:val="none" w:sz="0" w:space="0" w:color="auto"/>
        <w:bottom w:val="none" w:sz="0" w:space="0" w:color="auto"/>
        <w:right w:val="none" w:sz="0" w:space="0" w:color="auto"/>
      </w:divBdr>
    </w:div>
    <w:div w:id="858664240">
      <w:bodyDiv w:val="1"/>
      <w:marLeft w:val="0"/>
      <w:marRight w:val="0"/>
      <w:marTop w:val="0"/>
      <w:marBottom w:val="0"/>
      <w:divBdr>
        <w:top w:val="none" w:sz="0" w:space="0" w:color="auto"/>
        <w:left w:val="none" w:sz="0" w:space="0" w:color="auto"/>
        <w:bottom w:val="none" w:sz="0" w:space="0" w:color="auto"/>
        <w:right w:val="none" w:sz="0" w:space="0" w:color="auto"/>
      </w:divBdr>
    </w:div>
    <w:div w:id="1092581941">
      <w:bodyDiv w:val="1"/>
      <w:marLeft w:val="0"/>
      <w:marRight w:val="0"/>
      <w:marTop w:val="0"/>
      <w:marBottom w:val="0"/>
      <w:divBdr>
        <w:top w:val="none" w:sz="0" w:space="0" w:color="auto"/>
        <w:left w:val="none" w:sz="0" w:space="0" w:color="auto"/>
        <w:bottom w:val="none" w:sz="0" w:space="0" w:color="auto"/>
        <w:right w:val="none" w:sz="0" w:space="0" w:color="auto"/>
      </w:divBdr>
    </w:div>
    <w:div w:id="1495142891">
      <w:bodyDiv w:val="1"/>
      <w:marLeft w:val="0"/>
      <w:marRight w:val="0"/>
      <w:marTop w:val="0"/>
      <w:marBottom w:val="0"/>
      <w:divBdr>
        <w:top w:val="none" w:sz="0" w:space="0" w:color="auto"/>
        <w:left w:val="none" w:sz="0" w:space="0" w:color="auto"/>
        <w:bottom w:val="none" w:sz="0" w:space="0" w:color="auto"/>
        <w:right w:val="none" w:sz="0" w:space="0" w:color="auto"/>
      </w:divBdr>
    </w:div>
    <w:div w:id="171268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69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document/cons_doc_LAW_1069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udact.ru/regular/doc/RevqNZR/" TargetMode="External"/><Relationship Id="rId4" Type="http://schemas.openxmlformats.org/officeDocument/2006/relationships/webSettings" Target="webSettings.xml"/><Relationship Id="rId9" Type="http://schemas.openxmlformats.org/officeDocument/2006/relationships/hyperlink" Target="https://sudact.ru/regular/doc/RevqNZ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lanbook.com/book/181623" TargetMode="External"/><Relationship Id="rId7" Type="http://schemas.openxmlformats.org/officeDocument/2006/relationships/hyperlink" Target="https://e.lanbook.com/book/181623" TargetMode="External"/><Relationship Id="rId2" Type="http://schemas.openxmlformats.org/officeDocument/2006/relationships/hyperlink" Target="https://e.lanbook.com/book/181623" TargetMode="External"/><Relationship Id="rId1" Type="http://schemas.openxmlformats.org/officeDocument/2006/relationships/hyperlink" Target="https://e.lanbook.com/book/181623" TargetMode="External"/><Relationship Id="rId6" Type="http://schemas.openxmlformats.org/officeDocument/2006/relationships/hyperlink" Target="https://tverigrad.ru/publication/za-mesjac-v-tverskoj-oblasti-zastrelili-66-volkov/" TargetMode="External"/><Relationship Id="rId5" Type="http://schemas.openxmlformats.org/officeDocument/2006/relationships/hyperlink" Target="URL:http://docs.cntd.ru/document/499301879" TargetMode="External"/><Relationship Id="rId4" Type="http://schemas.openxmlformats.org/officeDocument/2006/relationships/hyperlink" Target="https://e.lanbook.com/book/181623" TargetMode="External"/></Relationships>
</file>

<file path=word/theme/theme1.xml><?xml version="1.0" encoding="utf-8"?>
<a:theme xmlns:a="http://schemas.openxmlformats.org/drawingml/2006/main" name="Office Theme">
  <a:themeElements>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4A62B-902E-4F4E-93F3-AED17AAE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2161</TotalTime>
  <Pages>32</Pages>
  <Words>7001</Words>
  <Characters>39907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 Рябчикова</dc:creator>
  <cp:keywords/>
  <dc:description/>
  <cp:lastModifiedBy>Ульяна Рябчикова</cp:lastModifiedBy>
  <cp:revision>53</cp:revision>
  <dcterms:created xsi:type="dcterms:W3CDTF">2023-03-01T14:01:00Z</dcterms:created>
  <dcterms:modified xsi:type="dcterms:W3CDTF">2023-04-16T12:57:00Z</dcterms:modified>
</cp:coreProperties>
</file>