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МИНИСТЕРСТВО ОБРАЗОВАНИЯ И НАУКИ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РОССИЙСКОЙ ФЕДЕРАЦИИ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ФГБОУ ВО «Тверской государственный университет»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Направление «Лингвистика»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Кафедра английского языка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РЕФЕРАТ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на тему: «</w:t>
      </w:r>
      <w:r w:rsidRPr="002472EF">
        <w:rPr>
          <w:rFonts w:ascii="Times New Roman" w:hAnsi="Times New Roman"/>
          <w:sz w:val="28"/>
          <w:szCs w:val="28"/>
        </w:rPr>
        <w:t>Устные корпуса»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по дисциплине «Информационные технологии в лингвистике»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7006B" w:rsidRPr="002472EF" w:rsidTr="0052157B">
        <w:tc>
          <w:tcPr>
            <w:tcW w:w="4530" w:type="dxa"/>
            <w:shd w:val="clear" w:color="auto" w:fill="auto"/>
          </w:tcPr>
          <w:p w:rsidR="0017006B" w:rsidRPr="002472EF" w:rsidRDefault="0017006B" w:rsidP="005215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Выполнил:</w:t>
            </w:r>
          </w:p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студент 1 курса группы 12</w:t>
            </w:r>
          </w:p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дневного отделения</w:t>
            </w:r>
          </w:p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Комаров Илья Андреевич</w:t>
            </w:r>
          </w:p>
        </w:tc>
      </w:tr>
      <w:tr w:rsidR="0017006B" w:rsidRPr="002472EF" w:rsidTr="0052157B">
        <w:tc>
          <w:tcPr>
            <w:tcW w:w="4530" w:type="dxa"/>
            <w:shd w:val="clear" w:color="auto" w:fill="auto"/>
          </w:tcPr>
          <w:p w:rsidR="0017006B" w:rsidRPr="002472EF" w:rsidRDefault="0017006B" w:rsidP="005215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006B" w:rsidRPr="002472EF" w:rsidTr="0052157B">
        <w:tc>
          <w:tcPr>
            <w:tcW w:w="4530" w:type="dxa"/>
            <w:shd w:val="clear" w:color="auto" w:fill="auto"/>
          </w:tcPr>
          <w:p w:rsidR="0017006B" w:rsidRPr="002472EF" w:rsidRDefault="0017006B" w:rsidP="0052157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shd w:val="clear" w:color="auto" w:fill="auto"/>
          </w:tcPr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Проверила:</w:t>
            </w:r>
          </w:p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к.ф.н., доцент,</w:t>
            </w:r>
          </w:p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доцент кафедры английского языка</w:t>
            </w:r>
          </w:p>
          <w:p w:rsidR="0017006B" w:rsidRPr="002472EF" w:rsidRDefault="0017006B" w:rsidP="0052157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Е. М. Масленникова</w:t>
            </w:r>
          </w:p>
        </w:tc>
      </w:tr>
    </w:tbl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ТВЕРЬ</w:t>
      </w:r>
    </w:p>
    <w:p w:rsidR="0017006B" w:rsidRPr="002472EF" w:rsidRDefault="0017006B" w:rsidP="0017006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2021</w:t>
      </w:r>
    </w:p>
    <w:p w:rsidR="00D35B28" w:rsidRPr="002472EF" w:rsidRDefault="00BD4FCE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lastRenderedPageBreak/>
        <w:t>Содержание:</w:t>
      </w:r>
    </w:p>
    <w:p w:rsidR="002472EF" w:rsidRPr="002472EF" w:rsidRDefault="002472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…....</w:t>
      </w:r>
      <w:proofErr w:type="gramEnd"/>
      <w:r>
        <w:rPr>
          <w:rFonts w:ascii="Times New Roman" w:hAnsi="Times New Roman"/>
          <w:sz w:val="28"/>
          <w:szCs w:val="28"/>
        </w:rPr>
        <w:t>3</w:t>
      </w:r>
    </w:p>
    <w:p w:rsidR="0017006B" w:rsidRDefault="002472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Задачи, которые позволяет решать корпус устной речи – 3-4</w:t>
      </w:r>
    </w:p>
    <w:p w:rsidR="002472EF" w:rsidRDefault="002472EF" w:rsidP="002472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итерий разграничения при отборе текстов</w:t>
      </w:r>
      <w:r>
        <w:rPr>
          <w:rFonts w:ascii="Times New Roman" w:hAnsi="Times New Roman"/>
          <w:sz w:val="28"/>
          <w:szCs w:val="28"/>
        </w:rPr>
        <w:t xml:space="preserve"> ……………</w:t>
      </w:r>
      <w:r w:rsidR="00BD5820">
        <w:rPr>
          <w:rFonts w:ascii="Times New Roman" w:hAnsi="Times New Roman"/>
          <w:sz w:val="28"/>
          <w:szCs w:val="28"/>
        </w:rPr>
        <w:t>…4</w:t>
      </w:r>
    </w:p>
    <w:p w:rsidR="002472EF" w:rsidRDefault="00BD5820" w:rsidP="002472E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Метатекстовая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разметка 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.5</w:t>
      </w:r>
    </w:p>
    <w:p w:rsidR="002472EF" w:rsidRDefault="00BD5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разметки устного корпуса 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5-6</w:t>
      </w:r>
    </w:p>
    <w:p w:rsidR="002472EF" w:rsidRDefault="00BD5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Параметры </w:t>
      </w:r>
      <w:proofErr w:type="spellStart"/>
      <w:r>
        <w:rPr>
          <w:rFonts w:ascii="Times New Roman" w:hAnsi="Times New Roman"/>
          <w:sz w:val="28"/>
          <w:szCs w:val="28"/>
        </w:rPr>
        <w:t>метатекстовой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разметки устных текстов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6-7</w:t>
      </w:r>
    </w:p>
    <w:p w:rsidR="00BD5820" w:rsidRDefault="00BD58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 литературы 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.8</w:t>
      </w:r>
    </w:p>
    <w:p w:rsidR="002472EF" w:rsidRPr="002472EF" w:rsidRDefault="002472EF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17006B" w:rsidRPr="002472EF" w:rsidRDefault="0017006B">
      <w:pPr>
        <w:rPr>
          <w:rFonts w:ascii="Times New Roman" w:hAnsi="Times New Roman"/>
          <w:sz w:val="28"/>
          <w:szCs w:val="28"/>
        </w:rPr>
      </w:pPr>
    </w:p>
    <w:p w:rsidR="00856822" w:rsidRPr="002472EF" w:rsidRDefault="0085682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Корпусная лингвистика – раздел прикладной лингвистики, занимающийся разработкой общих принципов построения и использования лингвистических корпусов с применением компьютерных технологий.</w:t>
      </w:r>
    </w:p>
    <w:p w:rsidR="00856822" w:rsidRPr="002472EF" w:rsidRDefault="00AA505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</w:t>
      </w:r>
      <w:r w:rsidR="00856822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ациональный корпус русского языка включены прежде всего прозаические оригинальные тексты, представляющие русский литературный язык (с начала XVIII века), но также и (в меньшем объёме) переводные сочинения (параллельно с оригиналом), поэтические тексты, а также тексты, представляющие нелитературные формы современного русского языка: разговорную (записи устной речи, публичной и непубличной), диалектную.</w:t>
      </w:r>
    </w:p>
    <w:p w:rsidR="0017006B" w:rsidRPr="002472EF" w:rsidRDefault="00AA505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Раньше в состав национального корпуса входил устный </w:t>
      </w:r>
      <w:proofErr w:type="spellStart"/>
      <w:r w:rsidRPr="002472EF">
        <w:rPr>
          <w:rFonts w:ascii="Times New Roman" w:hAnsi="Times New Roman"/>
          <w:sz w:val="28"/>
          <w:szCs w:val="28"/>
        </w:rPr>
        <w:t>подкорпус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но с 2007 года он </w:t>
      </w:r>
      <w:proofErr w:type="gramStart"/>
      <w:r w:rsidRPr="002472EF">
        <w:rPr>
          <w:rFonts w:ascii="Times New Roman" w:hAnsi="Times New Roman"/>
          <w:sz w:val="28"/>
          <w:szCs w:val="28"/>
        </w:rPr>
        <w:t>начал  рассматриваться</w:t>
      </w:r>
      <w:proofErr w:type="gramEnd"/>
      <w:r w:rsidRPr="002472EF">
        <w:rPr>
          <w:rFonts w:ascii="Times New Roman" w:hAnsi="Times New Roman"/>
          <w:sz w:val="28"/>
          <w:szCs w:val="28"/>
        </w:rPr>
        <w:t xml:space="preserve"> как самостоятельный корпус. Он</w:t>
      </w:r>
      <w:r w:rsidR="00856822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включает в себя расшифровки магнитофонных записей публичной и частной устной речи, а также транскрипты кинофильмов. Использована русская стандартная орфография (при этом приводятся наиболее частотные и общепринятые стяженные формы). Возможен лексический, морфологический и семантический поиск, а также формирование пользовательских </w:t>
      </w:r>
      <w:proofErr w:type="spellStart"/>
      <w:r w:rsidR="00856822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подкорпусов</w:t>
      </w:r>
      <w:proofErr w:type="spellEnd"/>
      <w:r w:rsidR="00856822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том числе и по социологическим параметрам. Включены тексты самых разных жанров и типов, разного происхождения с точки зрения географии (Москва, Санкт-Петербург, Саратов, Ульяновск, Таганрог, Екатеринбург, Норильск, Воронеж, Новосибирск и мн. др.). Хронологический охват корпуса 1900-2000-е гг.</w:t>
      </w:r>
    </w:p>
    <w:p w:rsidR="00AA5052" w:rsidRPr="002472EF" w:rsidRDefault="00AA505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 обо всем поподробней.</w:t>
      </w:r>
    </w:p>
    <w:p w:rsidR="00AA5052" w:rsidRPr="002472EF" w:rsidRDefault="00AA505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Корпус устных текстов, созданный в рамках Национального корпуса </w:t>
      </w:r>
      <w:proofErr w:type="gramStart"/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русского языка</w:t>
      </w:r>
      <w:proofErr w:type="gramEnd"/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7566F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облегчает решение множества задач, т.к. содержит:</w:t>
      </w:r>
    </w:p>
    <w:p w:rsidR="00D7566F" w:rsidRPr="002472EF" w:rsidRDefault="00D7566F" w:rsidP="00D7566F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П</w:t>
      </w:r>
      <w:r w:rsidRPr="002472EF">
        <w:rPr>
          <w:rFonts w:ascii="Times New Roman" w:hAnsi="Times New Roman"/>
          <w:sz w:val="28"/>
          <w:szCs w:val="28"/>
        </w:rPr>
        <w:t>одлинные целые тексты, а не отдельные выписки, что позволяет обнаружить то, что ускользает от понимания при выборочных записях.</w:t>
      </w:r>
    </w:p>
    <w:p w:rsidR="00D7566F" w:rsidRPr="002472EF" w:rsidRDefault="00D7566F" w:rsidP="00D7566F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О</w:t>
      </w:r>
      <w:r w:rsidRPr="002472EF">
        <w:rPr>
          <w:rFonts w:ascii="Times New Roman" w:hAnsi="Times New Roman"/>
          <w:sz w:val="28"/>
          <w:szCs w:val="28"/>
        </w:rPr>
        <w:t>бъем текстов, который значительно превосходит то, чем обычно располагает исследователь устной речи. Это позволяет судить о частотности или случайности явления, обнаружить закономерности, которые проявляются только на больших объемах, делать статистически достоверные выводы об обнаруженных закономерностях.</w:t>
      </w:r>
    </w:p>
    <w:p w:rsidR="00D7566F" w:rsidRPr="002472EF" w:rsidRDefault="00D7566F" w:rsidP="00D7566F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Т</w:t>
      </w:r>
      <w:r w:rsidRPr="002472EF">
        <w:rPr>
          <w:rFonts w:ascii="Times New Roman" w:hAnsi="Times New Roman"/>
          <w:sz w:val="28"/>
          <w:szCs w:val="28"/>
        </w:rPr>
        <w:t>ексты, разнородные с точки зрения половозрастного, социального, профессионального состава говорящих, времени и географии записей.</w:t>
      </w:r>
    </w:p>
    <w:p w:rsidR="00D7566F" w:rsidRPr="002472EF" w:rsidRDefault="00D7566F" w:rsidP="00D7566F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Тексты, собранные в корпусе устной речи</w:t>
      </w:r>
      <w:r w:rsidRPr="002472EF">
        <w:rPr>
          <w:rFonts w:ascii="Times New Roman" w:hAnsi="Times New Roman"/>
          <w:sz w:val="28"/>
          <w:szCs w:val="28"/>
        </w:rPr>
        <w:t xml:space="preserve"> и охватывающие</w:t>
      </w:r>
      <w:r w:rsidRPr="002472EF">
        <w:rPr>
          <w:rFonts w:ascii="Times New Roman" w:hAnsi="Times New Roman"/>
          <w:sz w:val="28"/>
          <w:szCs w:val="28"/>
        </w:rPr>
        <w:t xml:space="preserve"> большой временной диапазон—более 70 лет, если начинать отсчет с транскриптов кинофильмов 1930-х годов. Первые записи разговорной речи относятся к 1956 году, последние сделаны весной 2008 года. Это дает возможность прослеживать изменения, которые происходят в </w:t>
      </w:r>
      <w:r w:rsidRPr="002472EF">
        <w:rPr>
          <w:rFonts w:ascii="Times New Roman" w:hAnsi="Times New Roman"/>
          <w:sz w:val="28"/>
          <w:szCs w:val="28"/>
        </w:rPr>
        <w:lastRenderedPageBreak/>
        <w:t>устной речи (а они здесь происходят стремительно), отмечать появление новых тенденций и т.д</w:t>
      </w:r>
      <w:r w:rsidRPr="002472EF">
        <w:rPr>
          <w:rFonts w:ascii="Times New Roman" w:hAnsi="Times New Roman"/>
          <w:sz w:val="28"/>
          <w:szCs w:val="28"/>
        </w:rPr>
        <w:t>.</w:t>
      </w:r>
    </w:p>
    <w:p w:rsidR="00D7566F" w:rsidRPr="002472EF" w:rsidRDefault="00D7566F" w:rsidP="00D7566F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У</w:t>
      </w:r>
      <w:r w:rsidRPr="002472EF">
        <w:rPr>
          <w:rFonts w:ascii="Times New Roman" w:hAnsi="Times New Roman"/>
          <w:sz w:val="28"/>
          <w:szCs w:val="28"/>
        </w:rPr>
        <w:t>стные тексты, относящиеся к разным сферам общения, произнесенные в разных условиях.</w:t>
      </w:r>
    </w:p>
    <w:p w:rsidR="00D7566F" w:rsidRPr="002472EF" w:rsidRDefault="00D7566F" w:rsidP="00D7566F">
      <w:pPr>
        <w:pStyle w:val="a8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2472EF">
        <w:rPr>
          <w:rFonts w:ascii="Times New Roman" w:hAnsi="Times New Roman"/>
          <w:sz w:val="28"/>
          <w:szCs w:val="28"/>
        </w:rPr>
        <w:t>Подкорпус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кино, включающий транскрипты речевой составляющей игровых и мультипликационных фильмов (а в проекте—и документальных фильмов и игровой рекламы3)—уникальный компонент корпуса устной речи в составе </w:t>
      </w:r>
      <w:r w:rsidR="002472EF">
        <w:rPr>
          <w:rFonts w:ascii="Times New Roman" w:hAnsi="Times New Roman"/>
          <w:sz w:val="28"/>
          <w:szCs w:val="28"/>
        </w:rPr>
        <w:t>Национального корпуса русского языка</w:t>
      </w:r>
      <w:r w:rsidRPr="002472EF">
        <w:rPr>
          <w:rFonts w:ascii="Times New Roman" w:hAnsi="Times New Roman"/>
          <w:sz w:val="28"/>
          <w:szCs w:val="28"/>
        </w:rPr>
        <w:t>. Эта сфера существования языка почему-то ускользала от внимания исследователей устной речи и составителей больших корпусов</w:t>
      </w:r>
      <w:r w:rsidR="002472EF">
        <w:rPr>
          <w:rFonts w:ascii="Times New Roman" w:hAnsi="Times New Roman"/>
          <w:sz w:val="28"/>
          <w:szCs w:val="28"/>
        </w:rPr>
        <w:t>.</w:t>
      </w:r>
    </w:p>
    <w:p w:rsidR="00D7566F" w:rsidRDefault="00D7566F" w:rsidP="00D7566F">
      <w:pPr>
        <w:ind w:left="360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Существует критерий</w:t>
      </w:r>
      <w:r w:rsidR="009D0BF0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 которому принято разграничивать </w:t>
      </w: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разновидност</w:t>
      </w:r>
      <w:r w:rsidR="009D0BF0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устной речи</w:t>
      </w:r>
      <w:r w:rsidR="009D0BF0" w:rsidRPr="002472EF">
        <w:rPr>
          <w:rFonts w:ascii="Times New Roman" w:hAnsi="Times New Roman"/>
          <w:sz w:val="28"/>
          <w:szCs w:val="28"/>
        </w:rPr>
        <w:t xml:space="preserve"> </w:t>
      </w:r>
      <w:r w:rsidR="009D0BF0" w:rsidRPr="002472EF">
        <w:rPr>
          <w:rFonts w:ascii="Times New Roman" w:hAnsi="Times New Roman"/>
          <w:sz w:val="28"/>
          <w:szCs w:val="28"/>
        </w:rPr>
        <w:t xml:space="preserve">и который учитывается при отборе текстов в </w:t>
      </w:r>
      <w:proofErr w:type="gramStart"/>
      <w:r w:rsidR="009D0BF0" w:rsidRPr="002472EF">
        <w:rPr>
          <w:rFonts w:ascii="Times New Roman" w:hAnsi="Times New Roman"/>
          <w:sz w:val="28"/>
          <w:szCs w:val="28"/>
        </w:rPr>
        <w:t>корпус,—</w:t>
      </w:r>
      <w:proofErr w:type="gramEnd"/>
      <w:r w:rsidR="009D0BF0" w:rsidRPr="002472EF">
        <w:rPr>
          <w:rFonts w:ascii="Times New Roman" w:hAnsi="Times New Roman"/>
          <w:sz w:val="28"/>
          <w:szCs w:val="28"/>
        </w:rPr>
        <w:t>степень подготовленности или спонтанности.</w:t>
      </w:r>
    </w:p>
    <w:p w:rsidR="002472EF" w:rsidRPr="002472EF" w:rsidRDefault="002472EF" w:rsidP="00D7566F">
      <w:pPr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0BF0" w:rsidRPr="002472EF" w:rsidTr="009D0BF0">
        <w:tc>
          <w:tcPr>
            <w:tcW w:w="4672" w:type="dxa"/>
          </w:tcPr>
          <w:p w:rsidR="009D0BF0" w:rsidRPr="002472EF" w:rsidRDefault="009D0BF0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Спонтанная речь</w:t>
            </w:r>
          </w:p>
        </w:tc>
        <w:tc>
          <w:tcPr>
            <w:tcW w:w="4673" w:type="dxa"/>
          </w:tcPr>
          <w:p w:rsidR="009D0BF0" w:rsidRPr="002472EF" w:rsidRDefault="009D0BF0" w:rsidP="009D0BF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Спонтанный диалог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Спонтанный монолог</w:t>
            </w:r>
          </w:p>
        </w:tc>
      </w:tr>
      <w:tr w:rsidR="009D0BF0" w:rsidRPr="002472EF" w:rsidTr="00BD5820">
        <w:trPr>
          <w:trHeight w:val="3566"/>
        </w:trPr>
        <w:tc>
          <w:tcPr>
            <w:tcW w:w="4672" w:type="dxa"/>
          </w:tcPr>
          <w:p w:rsidR="009D0BF0" w:rsidRPr="002472EF" w:rsidRDefault="009D0BF0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472EF">
              <w:rPr>
                <w:rFonts w:ascii="Times New Roman" w:hAnsi="Times New Roman"/>
                <w:sz w:val="28"/>
                <w:szCs w:val="28"/>
              </w:rPr>
              <w:t>Квазиспонтанная</w:t>
            </w:r>
            <w:proofErr w:type="spellEnd"/>
            <w:r w:rsidRPr="002472EF">
              <w:rPr>
                <w:rFonts w:ascii="Times New Roman" w:hAnsi="Times New Roman"/>
                <w:sz w:val="28"/>
                <w:szCs w:val="28"/>
              </w:rPr>
              <w:t xml:space="preserve"> речь</w:t>
            </w:r>
          </w:p>
        </w:tc>
        <w:tc>
          <w:tcPr>
            <w:tcW w:w="4673" w:type="dxa"/>
          </w:tcPr>
          <w:p w:rsidR="009D0BF0" w:rsidRPr="002472EF" w:rsidRDefault="009D0BF0" w:rsidP="009D0B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Интервью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Монологический рассказ на заранее известную тему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Репродуцирование вслух чужой речи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Обдуманная речь по заранее составленному плану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Стереотипная речь по шаблонному тексту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Речь за суфлером</w:t>
            </w:r>
          </w:p>
        </w:tc>
      </w:tr>
      <w:tr w:rsidR="009D0BF0" w:rsidRPr="002472EF" w:rsidTr="00BD5820">
        <w:trPr>
          <w:trHeight w:val="3753"/>
        </w:trPr>
        <w:tc>
          <w:tcPr>
            <w:tcW w:w="4672" w:type="dxa"/>
          </w:tcPr>
          <w:p w:rsidR="009D0BF0" w:rsidRPr="002472EF" w:rsidRDefault="009D0BF0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Заранее подготовленная речь</w:t>
            </w:r>
          </w:p>
        </w:tc>
        <w:tc>
          <w:tcPr>
            <w:tcW w:w="4673" w:type="dxa"/>
          </w:tcPr>
          <w:p w:rsidR="009D0BF0" w:rsidRPr="002472EF" w:rsidRDefault="009D0BF0" w:rsidP="009D0B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Пересказ вслух с опорой на письменный текст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Изложение вслух письменного текста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Воспроизведение вслух выученного наизусть текста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Чтение вслух заранее известного текста</w:t>
            </w:r>
          </w:p>
          <w:p w:rsidR="009D0BF0" w:rsidRPr="002472EF" w:rsidRDefault="009D0BF0" w:rsidP="009D0BF0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72EF">
              <w:rPr>
                <w:rFonts w:ascii="Times New Roman" w:hAnsi="Times New Roman"/>
                <w:sz w:val="28"/>
                <w:szCs w:val="28"/>
              </w:rPr>
              <w:t>Чтение вслух заранее неизвестного текста</w:t>
            </w:r>
          </w:p>
        </w:tc>
      </w:tr>
    </w:tbl>
    <w:p w:rsidR="00856822" w:rsidRPr="002472EF" w:rsidRDefault="0085682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2472EF" w:rsidRDefault="002472EF">
      <w:pPr>
        <w:rPr>
          <w:rFonts w:ascii="Times New Roman" w:hAnsi="Times New Roman"/>
          <w:sz w:val="28"/>
          <w:szCs w:val="28"/>
        </w:rPr>
      </w:pPr>
    </w:p>
    <w:p w:rsidR="009D0BF0" w:rsidRPr="002472EF" w:rsidRDefault="009D0BF0">
      <w:p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У</w:t>
      </w:r>
      <w:r w:rsidRPr="002472EF">
        <w:rPr>
          <w:rFonts w:ascii="Times New Roman" w:hAnsi="Times New Roman"/>
          <w:sz w:val="28"/>
          <w:szCs w:val="28"/>
        </w:rPr>
        <w:t xml:space="preserve">стные тексты имеют </w:t>
      </w:r>
      <w:proofErr w:type="spellStart"/>
      <w:r w:rsidRPr="002472EF">
        <w:rPr>
          <w:rFonts w:ascii="Times New Roman" w:hAnsi="Times New Roman"/>
          <w:sz w:val="28"/>
          <w:szCs w:val="28"/>
        </w:rPr>
        <w:t>метатекстовую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разметку, позволяющую отбирать из всего массива пользовательский </w:t>
      </w:r>
      <w:proofErr w:type="spellStart"/>
      <w:r w:rsidRPr="002472EF">
        <w:rPr>
          <w:rFonts w:ascii="Times New Roman" w:hAnsi="Times New Roman"/>
          <w:sz w:val="28"/>
          <w:szCs w:val="28"/>
        </w:rPr>
        <w:t>подкорпус</w:t>
      </w:r>
      <w:proofErr w:type="spellEnd"/>
      <w:r w:rsidRPr="002472EF">
        <w:rPr>
          <w:rFonts w:ascii="Times New Roman" w:hAnsi="Times New Roman"/>
          <w:sz w:val="28"/>
          <w:szCs w:val="28"/>
        </w:rPr>
        <w:t>, а также анализировать состав корпуса и корректировать его в процессе наполнения.</w:t>
      </w:r>
      <w:r w:rsidRPr="00247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72EF">
        <w:rPr>
          <w:rFonts w:ascii="Times New Roman" w:hAnsi="Times New Roman"/>
          <w:sz w:val="28"/>
          <w:szCs w:val="28"/>
        </w:rPr>
        <w:t>Метатекстовые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признаки: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сфера функционирования: публичная, непубличная, кино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тип текста: беседа, интервью, </w:t>
      </w:r>
      <w:proofErr w:type="spellStart"/>
      <w:r w:rsidRPr="002472EF">
        <w:rPr>
          <w:rFonts w:ascii="Times New Roman" w:hAnsi="Times New Roman"/>
          <w:sz w:val="28"/>
          <w:szCs w:val="28"/>
        </w:rPr>
        <w:t>микродиалог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и пр.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тематика текста: частная жизнь, медицина и здоровье, политика и общественная жизнь и пр.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время создания текста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место записи текста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стиль текста: нейтральный, сниженный, официальный</w:t>
      </w:r>
    </w:p>
    <w:p w:rsidR="009D0BF0" w:rsidRPr="002472EF" w:rsidRDefault="009D0BF0" w:rsidP="009D0BF0">
      <w:pPr>
        <w:pStyle w:val="a8"/>
        <w:numPr>
          <w:ilvl w:val="0"/>
          <w:numId w:val="6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характеристики аудитории: размер, возраст, уровень подготовки</w:t>
      </w:r>
    </w:p>
    <w:p w:rsidR="009D0BF0" w:rsidRPr="002472EF" w:rsidRDefault="009D0BF0" w:rsidP="009D0BF0">
      <w:pPr>
        <w:ind w:left="360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В корпусе представлены тексты разнообразной тематики. Наиболее частотны тексты, имеющие помету «частная жизнь» (более 50% всех текстов), затем по степени убывания идут тексты на темы политики и общественной жизни, искусства и культуры, науки, досуга и развлечений, спорта. По времени записи бо</w:t>
      </w:r>
      <w:r w:rsidR="002472EF">
        <w:rPr>
          <w:rFonts w:ascii="Times New Roman" w:hAnsi="Times New Roman"/>
          <w:sz w:val="28"/>
          <w:szCs w:val="28"/>
        </w:rPr>
        <w:t>л</w:t>
      </w:r>
      <w:r w:rsidRPr="002472EF">
        <w:rPr>
          <w:rFonts w:ascii="Times New Roman" w:hAnsi="Times New Roman"/>
          <w:sz w:val="28"/>
          <w:szCs w:val="28"/>
        </w:rPr>
        <w:t>ьшая часть текстов относится к современному периоду—2003– 2006 годы, немалая часть—больше 400 тысяч словоупотреблений—относится к периоду 1990-х годов, период 1970- х годов—260 тысяч, 1980-х годов—160 тысяч, до 1970—160 тысяч. География Корпуса живой русской речи достаточно широка. В Корпусе представлены тексты, записанные в Москве и Московской области (их большинство), в Санкт-Петербурге, Саратове, Самаре, Таганроге, Воронеже, Новосибирске, Ульяновске, Екатеринбурге, Кировской области.</w:t>
      </w:r>
    </w:p>
    <w:p w:rsidR="009D0BF0" w:rsidRPr="002472EF" w:rsidRDefault="002472EF" w:rsidP="009D0BF0">
      <w:pPr>
        <w:ind w:left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</w:t>
      </w:r>
      <w:r w:rsidR="00DC5041" w:rsidRPr="002472EF">
        <w:rPr>
          <w:rFonts w:ascii="Times New Roman" w:hAnsi="Times New Roman"/>
          <w:sz w:val="28"/>
          <w:szCs w:val="28"/>
        </w:rPr>
        <w:t>етатекстовая</w:t>
      </w:r>
      <w:proofErr w:type="spellEnd"/>
      <w:r w:rsidR="00DC5041" w:rsidRPr="002472EF">
        <w:rPr>
          <w:rFonts w:ascii="Times New Roman" w:hAnsi="Times New Roman"/>
          <w:sz w:val="28"/>
          <w:szCs w:val="28"/>
        </w:rPr>
        <w:t>, морфологическая и семантическая</w:t>
      </w:r>
      <w:r w:rsidR="00DC5041" w:rsidRPr="002472EF">
        <w:rPr>
          <w:rFonts w:ascii="Times New Roman" w:hAnsi="Times New Roman"/>
          <w:sz w:val="28"/>
          <w:szCs w:val="28"/>
        </w:rPr>
        <w:t xml:space="preserve"> виды разметки так же характерны для устного корпуса, как и для письменного, однако устный корпус имеет пару особенностей:</w:t>
      </w:r>
    </w:p>
    <w:p w:rsidR="00DC5041" w:rsidRPr="002472EF" w:rsidRDefault="00DC5041" w:rsidP="00DC5041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Сохраняющая разметка. В устной речи, как известно, употребляется большое количество стяжек (самые стандартные—</w:t>
      </w:r>
      <w:proofErr w:type="spellStart"/>
      <w:r w:rsidRPr="002472EF">
        <w:rPr>
          <w:rFonts w:ascii="Times New Roman" w:hAnsi="Times New Roman"/>
          <w:sz w:val="28"/>
          <w:szCs w:val="28"/>
        </w:rPr>
        <w:t>тыща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здрасти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щас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и проч.), растяжек (</w:t>
      </w:r>
      <w:proofErr w:type="spellStart"/>
      <w:r w:rsidRPr="002472EF">
        <w:rPr>
          <w:rFonts w:ascii="Times New Roman" w:hAnsi="Times New Roman"/>
          <w:sz w:val="28"/>
          <w:szCs w:val="28"/>
        </w:rPr>
        <w:t>нууу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вооот</w:t>
      </w:r>
      <w:proofErr w:type="spellEnd"/>
      <w:r w:rsidRPr="002472EF">
        <w:rPr>
          <w:rFonts w:ascii="Times New Roman" w:hAnsi="Times New Roman"/>
          <w:sz w:val="28"/>
          <w:szCs w:val="28"/>
        </w:rPr>
        <w:t>), игровых форм (</w:t>
      </w:r>
      <w:proofErr w:type="spellStart"/>
      <w:r w:rsidRPr="002472EF">
        <w:rPr>
          <w:rFonts w:ascii="Times New Roman" w:hAnsi="Times New Roman"/>
          <w:sz w:val="28"/>
          <w:szCs w:val="28"/>
        </w:rPr>
        <w:t>зерба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ды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—название буквы «д», </w:t>
      </w:r>
      <w:proofErr w:type="spellStart"/>
      <w:r w:rsidRPr="002472EF">
        <w:rPr>
          <w:rFonts w:ascii="Times New Roman" w:hAnsi="Times New Roman"/>
          <w:sz w:val="28"/>
          <w:szCs w:val="28"/>
        </w:rPr>
        <w:t>вурдулак</w:t>
      </w:r>
      <w:proofErr w:type="spellEnd"/>
      <w:r w:rsidRPr="002472EF">
        <w:rPr>
          <w:rFonts w:ascii="Times New Roman" w:hAnsi="Times New Roman"/>
          <w:sz w:val="28"/>
          <w:szCs w:val="28"/>
        </w:rPr>
        <w:t>), диалектизмов (</w:t>
      </w:r>
      <w:proofErr w:type="spellStart"/>
      <w:r w:rsidRPr="002472EF">
        <w:rPr>
          <w:rFonts w:ascii="Times New Roman" w:hAnsi="Times New Roman"/>
          <w:sz w:val="28"/>
          <w:szCs w:val="28"/>
        </w:rPr>
        <w:t>кажный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дак</w:t>
      </w:r>
      <w:proofErr w:type="spellEnd"/>
      <w:r w:rsidRPr="002472EF">
        <w:rPr>
          <w:rFonts w:ascii="Times New Roman" w:hAnsi="Times New Roman"/>
          <w:sz w:val="28"/>
          <w:szCs w:val="28"/>
        </w:rPr>
        <w:t>), искажений иностранцами (</w:t>
      </w:r>
      <w:proofErr w:type="spellStart"/>
      <w:r w:rsidRPr="002472EF">
        <w:rPr>
          <w:rFonts w:ascii="Times New Roman" w:hAnsi="Times New Roman"/>
          <w:sz w:val="28"/>
          <w:szCs w:val="28"/>
        </w:rPr>
        <w:t>слюшай</w:t>
      </w:r>
      <w:proofErr w:type="spellEnd"/>
      <w:r w:rsidRPr="002472EF">
        <w:rPr>
          <w:rFonts w:ascii="Times New Roman" w:hAnsi="Times New Roman"/>
          <w:sz w:val="28"/>
          <w:szCs w:val="28"/>
        </w:rPr>
        <w:t>) и под.</w:t>
      </w:r>
    </w:p>
    <w:p w:rsidR="00DC5041" w:rsidRPr="002472EF" w:rsidRDefault="00DC5041" w:rsidP="00DC5041">
      <w:pPr>
        <w:pStyle w:val="a8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Данная разметка позволяет пользователю:</w:t>
      </w:r>
    </w:p>
    <w:p w:rsidR="00DC5041" w:rsidRPr="002472EF" w:rsidRDefault="00DC5041" w:rsidP="00DC5041">
      <w:pPr>
        <w:pStyle w:val="a8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Найти все случаи вхождения данной </w:t>
      </w:r>
      <w:proofErr w:type="spellStart"/>
      <w:r w:rsidRPr="002472EF">
        <w:rPr>
          <w:rFonts w:ascii="Times New Roman" w:hAnsi="Times New Roman"/>
          <w:sz w:val="28"/>
          <w:szCs w:val="28"/>
        </w:rPr>
        <w:t>Cor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(словарной формы)</w:t>
      </w:r>
      <w:r w:rsidRPr="002472EF">
        <w:rPr>
          <w:rFonts w:ascii="Times New Roman" w:hAnsi="Times New Roman"/>
          <w:sz w:val="28"/>
          <w:szCs w:val="28"/>
        </w:rPr>
        <w:t xml:space="preserve"> в виде </w:t>
      </w:r>
      <w:r w:rsidRPr="002472EF">
        <w:rPr>
          <w:rFonts w:ascii="Times New Roman" w:hAnsi="Times New Roman"/>
          <w:sz w:val="28"/>
          <w:szCs w:val="28"/>
          <w:lang w:val="en-US"/>
        </w:rPr>
        <w:t>Ink</w:t>
      </w:r>
      <w:r w:rsidRPr="002472EF">
        <w:rPr>
          <w:rFonts w:ascii="Times New Roman" w:hAnsi="Times New Roman"/>
          <w:sz w:val="28"/>
          <w:szCs w:val="28"/>
        </w:rPr>
        <w:t xml:space="preserve"> (неправильности).</w:t>
      </w:r>
      <w:r w:rsidRPr="002472EF">
        <w:rPr>
          <w:rFonts w:ascii="Times New Roman" w:hAnsi="Times New Roman"/>
          <w:sz w:val="28"/>
          <w:szCs w:val="28"/>
        </w:rPr>
        <w:t xml:space="preserve"> </w:t>
      </w:r>
      <w:r w:rsidRPr="002472EF">
        <w:rPr>
          <w:rFonts w:ascii="Times New Roman" w:hAnsi="Times New Roman"/>
          <w:sz w:val="28"/>
          <w:szCs w:val="28"/>
        </w:rPr>
        <w:t>Н</w:t>
      </w:r>
      <w:r w:rsidRPr="002472EF">
        <w:rPr>
          <w:rFonts w:ascii="Times New Roman" w:hAnsi="Times New Roman"/>
          <w:sz w:val="28"/>
          <w:szCs w:val="28"/>
        </w:rPr>
        <w:t xml:space="preserve">апример, искаженные формы здравствуй(те)—здрасьте, </w:t>
      </w:r>
      <w:proofErr w:type="spellStart"/>
      <w:r w:rsidRPr="002472EF">
        <w:rPr>
          <w:rFonts w:ascii="Times New Roman" w:hAnsi="Times New Roman"/>
          <w:sz w:val="28"/>
          <w:szCs w:val="28"/>
        </w:rPr>
        <w:t>издраствуй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здряствуй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здрааасьте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драствуй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472EF">
        <w:rPr>
          <w:rFonts w:ascii="Times New Roman" w:hAnsi="Times New Roman"/>
          <w:sz w:val="28"/>
          <w:szCs w:val="28"/>
        </w:rPr>
        <w:t>здрасст</w:t>
      </w:r>
      <w:r w:rsidRPr="002472EF">
        <w:rPr>
          <w:rFonts w:ascii="Times New Roman" w:hAnsi="Times New Roman"/>
          <w:sz w:val="28"/>
          <w:szCs w:val="28"/>
        </w:rPr>
        <w:t>е</w:t>
      </w:r>
      <w:proofErr w:type="spellEnd"/>
      <w:r w:rsidRPr="002472EF">
        <w:rPr>
          <w:rFonts w:ascii="Times New Roman" w:hAnsi="Times New Roman"/>
          <w:sz w:val="28"/>
          <w:szCs w:val="28"/>
        </w:rPr>
        <w:t>.</w:t>
      </w:r>
    </w:p>
    <w:p w:rsidR="00DC5041" w:rsidRPr="002472EF" w:rsidRDefault="00DC5041" w:rsidP="00DC5041">
      <w:pPr>
        <w:pStyle w:val="a8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lastRenderedPageBreak/>
        <w:t xml:space="preserve">Найти все случаи вхождения данной </w:t>
      </w:r>
      <w:proofErr w:type="spellStart"/>
      <w:r w:rsidRPr="002472EF">
        <w:rPr>
          <w:rFonts w:ascii="Times New Roman" w:hAnsi="Times New Roman"/>
          <w:sz w:val="28"/>
          <w:szCs w:val="28"/>
        </w:rPr>
        <w:t>Cor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в виде </w:t>
      </w:r>
      <w:proofErr w:type="spellStart"/>
      <w:r w:rsidRPr="002472EF">
        <w:rPr>
          <w:rFonts w:ascii="Times New Roman" w:hAnsi="Times New Roman"/>
          <w:sz w:val="28"/>
          <w:szCs w:val="28"/>
        </w:rPr>
        <w:t>Cor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без </w:t>
      </w:r>
      <w:proofErr w:type="spellStart"/>
      <w:r w:rsidRPr="002472EF">
        <w:rPr>
          <w:rFonts w:ascii="Times New Roman" w:hAnsi="Times New Roman"/>
          <w:sz w:val="28"/>
          <w:szCs w:val="28"/>
        </w:rPr>
        <w:t>Inc</w:t>
      </w:r>
      <w:proofErr w:type="spellEnd"/>
      <w:r w:rsidRPr="002472EF">
        <w:rPr>
          <w:rFonts w:ascii="Times New Roman" w:hAnsi="Times New Roman"/>
          <w:sz w:val="28"/>
          <w:szCs w:val="28"/>
        </w:rPr>
        <w:t>. Н</w:t>
      </w:r>
      <w:r w:rsidRPr="002472EF">
        <w:rPr>
          <w:rFonts w:ascii="Times New Roman" w:hAnsi="Times New Roman"/>
          <w:sz w:val="28"/>
          <w:szCs w:val="28"/>
        </w:rPr>
        <w:t xml:space="preserve">апример, все контексты, где слово тысяча используется в полной форме, а не в форме </w:t>
      </w:r>
      <w:proofErr w:type="spellStart"/>
      <w:r w:rsidRPr="002472EF">
        <w:rPr>
          <w:rFonts w:ascii="Times New Roman" w:hAnsi="Times New Roman"/>
          <w:sz w:val="28"/>
          <w:szCs w:val="28"/>
        </w:rPr>
        <w:t>тыща</w:t>
      </w:r>
      <w:proofErr w:type="spellEnd"/>
      <w:r w:rsidRPr="002472EF">
        <w:rPr>
          <w:rFonts w:ascii="Times New Roman" w:hAnsi="Times New Roman"/>
          <w:sz w:val="28"/>
          <w:szCs w:val="28"/>
        </w:rPr>
        <w:t>.</w:t>
      </w:r>
    </w:p>
    <w:p w:rsidR="00DC5041" w:rsidRPr="002472EF" w:rsidRDefault="00DC5041" w:rsidP="00DC5041">
      <w:pPr>
        <w:pStyle w:val="a8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Найти все контексты с </w:t>
      </w:r>
      <w:proofErr w:type="spellStart"/>
      <w:r w:rsidRPr="002472EF">
        <w:rPr>
          <w:rFonts w:ascii="Times New Roman" w:hAnsi="Times New Roman"/>
          <w:sz w:val="28"/>
          <w:szCs w:val="28"/>
        </w:rPr>
        <w:t>Cor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, включая </w:t>
      </w:r>
      <w:proofErr w:type="spellStart"/>
      <w:r w:rsidRPr="002472EF">
        <w:rPr>
          <w:rFonts w:ascii="Times New Roman" w:hAnsi="Times New Roman"/>
          <w:sz w:val="28"/>
          <w:szCs w:val="28"/>
        </w:rPr>
        <w:t>Inc</w:t>
      </w:r>
      <w:proofErr w:type="spellEnd"/>
      <w:r w:rsidRPr="002472EF">
        <w:rPr>
          <w:rFonts w:ascii="Times New Roman" w:hAnsi="Times New Roman"/>
          <w:sz w:val="28"/>
          <w:szCs w:val="28"/>
        </w:rPr>
        <w:t>. Н</w:t>
      </w:r>
      <w:r w:rsidRPr="002472EF">
        <w:rPr>
          <w:rFonts w:ascii="Times New Roman" w:hAnsi="Times New Roman"/>
          <w:sz w:val="28"/>
          <w:szCs w:val="28"/>
        </w:rPr>
        <w:t xml:space="preserve">апример, все случаи употребления местоимения это, включая </w:t>
      </w:r>
      <w:proofErr w:type="spellStart"/>
      <w:r w:rsidRPr="002472EF">
        <w:rPr>
          <w:rFonts w:ascii="Times New Roman" w:hAnsi="Times New Roman"/>
          <w:sz w:val="28"/>
          <w:szCs w:val="28"/>
        </w:rPr>
        <w:t>апокопированный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вариант </w:t>
      </w:r>
      <w:proofErr w:type="spellStart"/>
      <w:r w:rsidRPr="002472EF">
        <w:rPr>
          <w:rFonts w:ascii="Times New Roman" w:hAnsi="Times New Roman"/>
          <w:sz w:val="28"/>
          <w:szCs w:val="28"/>
        </w:rPr>
        <w:t>эт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472EF">
        <w:rPr>
          <w:rFonts w:ascii="Times New Roman" w:hAnsi="Times New Roman"/>
          <w:sz w:val="28"/>
          <w:szCs w:val="28"/>
        </w:rPr>
        <w:t>Эт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что такое?) и безударный </w:t>
      </w:r>
      <w:proofErr w:type="spellStart"/>
      <w:r w:rsidRPr="002472EF">
        <w:rPr>
          <w:rFonts w:ascii="Times New Roman" w:hAnsi="Times New Roman"/>
          <w:sz w:val="28"/>
          <w:szCs w:val="28"/>
        </w:rPr>
        <w:t>йто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(Что </w:t>
      </w:r>
      <w:proofErr w:type="spellStart"/>
      <w:r w:rsidRPr="002472EF">
        <w:rPr>
          <w:rFonts w:ascii="Times New Roman" w:hAnsi="Times New Roman"/>
          <w:sz w:val="28"/>
          <w:szCs w:val="28"/>
        </w:rPr>
        <w:t>йто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случилось?).</w:t>
      </w:r>
    </w:p>
    <w:p w:rsidR="00DC5041" w:rsidRPr="002472EF" w:rsidRDefault="00DC5041" w:rsidP="00DC5041">
      <w:pPr>
        <w:pStyle w:val="a8"/>
        <w:numPr>
          <w:ilvl w:val="0"/>
          <w:numId w:val="11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Найти все ответы на запрос от определенного </w:t>
      </w:r>
      <w:proofErr w:type="spellStart"/>
      <w:r w:rsidRPr="002472EF">
        <w:rPr>
          <w:rFonts w:ascii="Times New Roman" w:hAnsi="Times New Roman"/>
          <w:sz w:val="28"/>
          <w:szCs w:val="28"/>
        </w:rPr>
        <w:t>Gram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</w:t>
      </w:r>
      <w:r w:rsidRPr="002472EF">
        <w:rPr>
          <w:rFonts w:ascii="Times New Roman" w:hAnsi="Times New Roman"/>
          <w:sz w:val="28"/>
          <w:szCs w:val="28"/>
        </w:rPr>
        <w:t xml:space="preserve">(грамматической разметки) </w:t>
      </w:r>
      <w:r w:rsidRPr="002472EF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2472EF">
        <w:rPr>
          <w:rFonts w:ascii="Times New Roman" w:hAnsi="Times New Roman"/>
          <w:sz w:val="28"/>
          <w:szCs w:val="28"/>
        </w:rPr>
        <w:t>Sem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(семантической разметки)</w:t>
      </w:r>
      <w:r w:rsidRPr="002472EF">
        <w:rPr>
          <w:rFonts w:ascii="Times New Roman" w:hAnsi="Times New Roman"/>
          <w:sz w:val="28"/>
          <w:szCs w:val="28"/>
        </w:rPr>
        <w:t>, включая или исключая искаженные формы</w:t>
      </w:r>
      <w:r w:rsidRPr="002472EF">
        <w:rPr>
          <w:rFonts w:ascii="Times New Roman" w:hAnsi="Times New Roman"/>
          <w:sz w:val="28"/>
          <w:szCs w:val="28"/>
        </w:rPr>
        <w:t>.</w:t>
      </w:r>
    </w:p>
    <w:p w:rsidR="00DC5041" w:rsidRPr="002472EF" w:rsidRDefault="00DC5041" w:rsidP="00DC5041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Социологическая разметка</w:t>
      </w:r>
      <w:r w:rsidRPr="002472EF">
        <w:rPr>
          <w:rFonts w:ascii="Times New Roman" w:hAnsi="Times New Roman"/>
          <w:sz w:val="28"/>
          <w:szCs w:val="28"/>
        </w:rPr>
        <w:t xml:space="preserve"> – </w:t>
      </w:r>
      <w:r w:rsidRPr="002472EF">
        <w:rPr>
          <w:rFonts w:ascii="Times New Roman" w:hAnsi="Times New Roman"/>
          <w:sz w:val="28"/>
          <w:szCs w:val="28"/>
        </w:rPr>
        <w:t>характеристика</w:t>
      </w:r>
      <w:r w:rsidRPr="002472EF">
        <w:rPr>
          <w:rFonts w:ascii="Times New Roman" w:hAnsi="Times New Roman"/>
          <w:sz w:val="28"/>
          <w:szCs w:val="28"/>
        </w:rPr>
        <w:t xml:space="preserve"> </w:t>
      </w:r>
      <w:r w:rsidRPr="002472EF">
        <w:rPr>
          <w:rFonts w:ascii="Times New Roman" w:hAnsi="Times New Roman"/>
          <w:sz w:val="28"/>
          <w:szCs w:val="28"/>
        </w:rPr>
        <w:t>словоупотребления с точки зрения пола и возраста употребившего его говорящего (если эта информация, естественно, доступна создателям корпуса).</w:t>
      </w:r>
      <w:r w:rsidRPr="002472EF">
        <w:rPr>
          <w:rFonts w:ascii="Times New Roman" w:hAnsi="Times New Roman"/>
          <w:sz w:val="28"/>
          <w:szCs w:val="28"/>
        </w:rPr>
        <w:t xml:space="preserve"> </w:t>
      </w:r>
    </w:p>
    <w:p w:rsidR="001F7E67" w:rsidRPr="002472EF" w:rsidRDefault="00DC5041" w:rsidP="001F7E67">
      <w:pPr>
        <w:pStyle w:val="a8"/>
        <w:ind w:left="709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 xml:space="preserve">Социологическая разметка позволяет пользователю создать свои </w:t>
      </w:r>
      <w:proofErr w:type="spellStart"/>
      <w:r w:rsidRPr="002472EF">
        <w:rPr>
          <w:rFonts w:ascii="Times New Roman" w:hAnsi="Times New Roman"/>
          <w:sz w:val="28"/>
          <w:szCs w:val="28"/>
        </w:rPr>
        <w:t>подкорпуса:</w:t>
      </w:r>
      <w:proofErr w:type="spellEnd"/>
    </w:p>
    <w:p w:rsidR="001F7E67" w:rsidRPr="002472EF" w:rsidRDefault="00DC5041" w:rsidP="001F7E67">
      <w:pPr>
        <w:pStyle w:val="a8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по полу говорящего</w:t>
      </w:r>
    </w:p>
    <w:p w:rsidR="001F7E67" w:rsidRPr="002472EF" w:rsidRDefault="00DC5041" w:rsidP="001F7E67">
      <w:pPr>
        <w:pStyle w:val="a8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>по возрасту говорящего</w:t>
      </w:r>
    </w:p>
    <w:p w:rsidR="001F7E67" w:rsidRPr="002472EF" w:rsidRDefault="00DC5041" w:rsidP="001F7E67">
      <w:pPr>
        <w:pStyle w:val="a8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по году рождения говорящего (доступно только для </w:t>
      </w:r>
      <w:proofErr w:type="spellStart"/>
      <w:r w:rsidRPr="002472EF">
        <w:rPr>
          <w:rFonts w:ascii="Times New Roman" w:hAnsi="Times New Roman"/>
          <w:sz w:val="28"/>
          <w:szCs w:val="28"/>
        </w:rPr>
        <w:t>кинотранскриптов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—можно, например, отобрать реплики актеров, родившихся в </w:t>
      </w:r>
      <w:proofErr w:type="spellStart"/>
      <w:r w:rsidRPr="002472EF">
        <w:rPr>
          <w:rFonts w:ascii="Times New Roman" w:hAnsi="Times New Roman"/>
          <w:sz w:val="28"/>
          <w:szCs w:val="28"/>
        </w:rPr>
        <w:t>xix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в.)</w:t>
      </w:r>
    </w:p>
    <w:p w:rsidR="00DC5041" w:rsidRPr="002472EF" w:rsidRDefault="00DC5041" w:rsidP="001F7E67">
      <w:pPr>
        <w:pStyle w:val="a8"/>
        <w:numPr>
          <w:ilvl w:val="0"/>
          <w:numId w:val="13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sz w:val="28"/>
          <w:szCs w:val="28"/>
        </w:rPr>
        <w:t xml:space="preserve">по имени актера </w:t>
      </w:r>
    </w:p>
    <w:p w:rsidR="001F7E67" w:rsidRPr="002472EF" w:rsidRDefault="001F7E67" w:rsidP="001F7E67">
      <w:pPr>
        <w:ind w:left="1069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С</w:t>
      </w:r>
      <w:r w:rsidRPr="002472EF">
        <w:rPr>
          <w:rFonts w:ascii="Times New Roman" w:hAnsi="Times New Roman"/>
          <w:sz w:val="28"/>
          <w:szCs w:val="28"/>
        </w:rPr>
        <w:t xml:space="preserve">оциологическая разметка может быть дополнена </w:t>
      </w:r>
      <w:proofErr w:type="spellStart"/>
      <w:r w:rsidRPr="002472EF">
        <w:rPr>
          <w:rFonts w:ascii="Times New Roman" w:hAnsi="Times New Roman"/>
          <w:sz w:val="28"/>
          <w:szCs w:val="28"/>
        </w:rPr>
        <w:t>метатекстовой</w:t>
      </w:r>
      <w:proofErr w:type="spellEnd"/>
      <w:r w:rsidRPr="002472EF">
        <w:rPr>
          <w:rFonts w:ascii="Times New Roman" w:hAnsi="Times New Roman"/>
          <w:sz w:val="28"/>
          <w:szCs w:val="28"/>
        </w:rPr>
        <w:t>—позволяющей отобрать тексты, созданные одним говорящим, что предоставляет возможность вынести его имя и год рождения в описание текста как целого (понятно, что в случае, если а) говорящих в тексте больше одного, б) говорящие по этическим причинам безымянны, в) их возраст либо неизвестен, либо слишком разнообразен,—эти параметры не могут быть вынесены в описание целого текста и приходится обращаться исключительно к социологической разметке)</w:t>
      </w:r>
    </w:p>
    <w:p w:rsidR="00A65CB9" w:rsidRPr="002472EF" w:rsidRDefault="00A65CB9" w:rsidP="001F7E67">
      <w:pPr>
        <w:ind w:left="1069"/>
        <w:rPr>
          <w:rFonts w:ascii="Times New Roman" w:hAnsi="Times New Roman"/>
          <w:sz w:val="28"/>
          <w:szCs w:val="28"/>
        </w:rPr>
      </w:pPr>
      <w:proofErr w:type="spellStart"/>
      <w:r w:rsidRPr="002472EF">
        <w:rPr>
          <w:rFonts w:ascii="Times New Roman" w:hAnsi="Times New Roman"/>
          <w:sz w:val="28"/>
          <w:szCs w:val="28"/>
        </w:rPr>
        <w:t>Пареметры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72EF">
        <w:rPr>
          <w:rFonts w:ascii="Times New Roman" w:hAnsi="Times New Roman"/>
          <w:sz w:val="28"/>
          <w:szCs w:val="28"/>
        </w:rPr>
        <w:t>метаразметки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устных текстов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 xml:space="preserve">«Нулевая» зона (т.е. при </w:t>
      </w:r>
      <w:proofErr w:type="spellStart"/>
      <w:r w:rsidRPr="002472EF">
        <w:rPr>
          <w:rFonts w:ascii="Times New Roman" w:hAnsi="Times New Roman"/>
          <w:sz w:val="28"/>
          <w:szCs w:val="28"/>
        </w:rPr>
        <w:t>метаразметке</w:t>
      </w:r>
      <w:proofErr w:type="spellEnd"/>
      <w:r w:rsidRPr="002472EF">
        <w:rPr>
          <w:rFonts w:ascii="Times New Roman" w:hAnsi="Times New Roman"/>
          <w:sz w:val="28"/>
          <w:szCs w:val="28"/>
        </w:rPr>
        <w:t xml:space="preserve"> маркированных текстов должны быть введены следующие «нулевые» (имеющие «ноль» в качестве соответствия в основном массиве корпуса)</w:t>
      </w:r>
      <w:r w:rsidR="00EE0922" w:rsidRPr="002472EF">
        <w:rPr>
          <w:rFonts w:ascii="Times New Roman" w:hAnsi="Times New Roman"/>
          <w:sz w:val="28"/>
          <w:szCs w:val="28"/>
        </w:rPr>
        <w:t xml:space="preserve"> графы </w:t>
      </w:r>
      <w:proofErr w:type="spellStart"/>
      <w:r w:rsidR="00EE0922" w:rsidRPr="002472EF">
        <w:rPr>
          <w:rFonts w:ascii="Times New Roman" w:hAnsi="Times New Roman"/>
          <w:sz w:val="28"/>
          <w:szCs w:val="28"/>
        </w:rPr>
        <w:t>метаразметки</w:t>
      </w:r>
      <w:proofErr w:type="spellEnd"/>
      <w:r w:rsidR="00EE0922" w:rsidRPr="002472EF">
        <w:rPr>
          <w:rFonts w:ascii="Times New Roman" w:hAnsi="Times New Roman"/>
          <w:sz w:val="28"/>
          <w:szCs w:val="28"/>
        </w:rPr>
        <w:t>: устная речь, поэзия, драматургия, диалектная речь</w:t>
      </w:r>
      <w:r w:rsidRPr="002472EF">
        <w:rPr>
          <w:rFonts w:ascii="Times New Roman" w:hAnsi="Times New Roman"/>
          <w:sz w:val="28"/>
          <w:szCs w:val="28"/>
        </w:rPr>
        <w:t>)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Автор текста</w:t>
      </w:r>
      <w:r w:rsidR="00EE0922" w:rsidRPr="002472EF">
        <w:rPr>
          <w:rFonts w:ascii="Times New Roman" w:hAnsi="Times New Roman"/>
          <w:sz w:val="28"/>
          <w:szCs w:val="28"/>
        </w:rPr>
        <w:t xml:space="preserve"> (автором устного текста считается автор монолога или участник </w:t>
      </w:r>
      <w:proofErr w:type="spellStart"/>
      <w:r w:rsidR="00EE0922" w:rsidRPr="002472EF">
        <w:rPr>
          <w:rFonts w:ascii="Times New Roman" w:hAnsi="Times New Roman"/>
          <w:sz w:val="28"/>
          <w:szCs w:val="28"/>
        </w:rPr>
        <w:t>диа</w:t>
      </w:r>
      <w:proofErr w:type="spellEnd"/>
      <w:r w:rsidR="00EE0922" w:rsidRPr="002472EF">
        <w:rPr>
          <w:rFonts w:ascii="Times New Roman" w:hAnsi="Times New Roman"/>
          <w:sz w:val="28"/>
          <w:szCs w:val="28"/>
        </w:rPr>
        <w:t xml:space="preserve">- или полилога). В случае диалога или </w:t>
      </w:r>
      <w:proofErr w:type="spellStart"/>
      <w:r w:rsidR="00EE0922" w:rsidRPr="002472EF">
        <w:rPr>
          <w:rFonts w:ascii="Times New Roman" w:hAnsi="Times New Roman"/>
          <w:sz w:val="28"/>
          <w:szCs w:val="28"/>
        </w:rPr>
        <w:t>полилогавозникают</w:t>
      </w:r>
      <w:proofErr w:type="spellEnd"/>
      <w:r w:rsidR="00EE0922" w:rsidRPr="002472EF">
        <w:rPr>
          <w:rFonts w:ascii="Times New Roman" w:hAnsi="Times New Roman"/>
          <w:sz w:val="28"/>
          <w:szCs w:val="28"/>
        </w:rPr>
        <w:t xml:space="preserve"> трудности для обозначения автора, поэтому введен рад следующих понятий:</w:t>
      </w:r>
    </w:p>
    <w:p w:rsidR="00EE0922" w:rsidRPr="002472EF" w:rsidRDefault="00EE0922" w:rsidP="00EE0922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lastRenderedPageBreak/>
        <w:t>Равноправный диалог/полилог (когда отсутствует модератор)</w:t>
      </w:r>
    </w:p>
    <w:p w:rsidR="00EE0922" w:rsidRPr="002472EF" w:rsidRDefault="00EE0922" w:rsidP="00EE0922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Неравноправный диалог/полилог (когда присутствует модератор)</w:t>
      </w:r>
    </w:p>
    <w:p w:rsidR="00EE0922" w:rsidRPr="002472EF" w:rsidRDefault="00EE0922" w:rsidP="00EE0922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 xml:space="preserve">Модератор (участник неравноправного полилога, задающий вопросы, провоцирующий на высказывания и </w:t>
      </w:r>
      <w:r w:rsidR="00F3559A" w:rsidRPr="002472EF">
        <w:rPr>
          <w:rFonts w:ascii="Times New Roman" w:hAnsi="Times New Roman"/>
          <w:sz w:val="28"/>
          <w:szCs w:val="28"/>
        </w:rPr>
        <w:t>в целом направляющий беседу)</w:t>
      </w:r>
    </w:p>
    <w:p w:rsidR="00EE0922" w:rsidRPr="002472EF" w:rsidRDefault="00EE0922" w:rsidP="00EE0922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Интервьюер</w:t>
      </w:r>
      <w:r w:rsidR="00F3559A" w:rsidRPr="002472EF">
        <w:rPr>
          <w:rFonts w:ascii="Times New Roman" w:hAnsi="Times New Roman"/>
          <w:sz w:val="28"/>
          <w:szCs w:val="28"/>
        </w:rPr>
        <w:t xml:space="preserve"> (модератор, но в рамках диалога)</w:t>
      </w:r>
    </w:p>
    <w:p w:rsidR="00EE0922" w:rsidRPr="002472EF" w:rsidRDefault="00EE0922" w:rsidP="00EE0922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Главные участники</w:t>
      </w:r>
      <w:r w:rsidR="00F3559A" w:rsidRPr="002472EF">
        <w:rPr>
          <w:rFonts w:ascii="Times New Roman" w:hAnsi="Times New Roman"/>
          <w:sz w:val="28"/>
          <w:szCs w:val="28"/>
        </w:rPr>
        <w:t xml:space="preserve"> (участники неравноправного диалога/полилога, не являющиеся модераторами/интервьюерами)</w:t>
      </w:r>
    </w:p>
    <w:p w:rsidR="00EE0922" w:rsidRPr="002472EF" w:rsidRDefault="00EE0922" w:rsidP="00EE0922">
      <w:pPr>
        <w:pStyle w:val="a8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Сопоставимость</w:t>
      </w:r>
      <w:r w:rsidR="00F3559A" w:rsidRPr="002472EF">
        <w:rPr>
          <w:rFonts w:ascii="Times New Roman" w:hAnsi="Times New Roman"/>
          <w:sz w:val="28"/>
          <w:szCs w:val="28"/>
        </w:rPr>
        <w:t xml:space="preserve"> (ситуация, когда модератор/интервьюер сопоставим по общественной значимости с главным участником или главными участниками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Название текста</w:t>
      </w:r>
      <w:proofErr w:type="gramStart"/>
      <w:r w:rsidR="00F3559A" w:rsidRPr="002472EF">
        <w:rPr>
          <w:rFonts w:ascii="Times New Roman" w:hAnsi="Times New Roman"/>
          <w:sz w:val="28"/>
          <w:szCs w:val="28"/>
        </w:rPr>
        <w:t>: У</w:t>
      </w:r>
      <w:proofErr w:type="gramEnd"/>
      <w:r w:rsidR="00F3559A" w:rsidRPr="002472EF">
        <w:rPr>
          <w:rFonts w:ascii="Times New Roman" w:hAnsi="Times New Roman"/>
          <w:sz w:val="28"/>
          <w:szCs w:val="28"/>
        </w:rPr>
        <w:t xml:space="preserve"> устных текстов в нормальном случае нет названия. Его следует искусственно генерировать из полей: </w:t>
      </w:r>
      <w:proofErr w:type="gramStart"/>
      <w:r w:rsidR="00F3559A" w:rsidRPr="002472EF">
        <w:rPr>
          <w:rFonts w:ascii="Times New Roman" w:hAnsi="Times New Roman"/>
          <w:sz w:val="28"/>
          <w:szCs w:val="28"/>
          <w:lang w:val="en-US"/>
        </w:rPr>
        <w:t>a</w:t>
      </w:r>
      <w:r w:rsidR="00F3559A" w:rsidRPr="002472EF">
        <w:rPr>
          <w:rFonts w:ascii="Times New Roman" w:hAnsi="Times New Roman"/>
          <w:sz w:val="28"/>
          <w:szCs w:val="28"/>
        </w:rPr>
        <w:t>)автор</w:t>
      </w:r>
      <w:proofErr w:type="gramEnd"/>
      <w:r w:rsidR="00F3559A" w:rsidRPr="002472EF">
        <w:rPr>
          <w:rFonts w:ascii="Times New Roman" w:hAnsi="Times New Roman"/>
          <w:sz w:val="28"/>
          <w:szCs w:val="28"/>
        </w:rPr>
        <w:t xml:space="preserve"> текста; </w:t>
      </w:r>
      <w:r w:rsidR="00F3559A" w:rsidRPr="002472EF">
        <w:rPr>
          <w:rFonts w:ascii="Times New Roman" w:hAnsi="Times New Roman"/>
          <w:sz w:val="28"/>
          <w:szCs w:val="28"/>
          <w:lang w:val="en-US"/>
        </w:rPr>
        <w:t>b</w:t>
      </w:r>
      <w:r w:rsidR="00F3559A" w:rsidRPr="002472EF">
        <w:rPr>
          <w:rFonts w:ascii="Times New Roman" w:hAnsi="Times New Roman"/>
          <w:sz w:val="28"/>
          <w:szCs w:val="28"/>
        </w:rPr>
        <w:t>)</w:t>
      </w:r>
      <w:r w:rsidR="002472EF">
        <w:rPr>
          <w:rFonts w:ascii="Times New Roman" w:hAnsi="Times New Roman"/>
          <w:sz w:val="28"/>
          <w:szCs w:val="28"/>
        </w:rPr>
        <w:t xml:space="preserve"> </w:t>
      </w:r>
      <w:r w:rsidR="00F3559A" w:rsidRPr="002472EF">
        <w:rPr>
          <w:rFonts w:ascii="Times New Roman" w:hAnsi="Times New Roman"/>
          <w:sz w:val="28"/>
          <w:szCs w:val="28"/>
        </w:rPr>
        <w:t>тип текста; с)</w:t>
      </w:r>
      <w:r w:rsidR="002472EF">
        <w:rPr>
          <w:rFonts w:ascii="Times New Roman" w:hAnsi="Times New Roman"/>
          <w:sz w:val="28"/>
          <w:szCs w:val="28"/>
        </w:rPr>
        <w:t xml:space="preserve"> </w:t>
      </w:r>
      <w:r w:rsidR="00F3559A" w:rsidRPr="002472EF">
        <w:rPr>
          <w:rFonts w:ascii="Times New Roman" w:hAnsi="Times New Roman"/>
          <w:sz w:val="28"/>
          <w:szCs w:val="28"/>
        </w:rPr>
        <w:t xml:space="preserve">тема текста; </w:t>
      </w:r>
      <w:r w:rsidR="00F3559A" w:rsidRPr="002472EF">
        <w:rPr>
          <w:rFonts w:ascii="Times New Roman" w:hAnsi="Times New Roman"/>
          <w:sz w:val="28"/>
          <w:szCs w:val="28"/>
          <w:lang w:val="en-US"/>
        </w:rPr>
        <w:t>d</w:t>
      </w:r>
      <w:r w:rsidR="00F3559A" w:rsidRPr="002472EF">
        <w:rPr>
          <w:rFonts w:ascii="Times New Roman" w:hAnsi="Times New Roman"/>
          <w:sz w:val="28"/>
          <w:szCs w:val="28"/>
        </w:rPr>
        <w:t>)</w:t>
      </w:r>
      <w:r w:rsidR="002472EF">
        <w:rPr>
          <w:rFonts w:ascii="Times New Roman" w:hAnsi="Times New Roman"/>
          <w:sz w:val="28"/>
          <w:szCs w:val="28"/>
        </w:rPr>
        <w:t xml:space="preserve"> </w:t>
      </w:r>
      <w:r w:rsidR="00F3559A" w:rsidRPr="002472EF">
        <w:rPr>
          <w:rFonts w:ascii="Times New Roman" w:hAnsi="Times New Roman"/>
          <w:sz w:val="28"/>
          <w:szCs w:val="28"/>
        </w:rPr>
        <w:t xml:space="preserve">дата записи текста; </w:t>
      </w:r>
      <w:r w:rsidR="00F3559A" w:rsidRPr="002472EF">
        <w:rPr>
          <w:rFonts w:ascii="Times New Roman" w:hAnsi="Times New Roman"/>
          <w:sz w:val="28"/>
          <w:szCs w:val="28"/>
          <w:lang w:val="en-US"/>
        </w:rPr>
        <w:t>e</w:t>
      </w:r>
      <w:r w:rsidR="00F3559A" w:rsidRPr="002472EF">
        <w:rPr>
          <w:rFonts w:ascii="Times New Roman" w:hAnsi="Times New Roman"/>
          <w:sz w:val="28"/>
          <w:szCs w:val="28"/>
        </w:rPr>
        <w:t>)</w:t>
      </w:r>
      <w:r w:rsidR="002472EF">
        <w:rPr>
          <w:rFonts w:ascii="Times New Roman" w:hAnsi="Times New Roman"/>
          <w:sz w:val="28"/>
          <w:szCs w:val="28"/>
        </w:rPr>
        <w:t xml:space="preserve"> </w:t>
      </w:r>
      <w:r w:rsidR="00F3559A" w:rsidRPr="002472EF">
        <w:rPr>
          <w:rFonts w:ascii="Times New Roman" w:hAnsi="Times New Roman"/>
          <w:sz w:val="28"/>
          <w:szCs w:val="28"/>
        </w:rPr>
        <w:t>место записи текста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Место записи текста</w:t>
      </w:r>
      <w:r w:rsidR="00F3559A" w:rsidRPr="002472EF">
        <w:rPr>
          <w:rFonts w:ascii="Times New Roman" w:hAnsi="Times New Roman"/>
          <w:sz w:val="28"/>
          <w:szCs w:val="28"/>
        </w:rPr>
        <w:t>: для значительного числа устных нелитературных текстов – и для ста процентов диалектных текстов – эта характеристика крайне важна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Время записи текста</w:t>
      </w:r>
      <w:r w:rsidR="00F3559A" w:rsidRPr="002472EF">
        <w:rPr>
          <w:rFonts w:ascii="Times New Roman" w:hAnsi="Times New Roman"/>
          <w:sz w:val="28"/>
          <w:szCs w:val="28"/>
        </w:rPr>
        <w:t xml:space="preserve"> (для письменных текстов аналогом является год издания произведения) 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Сфера функционирования</w:t>
      </w:r>
    </w:p>
    <w:p w:rsidR="00621B21" w:rsidRPr="002472EF" w:rsidRDefault="00621B21" w:rsidP="00621B21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Устная публичная речь</w:t>
      </w:r>
    </w:p>
    <w:p w:rsidR="00621B21" w:rsidRPr="002472EF" w:rsidRDefault="00621B21" w:rsidP="00621B21">
      <w:pPr>
        <w:pStyle w:val="a8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Устная непубличная речь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Тип текста</w:t>
      </w:r>
      <w:r w:rsidR="00621B21" w:rsidRPr="002472EF">
        <w:rPr>
          <w:rFonts w:ascii="Times New Roman" w:hAnsi="Times New Roman"/>
          <w:sz w:val="28"/>
          <w:szCs w:val="28"/>
        </w:rPr>
        <w:t xml:space="preserve"> (лекция, речь, презентация, диалоги, беседы, монологи и т.д.)</w:t>
      </w:r>
    </w:p>
    <w:p w:rsidR="00A65CB9" w:rsidRPr="002472EF" w:rsidRDefault="00A65CB9" w:rsidP="00A65CB9">
      <w:pPr>
        <w:pStyle w:val="a8"/>
        <w:numPr>
          <w:ilvl w:val="0"/>
          <w:numId w:val="14"/>
        </w:numPr>
        <w:ind w:left="851" w:hanging="425"/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Аудитория</w:t>
      </w:r>
      <w:r w:rsidR="00621B21" w:rsidRPr="002472EF">
        <w:rPr>
          <w:rFonts w:ascii="Times New Roman" w:hAnsi="Times New Roman"/>
          <w:sz w:val="28"/>
          <w:szCs w:val="28"/>
        </w:rPr>
        <w:t xml:space="preserve"> (характеристики аудитории: возраст, уровень развития, объем, а также личная/групповая аудитория)</w:t>
      </w:r>
    </w:p>
    <w:p w:rsidR="00A65CB9" w:rsidRPr="002472EF" w:rsidRDefault="00A65CB9" w:rsidP="00621B21">
      <w:pPr>
        <w:pStyle w:val="a8"/>
        <w:ind w:left="851"/>
        <w:rPr>
          <w:rFonts w:ascii="Times New Roman" w:hAnsi="Times New Roman"/>
          <w:sz w:val="28"/>
          <w:szCs w:val="28"/>
        </w:rPr>
      </w:pPr>
    </w:p>
    <w:p w:rsidR="00856822" w:rsidRPr="002472EF" w:rsidRDefault="00621B21">
      <w:pPr>
        <w:rPr>
          <w:rFonts w:ascii="Times New Roman" w:hAnsi="Times New Roman"/>
          <w:sz w:val="28"/>
          <w:szCs w:val="28"/>
        </w:rPr>
      </w:pPr>
      <w:r w:rsidRPr="002472EF">
        <w:rPr>
          <w:rFonts w:ascii="Times New Roman" w:hAnsi="Times New Roman"/>
          <w:sz w:val="28"/>
          <w:szCs w:val="28"/>
        </w:rPr>
        <w:t>Развитие корпуса устной речи имеет некоторые перспективы, которые вполне возможно будут воплощены в будущем, а именно:</w:t>
      </w:r>
    </w:p>
    <w:p w:rsidR="00621B21" w:rsidRPr="002472EF" w:rsidRDefault="00621B21" w:rsidP="00621B21">
      <w:pPr>
        <w:pStyle w:val="a8"/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программного обеспечения для социологической разметки</w:t>
      </w:r>
    </w:p>
    <w:p w:rsidR="00621B21" w:rsidRPr="002472EF" w:rsidRDefault="00621B21" w:rsidP="00621B21">
      <w:pPr>
        <w:pStyle w:val="a8"/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Увеличение объема корпуса устной речи до 10 млн. словоупотреблений</w:t>
      </w:r>
    </w:p>
    <w:p w:rsidR="00621B21" w:rsidRPr="002472EF" w:rsidRDefault="00621B21" w:rsidP="00621B21">
      <w:pPr>
        <w:pStyle w:val="a8"/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Расширение географии корпуса </w:t>
      </w:r>
      <w:proofErr w:type="spellStart"/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засчет</w:t>
      </w:r>
      <w:proofErr w:type="spellEnd"/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472EF"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включения записей русской устной речи, сделанных в различных регионах России, в странах ближнего и дальнего зарубежья</w:t>
      </w:r>
    </w:p>
    <w:p w:rsidR="002472EF" w:rsidRDefault="002472EF" w:rsidP="00621B21">
      <w:pPr>
        <w:pStyle w:val="a8"/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Интеграция в состав корпуса аудиозаписей текстов</w:t>
      </w:r>
    </w:p>
    <w:p w:rsidR="002472EF" w:rsidRPr="002472EF" w:rsidRDefault="002472EF" w:rsidP="002472EF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856822" w:rsidRPr="002472EF" w:rsidRDefault="00856822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472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Список используемой литературы:</w:t>
      </w:r>
    </w:p>
    <w:p w:rsidR="00856822" w:rsidRPr="002472EF" w:rsidRDefault="00856822" w:rsidP="00856822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7" w:history="1">
        <w:r w:rsidRPr="002472EF">
          <w:rPr>
            <w:rStyle w:val="a7"/>
            <w:rFonts w:ascii="Times New Roman" w:hAnsi="Times New Roman"/>
            <w:sz w:val="28"/>
            <w:szCs w:val="28"/>
          </w:rPr>
          <w:t>https://ruscorpora.ru/new/index.html</w:t>
        </w:r>
      </w:hyperlink>
      <w:r w:rsidRPr="002472EF">
        <w:rPr>
          <w:rFonts w:ascii="Times New Roman" w:hAnsi="Times New Roman"/>
          <w:sz w:val="28"/>
          <w:szCs w:val="28"/>
        </w:rPr>
        <w:t xml:space="preserve"> </w:t>
      </w:r>
    </w:p>
    <w:p w:rsidR="00856822" w:rsidRPr="002472EF" w:rsidRDefault="00AA5052" w:rsidP="00856822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8" w:history="1">
        <w:r w:rsidRPr="002472EF">
          <w:rPr>
            <w:rStyle w:val="a7"/>
            <w:rFonts w:ascii="Times New Roman" w:hAnsi="Times New Roman"/>
            <w:sz w:val="28"/>
            <w:szCs w:val="28"/>
          </w:rPr>
          <w:t>https://ruscorpora.ru/new/sbornik2008/07.pdf</w:t>
        </w:r>
      </w:hyperlink>
      <w:r w:rsidRPr="002472EF">
        <w:rPr>
          <w:rFonts w:ascii="Times New Roman" w:hAnsi="Times New Roman"/>
          <w:sz w:val="28"/>
          <w:szCs w:val="28"/>
        </w:rPr>
        <w:t xml:space="preserve"> </w:t>
      </w:r>
    </w:p>
    <w:p w:rsidR="00AA5052" w:rsidRPr="002472EF" w:rsidRDefault="00621B21" w:rsidP="00AA5052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hyperlink r:id="rId9" w:history="1">
        <w:r w:rsidRPr="002472EF">
          <w:rPr>
            <w:rStyle w:val="a7"/>
            <w:rFonts w:ascii="Times New Roman" w:hAnsi="Times New Roman"/>
            <w:sz w:val="28"/>
            <w:szCs w:val="28"/>
          </w:rPr>
          <w:t>https://ruscorpora.ru/new/sbornik2005/07grishina.pdf</w:t>
        </w:r>
      </w:hyperlink>
      <w:r w:rsidRPr="002472EF">
        <w:rPr>
          <w:rFonts w:ascii="Times New Roman" w:hAnsi="Times New Roman"/>
          <w:sz w:val="28"/>
          <w:szCs w:val="28"/>
        </w:rPr>
        <w:t xml:space="preserve"> </w:t>
      </w:r>
    </w:p>
    <w:sectPr w:rsidR="00AA5052" w:rsidRPr="002472E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CE" w:rsidRDefault="00BD4FCE" w:rsidP="0017006B">
      <w:pPr>
        <w:spacing w:after="0" w:line="240" w:lineRule="auto"/>
      </w:pPr>
      <w:r>
        <w:separator/>
      </w:r>
    </w:p>
  </w:endnote>
  <w:endnote w:type="continuationSeparator" w:id="0">
    <w:p w:rsidR="00BD4FCE" w:rsidRDefault="00BD4FCE" w:rsidP="0017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342056"/>
      <w:docPartObj>
        <w:docPartGallery w:val="Page Numbers (Bottom of Page)"/>
        <w:docPartUnique/>
      </w:docPartObj>
    </w:sdtPr>
    <w:sdtContent>
      <w:p w:rsidR="0017006B" w:rsidRDefault="0017006B" w:rsidP="001700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7006B" w:rsidRDefault="001700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CE" w:rsidRDefault="00BD4FCE" w:rsidP="0017006B">
      <w:pPr>
        <w:spacing w:after="0" w:line="240" w:lineRule="auto"/>
      </w:pPr>
      <w:r>
        <w:separator/>
      </w:r>
    </w:p>
  </w:footnote>
  <w:footnote w:type="continuationSeparator" w:id="0">
    <w:p w:rsidR="00BD4FCE" w:rsidRDefault="00BD4FCE" w:rsidP="00170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ED5"/>
    <w:multiLevelType w:val="hybridMultilevel"/>
    <w:tmpl w:val="C79406EC"/>
    <w:lvl w:ilvl="0" w:tplc="990CE5D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05C9"/>
    <w:multiLevelType w:val="hybridMultilevel"/>
    <w:tmpl w:val="660073C4"/>
    <w:lvl w:ilvl="0" w:tplc="A4E436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60DCE"/>
    <w:multiLevelType w:val="hybridMultilevel"/>
    <w:tmpl w:val="831AF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7916E0"/>
    <w:multiLevelType w:val="hybridMultilevel"/>
    <w:tmpl w:val="1F1E3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CC3"/>
    <w:multiLevelType w:val="hybridMultilevel"/>
    <w:tmpl w:val="57721830"/>
    <w:lvl w:ilvl="0" w:tplc="A626A91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6C84"/>
    <w:multiLevelType w:val="hybridMultilevel"/>
    <w:tmpl w:val="402C3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F79C1"/>
    <w:multiLevelType w:val="hybridMultilevel"/>
    <w:tmpl w:val="C458E34C"/>
    <w:lvl w:ilvl="0" w:tplc="324A9C2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3778"/>
    <w:multiLevelType w:val="hybridMultilevel"/>
    <w:tmpl w:val="5594835C"/>
    <w:lvl w:ilvl="0" w:tplc="A4E4363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D3B3E"/>
    <w:multiLevelType w:val="hybridMultilevel"/>
    <w:tmpl w:val="0FB61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A62807"/>
    <w:multiLevelType w:val="hybridMultilevel"/>
    <w:tmpl w:val="93C679C0"/>
    <w:lvl w:ilvl="0" w:tplc="0A409C8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3E171A4"/>
    <w:multiLevelType w:val="hybridMultilevel"/>
    <w:tmpl w:val="FE9E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D6E37"/>
    <w:multiLevelType w:val="hybridMultilevel"/>
    <w:tmpl w:val="1D5247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D42FF"/>
    <w:multiLevelType w:val="hybridMultilevel"/>
    <w:tmpl w:val="C1684B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46DB1"/>
    <w:multiLevelType w:val="hybridMultilevel"/>
    <w:tmpl w:val="C2BE7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67A6C35"/>
    <w:multiLevelType w:val="hybridMultilevel"/>
    <w:tmpl w:val="D702FE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75463"/>
    <w:multiLevelType w:val="hybridMultilevel"/>
    <w:tmpl w:val="3C201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B30643"/>
    <w:multiLevelType w:val="hybridMultilevel"/>
    <w:tmpl w:val="F0AED1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15"/>
  </w:num>
  <w:num w:numId="13">
    <w:abstractNumId w:val="8"/>
  </w:num>
  <w:num w:numId="14">
    <w:abstractNumId w:val="9"/>
  </w:num>
  <w:num w:numId="15">
    <w:abstractNumId w:val="13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6B"/>
    <w:rsid w:val="0017006B"/>
    <w:rsid w:val="001F7E67"/>
    <w:rsid w:val="002472EF"/>
    <w:rsid w:val="00621B21"/>
    <w:rsid w:val="00856822"/>
    <w:rsid w:val="00864CC3"/>
    <w:rsid w:val="009D0BF0"/>
    <w:rsid w:val="00A65CB9"/>
    <w:rsid w:val="00AA5052"/>
    <w:rsid w:val="00BD4FCE"/>
    <w:rsid w:val="00BD5820"/>
    <w:rsid w:val="00D309F1"/>
    <w:rsid w:val="00D7566F"/>
    <w:rsid w:val="00DC5041"/>
    <w:rsid w:val="00EE0922"/>
    <w:rsid w:val="00F3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6E9A"/>
  <w15:chartTrackingRefBased/>
  <w15:docId w15:val="{6BFC50AF-FB98-43A1-A225-CCDEA350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0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00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7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006B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85682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56822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856822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D0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corpora.ru/new/sbornik2008/0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corpora.ru/new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scorpora.ru/new/sbornik2005/07grishin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Шеренкова Анастасия Алексеевна</dc:creator>
  <cp:keywords/>
  <dc:description/>
  <cp:lastModifiedBy>Шеренкова Анастасия Алексеевна</cp:lastModifiedBy>
  <cp:revision>1</cp:revision>
  <dcterms:created xsi:type="dcterms:W3CDTF">2021-06-10T22:40:00Z</dcterms:created>
  <dcterms:modified xsi:type="dcterms:W3CDTF">2021-06-11T01:01:00Z</dcterms:modified>
</cp:coreProperties>
</file>