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44C01" w14:textId="2507C4B4" w:rsidR="00E3531F" w:rsidRDefault="00E3531F" w:rsidP="00E35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531F">
        <w:rPr>
          <w:rFonts w:ascii="Times New Roman" w:hAnsi="Times New Roman" w:cs="Times New Roman"/>
          <w:sz w:val="28"/>
          <w:szCs w:val="28"/>
        </w:rPr>
        <w:t>УДК 342.5</w:t>
      </w:r>
    </w:p>
    <w:p w14:paraId="06C0A949" w14:textId="1323BFD6" w:rsidR="00E3531F" w:rsidRDefault="00E3531F" w:rsidP="009346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531F">
        <w:rPr>
          <w:rFonts w:ascii="Times New Roman" w:hAnsi="Times New Roman" w:cs="Times New Roman"/>
          <w:b/>
          <w:bCs/>
          <w:sz w:val="28"/>
          <w:szCs w:val="28"/>
        </w:rPr>
        <w:t>СВОБОДА СЛОВА</w:t>
      </w:r>
      <w:r w:rsidR="00545A6F">
        <w:rPr>
          <w:rFonts w:ascii="Times New Roman" w:hAnsi="Times New Roman" w:cs="Times New Roman"/>
          <w:b/>
          <w:bCs/>
          <w:sz w:val="28"/>
          <w:szCs w:val="28"/>
        </w:rPr>
        <w:t xml:space="preserve"> СУДЬИ</w:t>
      </w:r>
      <w:r w:rsidRPr="00E3531F">
        <w:rPr>
          <w:rFonts w:ascii="Times New Roman" w:hAnsi="Times New Roman" w:cs="Times New Roman"/>
          <w:b/>
          <w:bCs/>
          <w:sz w:val="28"/>
          <w:szCs w:val="28"/>
        </w:rPr>
        <w:t xml:space="preserve"> В УСЛОВИЯХ ЦИФРОВОГО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A4E69" w14:textId="5CDB8881" w:rsidR="00E3531F" w:rsidRPr="00E3531F" w:rsidRDefault="00E3531F" w:rsidP="009346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531F">
        <w:rPr>
          <w:rFonts w:ascii="Times New Roman" w:hAnsi="Times New Roman" w:cs="Times New Roman"/>
          <w:sz w:val="28"/>
          <w:szCs w:val="28"/>
        </w:rPr>
        <w:t>П.А. Фомина</w:t>
      </w:r>
    </w:p>
    <w:p w14:paraId="2BF9F2A5" w14:textId="7355FD32" w:rsidR="00860279" w:rsidRDefault="00E3531F" w:rsidP="007158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531F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E3531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3531F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университет», г. Тверь</w:t>
      </w:r>
    </w:p>
    <w:p w14:paraId="7CA2C0A5" w14:textId="3D04F074" w:rsidR="00545A6F" w:rsidRPr="00631E94" w:rsidRDefault="00545A6F" w:rsidP="00545A6F">
      <w:pPr>
        <w:spacing w:after="0" w:line="240" w:lineRule="auto"/>
        <w:rPr>
          <w:rFonts w:ascii="Times New Roman" w:hAnsi="Times New Roman" w:cs="Times New Roman"/>
        </w:rPr>
      </w:pPr>
      <w:r w:rsidRPr="00631E94">
        <w:rPr>
          <w:rFonts w:ascii="Times New Roman" w:hAnsi="Times New Roman" w:cs="Times New Roman"/>
        </w:rPr>
        <w:t>Статья посвящена этике взаимодействия судебной систе</w:t>
      </w:r>
      <w:r w:rsidRPr="00631E94">
        <w:rPr>
          <w:rFonts w:ascii="Times New Roman" w:hAnsi="Times New Roman" w:cs="Times New Roman"/>
        </w:rPr>
        <w:t>мы и общест</w:t>
      </w:r>
      <w:r w:rsidR="00631E94">
        <w:rPr>
          <w:rFonts w:ascii="Times New Roman" w:hAnsi="Times New Roman" w:cs="Times New Roman"/>
        </w:rPr>
        <w:t xml:space="preserve">ва в условиях </w:t>
      </w:r>
      <w:proofErr w:type="spellStart"/>
      <w:r w:rsidR="00631E94">
        <w:rPr>
          <w:rFonts w:ascii="Times New Roman" w:hAnsi="Times New Roman" w:cs="Times New Roman"/>
        </w:rPr>
        <w:t>цифровизации</w:t>
      </w:r>
      <w:proofErr w:type="spellEnd"/>
      <w:r w:rsidRPr="00631E94">
        <w:rPr>
          <w:rFonts w:ascii="Times New Roman" w:hAnsi="Times New Roman" w:cs="Times New Roman"/>
        </w:rPr>
        <w:t>. Исслед</w:t>
      </w:r>
      <w:r w:rsidRPr="00631E94">
        <w:rPr>
          <w:rFonts w:ascii="Times New Roman" w:hAnsi="Times New Roman" w:cs="Times New Roman"/>
        </w:rPr>
        <w:t>уется роль публичного высказывания мнения судей</w:t>
      </w:r>
      <w:r w:rsidRPr="00631E94">
        <w:rPr>
          <w:rFonts w:ascii="Times New Roman" w:hAnsi="Times New Roman" w:cs="Times New Roman"/>
        </w:rPr>
        <w:t xml:space="preserve"> в формировании общественного отношения к судебной власти. </w:t>
      </w:r>
    </w:p>
    <w:p w14:paraId="51984423" w14:textId="0C9BDE78" w:rsidR="00545A6F" w:rsidRPr="00631E94" w:rsidRDefault="00545A6F" w:rsidP="00545A6F">
      <w:pPr>
        <w:spacing w:after="0" w:line="240" w:lineRule="auto"/>
        <w:rPr>
          <w:rFonts w:ascii="Times New Roman" w:hAnsi="Times New Roman" w:cs="Times New Roman"/>
          <w:i/>
        </w:rPr>
      </w:pPr>
      <w:r w:rsidRPr="00631E94">
        <w:rPr>
          <w:rFonts w:ascii="Times New Roman" w:hAnsi="Times New Roman" w:cs="Times New Roman"/>
          <w:b/>
          <w:i/>
        </w:rPr>
        <w:t>Ключевые слов</w:t>
      </w:r>
      <w:r w:rsidRPr="00631E94">
        <w:rPr>
          <w:rFonts w:ascii="Times New Roman" w:hAnsi="Times New Roman" w:cs="Times New Roman"/>
          <w:b/>
          <w:i/>
        </w:rPr>
        <w:t>а:</w:t>
      </w:r>
      <w:r w:rsidRPr="00631E94">
        <w:rPr>
          <w:rFonts w:ascii="Times New Roman" w:hAnsi="Times New Roman" w:cs="Times New Roman"/>
          <w:i/>
        </w:rPr>
        <w:t xml:space="preserve"> судебная власть,</w:t>
      </w:r>
      <w:r w:rsidRPr="00631E94">
        <w:rPr>
          <w:rFonts w:ascii="Times New Roman" w:hAnsi="Times New Roman" w:cs="Times New Roman"/>
          <w:i/>
        </w:rPr>
        <w:t xml:space="preserve"> должностное лицо, особое мнение,</w:t>
      </w:r>
      <w:r w:rsidRPr="00631E94">
        <w:rPr>
          <w:rFonts w:ascii="Times New Roman" w:hAnsi="Times New Roman" w:cs="Times New Roman"/>
          <w:i/>
        </w:rPr>
        <w:t xml:space="preserve"> этика, дисциплинарная ответственность, прекращение полномочий судьи.</w:t>
      </w:r>
    </w:p>
    <w:p w14:paraId="52948AE2" w14:textId="77777777" w:rsidR="00631E94" w:rsidRDefault="00631E94" w:rsidP="0054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E6B6D" w14:textId="2AE2D5A7" w:rsidR="00A71FB2" w:rsidRDefault="00A71FB2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FB2">
        <w:rPr>
          <w:rFonts w:ascii="Times New Roman" w:hAnsi="Times New Roman" w:cs="Times New Roman"/>
          <w:sz w:val="28"/>
          <w:szCs w:val="28"/>
        </w:rPr>
        <w:t>Судья - должностное лицо государства, являющееся носителем судебной власти.</w:t>
      </w:r>
      <w:r w:rsidR="00545A6F">
        <w:rPr>
          <w:rFonts w:ascii="Times New Roman" w:hAnsi="Times New Roman" w:cs="Times New Roman"/>
          <w:sz w:val="28"/>
          <w:szCs w:val="28"/>
        </w:rPr>
        <w:t xml:space="preserve"> [</w:t>
      </w:r>
      <w:r w:rsidR="00545A6F" w:rsidRPr="00545A6F">
        <w:rPr>
          <w:rFonts w:ascii="Times New Roman" w:hAnsi="Times New Roman" w:cs="Times New Roman"/>
          <w:sz w:val="28"/>
          <w:szCs w:val="28"/>
        </w:rPr>
        <w:t>2]</w:t>
      </w:r>
      <w:r w:rsidRPr="00A71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1FB2">
        <w:rPr>
          <w:rFonts w:ascii="Times New Roman" w:hAnsi="Times New Roman" w:cs="Times New Roman"/>
          <w:sz w:val="28"/>
          <w:szCs w:val="28"/>
        </w:rPr>
        <w:t>Согласно Закону РФ "О статусе судей в РФ" от 28 июня 1992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1FB2">
        <w:rPr>
          <w:rFonts w:ascii="Times New Roman" w:hAnsi="Times New Roman" w:cs="Times New Roman"/>
          <w:sz w:val="28"/>
          <w:szCs w:val="28"/>
        </w:rPr>
        <w:t>. Он занимается этой деятельностью на профессиональной основе. Действия судьи регламентируются исключительно актуальным законодательством, а его полномочия устанавливаются на конституционном уровне.</w:t>
      </w:r>
    </w:p>
    <w:p w14:paraId="25CBF304" w14:textId="77777777" w:rsidR="00A71FB2" w:rsidRDefault="00A71FB2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все люди, судья обладает правом на свободу слова.</w:t>
      </w:r>
      <w:r w:rsidR="00900726" w:rsidRPr="00900726">
        <w:t xml:space="preserve"> </w:t>
      </w:r>
      <w:r w:rsidR="00900726" w:rsidRPr="00900726">
        <w:rPr>
          <w:rFonts w:ascii="Times New Roman" w:hAnsi="Times New Roman" w:cs="Times New Roman"/>
          <w:sz w:val="28"/>
          <w:szCs w:val="28"/>
        </w:rPr>
        <w:t>Особый статус судебной власти в обществе обязывает судей быть сдержанными в своих высказываниях, что прописано в законе о статусе судей.</w:t>
      </w:r>
      <w:r w:rsidR="0090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FB2">
        <w:rPr>
          <w:rFonts w:ascii="Times New Roman" w:hAnsi="Times New Roman" w:cs="Times New Roman"/>
          <w:sz w:val="28"/>
          <w:szCs w:val="28"/>
        </w:rPr>
        <w:t>Свобода мысли и слова закреплена в статье 29 Конституции России и является важнейшим признаком демократического и правового государства. Свобода мысли и слова предполагает право индивида беспрепятственно формировать свои убеждения и мнения, придерживаться их, право на свободный отказ от них, а также право на свободное выражение своих мнений и убеждений, право на общение в устной и письменной форме, включая право воздержаться от общения, право на свободный выбор языка общения.</w:t>
      </w:r>
      <w:r>
        <w:rPr>
          <w:rFonts w:ascii="Times New Roman" w:hAnsi="Times New Roman" w:cs="Times New Roman"/>
          <w:sz w:val="28"/>
          <w:szCs w:val="28"/>
        </w:rPr>
        <w:t xml:space="preserve"> Но с появлением социальных сетей, гаджетов и широкого информационного пространства, реализация данного права ограничивается. </w:t>
      </w:r>
    </w:p>
    <w:p w14:paraId="1C369FB2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Проанализировав различные точки зрения учёных, можно выделить основные принципы, на которых держатся современные концепции о свободе слова.</w:t>
      </w:r>
    </w:p>
    <w:p w14:paraId="76992ED3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1)Каждому участнику судопроизводства свойственно обладать правом на собственное мнение и его выражение, а также на свободу такого выражения, это подтверждает тот факт, что существует автономия воли.</w:t>
      </w:r>
    </w:p>
    <w:p w14:paraId="6DA65993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 xml:space="preserve">2) У всех есть право на отстаивание своей точки зрения правомерными способами, то есть каждый может знать точку зрения других, такое суждение означает, что существует принцип свободы в общении, который отделён от вмешательства государства в дела личные. Таким образом образовывается некоторое коммуникативное пространство, которое является источником получения информации о социальных процессах, которые происходят в обществе, а также о других различных политических, экономических и культурных событиях. Для этого нам и необходим обмен мнениями в </w:t>
      </w:r>
      <w:r w:rsidRPr="004828E7">
        <w:rPr>
          <w:rFonts w:ascii="Times New Roman" w:hAnsi="Times New Roman" w:cs="Times New Roman"/>
          <w:sz w:val="28"/>
          <w:szCs w:val="28"/>
        </w:rPr>
        <w:lastRenderedPageBreak/>
        <w:t>современном демократическом обществе. Последствием данного принципа можно выразить дуализм или дискуссионность в данном вопросе, потому что существует различные точки зрения, например: плюрализм, толерантность к мнениям других, терпимое отношение к высказываниям, которые не соответствуют вашей точки зрения, а в какой-то степени могут являться шокирующими или провокационными.</w:t>
      </w:r>
    </w:p>
    <w:p w14:paraId="21C73F3C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3) Важным принципом является то, что свободу выражения мнения нельзя ограничить, так как она возводится в абсолют и ограничивается общественным интересом. Такой принцип существует только потому, что наличествует публичный интерес, который присутствует в существенной мере. Такая свобода выражения мнения пропорциональна ограничениям, которые не имеют права ставить сущность выражения мысли под угрозу. Но в данном принципе существуют и определённые плюсы, которые заключаются в эффективной защите от публичных интересов, которые стоят выше таких ограничений, именно в этом заключается эффективность от публичного выражения мнений.</w:t>
      </w:r>
    </w:p>
    <w:p w14:paraId="73D1AAC0" w14:textId="77777777" w:rsid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Свобода выражения мнения имеет важнейшее значение, поскольку посредством ее осуществления происходит мобилизация общественного контроля за деятельностью власти. Кроме того, стимулируется очень широкое обсуждение возникающих проблем, обмен мнениями и поиск более подходящих и эффективных решений. Отсутствие свободы выражения мнения или ее сильное ограничение приводят к «</w:t>
      </w:r>
      <w:r>
        <w:rPr>
          <w:rFonts w:ascii="Times New Roman" w:hAnsi="Times New Roman" w:cs="Times New Roman"/>
          <w:sz w:val="28"/>
          <w:szCs w:val="28"/>
        </w:rPr>
        <w:t>застою» общественных отношений.</w:t>
      </w:r>
    </w:p>
    <w:p w14:paraId="4D906C4E" w14:textId="77777777" w:rsid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При определении рамок, в которых должна осуществляться свобода выражения мнения, центральной проблемой является пропорциональность возможных ограничений. Поиск баланса между ценностями свободы слова и поддержанием общественного доверия и уважения к судам — непростая задача, поскольку на оценку обоснованности ограничения свободы слова влияет множество факторов.</w:t>
      </w:r>
    </w:p>
    <w:p w14:paraId="3897BD2F" w14:textId="567B1D96" w:rsid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В кодексе судейской этики существуют нормы, которые регулируют поведение судей с точки зрения этики.</w:t>
      </w:r>
      <w:r w:rsidR="00545A6F">
        <w:rPr>
          <w:rFonts w:ascii="Times New Roman" w:hAnsi="Times New Roman" w:cs="Times New Roman"/>
          <w:sz w:val="28"/>
          <w:szCs w:val="28"/>
        </w:rPr>
        <w:t xml:space="preserve"> [</w:t>
      </w:r>
      <w:r w:rsidR="00545A6F" w:rsidRPr="00545A6F">
        <w:rPr>
          <w:rFonts w:ascii="Times New Roman" w:hAnsi="Times New Roman" w:cs="Times New Roman"/>
          <w:sz w:val="28"/>
          <w:szCs w:val="28"/>
        </w:rPr>
        <w:t>3]</w:t>
      </w:r>
      <w:r w:rsidRPr="004828E7">
        <w:rPr>
          <w:rFonts w:ascii="Times New Roman" w:hAnsi="Times New Roman" w:cs="Times New Roman"/>
          <w:sz w:val="28"/>
          <w:szCs w:val="28"/>
        </w:rPr>
        <w:t xml:space="preserve"> Также судьи регулируют своё поведение в соответствии с тем, что существует страх привлечения к дисциплинарной ответственности, в соответствии с этим они не могут говорить всё, что им вздумается, то есть существует некая ограниченность свободы слова. Такие положения существуют из-за того, что действиям судей надлежит придерживаться ценностей, которые позволяют поддерживать доверие к судейскому сообществу, а также к судебной власти и сохранению независимости судей и их беспристрастности. Но у этой концепции есть и другая сторона медали, её минусы заключаются в том, что отсутствие возможности критиковать действия судов из вне, влечёт паралич развитие судебной власти, а также это приведёт к застою и дальнейшему совершенствованию данного института. Такое ограничение свободы, несомненно, повлияют на гласность между гражданским обществом и судом, а также повлекут за собой развитие коррупции и проблемы в борьбе с ней.</w:t>
      </w:r>
    </w:p>
    <w:p w14:paraId="30418D8A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lastRenderedPageBreak/>
        <w:t>Судья, согласно нормам профессиональной этики, не может пользоваться неограниченной свободой слова. Его действия должны соотноситься с ценностями поддержания престижа профессии судьи, уважения к судебной власти, сохранения беспристрастности и независимости суда.</w:t>
      </w:r>
    </w:p>
    <w:p w14:paraId="5DDFBC53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Диалог между судом и обществом должен существовать, но необходимо помнить о том, что высказывания лица, выступающего в профессиональном качестве, более значимы и весомы с точки зрения влияния на такие аспекты, как дальнейшая судьба дела, находящегося в производстве у судьи, его взаимоотношения с коллегами, уважительное отношение общества к суду.</w:t>
      </w:r>
    </w:p>
    <w:p w14:paraId="6B48AA25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Категория дисциплинарных дел, возбуждаемых квалификационными коллегиями судей по основанию, состоящему в нарушении ст. 13 Кодекса судейской этики, немногочисленна. Судей, к которым применена такая мера дисциплинарного взыскания, как досрочное прекращение полномочий, – еще меньше.</w:t>
      </w:r>
    </w:p>
    <w:p w14:paraId="5DB44028" w14:textId="1C635B97" w:rsidR="004828E7" w:rsidRPr="00545A6F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28E7">
        <w:rPr>
          <w:rFonts w:ascii="Times New Roman" w:hAnsi="Times New Roman" w:cs="Times New Roman"/>
          <w:sz w:val="28"/>
          <w:szCs w:val="28"/>
        </w:rPr>
        <w:t xml:space="preserve">Ярким примером может послужить </w:t>
      </w:r>
      <w:r w:rsidR="005B22DD">
        <w:rPr>
          <w:rFonts w:ascii="Times New Roman" w:hAnsi="Times New Roman" w:cs="Times New Roman"/>
          <w:sz w:val="28"/>
          <w:szCs w:val="28"/>
        </w:rPr>
        <w:t xml:space="preserve">история с судьей О. Б. </w:t>
      </w:r>
      <w:proofErr w:type="spellStart"/>
      <w:r w:rsidR="005B22DD">
        <w:rPr>
          <w:rFonts w:ascii="Times New Roman" w:hAnsi="Times New Roman" w:cs="Times New Roman"/>
          <w:sz w:val="28"/>
          <w:szCs w:val="28"/>
        </w:rPr>
        <w:t>Кудешкиной</w:t>
      </w:r>
      <w:proofErr w:type="spellEnd"/>
      <w:r w:rsidRPr="004828E7">
        <w:rPr>
          <w:rFonts w:ascii="Times New Roman" w:hAnsi="Times New Roman" w:cs="Times New Roman"/>
          <w:sz w:val="28"/>
          <w:szCs w:val="28"/>
        </w:rPr>
        <w:t>. Она была отстранена от исполнения обязанностей с формулировкой «за подрыв доверия граждан к суду».</w:t>
      </w:r>
      <w:r w:rsidR="00545A6F" w:rsidRPr="00545A6F">
        <w:rPr>
          <w:rFonts w:ascii="Times New Roman" w:hAnsi="Times New Roman" w:cs="Times New Roman"/>
          <w:sz w:val="28"/>
          <w:szCs w:val="28"/>
        </w:rPr>
        <w:t xml:space="preserve"> [</w:t>
      </w:r>
      <w:r w:rsidR="00545A6F">
        <w:rPr>
          <w:rFonts w:ascii="Times New Roman" w:hAnsi="Times New Roman" w:cs="Times New Roman"/>
          <w:sz w:val="28"/>
          <w:szCs w:val="28"/>
          <w:lang w:val="en-US"/>
        </w:rPr>
        <w:t>4]</w:t>
      </w:r>
    </w:p>
    <w:p w14:paraId="670E1BF7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8E7">
        <w:rPr>
          <w:rFonts w:ascii="Times New Roman" w:hAnsi="Times New Roman" w:cs="Times New Roman"/>
          <w:sz w:val="28"/>
          <w:szCs w:val="28"/>
        </w:rPr>
        <w:t xml:space="preserve">Причиной досрочного прекращения полномочий судьи </w:t>
      </w:r>
      <w:proofErr w:type="spellStart"/>
      <w:r w:rsidRPr="004828E7">
        <w:rPr>
          <w:rFonts w:ascii="Times New Roman" w:hAnsi="Times New Roman" w:cs="Times New Roman"/>
          <w:sz w:val="28"/>
          <w:szCs w:val="28"/>
        </w:rPr>
        <w:t>Кудешкиной</w:t>
      </w:r>
      <w:proofErr w:type="spellEnd"/>
      <w:r w:rsidRPr="004828E7">
        <w:rPr>
          <w:rFonts w:ascii="Times New Roman" w:hAnsi="Times New Roman" w:cs="Times New Roman"/>
          <w:sz w:val="28"/>
          <w:szCs w:val="28"/>
        </w:rPr>
        <w:t xml:space="preserve"> стало ее выступление на радиостанции «Эхо Москвы» 1 декабря 2004 г. В свое выступлении она заявила, что заместитель прокурора оказывает давление на ход рассмотрения ряда уголовных дел, а также подробно рассказала об обстоятельствах влияния на суд в ходе слушавшегося ею дела по обвинению следователя в превышении должностных полномочий, допущенных им при расследовании дела о</w:t>
      </w:r>
      <w:proofErr w:type="gramEnd"/>
      <w:r w:rsidRPr="004828E7">
        <w:rPr>
          <w:rFonts w:ascii="Times New Roman" w:hAnsi="Times New Roman" w:cs="Times New Roman"/>
          <w:sz w:val="28"/>
          <w:szCs w:val="28"/>
        </w:rPr>
        <w:t xml:space="preserve"> контрабанде мебели для торговых центров. Так же судья заявила, что председатель суда вызывала ее к себе и требовала вынести подсудимому обвинительный приговор. Квалификационная коллегия судей г. Москвы 19 мая 2004 г. прекратила ее полномочия.</w:t>
      </w:r>
    </w:p>
    <w:p w14:paraId="2353BFFA" w14:textId="77777777" w:rsidR="004828E7" w:rsidRP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Решение ККС было обжаловано трижды: в Московский городской суд, Верховный Суд РФ и Европейский суд по правам человека. В отличие от отечественных судов, которые единогласно признали такое поведение порочащим звание судьи, ЕСПЧ пришел к выводу, что никакой профессиональный статус не должен умалять право гражданина на свободу выражения собственного мнения, предусмотренное ст. 10 Европейской конвенции о защите прав человека и основных свобод.</w:t>
      </w:r>
    </w:p>
    <w:p w14:paraId="5EF8AD37" w14:textId="385C3728" w:rsidR="005B22DD" w:rsidRPr="00545A6F" w:rsidRDefault="005B22DD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2DD">
        <w:rPr>
          <w:rFonts w:ascii="Times New Roman" w:hAnsi="Times New Roman" w:cs="Times New Roman"/>
          <w:sz w:val="28"/>
          <w:szCs w:val="28"/>
        </w:rPr>
        <w:t>Опыт, накопленный Европейским судом по правам человека, может быть использован в качестве примера. На протяжении всего периода своей деятельности этот суд неоднократно сталкивался с необходимостью оценить допустимость ограничений свободы слова в интересах правосудия через призму правовых гарантий, закрепленных в статье 10 Европейской конвенции о защите прав человека и основных свобод.</w:t>
      </w:r>
      <w:r w:rsidR="00545A6F" w:rsidRPr="00545A6F">
        <w:rPr>
          <w:rFonts w:ascii="Times New Roman" w:hAnsi="Times New Roman" w:cs="Times New Roman"/>
          <w:sz w:val="28"/>
          <w:szCs w:val="28"/>
        </w:rPr>
        <w:t xml:space="preserve"> [</w:t>
      </w:r>
      <w:r w:rsidR="00545A6F">
        <w:rPr>
          <w:rFonts w:ascii="Times New Roman" w:hAnsi="Times New Roman" w:cs="Times New Roman"/>
          <w:sz w:val="28"/>
          <w:szCs w:val="28"/>
          <w:lang w:val="en-US"/>
        </w:rPr>
        <w:t>1]</w:t>
      </w:r>
    </w:p>
    <w:p w14:paraId="0519F731" w14:textId="77777777" w:rsidR="004828E7" w:rsidRDefault="00B3379C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79C">
        <w:rPr>
          <w:rFonts w:ascii="Times New Roman" w:hAnsi="Times New Roman" w:cs="Times New Roman"/>
          <w:sz w:val="28"/>
          <w:szCs w:val="28"/>
        </w:rPr>
        <w:t xml:space="preserve">В нашем мире революция в сфере информации усиливает противоречия, которые существуют в обществе касаемо свободы выражения </w:t>
      </w:r>
      <w:r w:rsidRPr="00B3379C">
        <w:rPr>
          <w:rFonts w:ascii="Times New Roman" w:hAnsi="Times New Roman" w:cs="Times New Roman"/>
          <w:sz w:val="28"/>
          <w:szCs w:val="28"/>
        </w:rPr>
        <w:lastRenderedPageBreak/>
        <w:t xml:space="preserve">мнения судей. Также такая революция увеличивает планку для требований, предъявляемых к переосмыслению понятия информационной свободы личности. </w:t>
      </w:r>
    </w:p>
    <w:p w14:paraId="502CCEF8" w14:textId="77777777" w:rsidR="004828E7" w:rsidRDefault="004828E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E7">
        <w:rPr>
          <w:rFonts w:ascii="Times New Roman" w:hAnsi="Times New Roman" w:cs="Times New Roman"/>
          <w:sz w:val="28"/>
          <w:szCs w:val="28"/>
        </w:rPr>
        <w:t>Информационная свобода личности характеризуется возможностью человека получать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8E7">
        <w:rPr>
          <w:rFonts w:ascii="Times New Roman" w:hAnsi="Times New Roman" w:cs="Times New Roman"/>
          <w:sz w:val="28"/>
          <w:szCs w:val="28"/>
        </w:rPr>
        <w:t>для его жизни, профессиональной деятельности и дальнейшего развития информацию, а также возможностью выражать свою точку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8E7">
        <w:rPr>
          <w:rFonts w:ascii="Times New Roman" w:hAnsi="Times New Roman" w:cs="Times New Roman"/>
          <w:sz w:val="28"/>
          <w:szCs w:val="28"/>
        </w:rPr>
        <w:t>по поводу тех или иных природных или общественных явлений, передавать информацию другим людям, т.е. распространять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8E7">
        <w:rPr>
          <w:rFonts w:ascii="Times New Roman" w:hAnsi="Times New Roman" w:cs="Times New Roman"/>
          <w:sz w:val="28"/>
          <w:szCs w:val="28"/>
        </w:rPr>
        <w:t>ее в обществе.</w:t>
      </w:r>
    </w:p>
    <w:p w14:paraId="620CD476" w14:textId="6E100F57" w:rsidR="00023735" w:rsidRDefault="00023735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массовым использованием социальных сетей </w:t>
      </w:r>
      <w:r w:rsidRPr="00023735">
        <w:rPr>
          <w:rFonts w:ascii="Times New Roman" w:hAnsi="Times New Roman" w:cs="Times New Roman"/>
          <w:sz w:val="28"/>
          <w:szCs w:val="28"/>
        </w:rPr>
        <w:t>были приняты поправки в ФЗ «О Конституционном суде</w:t>
      </w:r>
      <w:r w:rsidR="00CF230D">
        <w:rPr>
          <w:rFonts w:ascii="Times New Roman" w:hAnsi="Times New Roman" w:cs="Times New Roman"/>
          <w:sz w:val="28"/>
          <w:szCs w:val="28"/>
        </w:rPr>
        <w:t>».</w:t>
      </w:r>
    </w:p>
    <w:p w14:paraId="570E5476" w14:textId="3321DFD5" w:rsidR="00973819" w:rsidRDefault="00973819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КС-это правотворческий орган, а не место для дебатов.</w:t>
      </w:r>
    </w:p>
    <w:p w14:paraId="213FA0F0" w14:textId="4CDA898C" w:rsidR="00023735" w:rsidRPr="00023735" w:rsidRDefault="00CF230D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обратить внимание на ограничение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публикования</w:t>
      </w:r>
      <w:proofErr w:type="spellEnd"/>
      <w:r w:rsidR="00023735" w:rsidRPr="00023735">
        <w:rPr>
          <w:rFonts w:ascii="Times New Roman" w:hAnsi="Times New Roman" w:cs="Times New Roman"/>
          <w:sz w:val="28"/>
          <w:szCs w:val="28"/>
        </w:rPr>
        <w:t xml:space="preserve"> Судьями Конституционного Суда особого мнения. В случае несогласия с решением Конституционного Суда Российской Федерации, судья вправе изложить своё возражение в письменном виде. Возражение будет приобщено к протоколу заседания, однако публиковать в социальных сетях, использовать его в публичных выступлениях несогласный судья уже не сможет. Но не будет ли это перечить принципу независимости правосудия? Не нарушит ли это установку на гласность правосудия? С чем же это связано?</w:t>
      </w:r>
    </w:p>
    <w:p w14:paraId="210DEA83" w14:textId="77777777" w:rsidR="00023735" w:rsidRDefault="00023735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735">
        <w:rPr>
          <w:rFonts w:ascii="Times New Roman" w:hAnsi="Times New Roman" w:cs="Times New Roman"/>
          <w:sz w:val="28"/>
          <w:szCs w:val="28"/>
        </w:rPr>
        <w:t xml:space="preserve">По словам Председателя Государственной Думы Павла Крашенинникова единственное, для чего необходима эта поправка, это для </w:t>
      </w:r>
      <w:proofErr w:type="spellStart"/>
      <w:r w:rsidRPr="00023735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023735">
        <w:rPr>
          <w:rFonts w:ascii="Times New Roman" w:hAnsi="Times New Roman" w:cs="Times New Roman"/>
          <w:sz w:val="28"/>
          <w:szCs w:val="28"/>
        </w:rPr>
        <w:t xml:space="preserve"> «политизации конституционного процесса». Казалось бы, особое мнение судьи, находящегося в меньшинстве, указывает на слабые места принятого решения, возможную его абсурдность и освещает его не очевидные стороны. Это определённый плюс, позволяющий вынести максимально верное и адекватное решение. К тому же, очевидно, что запрет на публикацию хоть и особого, но личного мнения судьи явно нарушает права человека, а именно право на свободу убеждений и их свободное выражение, что является прямым нарушением ст.29 Конституции Российской Федерации. </w:t>
      </w:r>
    </w:p>
    <w:p w14:paraId="2DEA5678" w14:textId="77777777" w:rsidR="00F41057" w:rsidRPr="00F41057" w:rsidRDefault="00773D06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06">
        <w:rPr>
          <w:rFonts w:ascii="Times New Roman" w:hAnsi="Times New Roman" w:cs="Times New Roman"/>
          <w:sz w:val="28"/>
          <w:szCs w:val="28"/>
        </w:rPr>
        <w:t>Судью</w:t>
      </w:r>
      <w:r w:rsidRPr="00773D06">
        <w:t xml:space="preserve"> </w:t>
      </w:r>
      <w:r w:rsidRPr="00773D06">
        <w:rPr>
          <w:rFonts w:ascii="Times New Roman" w:hAnsi="Times New Roman" w:cs="Times New Roman"/>
          <w:sz w:val="28"/>
          <w:szCs w:val="28"/>
        </w:rPr>
        <w:t>Радик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D06">
        <w:rPr>
          <w:rFonts w:ascii="Times New Roman" w:hAnsi="Times New Roman" w:cs="Times New Roman"/>
          <w:sz w:val="28"/>
          <w:szCs w:val="28"/>
        </w:rPr>
        <w:t xml:space="preserve"> Рахматуллин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D06">
        <w:rPr>
          <w:rFonts w:ascii="Times New Roman" w:hAnsi="Times New Roman" w:cs="Times New Roman"/>
          <w:sz w:val="28"/>
          <w:szCs w:val="28"/>
        </w:rPr>
        <w:t xml:space="preserve"> в отставке лишили льгот за работу адвокатом и участие в митингах</w:t>
      </w:r>
      <w:r w:rsidR="00F41057">
        <w:rPr>
          <w:rFonts w:ascii="Times New Roman" w:hAnsi="Times New Roman" w:cs="Times New Roman"/>
          <w:sz w:val="28"/>
          <w:szCs w:val="28"/>
        </w:rPr>
        <w:t>. Он</w:t>
      </w:r>
      <w:r w:rsidR="00F41057" w:rsidRPr="00F41057">
        <w:rPr>
          <w:rFonts w:ascii="Times New Roman" w:hAnsi="Times New Roman" w:cs="Times New Roman"/>
          <w:sz w:val="28"/>
          <w:szCs w:val="28"/>
        </w:rPr>
        <w:t xml:space="preserve"> стал судьей в 1976 году, проработал 11 лет в райсудах Уфы и ушел после истечения очередного срока полномочий в 1987 году. Жалоба на него поступила в конце 2019 года. Претензии к Рахматуллину, как рассказывал сам судья, возникли после того, как он стал активно защищать свои права в судебных спорах и участвовать в политических акциях. Например, в акции памяти Бориса Немцова.</w:t>
      </w:r>
    </w:p>
    <w:p w14:paraId="1203F9E3" w14:textId="77777777" w:rsidR="00F41057" w:rsidRPr="00F41057" w:rsidRDefault="00F4105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7">
        <w:rPr>
          <w:rFonts w:ascii="Times New Roman" w:hAnsi="Times New Roman" w:cs="Times New Roman"/>
          <w:sz w:val="28"/>
          <w:szCs w:val="28"/>
        </w:rPr>
        <w:t xml:space="preserve">Экс-судью лишили статуса отставника в начале 2020 года. Такое решение ККС региона признали обоснованным в Высшей </w:t>
      </w:r>
      <w:proofErr w:type="spellStart"/>
      <w:r w:rsidRPr="00F41057">
        <w:rPr>
          <w:rFonts w:ascii="Times New Roman" w:hAnsi="Times New Roman" w:cs="Times New Roman"/>
          <w:sz w:val="28"/>
          <w:szCs w:val="28"/>
        </w:rPr>
        <w:t>квалифколлегии</w:t>
      </w:r>
      <w:proofErr w:type="spellEnd"/>
      <w:r w:rsidRPr="00F41057">
        <w:rPr>
          <w:rFonts w:ascii="Times New Roman" w:hAnsi="Times New Roman" w:cs="Times New Roman"/>
          <w:sz w:val="28"/>
          <w:szCs w:val="28"/>
        </w:rPr>
        <w:t xml:space="preserve"> судей. Официально Рахматуллину поставили в вину три нарушения: участие в массовых акциях и критику власти, адвокатскую деятельность с 1987 по 2008 год и участие в нескольких судебных заседаниях в качестве </w:t>
      </w:r>
      <w:r w:rsidRPr="00F41057">
        <w:rPr>
          <w:rFonts w:ascii="Times New Roman" w:hAnsi="Times New Roman" w:cs="Times New Roman"/>
          <w:sz w:val="28"/>
          <w:szCs w:val="28"/>
        </w:rPr>
        <w:lastRenderedPageBreak/>
        <w:t>представителя. Все это, так или иначе, запрещено отставникам по закону о статусе судей.</w:t>
      </w:r>
    </w:p>
    <w:p w14:paraId="3D962719" w14:textId="77777777" w:rsidR="00F41057" w:rsidRPr="00F41057" w:rsidRDefault="00F4105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7">
        <w:rPr>
          <w:rFonts w:ascii="Times New Roman" w:hAnsi="Times New Roman" w:cs="Times New Roman"/>
          <w:sz w:val="28"/>
          <w:szCs w:val="28"/>
        </w:rPr>
        <w:t>ККС Республики Башкортостан установила, что в период с 2014 по 2019 год Рахматуллин неоднократно принимал участие в заседаниях арбитражных судов и судов общей юрисдикции, представлял интересы «ряда граждан и коммерческой организации».</w:t>
      </w:r>
    </w:p>
    <w:p w14:paraId="4466B54F" w14:textId="77777777" w:rsidR="00F41057" w:rsidRPr="00F41057" w:rsidRDefault="00F4105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7">
        <w:rPr>
          <w:rFonts w:ascii="Times New Roman" w:hAnsi="Times New Roman" w:cs="Times New Roman"/>
          <w:sz w:val="28"/>
          <w:szCs w:val="28"/>
        </w:rPr>
        <w:t xml:space="preserve">Судья не стал отрицать, что такое было, но подчеркнул, что представлял интересы одного гражданина и одного ЗАО. Кроме того, Рахматуллин, по его словам, не брал со своих доверителей деньги за участие в процессах. «Пытался им помочь – конечно, бесплатно», – заверил он. </w:t>
      </w:r>
    </w:p>
    <w:p w14:paraId="33467FA0" w14:textId="77777777" w:rsidR="00F41057" w:rsidRPr="00F41057" w:rsidRDefault="00F4105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7">
        <w:rPr>
          <w:rFonts w:ascii="Times New Roman" w:hAnsi="Times New Roman" w:cs="Times New Roman"/>
          <w:sz w:val="28"/>
          <w:szCs w:val="28"/>
        </w:rPr>
        <w:t xml:space="preserve">По мнению судьи, закон не позволяет отставнику заниматься оплачиваемой деятельностью, но не содержит запрета на неоплачиваемую. На этот аргумент судья Вячеслав Кириллов, который рассматривал дело в первой инстанции, напомнил: подпункт 6 п. 3 ст. 3 Закона «О статусе судей» устанавливает прямой запрет на представительство интересов юридических и физических лиц в судах. </w:t>
      </w:r>
    </w:p>
    <w:p w14:paraId="329AF47E" w14:textId="2CFF1A14" w:rsidR="00F41057" w:rsidRPr="00545A6F" w:rsidRDefault="00F4105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F41057">
        <w:rPr>
          <w:rFonts w:ascii="Times New Roman" w:hAnsi="Times New Roman" w:cs="Times New Roman"/>
          <w:sz w:val="28"/>
          <w:szCs w:val="28"/>
        </w:rPr>
        <w:t>С этим согласилась и апелляция: заслушав доводы Рахматуллина, судьи ненадолго удалились в совещательную комнату, где приняли решение отказать экс-судье в апелляционной жалобе. Таким образом, ему не позволили вернуть льготы, положенные судьям-отставникам.</w:t>
      </w:r>
      <w:r w:rsidR="00545A6F" w:rsidRPr="00545A6F">
        <w:rPr>
          <w:rFonts w:ascii="Times New Roman" w:hAnsi="Times New Roman" w:cs="Times New Roman"/>
          <w:sz w:val="28"/>
          <w:szCs w:val="28"/>
        </w:rPr>
        <w:t xml:space="preserve"> [</w:t>
      </w:r>
      <w:r w:rsidR="00545A6F">
        <w:rPr>
          <w:rFonts w:ascii="Times New Roman" w:hAnsi="Times New Roman" w:cs="Times New Roman"/>
          <w:sz w:val="28"/>
          <w:szCs w:val="28"/>
          <w:lang w:val="en-US"/>
        </w:rPr>
        <w:t>5]</w:t>
      </w:r>
    </w:p>
    <w:p w14:paraId="7DA257AB" w14:textId="77777777" w:rsidR="003C5228" w:rsidRDefault="00F41057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заметить, что ф</w:t>
      </w:r>
      <w:r w:rsidR="003C5228" w:rsidRPr="003C5228">
        <w:rPr>
          <w:rFonts w:ascii="Times New Roman" w:hAnsi="Times New Roman" w:cs="Times New Roman"/>
          <w:sz w:val="28"/>
          <w:szCs w:val="28"/>
        </w:rPr>
        <w:t>ормулировки законодателя очень гибкие и имеют общий характер на практике, что порождает неопределённость в вопросе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5228" w:rsidRPr="003C5228">
        <w:rPr>
          <w:rFonts w:ascii="Times New Roman" w:hAnsi="Times New Roman" w:cs="Times New Roman"/>
          <w:sz w:val="28"/>
          <w:szCs w:val="28"/>
        </w:rPr>
        <w:t xml:space="preserve"> Лишь на основании положений этических кодексов и накопленной практики их применения можно говорить об общих запретах для судей в области свободы слова.</w:t>
      </w:r>
    </w:p>
    <w:p w14:paraId="580A296A" w14:textId="77777777" w:rsidR="00B3379C" w:rsidRPr="00B3379C" w:rsidRDefault="00B3379C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79C">
        <w:rPr>
          <w:rFonts w:ascii="Times New Roman" w:hAnsi="Times New Roman" w:cs="Times New Roman"/>
          <w:sz w:val="28"/>
          <w:szCs w:val="28"/>
        </w:rPr>
        <w:t xml:space="preserve">Безусловно судья обладает свободой выражения своего мнения. Статус судьи не лишает его возможности высказывать свое мнение и участвовать в обсуждении общественно значимых вопросов, но в то же время он накладывает на судью </w:t>
      </w:r>
      <w:proofErr w:type="spellStart"/>
      <w:r w:rsidRPr="00B3379C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B3379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3379C">
        <w:rPr>
          <w:rFonts w:ascii="Times New Roman" w:hAnsi="Times New Roman" w:cs="Times New Roman"/>
          <w:sz w:val="28"/>
          <w:szCs w:val="28"/>
        </w:rPr>
        <w:t>граничения</w:t>
      </w:r>
      <w:proofErr w:type="spellEnd"/>
      <w:r w:rsidRPr="00B3379C">
        <w:rPr>
          <w:rFonts w:ascii="Times New Roman" w:hAnsi="Times New Roman" w:cs="Times New Roman"/>
          <w:sz w:val="28"/>
          <w:szCs w:val="28"/>
        </w:rPr>
        <w:t>, которые отсутствуют в других профессиях. Такие ограничения связаны с необходимостью поддержания высокого статуса судьи и авторитета судебной власти. Судьи должны быть беспристрастны и независимы, но в определенных рамках, которые «размыты».</w:t>
      </w:r>
    </w:p>
    <w:p w14:paraId="18E3AFBC" w14:textId="77777777" w:rsidR="00B3379C" w:rsidRPr="00B3379C" w:rsidRDefault="00B3379C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79C">
        <w:rPr>
          <w:rFonts w:ascii="Times New Roman" w:hAnsi="Times New Roman" w:cs="Times New Roman"/>
          <w:sz w:val="28"/>
          <w:szCs w:val="28"/>
        </w:rPr>
        <w:t>В ситуациях, когда судья сталкивается с грубым нарушением закона в ходе рассмотрения дел по существу (давление на суд, коррупция), ограничение свободы выражения мнения также может оказаться непропорциональным и неоправданным. В этих случаях судья должен иметь возможность публично высказать свое мнение и обратить внимание общества на злоупотребления (например, размещением обращений третьих лиц на сайте суда, обращением в прокуратуру, иные инстанции). Публичный интерес в таких ситуациях состоит в том, чтобы все факты неподобающего давления на суд, неправомерного вмешательства в его деятельность становились достоянием общественности, что в итоге будет способствовать независимости судебной власти.</w:t>
      </w:r>
    </w:p>
    <w:p w14:paraId="71D98C2C" w14:textId="6CBCDB1E" w:rsidR="00B3379C" w:rsidRDefault="00B3379C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79C">
        <w:rPr>
          <w:rFonts w:ascii="Times New Roman" w:hAnsi="Times New Roman" w:cs="Times New Roman"/>
          <w:sz w:val="28"/>
          <w:szCs w:val="28"/>
        </w:rPr>
        <w:lastRenderedPageBreak/>
        <w:t>Таким образом можно прийти к выводу о том, что во всех случаях публичного осуществления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слова судья не может поступать </w:t>
      </w:r>
      <w:r w:rsidRPr="00B3379C">
        <w:rPr>
          <w:rFonts w:ascii="Times New Roman" w:hAnsi="Times New Roman" w:cs="Times New Roman"/>
          <w:sz w:val="28"/>
          <w:szCs w:val="28"/>
        </w:rPr>
        <w:t>неосмотрительно и допускать голословные, необоснованные заявления в скандальных и провокационных целях, ставящие под угрозу авторитет и доверие к судебной власти. При этом вопрос о тех самых «рамках» до сих пор актуален.</w:t>
      </w:r>
    </w:p>
    <w:p w14:paraId="242EF6F3" w14:textId="77777777" w:rsidR="00E3531F" w:rsidRPr="00B3379C" w:rsidRDefault="00E3531F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BDE58" w14:textId="5A33A257" w:rsidR="006733E9" w:rsidRPr="0071583F" w:rsidRDefault="00B3379C" w:rsidP="00E3531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83F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405CBAF0" w14:textId="7F971822" w:rsidR="006733E9" w:rsidRPr="0071583F" w:rsidRDefault="006733E9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3F">
        <w:rPr>
          <w:rFonts w:ascii="Times New Roman" w:hAnsi="Times New Roman" w:cs="Times New Roman"/>
          <w:sz w:val="28"/>
          <w:szCs w:val="28"/>
        </w:rPr>
        <w:t xml:space="preserve">1. Европейская конвенция о защите прав человека и основных свобод. URL: http://www.echr. </w:t>
      </w:r>
      <w:proofErr w:type="spellStart"/>
      <w:r w:rsidRPr="0071583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583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583F">
        <w:rPr>
          <w:rFonts w:ascii="Times New Roman" w:hAnsi="Times New Roman" w:cs="Times New Roman"/>
          <w:sz w:val="28"/>
          <w:szCs w:val="28"/>
        </w:rPr>
        <w:t>documents</w:t>
      </w:r>
      <w:proofErr w:type="spellEnd"/>
      <w:r w:rsidRPr="0071583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583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1583F">
        <w:rPr>
          <w:rFonts w:ascii="Times New Roman" w:hAnsi="Times New Roman" w:cs="Times New Roman"/>
          <w:sz w:val="28"/>
          <w:szCs w:val="28"/>
        </w:rPr>
        <w:t>/2440800/2440800-002.htm/</w:t>
      </w:r>
    </w:p>
    <w:p w14:paraId="47EDABDB" w14:textId="6285D6C5" w:rsidR="006733E9" w:rsidRPr="0071583F" w:rsidRDefault="006733E9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3F">
        <w:rPr>
          <w:rFonts w:ascii="Times New Roman" w:hAnsi="Times New Roman" w:cs="Times New Roman"/>
          <w:sz w:val="28"/>
          <w:szCs w:val="28"/>
        </w:rPr>
        <w:t>2. Закон от 26 июня 1992 года N 3132-I "О статусе судей в Российской Федерации"</w:t>
      </w:r>
    </w:p>
    <w:p w14:paraId="2B9BB3A0" w14:textId="6933ED3B" w:rsidR="006733E9" w:rsidRPr="0071583F" w:rsidRDefault="006733E9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3F">
        <w:rPr>
          <w:rFonts w:ascii="Times New Roman" w:hAnsi="Times New Roman" w:cs="Times New Roman"/>
          <w:sz w:val="28"/>
          <w:szCs w:val="28"/>
        </w:rPr>
        <w:t xml:space="preserve">3. Кодекс судейской этики: утв. VIII Всероссийским съездом судей 19 декабря 2012 г. URL: http://www.ksrf.ru/ru/Info/LegalBases/Kodeks/Pages/default.aspx (дата обращения: 16.03.2021). </w:t>
      </w:r>
    </w:p>
    <w:p w14:paraId="035AD708" w14:textId="0EB969E8" w:rsidR="006733E9" w:rsidRPr="0071583F" w:rsidRDefault="00E3531F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83F">
        <w:rPr>
          <w:rFonts w:ascii="Times New Roman" w:hAnsi="Times New Roman" w:cs="Times New Roman"/>
          <w:sz w:val="28"/>
          <w:szCs w:val="28"/>
        </w:rPr>
        <w:t>4</w:t>
      </w:r>
      <w:r w:rsidR="006733E9" w:rsidRPr="0071583F">
        <w:rPr>
          <w:rFonts w:ascii="Times New Roman" w:hAnsi="Times New Roman" w:cs="Times New Roman"/>
          <w:sz w:val="28"/>
          <w:szCs w:val="28"/>
        </w:rPr>
        <w:t xml:space="preserve">. Ольга </w:t>
      </w:r>
      <w:proofErr w:type="spellStart"/>
      <w:r w:rsidR="006733E9" w:rsidRPr="0071583F">
        <w:rPr>
          <w:rFonts w:ascii="Times New Roman" w:hAnsi="Times New Roman" w:cs="Times New Roman"/>
          <w:sz w:val="28"/>
          <w:szCs w:val="28"/>
        </w:rPr>
        <w:t>Кудешкина</w:t>
      </w:r>
      <w:proofErr w:type="spellEnd"/>
      <w:r w:rsidR="006733E9" w:rsidRPr="0071583F">
        <w:rPr>
          <w:rFonts w:ascii="Times New Roman" w:hAnsi="Times New Roman" w:cs="Times New Roman"/>
          <w:sz w:val="28"/>
          <w:szCs w:val="28"/>
        </w:rPr>
        <w:t xml:space="preserve"> вынесет приговор в Россию. </w:t>
      </w:r>
      <w:r w:rsidR="006733E9" w:rsidRPr="0071583F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="006733E9" w:rsidRPr="0071583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http://www.kommersant.ru/doc/1126317</w:t>
        </w:r>
      </w:hyperlink>
      <w:r w:rsidR="006733E9" w:rsidRPr="007158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DCCC37" w14:textId="27A15A21" w:rsidR="006733E9" w:rsidRPr="0071583F" w:rsidRDefault="00E3531F" w:rsidP="00E3531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1583F">
        <w:rPr>
          <w:rFonts w:ascii="Times New Roman" w:hAnsi="Times New Roman" w:cs="Times New Roman"/>
          <w:sz w:val="28"/>
          <w:szCs w:val="28"/>
        </w:rPr>
        <w:t>5</w:t>
      </w:r>
      <w:r w:rsidR="006733E9" w:rsidRPr="0071583F">
        <w:rPr>
          <w:rFonts w:ascii="Times New Roman" w:hAnsi="Times New Roman" w:cs="Times New Roman"/>
          <w:sz w:val="28"/>
          <w:szCs w:val="28"/>
        </w:rPr>
        <w:t xml:space="preserve">. Апелляционное определение от 28 января 2021 г. Верховный Суд Российской Федерации </w:t>
      </w:r>
      <w:hyperlink r:id="rId9" w:history="1">
        <w:r w:rsidR="006733E9" w:rsidRPr="0071583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https://sudact.ru/vsrf/doc/hhfoht8Tx2U6/</w:t>
        </w:r>
      </w:hyperlink>
    </w:p>
    <w:p w14:paraId="53DD91C5" w14:textId="77777777" w:rsidR="00E3531F" w:rsidRDefault="00E3531F" w:rsidP="00E3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B5AD5" w14:textId="1274645A" w:rsidR="00E3531F" w:rsidRDefault="00E3531F" w:rsidP="007158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531F">
        <w:rPr>
          <w:rFonts w:ascii="Times New Roman" w:hAnsi="Times New Roman" w:cs="Times New Roman"/>
          <w:i/>
          <w:iCs/>
          <w:sz w:val="28"/>
          <w:szCs w:val="28"/>
        </w:rPr>
        <w:t>Об авторе:</w:t>
      </w:r>
    </w:p>
    <w:p w14:paraId="0148C242" w14:textId="77777777" w:rsidR="00ED2C59" w:rsidRDefault="00ED2C59" w:rsidP="007158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14:paraId="163A8154" w14:textId="344577CF" w:rsidR="00E3531F" w:rsidRPr="00E3531F" w:rsidRDefault="00E3531F" w:rsidP="0071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ФОМИНА Полина Алексеевна – </w:t>
      </w:r>
      <w:r w:rsidR="0071583F" w:rsidRPr="0071583F">
        <w:rPr>
          <w:rFonts w:ascii="Times New Roman" w:hAnsi="Times New Roman" w:cs="Times New Roman"/>
          <w:sz w:val="28"/>
          <w:szCs w:val="28"/>
        </w:rPr>
        <w:t>студентка 1 курса юридического факультета направления подготовки 40.03.01 «Юриспруденция».</w:t>
      </w:r>
      <w:r w:rsidR="0071583F">
        <w:rPr>
          <w:rFonts w:ascii="Times New Roman" w:hAnsi="Times New Roman" w:cs="Times New Roman"/>
          <w:sz w:val="28"/>
          <w:szCs w:val="28"/>
        </w:rPr>
        <w:tab/>
      </w:r>
    </w:p>
    <w:p w14:paraId="715F78D5" w14:textId="2FD5AF7D" w:rsidR="006733E9" w:rsidRPr="006733E9" w:rsidRDefault="006733E9" w:rsidP="00673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33E9" w:rsidRPr="0067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4A1CD" w14:textId="77777777" w:rsidR="00295A0C" w:rsidRDefault="00295A0C" w:rsidP="0093464F">
      <w:pPr>
        <w:spacing w:after="0" w:line="240" w:lineRule="auto"/>
      </w:pPr>
      <w:r>
        <w:separator/>
      </w:r>
    </w:p>
  </w:endnote>
  <w:endnote w:type="continuationSeparator" w:id="0">
    <w:p w14:paraId="641F7883" w14:textId="77777777" w:rsidR="00295A0C" w:rsidRDefault="00295A0C" w:rsidP="0093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2FBE8" w14:textId="77777777" w:rsidR="00295A0C" w:rsidRDefault="00295A0C" w:rsidP="0093464F">
      <w:pPr>
        <w:spacing w:after="0" w:line="240" w:lineRule="auto"/>
      </w:pPr>
      <w:r>
        <w:separator/>
      </w:r>
    </w:p>
  </w:footnote>
  <w:footnote w:type="continuationSeparator" w:id="0">
    <w:p w14:paraId="4DFD3DB3" w14:textId="77777777" w:rsidR="00295A0C" w:rsidRDefault="00295A0C" w:rsidP="0093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79"/>
    <w:rsid w:val="00023735"/>
    <w:rsid w:val="000259AA"/>
    <w:rsid w:val="000916B9"/>
    <w:rsid w:val="00295A0C"/>
    <w:rsid w:val="003C2B83"/>
    <w:rsid w:val="003C5228"/>
    <w:rsid w:val="004828E7"/>
    <w:rsid w:val="004834D5"/>
    <w:rsid w:val="00545A6F"/>
    <w:rsid w:val="00576F2C"/>
    <w:rsid w:val="005B22DD"/>
    <w:rsid w:val="00631E94"/>
    <w:rsid w:val="006733E9"/>
    <w:rsid w:val="0071583F"/>
    <w:rsid w:val="00773D06"/>
    <w:rsid w:val="00812232"/>
    <w:rsid w:val="008579C1"/>
    <w:rsid w:val="00860279"/>
    <w:rsid w:val="00900726"/>
    <w:rsid w:val="009168B9"/>
    <w:rsid w:val="009239DB"/>
    <w:rsid w:val="0093464F"/>
    <w:rsid w:val="00973819"/>
    <w:rsid w:val="009E37D7"/>
    <w:rsid w:val="00A71FB2"/>
    <w:rsid w:val="00AD179F"/>
    <w:rsid w:val="00B2110A"/>
    <w:rsid w:val="00B3379C"/>
    <w:rsid w:val="00C209A3"/>
    <w:rsid w:val="00C5398C"/>
    <w:rsid w:val="00CB10D2"/>
    <w:rsid w:val="00CF158A"/>
    <w:rsid w:val="00CF230D"/>
    <w:rsid w:val="00D60C91"/>
    <w:rsid w:val="00DD4F89"/>
    <w:rsid w:val="00E3531F"/>
    <w:rsid w:val="00E4295C"/>
    <w:rsid w:val="00E92C92"/>
    <w:rsid w:val="00EA5970"/>
    <w:rsid w:val="00ED2C59"/>
    <w:rsid w:val="00EF240D"/>
    <w:rsid w:val="00F20EE4"/>
    <w:rsid w:val="00F41057"/>
    <w:rsid w:val="00F90F72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F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46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46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3464F"/>
    <w:rPr>
      <w:vertAlign w:val="superscript"/>
    </w:rPr>
  </w:style>
  <w:style w:type="character" w:styleId="a6">
    <w:name w:val="Hyperlink"/>
    <w:basedOn w:val="a0"/>
    <w:uiPriority w:val="99"/>
    <w:unhideWhenUsed/>
    <w:rsid w:val="006733E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3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46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46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3464F"/>
    <w:rPr>
      <w:vertAlign w:val="superscript"/>
    </w:rPr>
  </w:style>
  <w:style w:type="character" w:styleId="a6">
    <w:name w:val="Hyperlink"/>
    <w:basedOn w:val="a0"/>
    <w:uiPriority w:val="99"/>
    <w:unhideWhenUsed/>
    <w:rsid w:val="006733E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ersant.ru/doc/11263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dact.ru/vsrf/doc/hhfoht8Tx2U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F794-BDC7-4184-9F76-CFA98FEB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6646</TotalTime>
  <Pages>6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2021-03-29T21:56:00Z</cp:lastPrinted>
  <dcterms:created xsi:type="dcterms:W3CDTF">2021-03-18T17:22:00Z</dcterms:created>
  <dcterms:modified xsi:type="dcterms:W3CDTF">2021-06-01T19:58:00Z</dcterms:modified>
</cp:coreProperties>
</file>