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РФ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>«Тверской государственный университет»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>Юридический факультет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 xml:space="preserve">Кафедра экологического права и правового обеспечения </w:t>
      </w:r>
      <w:r w:rsidRPr="00D261D8">
        <w:rPr>
          <w:rFonts w:ascii="Times New Roman" w:eastAsia="Calibri" w:hAnsi="Times New Roman" w:cs="Times New Roman"/>
          <w:sz w:val="28"/>
          <w:szCs w:val="28"/>
        </w:rPr>
        <w:br/>
        <w:t>профессиональной деятельности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>40.03.01 ЮРИСПРУДЕНЦИЯ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1D8">
        <w:rPr>
          <w:rFonts w:ascii="Times New Roman" w:eastAsia="Calibri" w:hAnsi="Times New Roman" w:cs="Times New Roman"/>
          <w:sz w:val="28"/>
          <w:szCs w:val="28"/>
        </w:rPr>
        <w:t>Профиль «Правопользование и правоприменение»</w:t>
      </w:r>
    </w:p>
    <w:p w:rsidR="00D261D8" w:rsidRPr="00D261D8" w:rsidRDefault="00D261D8" w:rsidP="00D261D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F4A" w:rsidRPr="00781F4A" w:rsidRDefault="00781F4A" w:rsidP="007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F4A" w:rsidRPr="00781F4A" w:rsidRDefault="00781F4A" w:rsidP="007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F4A" w:rsidRPr="00781F4A" w:rsidRDefault="00781F4A" w:rsidP="007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F4A" w:rsidRPr="00781F4A" w:rsidRDefault="00781F4A" w:rsidP="00781F4A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81F4A" w:rsidRPr="00781F4A" w:rsidRDefault="00781F4A" w:rsidP="00781F4A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F4A" w:rsidRPr="00D261D8" w:rsidRDefault="00781F4A" w:rsidP="00781F4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7471169"/>
      <w:r w:rsidRPr="00D26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КУРСОВАЯ РАБОТА </w:t>
      </w:r>
    </w:p>
    <w:p w:rsidR="00781F4A" w:rsidRPr="00D261D8" w:rsidRDefault="00781F4A" w:rsidP="007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дисциплине </w:t>
      </w:r>
      <w:r w:rsidR="00B02554" w:rsidRPr="00D2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Экологическое право</w:t>
      </w:r>
    </w:p>
    <w:bookmarkEnd w:id="0"/>
    <w:p w:rsidR="00781F4A" w:rsidRPr="00D261D8" w:rsidRDefault="00781F4A" w:rsidP="007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F4A" w:rsidRPr="00D261D8" w:rsidRDefault="00781F4A" w:rsidP="00781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2554" w:rsidRPr="00D261D8" w:rsidRDefault="00B02554" w:rsidP="007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</w:t>
      </w:r>
    </w:p>
    <w:p w:rsidR="00781F4A" w:rsidRPr="00D261D8" w:rsidRDefault="00B02554" w:rsidP="007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6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аренды лесных участков</w:t>
      </w:r>
    </w:p>
    <w:p w:rsidR="00781F4A" w:rsidRPr="00D261D8" w:rsidRDefault="00781F4A" w:rsidP="007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1F4A" w:rsidRPr="00D261D8" w:rsidRDefault="00781F4A" w:rsidP="00781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F4A" w:rsidRPr="00781F4A" w:rsidRDefault="00781F4A" w:rsidP="00781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554" w:rsidRDefault="00B02554" w:rsidP="00D261D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2E" w:rsidRDefault="00AE202E" w:rsidP="00B0255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2E" w:rsidRDefault="00AE202E" w:rsidP="00B0255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2E" w:rsidRDefault="00AE202E" w:rsidP="00B0255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54" w:rsidRPr="00B02554" w:rsidRDefault="00781F4A" w:rsidP="00B0255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99990889"/>
      <w:r w:rsidRPr="00781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B02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02554" w:rsidRPr="00B02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3 курса 32 группы</w:t>
      </w:r>
      <w:bookmarkEnd w:id="1"/>
    </w:p>
    <w:p w:rsidR="00781F4A" w:rsidRPr="00781F4A" w:rsidRDefault="00B02554" w:rsidP="00B0255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99990890"/>
      <w:r w:rsidRPr="00B025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Львова Анна Владимировна</w:t>
      </w:r>
      <w:bookmarkEnd w:id="2"/>
    </w:p>
    <w:p w:rsidR="00781F4A" w:rsidRPr="00781F4A" w:rsidRDefault="00781F4A" w:rsidP="00781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F4A" w:rsidRPr="00781F4A" w:rsidRDefault="00781F4A" w:rsidP="00781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1A4" w:rsidRDefault="00DA3053" w:rsidP="00DA30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</w:t>
      </w:r>
      <w:r w:rsidR="00110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руководитель: к. ю. н., доцент,</w:t>
      </w:r>
    </w:p>
    <w:p w:rsidR="00DA3053" w:rsidRPr="00DA3053" w:rsidRDefault="001101A4" w:rsidP="001101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</w:t>
      </w:r>
      <w:r w:rsidR="00DA3053" w:rsidRPr="00DA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 ЭПиПОПД</w:t>
      </w:r>
    </w:p>
    <w:p w:rsidR="00781F4A" w:rsidRPr="00781F4A" w:rsidRDefault="00DA3053" w:rsidP="00DA30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Васильчук Юлия Владимировна</w:t>
      </w:r>
    </w:p>
    <w:p w:rsidR="00781F4A" w:rsidRPr="00781F4A" w:rsidRDefault="00781F4A" w:rsidP="00781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F4A" w:rsidRPr="00781F4A" w:rsidRDefault="00781F4A" w:rsidP="00781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F4A" w:rsidRPr="00781F4A" w:rsidRDefault="00781F4A" w:rsidP="00781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1D8" w:rsidRPr="00781F4A" w:rsidRDefault="00D261D8" w:rsidP="00781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554" w:rsidRPr="00781F4A" w:rsidRDefault="00781F4A" w:rsidP="00B025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0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FD2" w:rsidRDefault="008A6FD2" w:rsidP="00781F4A">
      <w:pPr>
        <w:jc w:val="center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869416581"/>
        <w:docPartObj>
          <w:docPartGallery w:val="Table of Contents"/>
          <w:docPartUnique/>
        </w:docPartObj>
      </w:sdtPr>
      <w:sdtContent>
        <w:p w:rsidR="00C41AA8" w:rsidRPr="00C41AA8" w:rsidRDefault="00C41AA8" w:rsidP="00C41AA8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C41AA8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C41AA8" w:rsidRPr="00C41AA8" w:rsidRDefault="00B469D6" w:rsidP="00C41AA8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469D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41AA8" w:rsidRPr="00C41A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469D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9990891" w:history="1">
            <w:r w:rsidR="00C41AA8" w:rsidRPr="00C41AA8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_Toc99990891 \h </w:instrTex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0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A8" w:rsidRPr="00C41AA8" w:rsidRDefault="00B469D6" w:rsidP="00C41AA8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990892" w:history="1">
            <w:r w:rsidR="00C41AA8" w:rsidRPr="00C41AA8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Понятие и основы правового регулирования договора аренды лесных участков</w:t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_Toc99990892 \h </w:instrTex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0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A8" w:rsidRPr="00C41AA8" w:rsidRDefault="00B469D6" w:rsidP="00C53169">
          <w:pPr>
            <w:pStyle w:val="12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990893" w:history="1">
            <w:r w:rsidR="00C41AA8" w:rsidRPr="00C41AA8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Общая характеристика договора аренды лесных участков</w:t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_Toc99990893 \h </w:instrTex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0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531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A8" w:rsidRPr="00C41AA8" w:rsidRDefault="00B469D6" w:rsidP="00C41AA8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990894" w:history="1">
            <w:r w:rsidR="00C41AA8" w:rsidRPr="00C41AA8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_Toc99990894 \h </w:instrTex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0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531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A8" w:rsidRPr="00C41AA8" w:rsidRDefault="00B469D6" w:rsidP="00C41AA8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9990895" w:history="1">
            <w:r w:rsidR="00C41AA8" w:rsidRPr="00C41AA8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</w:t>
            </w:r>
            <w:r w:rsidR="00546C9B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использованной</w:t>
            </w:r>
            <w:r w:rsidR="00C41AA8" w:rsidRPr="00C41AA8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литературы</w:t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_Toc99990895 \h </w:instrTex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0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531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41AA8" w:rsidRDefault="00B469D6" w:rsidP="00C41AA8">
          <w:pPr>
            <w:pStyle w:val="12"/>
            <w:tabs>
              <w:tab w:val="right" w:leader="dot" w:pos="9627"/>
            </w:tabs>
            <w:spacing w:line="360" w:lineRule="auto"/>
          </w:pPr>
          <w:hyperlink w:anchor="_Toc99990896" w:history="1">
            <w:r w:rsidR="00C41AA8" w:rsidRPr="00C41AA8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1.</w:t>
            </w:r>
            <w:r w:rsidR="00C41AA8" w:rsidRPr="00C41A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31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83D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420C07" w:rsidRPr="00420C07" w:rsidRDefault="00420C07" w:rsidP="00420C07">
          <w:pPr>
            <w:rPr>
              <w:rFonts w:ascii="Times New Roman" w:hAnsi="Times New Roman" w:cs="Times New Roman"/>
              <w:sz w:val="28"/>
              <w:szCs w:val="28"/>
            </w:rPr>
          </w:pPr>
          <w:r w:rsidRPr="00420C07">
            <w:rPr>
              <w:rFonts w:ascii="Times New Roman" w:hAnsi="Times New Roman" w:cs="Times New Roman"/>
              <w:sz w:val="28"/>
              <w:szCs w:val="28"/>
            </w:rPr>
            <w:t>Приложение 2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……………………………………………………………………….50</w:t>
          </w:r>
        </w:p>
        <w:p w:rsidR="00C41AA8" w:rsidRPr="00C41AA8" w:rsidRDefault="00B469D6" w:rsidP="00C41AA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C41AA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02554" w:rsidRPr="00C41AA8" w:rsidRDefault="00B02554" w:rsidP="00C41AA8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41AA8" w:rsidRDefault="00C41AA8" w:rsidP="00B02554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41AA8" w:rsidRDefault="00C41AA8" w:rsidP="00B02554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41AA8" w:rsidRDefault="00C41AA8" w:rsidP="00B02554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41AA8" w:rsidRDefault="00C41AA8" w:rsidP="00B02554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41AA8" w:rsidRDefault="00C41AA8" w:rsidP="00B02554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41AA8" w:rsidRDefault="00C41AA8" w:rsidP="00B02554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41AA8" w:rsidRDefault="00C41AA8" w:rsidP="00B02554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41AA8" w:rsidRDefault="00C41AA8" w:rsidP="00B02554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41AA8" w:rsidRDefault="00C41AA8" w:rsidP="00B02554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B02554" w:rsidRDefault="00B02554" w:rsidP="00781F4A">
      <w:pPr>
        <w:jc w:val="center"/>
      </w:pPr>
    </w:p>
    <w:p w:rsidR="00C41AA8" w:rsidRDefault="00C41AA8" w:rsidP="00781F4A">
      <w:pPr>
        <w:jc w:val="center"/>
      </w:pPr>
    </w:p>
    <w:p w:rsidR="00C41AA8" w:rsidRDefault="00C41AA8" w:rsidP="00781F4A">
      <w:pPr>
        <w:jc w:val="center"/>
      </w:pPr>
    </w:p>
    <w:p w:rsidR="00C41AA8" w:rsidRDefault="00C41AA8" w:rsidP="00781F4A">
      <w:pPr>
        <w:jc w:val="center"/>
      </w:pPr>
    </w:p>
    <w:p w:rsidR="00C41AA8" w:rsidRDefault="00C41AA8" w:rsidP="00781F4A">
      <w:pPr>
        <w:jc w:val="center"/>
      </w:pPr>
    </w:p>
    <w:p w:rsidR="00C41AA8" w:rsidRDefault="00C41AA8" w:rsidP="00781F4A">
      <w:pPr>
        <w:jc w:val="center"/>
      </w:pPr>
    </w:p>
    <w:p w:rsidR="00B02554" w:rsidRDefault="00B02554" w:rsidP="00781F4A">
      <w:pPr>
        <w:jc w:val="center"/>
      </w:pPr>
    </w:p>
    <w:p w:rsidR="00B02554" w:rsidRPr="00C41AA8" w:rsidRDefault="00B02554" w:rsidP="00C41AA8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9990891"/>
      <w:r w:rsidRPr="00C41AA8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3"/>
    </w:p>
    <w:p w:rsidR="00B02554" w:rsidRDefault="00B02554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лес является сложной системой, которая оказыв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огромное влияние на природные процессы и жизнедеятельность граждан. Одной из составляющих элементов деятельности граждан и юридических лиц в отношении лесных участков – являются арендные отношения, а именно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договора аренды лесных участков. Обоснование и необходимость таких отношений была предложена правоведом О. И. Крассовым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которая заключалась в срочном возмездном владении и пользовании древесными и иными ресурсами. О</w:t>
      </w:r>
      <w:r w:rsidRPr="00396A16">
        <w:rPr>
          <w:rFonts w:ascii="Times New Roman" w:hAnsi="Times New Roman" w:cs="Times New Roman"/>
          <w:sz w:val="28"/>
          <w:szCs w:val="28"/>
        </w:rPr>
        <w:t>дной из основных задач внедрения арендных отношений в сферу лесопользования явилось создание условий экономической заинтер</w:t>
      </w:r>
      <w:r w:rsidRPr="00396A16">
        <w:rPr>
          <w:rFonts w:ascii="Times New Roman" w:hAnsi="Times New Roman" w:cs="Times New Roman"/>
          <w:sz w:val="28"/>
          <w:szCs w:val="28"/>
        </w:rPr>
        <w:t>е</w:t>
      </w:r>
      <w:r w:rsidRPr="00396A16">
        <w:rPr>
          <w:rFonts w:ascii="Times New Roman" w:hAnsi="Times New Roman" w:cs="Times New Roman"/>
          <w:sz w:val="28"/>
          <w:szCs w:val="28"/>
        </w:rPr>
        <w:t xml:space="preserve">сованности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396A16">
        <w:rPr>
          <w:rFonts w:ascii="Times New Roman" w:hAnsi="Times New Roman" w:cs="Times New Roman"/>
          <w:sz w:val="28"/>
          <w:szCs w:val="28"/>
        </w:rPr>
        <w:t xml:space="preserve">в рациональном и не истощительном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Pr="00396A16">
        <w:rPr>
          <w:rFonts w:ascii="Times New Roman" w:hAnsi="Times New Roman" w:cs="Times New Roman"/>
          <w:sz w:val="28"/>
          <w:szCs w:val="28"/>
        </w:rPr>
        <w:t xml:space="preserve"> лесными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554" w:rsidRDefault="004453E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Акутальность темы </w:t>
      </w:r>
      <w:r w:rsidR="00416E4D">
        <w:rPr>
          <w:rFonts w:ascii="Times New Roman" w:hAnsi="Times New Roman" w:cs="Times New Roman"/>
          <w:sz w:val="28"/>
          <w:szCs w:val="28"/>
        </w:rPr>
        <w:t>обусловлена недостаточностью развития правового регулирования института аренды лесных участков, так как он является н</w:t>
      </w:r>
      <w:r w:rsidR="00416E4D">
        <w:rPr>
          <w:rFonts w:ascii="Times New Roman" w:hAnsi="Times New Roman" w:cs="Times New Roman"/>
          <w:sz w:val="28"/>
          <w:szCs w:val="28"/>
        </w:rPr>
        <w:t>о</w:t>
      </w:r>
      <w:r w:rsidR="00416E4D">
        <w:rPr>
          <w:rFonts w:ascii="Times New Roman" w:hAnsi="Times New Roman" w:cs="Times New Roman"/>
          <w:sz w:val="28"/>
          <w:szCs w:val="28"/>
        </w:rPr>
        <w:t xml:space="preserve">вым, а </w:t>
      </w:r>
      <w:proofErr w:type="gramStart"/>
      <w:r w:rsidR="00416E4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16E4D">
        <w:rPr>
          <w:rFonts w:ascii="Times New Roman" w:hAnsi="Times New Roman" w:cs="Times New Roman"/>
          <w:sz w:val="28"/>
          <w:szCs w:val="28"/>
        </w:rPr>
        <w:t xml:space="preserve"> требует принятие новых нормативно правовых актов, регул</w:t>
      </w:r>
      <w:r w:rsidR="00416E4D">
        <w:rPr>
          <w:rFonts w:ascii="Times New Roman" w:hAnsi="Times New Roman" w:cs="Times New Roman"/>
          <w:sz w:val="28"/>
          <w:szCs w:val="28"/>
        </w:rPr>
        <w:t>и</w:t>
      </w:r>
      <w:r w:rsidR="00416E4D">
        <w:rPr>
          <w:rFonts w:ascii="Times New Roman" w:hAnsi="Times New Roman" w:cs="Times New Roman"/>
          <w:sz w:val="28"/>
          <w:szCs w:val="28"/>
        </w:rPr>
        <w:t xml:space="preserve">рующих отдельные вопросы данного института. </w:t>
      </w:r>
      <w:proofErr w:type="gramStart"/>
      <w:r w:rsidR="00416E4D">
        <w:rPr>
          <w:rFonts w:ascii="Times New Roman" w:hAnsi="Times New Roman" w:cs="Times New Roman"/>
          <w:sz w:val="28"/>
          <w:szCs w:val="28"/>
        </w:rPr>
        <w:t xml:space="preserve">По </w:t>
      </w:r>
      <w:r w:rsidR="00B02554">
        <w:rPr>
          <w:rFonts w:ascii="Times New Roman" w:hAnsi="Times New Roman" w:cs="Times New Roman"/>
          <w:sz w:val="28"/>
          <w:szCs w:val="28"/>
        </w:rPr>
        <w:t xml:space="preserve">данным министерства лесного </w:t>
      </w:r>
      <w:r w:rsidR="00D60CBA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B02554">
        <w:rPr>
          <w:rFonts w:ascii="Times New Roman" w:hAnsi="Times New Roman" w:cs="Times New Roman"/>
          <w:sz w:val="28"/>
          <w:szCs w:val="28"/>
        </w:rPr>
        <w:t xml:space="preserve">Тверской области 60% лесов передано в аренду, в регионе заключены более 550 договоров аренды </w:t>
      </w:r>
      <w:r w:rsidR="00C36B82">
        <w:rPr>
          <w:rFonts w:ascii="Times New Roman" w:hAnsi="Times New Roman" w:cs="Times New Roman"/>
          <w:sz w:val="28"/>
          <w:szCs w:val="28"/>
        </w:rPr>
        <w:t>(</w:t>
      </w:r>
      <w:r w:rsidR="00B02554">
        <w:rPr>
          <w:rFonts w:ascii="Times New Roman" w:hAnsi="Times New Roman" w:cs="Times New Roman"/>
          <w:sz w:val="28"/>
          <w:szCs w:val="28"/>
        </w:rPr>
        <w:t xml:space="preserve">к </w:t>
      </w:r>
      <w:r w:rsidR="00AB3EEE">
        <w:rPr>
          <w:rFonts w:ascii="Times New Roman" w:hAnsi="Times New Roman" w:cs="Times New Roman"/>
          <w:sz w:val="28"/>
          <w:szCs w:val="28"/>
        </w:rPr>
        <w:t>примеру,</w:t>
      </w:r>
      <w:r w:rsidR="00B02554">
        <w:rPr>
          <w:rFonts w:ascii="Times New Roman" w:hAnsi="Times New Roman" w:cs="Times New Roman"/>
          <w:sz w:val="28"/>
          <w:szCs w:val="28"/>
        </w:rPr>
        <w:t xml:space="preserve"> из статистических </w:t>
      </w:r>
      <w:r w:rsidR="00877FEC">
        <w:rPr>
          <w:rFonts w:ascii="Times New Roman" w:hAnsi="Times New Roman" w:cs="Times New Roman"/>
          <w:sz w:val="28"/>
          <w:szCs w:val="28"/>
        </w:rPr>
        <w:t>да</w:t>
      </w:r>
      <w:r w:rsidR="00877FEC">
        <w:rPr>
          <w:rFonts w:ascii="Times New Roman" w:hAnsi="Times New Roman" w:cs="Times New Roman"/>
          <w:sz w:val="28"/>
          <w:szCs w:val="28"/>
        </w:rPr>
        <w:t>н</w:t>
      </w:r>
      <w:r w:rsidR="00877FEC">
        <w:rPr>
          <w:rFonts w:ascii="Times New Roman" w:hAnsi="Times New Roman" w:cs="Times New Roman"/>
          <w:sz w:val="28"/>
          <w:szCs w:val="28"/>
        </w:rPr>
        <w:t>ных</w:t>
      </w:r>
      <w:r w:rsidR="00B02554">
        <w:rPr>
          <w:rFonts w:ascii="Times New Roman" w:hAnsi="Times New Roman" w:cs="Times New Roman"/>
          <w:sz w:val="28"/>
          <w:szCs w:val="28"/>
        </w:rPr>
        <w:t xml:space="preserve"> видно, что в 2019 году их количество составило 562</w:t>
      </w:r>
      <w:r w:rsidR="00AB3EEE">
        <w:rPr>
          <w:rFonts w:ascii="Times New Roman" w:hAnsi="Times New Roman" w:cs="Times New Roman"/>
          <w:sz w:val="28"/>
          <w:szCs w:val="28"/>
        </w:rPr>
        <w:t>), что указывает на увеличение количества заключённых договоров, которые порождают суде</w:t>
      </w:r>
      <w:r w:rsidR="00AB3EEE">
        <w:rPr>
          <w:rFonts w:ascii="Times New Roman" w:hAnsi="Times New Roman" w:cs="Times New Roman"/>
          <w:sz w:val="28"/>
          <w:szCs w:val="28"/>
        </w:rPr>
        <w:t>б</w:t>
      </w:r>
      <w:r w:rsidR="00AB3EEE">
        <w:rPr>
          <w:rFonts w:ascii="Times New Roman" w:hAnsi="Times New Roman" w:cs="Times New Roman"/>
          <w:sz w:val="28"/>
          <w:szCs w:val="28"/>
        </w:rPr>
        <w:t>ные споры по разным категориям дел, в частности по вопросу признания д</w:t>
      </w:r>
      <w:r w:rsidR="00AB3EEE">
        <w:rPr>
          <w:rFonts w:ascii="Times New Roman" w:hAnsi="Times New Roman" w:cs="Times New Roman"/>
          <w:sz w:val="28"/>
          <w:szCs w:val="28"/>
        </w:rPr>
        <w:t>о</w:t>
      </w:r>
      <w:r w:rsidR="00AB3EEE">
        <w:rPr>
          <w:rFonts w:ascii="Times New Roman" w:hAnsi="Times New Roman" w:cs="Times New Roman"/>
          <w:sz w:val="28"/>
          <w:szCs w:val="28"/>
        </w:rPr>
        <w:t>говоров аренды лесных участков недействительными</w:t>
      </w:r>
      <w:r w:rsidR="004E4E06">
        <w:rPr>
          <w:rFonts w:ascii="Times New Roman" w:hAnsi="Times New Roman" w:cs="Times New Roman"/>
          <w:sz w:val="28"/>
          <w:szCs w:val="28"/>
        </w:rPr>
        <w:t>, а так</w:t>
      </w:r>
      <w:proofErr w:type="gramEnd"/>
      <w:r w:rsidR="004E4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E0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4E4E06">
        <w:rPr>
          <w:rFonts w:ascii="Times New Roman" w:hAnsi="Times New Roman" w:cs="Times New Roman"/>
          <w:sz w:val="28"/>
          <w:szCs w:val="28"/>
        </w:rPr>
        <w:t xml:space="preserve"> неисполнение обязательств со стороны </w:t>
      </w:r>
      <w:r w:rsidR="00F432C5">
        <w:rPr>
          <w:rFonts w:ascii="Times New Roman" w:hAnsi="Times New Roman" w:cs="Times New Roman"/>
          <w:sz w:val="28"/>
          <w:szCs w:val="28"/>
        </w:rPr>
        <w:t>ар</w:t>
      </w:r>
      <w:r w:rsidR="004E4E06">
        <w:rPr>
          <w:rFonts w:ascii="Times New Roman" w:hAnsi="Times New Roman" w:cs="Times New Roman"/>
          <w:sz w:val="28"/>
          <w:szCs w:val="28"/>
        </w:rPr>
        <w:t xml:space="preserve">ендатора. </w:t>
      </w:r>
      <w:r w:rsidR="00AB3EEE">
        <w:rPr>
          <w:rFonts w:ascii="Times New Roman" w:hAnsi="Times New Roman" w:cs="Times New Roman"/>
          <w:sz w:val="28"/>
          <w:szCs w:val="28"/>
        </w:rPr>
        <w:t xml:space="preserve">Данный факт говорит о недостатках правового регулирования и необходимости его совершенстования на </w:t>
      </w:r>
      <w:r w:rsidR="00C0230F">
        <w:rPr>
          <w:rFonts w:ascii="Times New Roman" w:hAnsi="Times New Roman" w:cs="Times New Roman"/>
          <w:sz w:val="28"/>
          <w:szCs w:val="28"/>
        </w:rPr>
        <w:t>сег</w:t>
      </w:r>
      <w:r w:rsidR="00C0230F">
        <w:rPr>
          <w:rFonts w:ascii="Times New Roman" w:hAnsi="Times New Roman" w:cs="Times New Roman"/>
          <w:sz w:val="28"/>
          <w:szCs w:val="28"/>
        </w:rPr>
        <w:t>о</w:t>
      </w:r>
      <w:r w:rsidR="00C0230F">
        <w:rPr>
          <w:rFonts w:ascii="Times New Roman" w:hAnsi="Times New Roman" w:cs="Times New Roman"/>
          <w:sz w:val="28"/>
          <w:szCs w:val="28"/>
        </w:rPr>
        <w:t>дняшний</w:t>
      </w:r>
      <w:r w:rsidR="00AB3EEE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B02554" w:rsidRDefault="00B02554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является: </w:t>
      </w:r>
      <w:r w:rsidRPr="00305E82">
        <w:rPr>
          <w:rFonts w:ascii="Times New Roman" w:hAnsi="Times New Roman" w:cs="Times New Roman"/>
          <w:sz w:val="28"/>
          <w:szCs w:val="28"/>
        </w:rPr>
        <w:t>комплексный анализ правовых норм, регулирующих особенности договора аренды лесных участков и практики их применения в Тверской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02554" w:rsidRDefault="00B02554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82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B02554" w:rsidRDefault="00B02554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82">
        <w:rPr>
          <w:rFonts w:ascii="Times New Roman" w:hAnsi="Times New Roman" w:cs="Times New Roman"/>
          <w:sz w:val="28"/>
          <w:szCs w:val="28"/>
        </w:rPr>
        <w:lastRenderedPageBreak/>
        <w:t>- раскрыть содержание понятия договора аренды лесных участков;</w:t>
      </w:r>
    </w:p>
    <w:p w:rsidR="00B02554" w:rsidRDefault="00B02554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82">
        <w:rPr>
          <w:rFonts w:ascii="Times New Roman" w:hAnsi="Times New Roman" w:cs="Times New Roman"/>
          <w:sz w:val="28"/>
          <w:szCs w:val="28"/>
        </w:rPr>
        <w:t>- выявить особенности договора аренды лесных участков;</w:t>
      </w:r>
    </w:p>
    <w:p w:rsidR="00B02554" w:rsidRDefault="00B02554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82">
        <w:rPr>
          <w:rFonts w:ascii="Times New Roman" w:hAnsi="Times New Roman" w:cs="Times New Roman"/>
          <w:sz w:val="28"/>
          <w:szCs w:val="28"/>
        </w:rPr>
        <w:t>-проанализировать судебную практику по вопросу применения закон</w:t>
      </w:r>
      <w:r w:rsidRPr="00305E82">
        <w:rPr>
          <w:rFonts w:ascii="Times New Roman" w:hAnsi="Times New Roman" w:cs="Times New Roman"/>
          <w:sz w:val="28"/>
          <w:szCs w:val="28"/>
        </w:rPr>
        <w:t>о</w:t>
      </w:r>
      <w:r w:rsidRPr="00305E82">
        <w:rPr>
          <w:rFonts w:ascii="Times New Roman" w:hAnsi="Times New Roman" w:cs="Times New Roman"/>
          <w:sz w:val="28"/>
          <w:szCs w:val="28"/>
        </w:rPr>
        <w:t>дательства для различных категорий дел, связанных с договором аренды ле</w:t>
      </w:r>
      <w:r w:rsidRPr="00305E82">
        <w:rPr>
          <w:rFonts w:ascii="Times New Roman" w:hAnsi="Times New Roman" w:cs="Times New Roman"/>
          <w:sz w:val="28"/>
          <w:szCs w:val="28"/>
        </w:rPr>
        <w:t>с</w:t>
      </w:r>
      <w:r w:rsidRPr="00305E82">
        <w:rPr>
          <w:rFonts w:ascii="Times New Roman" w:hAnsi="Times New Roman" w:cs="Times New Roman"/>
          <w:sz w:val="28"/>
          <w:szCs w:val="28"/>
        </w:rPr>
        <w:t>ных участков;</w:t>
      </w:r>
    </w:p>
    <w:p w:rsidR="00B02554" w:rsidRDefault="00B02554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82">
        <w:rPr>
          <w:rFonts w:ascii="Times New Roman" w:hAnsi="Times New Roman" w:cs="Times New Roman"/>
          <w:sz w:val="28"/>
          <w:szCs w:val="28"/>
        </w:rPr>
        <w:t>-исследовать основы правового регулирование договора аренды лесных участков.</w:t>
      </w:r>
    </w:p>
    <w:p w:rsidR="00B02554" w:rsidRDefault="00B02554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Default="00884E3B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3B" w:rsidRPr="00F715E8" w:rsidRDefault="00884E3B" w:rsidP="00501883">
      <w:pPr>
        <w:pStyle w:val="1"/>
        <w:spacing w:line="360" w:lineRule="auto"/>
        <w:ind w:left="142" w:right="85" w:firstLine="709"/>
        <w:jc w:val="center"/>
        <w:rPr>
          <w:rFonts w:ascii="Times New Roman" w:hAnsi="Times New Roman" w:cs="Times New Roman"/>
          <w:color w:val="auto"/>
        </w:rPr>
      </w:pPr>
      <w:bookmarkStart w:id="4" w:name="_Toc99990892"/>
      <w:r w:rsidRPr="00F715E8">
        <w:rPr>
          <w:rFonts w:ascii="Times New Roman" w:hAnsi="Times New Roman" w:cs="Times New Roman"/>
          <w:color w:val="auto"/>
        </w:rPr>
        <w:lastRenderedPageBreak/>
        <w:t xml:space="preserve">Глава 1. Понятие и основы правового регулирования договора </w:t>
      </w:r>
      <w:r w:rsidR="00C41AA8" w:rsidRPr="00F715E8">
        <w:rPr>
          <w:rFonts w:ascii="Times New Roman" w:hAnsi="Times New Roman" w:cs="Times New Roman"/>
          <w:color w:val="auto"/>
        </w:rPr>
        <w:br/>
      </w:r>
      <w:r w:rsidRPr="00F715E8">
        <w:rPr>
          <w:rFonts w:ascii="Times New Roman" w:hAnsi="Times New Roman" w:cs="Times New Roman"/>
          <w:color w:val="auto"/>
        </w:rPr>
        <w:t>аренды лесных участков</w:t>
      </w:r>
      <w:bookmarkEnd w:id="4"/>
    </w:p>
    <w:p w:rsidR="005E3AF3" w:rsidRDefault="005E3AF3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нормам Конституции РФ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а именно ч.1 статьи 9 </w:t>
      </w:r>
      <w:r w:rsidRPr="00024F2E">
        <w:rPr>
          <w:rFonts w:ascii="Times New Roman" w:hAnsi="Times New Roman" w:cs="Times New Roman"/>
          <w:sz w:val="28"/>
          <w:szCs w:val="28"/>
        </w:rPr>
        <w:t>земля и др</w:t>
      </w:r>
      <w:r w:rsidRPr="00024F2E">
        <w:rPr>
          <w:rFonts w:ascii="Times New Roman" w:hAnsi="Times New Roman" w:cs="Times New Roman"/>
          <w:sz w:val="28"/>
          <w:szCs w:val="28"/>
        </w:rPr>
        <w:t>у</w:t>
      </w:r>
      <w:r w:rsidRPr="00024F2E">
        <w:rPr>
          <w:rFonts w:ascii="Times New Roman" w:hAnsi="Times New Roman" w:cs="Times New Roman"/>
          <w:sz w:val="28"/>
          <w:szCs w:val="28"/>
        </w:rPr>
        <w:t>гие природные ресурсы используются и охраняются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2E">
        <w:rPr>
          <w:rFonts w:ascii="Times New Roman" w:hAnsi="Times New Roman" w:cs="Times New Roman"/>
          <w:sz w:val="28"/>
          <w:szCs w:val="28"/>
        </w:rPr>
        <w:t>Федерации как основа жизни и деятельности народов,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2E">
        <w:rPr>
          <w:rFonts w:ascii="Times New Roman" w:hAnsi="Times New Roman" w:cs="Times New Roman"/>
          <w:sz w:val="28"/>
          <w:szCs w:val="28"/>
        </w:rPr>
        <w:t>соответству</w:t>
      </w:r>
      <w:r w:rsidRPr="00024F2E">
        <w:rPr>
          <w:rFonts w:ascii="Times New Roman" w:hAnsi="Times New Roman" w:cs="Times New Roman"/>
          <w:sz w:val="28"/>
          <w:szCs w:val="28"/>
        </w:rPr>
        <w:t>ю</w:t>
      </w:r>
      <w:r w:rsidRPr="00024F2E">
        <w:rPr>
          <w:rFonts w:ascii="Times New Roman" w:hAnsi="Times New Roman" w:cs="Times New Roman"/>
          <w:sz w:val="28"/>
          <w:szCs w:val="28"/>
        </w:rPr>
        <w:t>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24F2E">
        <w:rPr>
          <w:rFonts w:ascii="Times New Roman" w:hAnsi="Times New Roman" w:cs="Times New Roman"/>
          <w:sz w:val="28"/>
          <w:szCs w:val="28"/>
        </w:rPr>
        <w:t>В постановлении Конституционного Суда Российской Ф</w:t>
      </w:r>
      <w:r w:rsidRPr="00024F2E">
        <w:rPr>
          <w:rFonts w:ascii="Times New Roman" w:hAnsi="Times New Roman" w:cs="Times New Roman"/>
          <w:sz w:val="28"/>
          <w:szCs w:val="28"/>
        </w:rPr>
        <w:t>е</w:t>
      </w:r>
      <w:r w:rsidRPr="00024F2E">
        <w:rPr>
          <w:rFonts w:ascii="Times New Roman" w:hAnsi="Times New Roman" w:cs="Times New Roman"/>
          <w:sz w:val="28"/>
          <w:szCs w:val="28"/>
        </w:rPr>
        <w:t>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2E">
        <w:rPr>
          <w:rFonts w:ascii="Times New Roman" w:hAnsi="Times New Roman" w:cs="Times New Roman"/>
          <w:sz w:val="28"/>
          <w:szCs w:val="28"/>
        </w:rPr>
        <w:t>09.01.1998 № 1-П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24F2E">
        <w:rPr>
          <w:rFonts w:ascii="Times New Roman" w:hAnsi="Times New Roman" w:cs="Times New Roman"/>
          <w:sz w:val="28"/>
          <w:szCs w:val="28"/>
        </w:rPr>
        <w:t xml:space="preserve"> указано, что лесной фонд - ввиду его жизненно важной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2E">
        <w:rPr>
          <w:rFonts w:ascii="Times New Roman" w:hAnsi="Times New Roman" w:cs="Times New Roman"/>
          <w:sz w:val="28"/>
          <w:szCs w:val="28"/>
        </w:rPr>
        <w:t>многофункциональной роли и значимости для общества 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2E">
        <w:rPr>
          <w:rFonts w:ascii="Times New Roman" w:hAnsi="Times New Roman" w:cs="Times New Roman"/>
          <w:sz w:val="28"/>
          <w:szCs w:val="28"/>
        </w:rPr>
        <w:t>н</w:t>
      </w:r>
      <w:r w:rsidRPr="00024F2E">
        <w:rPr>
          <w:rFonts w:ascii="Times New Roman" w:hAnsi="Times New Roman" w:cs="Times New Roman"/>
          <w:sz w:val="28"/>
          <w:szCs w:val="28"/>
        </w:rPr>
        <w:t>е</w:t>
      </w:r>
      <w:r w:rsidRPr="00024F2E">
        <w:rPr>
          <w:rFonts w:ascii="Times New Roman" w:hAnsi="Times New Roman" w:cs="Times New Roman"/>
          <w:sz w:val="28"/>
          <w:szCs w:val="28"/>
        </w:rPr>
        <w:t>обходимости обеспечения устойчивого развития, а также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2E">
        <w:rPr>
          <w:rFonts w:ascii="Times New Roman" w:hAnsi="Times New Roman" w:cs="Times New Roman"/>
          <w:sz w:val="28"/>
          <w:szCs w:val="28"/>
        </w:rPr>
        <w:t>и</w:t>
      </w:r>
      <w:r w:rsidRPr="00024F2E">
        <w:rPr>
          <w:rFonts w:ascii="Times New Roman" w:hAnsi="Times New Roman" w:cs="Times New Roman"/>
          <w:sz w:val="28"/>
          <w:szCs w:val="28"/>
        </w:rPr>
        <w:t>с</w:t>
      </w:r>
      <w:r w:rsidRPr="00024F2E">
        <w:rPr>
          <w:rFonts w:ascii="Times New Roman" w:hAnsi="Times New Roman" w:cs="Times New Roman"/>
          <w:sz w:val="28"/>
          <w:szCs w:val="28"/>
        </w:rPr>
        <w:t>пользования этого природного ресурса в интересах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2E">
        <w:rPr>
          <w:rFonts w:ascii="Times New Roman" w:hAnsi="Times New Roman" w:cs="Times New Roman"/>
          <w:sz w:val="28"/>
          <w:szCs w:val="28"/>
        </w:rPr>
        <w:t>и ее субъектов - представляет собой публичное достояние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2E">
        <w:rPr>
          <w:rFonts w:ascii="Times New Roman" w:hAnsi="Times New Roman" w:cs="Times New Roman"/>
          <w:sz w:val="28"/>
          <w:szCs w:val="28"/>
        </w:rPr>
        <w:t>многонационального народа России и как таковой является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2E">
        <w:rPr>
          <w:rFonts w:ascii="Times New Roman" w:hAnsi="Times New Roman" w:cs="Times New Roman"/>
          <w:sz w:val="28"/>
          <w:szCs w:val="28"/>
        </w:rPr>
        <w:t>собственностью особого рода и имеет</w:t>
      </w:r>
      <w:proofErr w:type="gramEnd"/>
      <w:r w:rsidRPr="00024F2E">
        <w:rPr>
          <w:rFonts w:ascii="Times New Roman" w:hAnsi="Times New Roman" w:cs="Times New Roman"/>
          <w:sz w:val="28"/>
          <w:szCs w:val="28"/>
        </w:rPr>
        <w:t xml:space="preserve"> специальный правовой режим.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этим, можно сказать, что использование лесных участков, которые входят в понятие лесной фонд, так же основано на законных основаниях и действиях граждан и юридических лиц, путём договорных отношений. В соответствии с законодательством РФ, а именно лесным кодексом - аренда является одним из законных видов прав на лесные участки. </w:t>
      </w:r>
    </w:p>
    <w:p w:rsidR="00AD76F2" w:rsidRDefault="00431F9D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D">
        <w:rPr>
          <w:rFonts w:ascii="Times New Roman" w:hAnsi="Times New Roman" w:cs="Times New Roman"/>
          <w:sz w:val="28"/>
          <w:szCs w:val="28"/>
        </w:rPr>
        <w:t>На сегодняшний день право аренды земель лесного фонда возникает на основании договора аренды лесных участков.  Согласно нормам Лесного к</w:t>
      </w:r>
      <w:r w:rsidRPr="00431F9D">
        <w:rPr>
          <w:rFonts w:ascii="Times New Roman" w:hAnsi="Times New Roman" w:cs="Times New Roman"/>
          <w:sz w:val="28"/>
          <w:szCs w:val="28"/>
        </w:rPr>
        <w:t>о</w:t>
      </w:r>
      <w:r w:rsidRPr="00431F9D">
        <w:rPr>
          <w:rFonts w:ascii="Times New Roman" w:hAnsi="Times New Roman" w:cs="Times New Roman"/>
          <w:sz w:val="28"/>
          <w:szCs w:val="28"/>
        </w:rPr>
        <w:t xml:space="preserve">декса РФ 1977 года право аренды у граждан и юридических лиц </w:t>
      </w:r>
      <w:r>
        <w:rPr>
          <w:rFonts w:ascii="Times New Roman" w:hAnsi="Times New Roman" w:cs="Times New Roman"/>
          <w:sz w:val="28"/>
          <w:szCs w:val="28"/>
        </w:rPr>
        <w:t>возникало</w:t>
      </w:r>
      <w:r w:rsidRPr="00431F9D">
        <w:rPr>
          <w:rFonts w:ascii="Times New Roman" w:hAnsi="Times New Roman" w:cs="Times New Roman"/>
          <w:sz w:val="28"/>
          <w:szCs w:val="28"/>
        </w:rPr>
        <w:t xml:space="preserve"> на основании договора аренды участка лесного фонда.</w:t>
      </w:r>
      <w:r w:rsidR="00B64F5A">
        <w:rPr>
          <w:rFonts w:ascii="Times New Roman" w:hAnsi="Times New Roman" w:cs="Times New Roman"/>
          <w:sz w:val="28"/>
          <w:szCs w:val="28"/>
        </w:rPr>
        <w:t xml:space="preserve"> Но, после принятия </w:t>
      </w:r>
      <w:r w:rsidR="00B64F5A" w:rsidRPr="00B64F5A">
        <w:rPr>
          <w:rFonts w:ascii="Times New Roman" w:hAnsi="Times New Roman" w:cs="Times New Roman"/>
          <w:sz w:val="28"/>
          <w:szCs w:val="28"/>
        </w:rPr>
        <w:t>ФЗ «О введение в действие Лесного кодекса»</w:t>
      </w:r>
      <w:r w:rsidR="00AD76F2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64F5A" w:rsidRPr="00B64F5A">
        <w:rPr>
          <w:rFonts w:ascii="Times New Roman" w:hAnsi="Times New Roman" w:cs="Times New Roman"/>
          <w:sz w:val="28"/>
          <w:szCs w:val="28"/>
        </w:rPr>
        <w:t>, право использования лесных з</w:t>
      </w:r>
      <w:r w:rsidR="00B64F5A" w:rsidRPr="00B64F5A">
        <w:rPr>
          <w:rFonts w:ascii="Times New Roman" w:hAnsi="Times New Roman" w:cs="Times New Roman"/>
          <w:sz w:val="28"/>
          <w:szCs w:val="28"/>
        </w:rPr>
        <w:t>е</w:t>
      </w:r>
      <w:r w:rsidR="00B64F5A" w:rsidRPr="00B64F5A">
        <w:rPr>
          <w:rFonts w:ascii="Times New Roman" w:hAnsi="Times New Roman" w:cs="Times New Roman"/>
          <w:sz w:val="28"/>
          <w:szCs w:val="28"/>
        </w:rPr>
        <w:t xml:space="preserve">мель стало основываться на договоре аренды лесного </w:t>
      </w:r>
      <w:r w:rsidR="00AD76F2" w:rsidRPr="00B64F5A">
        <w:rPr>
          <w:rFonts w:ascii="Times New Roman" w:hAnsi="Times New Roman" w:cs="Times New Roman"/>
          <w:sz w:val="28"/>
          <w:szCs w:val="28"/>
        </w:rPr>
        <w:t>участка,</w:t>
      </w:r>
      <w:r w:rsidR="00B64F5A">
        <w:rPr>
          <w:rFonts w:ascii="Times New Roman" w:hAnsi="Times New Roman" w:cs="Times New Roman"/>
          <w:sz w:val="28"/>
          <w:szCs w:val="28"/>
        </w:rPr>
        <w:t xml:space="preserve"> а</w:t>
      </w:r>
      <w:r w:rsidRPr="00431F9D">
        <w:rPr>
          <w:rFonts w:ascii="Times New Roman" w:hAnsi="Times New Roman" w:cs="Times New Roman"/>
          <w:sz w:val="28"/>
          <w:szCs w:val="28"/>
        </w:rPr>
        <w:t xml:space="preserve"> понятие «участок лесного фонда» было заменено понятием «лесной участок».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F9D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431F9D">
        <w:rPr>
          <w:rFonts w:ascii="Times New Roman" w:hAnsi="Times New Roman" w:cs="Times New Roman"/>
          <w:sz w:val="28"/>
          <w:szCs w:val="28"/>
        </w:rPr>
        <w:lastRenderedPageBreak/>
        <w:t>7 ЛК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31F9D">
        <w:rPr>
          <w:rFonts w:ascii="Times New Roman" w:hAnsi="Times New Roman" w:cs="Times New Roman"/>
          <w:sz w:val="28"/>
          <w:szCs w:val="28"/>
        </w:rPr>
        <w:t xml:space="preserve"> дано легальное определение понятию лесного участка. Так лесным уч</w:t>
      </w:r>
      <w:r w:rsidRPr="00431F9D">
        <w:rPr>
          <w:rFonts w:ascii="Times New Roman" w:hAnsi="Times New Roman" w:cs="Times New Roman"/>
          <w:sz w:val="28"/>
          <w:szCs w:val="28"/>
        </w:rPr>
        <w:t>а</w:t>
      </w:r>
      <w:r w:rsidRPr="00431F9D">
        <w:rPr>
          <w:rFonts w:ascii="Times New Roman" w:hAnsi="Times New Roman" w:cs="Times New Roman"/>
          <w:sz w:val="28"/>
          <w:szCs w:val="28"/>
        </w:rPr>
        <w:t>стком является земельный участок,</w:t>
      </w:r>
      <w:r w:rsidRPr="00431F9D">
        <w:t xml:space="preserve"> </w:t>
      </w:r>
      <w:r w:rsidRPr="00431F9D">
        <w:rPr>
          <w:rFonts w:ascii="Times New Roman" w:hAnsi="Times New Roman" w:cs="Times New Roman"/>
          <w:sz w:val="28"/>
          <w:szCs w:val="28"/>
        </w:rPr>
        <w:t>который расположен в границах лесн</w:t>
      </w:r>
      <w:r w:rsidRPr="00431F9D">
        <w:rPr>
          <w:rFonts w:ascii="Times New Roman" w:hAnsi="Times New Roman" w:cs="Times New Roman"/>
          <w:sz w:val="28"/>
          <w:szCs w:val="28"/>
        </w:rPr>
        <w:t>и</w:t>
      </w:r>
      <w:r w:rsidRPr="00431F9D">
        <w:rPr>
          <w:rFonts w:ascii="Times New Roman" w:hAnsi="Times New Roman" w:cs="Times New Roman"/>
          <w:sz w:val="28"/>
          <w:szCs w:val="28"/>
        </w:rPr>
        <w:t>честв и образован в соответствии с требованиями земельного законодательс</w:t>
      </w:r>
      <w:r w:rsidRPr="00431F9D">
        <w:rPr>
          <w:rFonts w:ascii="Times New Roman" w:hAnsi="Times New Roman" w:cs="Times New Roman"/>
          <w:sz w:val="28"/>
          <w:szCs w:val="28"/>
        </w:rPr>
        <w:t>т</w:t>
      </w:r>
      <w:r w:rsidRPr="00431F9D">
        <w:rPr>
          <w:rFonts w:ascii="Times New Roman" w:hAnsi="Times New Roman" w:cs="Times New Roman"/>
          <w:sz w:val="28"/>
          <w:szCs w:val="28"/>
        </w:rPr>
        <w:t>ва и лесного.</w:t>
      </w:r>
      <w:r w:rsidR="00A05F43">
        <w:rPr>
          <w:rFonts w:ascii="Times New Roman" w:hAnsi="Times New Roman" w:cs="Times New Roman"/>
          <w:sz w:val="28"/>
          <w:szCs w:val="28"/>
        </w:rPr>
        <w:t xml:space="preserve"> В целях совершенстования правового регулирования лесных </w:t>
      </w:r>
      <w:proofErr w:type="gramStart"/>
      <w:r w:rsidR="00A05F43">
        <w:rPr>
          <w:rFonts w:ascii="Times New Roman" w:hAnsi="Times New Roman" w:cs="Times New Roman"/>
          <w:sz w:val="28"/>
          <w:szCs w:val="28"/>
        </w:rPr>
        <w:t>о</w:t>
      </w:r>
      <w:r w:rsidR="00A05F43">
        <w:rPr>
          <w:rFonts w:ascii="Times New Roman" w:hAnsi="Times New Roman" w:cs="Times New Roman"/>
          <w:sz w:val="28"/>
          <w:szCs w:val="28"/>
        </w:rPr>
        <w:t>т</w:t>
      </w:r>
      <w:r w:rsidR="00A05F43">
        <w:rPr>
          <w:rFonts w:ascii="Times New Roman" w:hAnsi="Times New Roman" w:cs="Times New Roman"/>
          <w:sz w:val="28"/>
          <w:szCs w:val="28"/>
        </w:rPr>
        <w:t>ношений</w:t>
      </w:r>
      <w:proofErr w:type="gramEnd"/>
      <w:r w:rsidR="00A05F43">
        <w:rPr>
          <w:rFonts w:ascii="Times New Roman" w:hAnsi="Times New Roman" w:cs="Times New Roman"/>
          <w:sz w:val="28"/>
          <w:szCs w:val="28"/>
        </w:rPr>
        <w:t xml:space="preserve"> в том числе по аренде лесных уч</w:t>
      </w:r>
      <w:r w:rsidR="00F47CAA">
        <w:rPr>
          <w:rFonts w:ascii="Times New Roman" w:hAnsi="Times New Roman" w:cs="Times New Roman"/>
          <w:sz w:val="28"/>
          <w:szCs w:val="28"/>
        </w:rPr>
        <w:t>а</w:t>
      </w:r>
      <w:r w:rsidR="00A05F43">
        <w:rPr>
          <w:rFonts w:ascii="Times New Roman" w:hAnsi="Times New Roman" w:cs="Times New Roman"/>
          <w:sz w:val="28"/>
          <w:szCs w:val="28"/>
        </w:rPr>
        <w:t>стков</w:t>
      </w:r>
      <w:r w:rsidR="004A3835">
        <w:rPr>
          <w:rFonts w:ascii="Times New Roman" w:hAnsi="Times New Roman" w:cs="Times New Roman"/>
          <w:sz w:val="28"/>
          <w:szCs w:val="28"/>
        </w:rPr>
        <w:t xml:space="preserve"> в действующее законод</w:t>
      </w:r>
      <w:r w:rsidR="004A3835">
        <w:rPr>
          <w:rFonts w:ascii="Times New Roman" w:hAnsi="Times New Roman" w:cs="Times New Roman"/>
          <w:sz w:val="28"/>
          <w:szCs w:val="28"/>
        </w:rPr>
        <w:t>а</w:t>
      </w:r>
      <w:r w:rsidR="004A3835">
        <w:rPr>
          <w:rFonts w:ascii="Times New Roman" w:hAnsi="Times New Roman" w:cs="Times New Roman"/>
          <w:sz w:val="28"/>
          <w:szCs w:val="28"/>
        </w:rPr>
        <w:t xml:space="preserve">тельство стоит внести поправки, а именно дополнить статью 7 ЛК признаком лесного участка, а именно «покрытый лесными насаждениями», что повысит уровень правового регулирования по данному вопросу. </w:t>
      </w:r>
    </w:p>
    <w:p w:rsidR="00AD76F2" w:rsidRDefault="00AD76F2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F2">
        <w:rPr>
          <w:rFonts w:ascii="Times New Roman" w:hAnsi="Times New Roman" w:cs="Times New Roman"/>
          <w:sz w:val="28"/>
          <w:szCs w:val="28"/>
        </w:rPr>
        <w:t>Так согласно научной литературе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AD76F2">
        <w:rPr>
          <w:rFonts w:ascii="Times New Roman" w:hAnsi="Times New Roman" w:cs="Times New Roman"/>
          <w:sz w:val="28"/>
          <w:szCs w:val="28"/>
        </w:rPr>
        <w:t>, а также статьи 606 ГК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AD76F2">
        <w:rPr>
          <w:rFonts w:ascii="Times New Roman" w:hAnsi="Times New Roman" w:cs="Times New Roman"/>
          <w:sz w:val="28"/>
          <w:szCs w:val="28"/>
        </w:rPr>
        <w:t xml:space="preserve"> договор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6F2">
        <w:rPr>
          <w:rFonts w:ascii="Times New Roman" w:hAnsi="Times New Roman" w:cs="Times New Roman"/>
          <w:sz w:val="28"/>
          <w:szCs w:val="28"/>
        </w:rPr>
        <w:t>– это соглашение, в силу которого арендодатель обязуется предост</w:t>
      </w:r>
      <w:r w:rsidRPr="00AD76F2">
        <w:rPr>
          <w:rFonts w:ascii="Times New Roman" w:hAnsi="Times New Roman" w:cs="Times New Roman"/>
          <w:sz w:val="28"/>
          <w:szCs w:val="28"/>
        </w:rPr>
        <w:t>а</w:t>
      </w:r>
      <w:r w:rsidRPr="00AD76F2">
        <w:rPr>
          <w:rFonts w:ascii="Times New Roman" w:hAnsi="Times New Roman" w:cs="Times New Roman"/>
          <w:sz w:val="28"/>
          <w:szCs w:val="28"/>
        </w:rPr>
        <w:t>вить арендатору имущество за плату во временное владение и пользование или во временное пользование.</w:t>
      </w:r>
    </w:p>
    <w:p w:rsidR="00AD76F2" w:rsidRDefault="00AD76F2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F2">
        <w:rPr>
          <w:rFonts w:ascii="Times New Roman" w:hAnsi="Times New Roman" w:cs="Times New Roman"/>
          <w:sz w:val="28"/>
          <w:szCs w:val="28"/>
        </w:rPr>
        <w:t>Легальное определение договора аренды лесных участков содержится в части 1 статье 72 ЛК. Так, по договору аренды лесного участка, находящегося в государственной или муниципальной собственности, арендодатель предо</w:t>
      </w:r>
      <w:r w:rsidRPr="00AD76F2">
        <w:rPr>
          <w:rFonts w:ascii="Times New Roman" w:hAnsi="Times New Roman" w:cs="Times New Roman"/>
          <w:sz w:val="28"/>
          <w:szCs w:val="28"/>
        </w:rPr>
        <w:t>с</w:t>
      </w:r>
      <w:r w:rsidRPr="00AD76F2">
        <w:rPr>
          <w:rFonts w:ascii="Times New Roman" w:hAnsi="Times New Roman" w:cs="Times New Roman"/>
          <w:sz w:val="28"/>
          <w:szCs w:val="28"/>
        </w:rPr>
        <w:t>тавляет арендатору лесной участок для одной или нескольких целей. Таков</w:t>
      </w:r>
      <w:r w:rsidRPr="00AD76F2">
        <w:rPr>
          <w:rFonts w:ascii="Times New Roman" w:hAnsi="Times New Roman" w:cs="Times New Roman"/>
          <w:sz w:val="28"/>
          <w:szCs w:val="28"/>
        </w:rPr>
        <w:t>ы</w:t>
      </w:r>
      <w:r w:rsidRPr="00AD76F2">
        <w:rPr>
          <w:rFonts w:ascii="Times New Roman" w:hAnsi="Times New Roman" w:cs="Times New Roman"/>
          <w:sz w:val="28"/>
          <w:szCs w:val="28"/>
        </w:rPr>
        <w:t>ми могут быть: заготовка древесины, реализация инвестиционных проектов, строительство и эксплуатация линейных объектов, а также деятельность, св</w:t>
      </w:r>
      <w:r w:rsidRPr="00AD76F2">
        <w:rPr>
          <w:rFonts w:ascii="Times New Roman" w:hAnsi="Times New Roman" w:cs="Times New Roman"/>
          <w:sz w:val="28"/>
          <w:szCs w:val="28"/>
        </w:rPr>
        <w:t>я</w:t>
      </w:r>
      <w:r w:rsidRPr="00AD76F2">
        <w:rPr>
          <w:rFonts w:ascii="Times New Roman" w:hAnsi="Times New Roman" w:cs="Times New Roman"/>
          <w:sz w:val="28"/>
          <w:szCs w:val="28"/>
        </w:rPr>
        <w:t>занная с охотничьим хозяйством.</w:t>
      </w:r>
      <w:r w:rsidR="00F432C5">
        <w:rPr>
          <w:rFonts w:ascii="Times New Roman" w:hAnsi="Times New Roman" w:cs="Times New Roman"/>
          <w:sz w:val="28"/>
          <w:szCs w:val="28"/>
        </w:rPr>
        <w:t xml:space="preserve">  </w:t>
      </w:r>
      <w:r w:rsidRPr="00AD76F2">
        <w:rPr>
          <w:rFonts w:ascii="Times New Roman" w:hAnsi="Times New Roman" w:cs="Times New Roman"/>
          <w:sz w:val="28"/>
          <w:szCs w:val="28"/>
        </w:rPr>
        <w:t>С 1 января 2021 года вступил в силу Пр</w:t>
      </w:r>
      <w:r w:rsidRPr="00AD76F2">
        <w:rPr>
          <w:rFonts w:ascii="Times New Roman" w:hAnsi="Times New Roman" w:cs="Times New Roman"/>
          <w:sz w:val="28"/>
          <w:szCs w:val="28"/>
        </w:rPr>
        <w:t>и</w:t>
      </w:r>
      <w:r w:rsidRPr="00AD76F2">
        <w:rPr>
          <w:rFonts w:ascii="Times New Roman" w:hAnsi="Times New Roman" w:cs="Times New Roman"/>
          <w:sz w:val="28"/>
          <w:szCs w:val="28"/>
        </w:rPr>
        <w:t>каз Минприроды России от 09.11.2020 № 908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AD76F2">
        <w:rPr>
          <w:rFonts w:ascii="Times New Roman" w:hAnsi="Times New Roman" w:cs="Times New Roman"/>
          <w:sz w:val="28"/>
          <w:szCs w:val="28"/>
        </w:rPr>
        <w:t>, которым утверждены Правила использования лесов для осуществления рекреационной деятельности, в к</w:t>
      </w:r>
      <w:r w:rsidRPr="00AD76F2">
        <w:rPr>
          <w:rFonts w:ascii="Times New Roman" w:hAnsi="Times New Roman" w:cs="Times New Roman"/>
          <w:sz w:val="28"/>
          <w:szCs w:val="28"/>
        </w:rPr>
        <w:t>о</w:t>
      </w:r>
      <w:r w:rsidRPr="00AD76F2">
        <w:rPr>
          <w:rFonts w:ascii="Times New Roman" w:hAnsi="Times New Roman" w:cs="Times New Roman"/>
          <w:sz w:val="28"/>
          <w:szCs w:val="28"/>
        </w:rPr>
        <w:t>тором прописано, что для осуществления рекреационной деятельности ле</w:t>
      </w:r>
      <w:r w:rsidRPr="00AD76F2">
        <w:rPr>
          <w:rFonts w:ascii="Times New Roman" w:hAnsi="Times New Roman" w:cs="Times New Roman"/>
          <w:sz w:val="28"/>
          <w:szCs w:val="28"/>
        </w:rPr>
        <w:t>с</w:t>
      </w:r>
      <w:r w:rsidRPr="00AD76F2">
        <w:rPr>
          <w:rFonts w:ascii="Times New Roman" w:hAnsi="Times New Roman" w:cs="Times New Roman"/>
          <w:sz w:val="28"/>
          <w:szCs w:val="28"/>
        </w:rPr>
        <w:t xml:space="preserve">ные участки могут быть предоставлены в аренду. </w:t>
      </w:r>
      <w:r w:rsidR="001F784F" w:rsidRPr="001F784F">
        <w:rPr>
          <w:rFonts w:ascii="Times New Roman" w:hAnsi="Times New Roman" w:cs="Times New Roman"/>
          <w:sz w:val="28"/>
          <w:szCs w:val="28"/>
        </w:rPr>
        <w:t xml:space="preserve">Но за такой маленький срок после вступления в силу данного документа </w:t>
      </w:r>
      <w:r w:rsidR="001F784F">
        <w:rPr>
          <w:rFonts w:ascii="Times New Roman" w:hAnsi="Times New Roman" w:cs="Times New Roman"/>
          <w:sz w:val="28"/>
          <w:szCs w:val="28"/>
        </w:rPr>
        <w:t>по данному вопросу уже слож</w:t>
      </w:r>
      <w:r w:rsidR="001F784F">
        <w:rPr>
          <w:rFonts w:ascii="Times New Roman" w:hAnsi="Times New Roman" w:cs="Times New Roman"/>
          <w:sz w:val="28"/>
          <w:szCs w:val="28"/>
        </w:rPr>
        <w:t>и</w:t>
      </w:r>
      <w:r w:rsidR="001F784F">
        <w:rPr>
          <w:rFonts w:ascii="Times New Roman" w:hAnsi="Times New Roman" w:cs="Times New Roman"/>
          <w:sz w:val="28"/>
          <w:szCs w:val="28"/>
        </w:rPr>
        <w:t xml:space="preserve">лась судебная практика. Примером может служить </w:t>
      </w:r>
      <w:r w:rsidR="001F784F" w:rsidRPr="001F784F">
        <w:rPr>
          <w:rFonts w:ascii="Times New Roman" w:hAnsi="Times New Roman" w:cs="Times New Roman"/>
          <w:sz w:val="28"/>
          <w:szCs w:val="28"/>
        </w:rPr>
        <w:t xml:space="preserve">Решение Арбитражного </w:t>
      </w:r>
      <w:r w:rsidR="001F784F" w:rsidRPr="001F784F">
        <w:rPr>
          <w:rFonts w:ascii="Times New Roman" w:hAnsi="Times New Roman" w:cs="Times New Roman"/>
          <w:sz w:val="28"/>
          <w:szCs w:val="28"/>
        </w:rPr>
        <w:lastRenderedPageBreak/>
        <w:t>суда Воронежской области</w:t>
      </w:r>
      <w:r w:rsidR="00C65509">
        <w:rPr>
          <w:rFonts w:ascii="Times New Roman" w:hAnsi="Times New Roman" w:cs="Times New Roman"/>
          <w:sz w:val="28"/>
          <w:szCs w:val="28"/>
        </w:rPr>
        <w:t xml:space="preserve"> от 18 февраля 2021 года</w:t>
      </w:r>
      <w:r w:rsidR="001F784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F784F">
        <w:rPr>
          <w:rFonts w:ascii="Times New Roman" w:hAnsi="Times New Roman" w:cs="Times New Roman"/>
          <w:sz w:val="28"/>
          <w:szCs w:val="28"/>
        </w:rPr>
        <w:t xml:space="preserve"> </w:t>
      </w:r>
      <w:r w:rsidR="001F784F" w:rsidRPr="001F784F">
        <w:rPr>
          <w:rFonts w:ascii="Times New Roman" w:hAnsi="Times New Roman" w:cs="Times New Roman"/>
          <w:sz w:val="28"/>
          <w:szCs w:val="28"/>
        </w:rPr>
        <w:t xml:space="preserve">в котором истец - ООО «ГРИН ХАУС обратился в суд к ответчику - Управлению лесного хозяйства Воронежской области </w:t>
      </w:r>
      <w:proofErr w:type="gramStart"/>
      <w:r w:rsidR="001F784F" w:rsidRPr="001F784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F784F" w:rsidRPr="001F784F">
        <w:rPr>
          <w:rFonts w:ascii="Times New Roman" w:hAnsi="Times New Roman" w:cs="Times New Roman"/>
          <w:sz w:val="28"/>
          <w:szCs w:val="28"/>
        </w:rPr>
        <w:t xml:space="preserve"> </w:t>
      </w:r>
      <w:r w:rsidR="001F784F">
        <w:rPr>
          <w:rFonts w:ascii="Times New Roman" w:hAnsi="Times New Roman" w:cs="Times New Roman"/>
          <w:sz w:val="28"/>
          <w:szCs w:val="28"/>
        </w:rPr>
        <w:t>необходимости</w:t>
      </w:r>
      <w:r w:rsidR="001F784F" w:rsidRPr="001F784F">
        <w:rPr>
          <w:rFonts w:ascii="Times New Roman" w:hAnsi="Times New Roman" w:cs="Times New Roman"/>
          <w:sz w:val="28"/>
          <w:szCs w:val="28"/>
        </w:rPr>
        <w:t xml:space="preserve"> заключить дополнительное согл</w:t>
      </w:r>
      <w:r w:rsidR="001F784F" w:rsidRPr="001F784F">
        <w:rPr>
          <w:rFonts w:ascii="Times New Roman" w:hAnsi="Times New Roman" w:cs="Times New Roman"/>
          <w:sz w:val="28"/>
          <w:szCs w:val="28"/>
        </w:rPr>
        <w:t>а</w:t>
      </w:r>
      <w:r w:rsidR="001F784F" w:rsidRPr="001F784F">
        <w:rPr>
          <w:rFonts w:ascii="Times New Roman" w:hAnsi="Times New Roman" w:cs="Times New Roman"/>
          <w:sz w:val="28"/>
          <w:szCs w:val="28"/>
        </w:rPr>
        <w:t>шение к договору аренды лесного участка для осуществления рекреационной деятельности. Из материалов дела следует, что 30.12.2008 между Управлен</w:t>
      </w:r>
      <w:r w:rsidR="001F784F" w:rsidRPr="001F784F">
        <w:rPr>
          <w:rFonts w:ascii="Times New Roman" w:hAnsi="Times New Roman" w:cs="Times New Roman"/>
          <w:sz w:val="28"/>
          <w:szCs w:val="28"/>
        </w:rPr>
        <w:t>и</w:t>
      </w:r>
      <w:r w:rsidR="001F784F" w:rsidRPr="001F784F">
        <w:rPr>
          <w:rFonts w:ascii="Times New Roman" w:hAnsi="Times New Roman" w:cs="Times New Roman"/>
          <w:sz w:val="28"/>
          <w:szCs w:val="28"/>
        </w:rPr>
        <w:t>ем лесного хозяйства Воронежской области (арендодатель) и ОАО «Завод Эталон» (арендатор) заключен договор аренды лесного участка для осущес</w:t>
      </w:r>
      <w:r w:rsidR="001F784F" w:rsidRPr="001F784F">
        <w:rPr>
          <w:rFonts w:ascii="Times New Roman" w:hAnsi="Times New Roman" w:cs="Times New Roman"/>
          <w:sz w:val="28"/>
          <w:szCs w:val="28"/>
        </w:rPr>
        <w:t>т</w:t>
      </w:r>
      <w:r w:rsidR="001F784F" w:rsidRPr="001F784F">
        <w:rPr>
          <w:rFonts w:ascii="Times New Roman" w:hAnsi="Times New Roman" w:cs="Times New Roman"/>
          <w:sz w:val="28"/>
          <w:szCs w:val="28"/>
        </w:rPr>
        <w:t>вления рекреационной деятельности №445, по условиям которого арендод</w:t>
      </w:r>
      <w:r w:rsidR="001F784F" w:rsidRPr="001F784F">
        <w:rPr>
          <w:rFonts w:ascii="Times New Roman" w:hAnsi="Times New Roman" w:cs="Times New Roman"/>
          <w:sz w:val="28"/>
          <w:szCs w:val="28"/>
        </w:rPr>
        <w:t>а</w:t>
      </w:r>
      <w:r w:rsidR="001F784F" w:rsidRPr="001F784F">
        <w:rPr>
          <w:rFonts w:ascii="Times New Roman" w:hAnsi="Times New Roman" w:cs="Times New Roman"/>
          <w:sz w:val="28"/>
          <w:szCs w:val="28"/>
        </w:rPr>
        <w:t>тель обязуется представить, а арендатор принять во временное пользование лесной участок. При проведении дополнительной проверки характеристик арендуемого земельного участка ООО «ГРИН ХАУС» был выявлен факт н</w:t>
      </w:r>
      <w:r w:rsidR="001F784F" w:rsidRPr="001F784F">
        <w:rPr>
          <w:rFonts w:ascii="Times New Roman" w:hAnsi="Times New Roman" w:cs="Times New Roman"/>
          <w:sz w:val="28"/>
          <w:szCs w:val="28"/>
        </w:rPr>
        <w:t>е</w:t>
      </w:r>
      <w:r w:rsidR="001F784F" w:rsidRPr="001F784F">
        <w:rPr>
          <w:rFonts w:ascii="Times New Roman" w:hAnsi="Times New Roman" w:cs="Times New Roman"/>
          <w:sz w:val="28"/>
          <w:szCs w:val="28"/>
        </w:rPr>
        <w:t>соответствия конфигурации участка: в земельный участок входят выделы, не указанные и не поименованные в договоре аренды лесного участка для ос</w:t>
      </w:r>
      <w:r w:rsidR="001F784F" w:rsidRPr="001F784F">
        <w:rPr>
          <w:rFonts w:ascii="Times New Roman" w:hAnsi="Times New Roman" w:cs="Times New Roman"/>
          <w:sz w:val="28"/>
          <w:szCs w:val="28"/>
        </w:rPr>
        <w:t>у</w:t>
      </w:r>
      <w:r w:rsidR="001F784F" w:rsidRPr="001F784F">
        <w:rPr>
          <w:rFonts w:ascii="Times New Roman" w:hAnsi="Times New Roman" w:cs="Times New Roman"/>
          <w:sz w:val="28"/>
          <w:szCs w:val="28"/>
        </w:rPr>
        <w:t xml:space="preserve">ществления рекреационной деятельности, в </w:t>
      </w:r>
      <w:proofErr w:type="gramStart"/>
      <w:r w:rsidR="001F784F" w:rsidRPr="001F784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F784F" w:rsidRPr="001F784F">
        <w:rPr>
          <w:rFonts w:ascii="Times New Roman" w:hAnsi="Times New Roman" w:cs="Times New Roman"/>
          <w:sz w:val="28"/>
          <w:szCs w:val="28"/>
        </w:rPr>
        <w:t xml:space="preserve"> с чем истец направил о</w:t>
      </w:r>
      <w:r w:rsidR="001F784F" w:rsidRPr="001F784F">
        <w:rPr>
          <w:rFonts w:ascii="Times New Roman" w:hAnsi="Times New Roman" w:cs="Times New Roman"/>
          <w:sz w:val="28"/>
          <w:szCs w:val="28"/>
        </w:rPr>
        <w:t>т</w:t>
      </w:r>
      <w:r w:rsidR="001F784F" w:rsidRPr="001F784F">
        <w:rPr>
          <w:rFonts w:ascii="Times New Roman" w:hAnsi="Times New Roman" w:cs="Times New Roman"/>
          <w:sz w:val="28"/>
          <w:szCs w:val="28"/>
        </w:rPr>
        <w:t>ветчику заявление с требованием заключения дополнительного соглашения к договору аренды лесного участка для осуществления рекреационной деятел</w:t>
      </w:r>
      <w:r w:rsidR="001F784F" w:rsidRPr="001F784F">
        <w:rPr>
          <w:rFonts w:ascii="Times New Roman" w:hAnsi="Times New Roman" w:cs="Times New Roman"/>
          <w:sz w:val="28"/>
          <w:szCs w:val="28"/>
        </w:rPr>
        <w:t>ь</w:t>
      </w:r>
      <w:r w:rsidR="001F784F" w:rsidRPr="001F784F">
        <w:rPr>
          <w:rFonts w:ascii="Times New Roman" w:hAnsi="Times New Roman" w:cs="Times New Roman"/>
          <w:sz w:val="28"/>
          <w:szCs w:val="28"/>
        </w:rPr>
        <w:t xml:space="preserve">ности, но ответчик </w:t>
      </w:r>
      <w:r w:rsidR="00C65509">
        <w:rPr>
          <w:rFonts w:ascii="Times New Roman" w:hAnsi="Times New Roman" w:cs="Times New Roman"/>
          <w:sz w:val="28"/>
          <w:szCs w:val="28"/>
        </w:rPr>
        <w:t xml:space="preserve">отказал </w:t>
      </w:r>
      <w:r w:rsidR="001F784F" w:rsidRPr="001F784F">
        <w:rPr>
          <w:rFonts w:ascii="Times New Roman" w:hAnsi="Times New Roman" w:cs="Times New Roman"/>
          <w:sz w:val="28"/>
          <w:szCs w:val="28"/>
        </w:rPr>
        <w:t>в этом, в связи, с чем возник спор. После исслед</w:t>
      </w:r>
      <w:r w:rsidR="001F784F" w:rsidRPr="001F784F">
        <w:rPr>
          <w:rFonts w:ascii="Times New Roman" w:hAnsi="Times New Roman" w:cs="Times New Roman"/>
          <w:sz w:val="28"/>
          <w:szCs w:val="28"/>
        </w:rPr>
        <w:t>о</w:t>
      </w:r>
      <w:r w:rsidR="001F784F" w:rsidRPr="001F784F">
        <w:rPr>
          <w:rFonts w:ascii="Times New Roman" w:hAnsi="Times New Roman" w:cs="Times New Roman"/>
          <w:sz w:val="28"/>
          <w:szCs w:val="28"/>
        </w:rPr>
        <w:t>вания представленных доказательств и материалов дела суд приходит к р</w:t>
      </w:r>
      <w:r w:rsidR="001F784F" w:rsidRPr="001F784F">
        <w:rPr>
          <w:rFonts w:ascii="Times New Roman" w:hAnsi="Times New Roman" w:cs="Times New Roman"/>
          <w:sz w:val="28"/>
          <w:szCs w:val="28"/>
        </w:rPr>
        <w:t>е</w:t>
      </w:r>
      <w:r w:rsidR="001F784F" w:rsidRPr="001F784F">
        <w:rPr>
          <w:rFonts w:ascii="Times New Roman" w:hAnsi="Times New Roman" w:cs="Times New Roman"/>
          <w:sz w:val="28"/>
          <w:szCs w:val="28"/>
        </w:rPr>
        <w:t>шению в удовлетворении исковых требований</w:t>
      </w:r>
      <w:r w:rsidR="00C65509">
        <w:rPr>
          <w:rFonts w:ascii="Times New Roman" w:hAnsi="Times New Roman" w:cs="Times New Roman"/>
          <w:sz w:val="28"/>
          <w:szCs w:val="28"/>
        </w:rPr>
        <w:t>, и необходимости заключения дополнительного соглашения к договору.</w:t>
      </w:r>
      <w:r w:rsidR="001F784F" w:rsidRPr="001F784F">
        <w:rPr>
          <w:rFonts w:ascii="Times New Roman" w:hAnsi="Times New Roman" w:cs="Times New Roman"/>
          <w:sz w:val="28"/>
          <w:szCs w:val="28"/>
        </w:rPr>
        <w:t xml:space="preserve"> Суд руководствуется следующими НПА: нормами лесного, гражданского, а </w:t>
      </w:r>
      <w:r w:rsidR="00C65509" w:rsidRPr="001F784F">
        <w:rPr>
          <w:rFonts w:ascii="Times New Roman" w:hAnsi="Times New Roman" w:cs="Times New Roman"/>
          <w:sz w:val="28"/>
          <w:szCs w:val="28"/>
        </w:rPr>
        <w:t>также</w:t>
      </w:r>
      <w:r w:rsidR="001F784F" w:rsidRPr="001F784F">
        <w:rPr>
          <w:rFonts w:ascii="Times New Roman" w:hAnsi="Times New Roman" w:cs="Times New Roman"/>
          <w:sz w:val="28"/>
          <w:szCs w:val="28"/>
        </w:rPr>
        <w:t xml:space="preserve"> положениями из Определения КС.</w:t>
      </w:r>
      <w:r w:rsidR="00C65509">
        <w:rPr>
          <w:rFonts w:ascii="Times New Roman" w:hAnsi="Times New Roman" w:cs="Times New Roman"/>
          <w:sz w:val="28"/>
          <w:szCs w:val="28"/>
        </w:rPr>
        <w:t xml:space="preserve"> </w:t>
      </w:r>
      <w:r w:rsidR="00C65509" w:rsidRPr="00C65509">
        <w:rPr>
          <w:rFonts w:ascii="Times New Roman" w:hAnsi="Times New Roman" w:cs="Times New Roman"/>
          <w:sz w:val="28"/>
          <w:szCs w:val="28"/>
        </w:rPr>
        <w:t>Исходя из анализа данного примера, можно сделать вывод, что данных категорий дел за 2 года насчитывается большое количество, это значит, что данный вопрос актуален, и типичен на сего</w:t>
      </w:r>
      <w:r w:rsidR="00F432C5">
        <w:rPr>
          <w:rFonts w:ascii="Times New Roman" w:hAnsi="Times New Roman" w:cs="Times New Roman"/>
          <w:sz w:val="28"/>
          <w:szCs w:val="28"/>
        </w:rPr>
        <w:t xml:space="preserve">дняшний день, так как данная цель является новой для договоров аренды лесных участоков и </w:t>
      </w:r>
      <w:r w:rsidR="00856BB3">
        <w:rPr>
          <w:rFonts w:ascii="Times New Roman" w:hAnsi="Times New Roman" w:cs="Times New Roman"/>
          <w:sz w:val="28"/>
          <w:szCs w:val="28"/>
        </w:rPr>
        <w:t>вызывает против</w:t>
      </w:r>
      <w:r w:rsidR="00856BB3">
        <w:rPr>
          <w:rFonts w:ascii="Times New Roman" w:hAnsi="Times New Roman" w:cs="Times New Roman"/>
          <w:sz w:val="28"/>
          <w:szCs w:val="28"/>
        </w:rPr>
        <w:t>о</w:t>
      </w:r>
      <w:r w:rsidR="00856BB3">
        <w:rPr>
          <w:rFonts w:ascii="Times New Roman" w:hAnsi="Times New Roman" w:cs="Times New Roman"/>
          <w:sz w:val="28"/>
          <w:szCs w:val="28"/>
        </w:rPr>
        <w:t>речие у участников арендных отношений.</w:t>
      </w:r>
    </w:p>
    <w:p w:rsid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09">
        <w:rPr>
          <w:rFonts w:ascii="Times New Roman" w:hAnsi="Times New Roman" w:cs="Times New Roman"/>
          <w:sz w:val="28"/>
          <w:szCs w:val="28"/>
        </w:rPr>
        <w:t>В словаре юридических терминов договор аренды лесных участков трактуется следующим образом - заключенное в письменной форме соглаш</w:t>
      </w:r>
      <w:r w:rsidRPr="00C65509">
        <w:rPr>
          <w:rFonts w:ascii="Times New Roman" w:hAnsi="Times New Roman" w:cs="Times New Roman"/>
          <w:sz w:val="28"/>
          <w:szCs w:val="28"/>
        </w:rPr>
        <w:t>е</w:t>
      </w:r>
      <w:r w:rsidRPr="00C65509">
        <w:rPr>
          <w:rFonts w:ascii="Times New Roman" w:hAnsi="Times New Roman" w:cs="Times New Roman"/>
          <w:sz w:val="28"/>
          <w:szCs w:val="28"/>
        </w:rPr>
        <w:lastRenderedPageBreak/>
        <w:t>ние сторон, по которому арендодатель предоставляет арендатору лесной уч</w:t>
      </w:r>
      <w:r w:rsidRPr="00C65509">
        <w:rPr>
          <w:rFonts w:ascii="Times New Roman" w:hAnsi="Times New Roman" w:cs="Times New Roman"/>
          <w:sz w:val="28"/>
          <w:szCs w:val="28"/>
        </w:rPr>
        <w:t>а</w:t>
      </w:r>
      <w:r w:rsidRPr="00C65509">
        <w:rPr>
          <w:rFonts w:ascii="Times New Roman" w:hAnsi="Times New Roman" w:cs="Times New Roman"/>
          <w:sz w:val="28"/>
          <w:szCs w:val="28"/>
        </w:rPr>
        <w:t>сток для использования в целях, предусмотренных лесным кодексом.</w:t>
      </w:r>
    </w:p>
    <w:p w:rsidR="00FB4471" w:rsidRDefault="00FB4471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учебной литературе договор аренды лесных участков трактуется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образом</w:t>
      </w:r>
      <w:r w:rsidR="005A3B7F">
        <w:rPr>
          <w:rFonts w:ascii="Times New Roman" w:hAnsi="Times New Roman" w:cs="Times New Roman"/>
          <w:sz w:val="28"/>
          <w:szCs w:val="28"/>
        </w:rPr>
        <w:t xml:space="preserve"> — это одна из специфических разновидностей аренды, форма использования лесных ресурсов, по которой арендодатель обязуется предоставить арендатору лесной участок за плату во временное пользов</w:t>
      </w:r>
      <w:r w:rsidR="005A3B7F">
        <w:rPr>
          <w:rFonts w:ascii="Times New Roman" w:hAnsi="Times New Roman" w:cs="Times New Roman"/>
          <w:sz w:val="28"/>
          <w:szCs w:val="28"/>
        </w:rPr>
        <w:t>а</w:t>
      </w:r>
      <w:r w:rsidR="005A3B7F">
        <w:rPr>
          <w:rFonts w:ascii="Times New Roman" w:hAnsi="Times New Roman" w:cs="Times New Roman"/>
          <w:sz w:val="28"/>
          <w:szCs w:val="28"/>
        </w:rPr>
        <w:t>ние</w:t>
      </w:r>
      <w:r w:rsidR="005A3B7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5A3B7F">
        <w:rPr>
          <w:rFonts w:ascii="Times New Roman" w:hAnsi="Times New Roman" w:cs="Times New Roman"/>
          <w:sz w:val="28"/>
          <w:szCs w:val="28"/>
        </w:rPr>
        <w:t>.</w:t>
      </w:r>
    </w:p>
    <w:p w:rsidR="00856BB3" w:rsidRDefault="00856BB3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законодательстве, а так же в учебной литературе хоть и даны понятия договора аренды лесного участка, но я считаю,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определение, содержаще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в лесном кодексе недостаточно раскрыто</w:t>
      </w:r>
      <w:proofErr w:type="gramEnd"/>
      <w:r>
        <w:rPr>
          <w:rFonts w:ascii="Times New Roman" w:hAnsi="Times New Roman" w:cs="Times New Roman"/>
          <w:sz w:val="28"/>
          <w:szCs w:val="28"/>
        </w:rPr>
        <w:t>, и в связи с этим необходимо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вершенстовать его, путём</w:t>
      </w:r>
      <w:r w:rsidR="008E3EBC">
        <w:rPr>
          <w:rFonts w:ascii="Times New Roman" w:hAnsi="Times New Roman" w:cs="Times New Roman"/>
          <w:sz w:val="28"/>
          <w:szCs w:val="28"/>
        </w:rPr>
        <w:t xml:space="preserve"> уточнения некоторых положений, а именно внес</w:t>
      </w:r>
      <w:r w:rsidR="008E3EBC">
        <w:rPr>
          <w:rFonts w:ascii="Times New Roman" w:hAnsi="Times New Roman" w:cs="Times New Roman"/>
          <w:sz w:val="28"/>
          <w:szCs w:val="28"/>
        </w:rPr>
        <w:t>е</w:t>
      </w:r>
      <w:r w:rsidR="008E3EBC">
        <w:rPr>
          <w:rFonts w:ascii="Times New Roman" w:hAnsi="Times New Roman" w:cs="Times New Roman"/>
          <w:sz w:val="28"/>
          <w:szCs w:val="28"/>
        </w:rPr>
        <w:t>ние признаков данного договора, таких как возмездность и срочность. Так же легальное определение договора аренды лесных участков не  содержит пр</w:t>
      </w:r>
      <w:r w:rsidR="008E3EBC">
        <w:rPr>
          <w:rFonts w:ascii="Times New Roman" w:hAnsi="Times New Roman" w:cs="Times New Roman"/>
          <w:sz w:val="28"/>
          <w:szCs w:val="28"/>
        </w:rPr>
        <w:t>а</w:t>
      </w:r>
      <w:r w:rsidR="008E3EBC">
        <w:rPr>
          <w:rFonts w:ascii="Times New Roman" w:hAnsi="Times New Roman" w:cs="Times New Roman"/>
          <w:sz w:val="28"/>
          <w:szCs w:val="28"/>
        </w:rPr>
        <w:t xml:space="preserve">вомочий владения и пользования, которые предоставляются арендатору, что не даёт права собственнику распоряжаться арендованным участком в полной мере. </w:t>
      </w:r>
    </w:p>
    <w:p w:rsidR="00AE202E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09">
        <w:rPr>
          <w:rFonts w:ascii="Times New Roman" w:hAnsi="Times New Roman" w:cs="Times New Roman"/>
          <w:sz w:val="28"/>
          <w:szCs w:val="28"/>
        </w:rPr>
        <w:t>Вопрос правового регулирования договора аренды лесных участков</w:t>
      </w:r>
      <w:r w:rsidR="00856BB3">
        <w:rPr>
          <w:rFonts w:ascii="Times New Roman" w:hAnsi="Times New Roman" w:cs="Times New Roman"/>
          <w:sz w:val="28"/>
          <w:szCs w:val="28"/>
        </w:rPr>
        <w:t xml:space="preserve"> на сегодняшний день недостаточно раскрыт. </w:t>
      </w:r>
      <w:r w:rsidRPr="00C65509">
        <w:rPr>
          <w:rFonts w:ascii="Times New Roman" w:hAnsi="Times New Roman" w:cs="Times New Roman"/>
          <w:sz w:val="28"/>
          <w:szCs w:val="28"/>
        </w:rPr>
        <w:t xml:space="preserve"> </w:t>
      </w:r>
      <w:r w:rsidR="00856BB3">
        <w:rPr>
          <w:rFonts w:ascii="Times New Roman" w:hAnsi="Times New Roman" w:cs="Times New Roman"/>
          <w:sz w:val="28"/>
          <w:szCs w:val="28"/>
        </w:rPr>
        <w:t xml:space="preserve"> </w:t>
      </w:r>
      <w:r w:rsidRPr="00C65509">
        <w:rPr>
          <w:rFonts w:ascii="Times New Roman" w:hAnsi="Times New Roman" w:cs="Times New Roman"/>
          <w:sz w:val="28"/>
          <w:szCs w:val="28"/>
        </w:rPr>
        <w:t>Согласно ст. 9 ЛК РФ право аре</w:t>
      </w:r>
      <w:r w:rsidRPr="00C65509">
        <w:rPr>
          <w:rFonts w:ascii="Times New Roman" w:hAnsi="Times New Roman" w:cs="Times New Roman"/>
          <w:sz w:val="28"/>
          <w:szCs w:val="28"/>
        </w:rPr>
        <w:t>н</w:t>
      </w:r>
      <w:r w:rsidRPr="00C65509">
        <w:rPr>
          <w:rFonts w:ascii="Times New Roman" w:hAnsi="Times New Roman" w:cs="Times New Roman"/>
          <w:sz w:val="28"/>
          <w:szCs w:val="28"/>
        </w:rPr>
        <w:t xml:space="preserve">ды лесных участков возникает и прекращается по основаниям и в порядке, предусмотренным гражданским и земельным законодательством, если иное не предусмотрено ЛК РФ. Это значит, </w:t>
      </w:r>
      <w:r w:rsidR="00981E79" w:rsidRPr="00C65509">
        <w:rPr>
          <w:rFonts w:ascii="Times New Roman" w:hAnsi="Times New Roman" w:cs="Times New Roman"/>
          <w:sz w:val="28"/>
          <w:szCs w:val="28"/>
        </w:rPr>
        <w:t>что приоритет</w:t>
      </w:r>
      <w:r w:rsidRPr="00C65509">
        <w:rPr>
          <w:rFonts w:ascii="Times New Roman" w:hAnsi="Times New Roman" w:cs="Times New Roman"/>
          <w:sz w:val="28"/>
          <w:szCs w:val="28"/>
        </w:rPr>
        <w:t xml:space="preserve"> в регулировании арен</w:t>
      </w:r>
      <w:r w:rsidRPr="00C65509">
        <w:rPr>
          <w:rFonts w:ascii="Times New Roman" w:hAnsi="Times New Roman" w:cs="Times New Roman"/>
          <w:sz w:val="28"/>
          <w:szCs w:val="28"/>
        </w:rPr>
        <w:t>д</w:t>
      </w:r>
      <w:r w:rsidRPr="00C65509">
        <w:rPr>
          <w:rFonts w:ascii="Times New Roman" w:hAnsi="Times New Roman" w:cs="Times New Roman"/>
          <w:sz w:val="28"/>
          <w:szCs w:val="28"/>
        </w:rPr>
        <w:t>ных правоотношений имеет ЛК РФ, именно глава 6. Так же данные отнош</w:t>
      </w:r>
      <w:r w:rsidRPr="00C65509">
        <w:rPr>
          <w:rFonts w:ascii="Times New Roman" w:hAnsi="Times New Roman" w:cs="Times New Roman"/>
          <w:sz w:val="28"/>
          <w:szCs w:val="28"/>
        </w:rPr>
        <w:t>е</w:t>
      </w:r>
      <w:r w:rsidRPr="00C65509">
        <w:rPr>
          <w:rFonts w:ascii="Times New Roman" w:hAnsi="Times New Roman" w:cs="Times New Roman"/>
          <w:sz w:val="28"/>
          <w:szCs w:val="28"/>
        </w:rPr>
        <w:t>ния регулируются земельным законодательство (ЗК РФ), некоторые аспекты закреплены в ГК, а ключевую роль играет ФЗ «О введении в действие Лесн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Федерации" от 04.12.2006 N 201-ФЗ».  </w:t>
      </w:r>
    </w:p>
    <w:p w:rsidR="00C65509" w:rsidRP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09">
        <w:rPr>
          <w:rFonts w:ascii="Times New Roman" w:hAnsi="Times New Roman" w:cs="Times New Roman"/>
          <w:sz w:val="28"/>
          <w:szCs w:val="28"/>
        </w:rPr>
        <w:t>Большую роль в регулировании договорных отношений играют подз</w:t>
      </w:r>
      <w:r w:rsidRPr="00C65509">
        <w:rPr>
          <w:rFonts w:ascii="Times New Roman" w:hAnsi="Times New Roman" w:cs="Times New Roman"/>
          <w:sz w:val="28"/>
          <w:szCs w:val="28"/>
        </w:rPr>
        <w:t>а</w:t>
      </w:r>
      <w:r w:rsidRPr="00C65509">
        <w:rPr>
          <w:rFonts w:ascii="Times New Roman" w:hAnsi="Times New Roman" w:cs="Times New Roman"/>
          <w:sz w:val="28"/>
          <w:szCs w:val="28"/>
        </w:rPr>
        <w:t>конные акты, так к таковым можно отнести Постановление Правительства РФ от 22.05.2007 N 310 (ред. от 29.11.2021) "О ставках платы за единицу объема лесных ресурсов и ставках платы за единицу площади лесного участка, нах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lastRenderedPageBreak/>
        <w:t>дящегося в федеральной собственности" а так же важный документ  изда</w:t>
      </w:r>
      <w:r w:rsidRPr="00C65509">
        <w:rPr>
          <w:rFonts w:ascii="Times New Roman" w:hAnsi="Times New Roman" w:cs="Times New Roman"/>
          <w:sz w:val="28"/>
          <w:szCs w:val="28"/>
        </w:rPr>
        <w:t>н</w:t>
      </w:r>
      <w:r w:rsidRPr="00C65509">
        <w:rPr>
          <w:rFonts w:ascii="Times New Roman" w:hAnsi="Times New Roman" w:cs="Times New Roman"/>
          <w:sz w:val="28"/>
          <w:szCs w:val="28"/>
        </w:rPr>
        <w:t>ный Министерством природных ресурсов и экологии Российской Федерации - приказ Минприроды России</w:t>
      </w:r>
      <w:proofErr w:type="gramEnd"/>
      <w:r w:rsidRPr="00C65509">
        <w:rPr>
          <w:rFonts w:ascii="Times New Roman" w:hAnsi="Times New Roman" w:cs="Times New Roman"/>
          <w:sz w:val="28"/>
          <w:szCs w:val="28"/>
        </w:rPr>
        <w:t xml:space="preserve"> от 30.07.2020 N 542 (ред. от 21.10.2021) "Об у</w:t>
      </w:r>
      <w:r w:rsidRPr="00C65509">
        <w:rPr>
          <w:rFonts w:ascii="Times New Roman" w:hAnsi="Times New Roman" w:cs="Times New Roman"/>
          <w:sz w:val="28"/>
          <w:szCs w:val="28"/>
        </w:rPr>
        <w:t>т</w:t>
      </w:r>
      <w:r w:rsidRPr="00C65509">
        <w:rPr>
          <w:rFonts w:ascii="Times New Roman" w:hAnsi="Times New Roman" w:cs="Times New Roman"/>
          <w:sz w:val="28"/>
          <w:szCs w:val="28"/>
        </w:rPr>
        <w:t>верждении типовых договоров аренды лесных участков"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311DF">
        <w:rPr>
          <w:rFonts w:ascii="Times New Roman" w:hAnsi="Times New Roman" w:cs="Times New Roman"/>
          <w:sz w:val="28"/>
          <w:szCs w:val="28"/>
        </w:rPr>
        <w:t xml:space="preserve"> является актуальным и уникальным документом для арендаторов. </w:t>
      </w:r>
    </w:p>
    <w:p w:rsidR="00C65509" w:rsidRP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09">
        <w:rPr>
          <w:rFonts w:ascii="Times New Roman" w:hAnsi="Times New Roman" w:cs="Times New Roman"/>
          <w:sz w:val="28"/>
          <w:szCs w:val="28"/>
        </w:rPr>
        <w:t xml:space="preserve">Лесные участки </w:t>
      </w:r>
      <w:r w:rsidR="00F311DF" w:rsidRPr="00C65509">
        <w:rPr>
          <w:rFonts w:ascii="Times New Roman" w:hAnsi="Times New Roman" w:cs="Times New Roman"/>
          <w:sz w:val="28"/>
          <w:szCs w:val="28"/>
        </w:rPr>
        <w:t>— это недвижимое имущество</w:t>
      </w:r>
      <w:r w:rsidRPr="00C65509">
        <w:rPr>
          <w:rFonts w:ascii="Times New Roman" w:hAnsi="Times New Roman" w:cs="Times New Roman"/>
          <w:sz w:val="28"/>
          <w:szCs w:val="28"/>
        </w:rPr>
        <w:t>, а значит, в регулиров</w:t>
      </w:r>
      <w:r w:rsidRPr="00C65509">
        <w:rPr>
          <w:rFonts w:ascii="Times New Roman" w:hAnsi="Times New Roman" w:cs="Times New Roman"/>
          <w:sz w:val="28"/>
          <w:szCs w:val="28"/>
        </w:rPr>
        <w:t>а</w:t>
      </w:r>
      <w:r w:rsidRPr="00C65509">
        <w:rPr>
          <w:rFonts w:ascii="Times New Roman" w:hAnsi="Times New Roman" w:cs="Times New Roman"/>
          <w:sz w:val="28"/>
          <w:szCs w:val="28"/>
        </w:rPr>
        <w:t xml:space="preserve">нии арендных отношений должен быть </w:t>
      </w:r>
      <w:r w:rsidR="00F311DF" w:rsidRPr="00C65509">
        <w:rPr>
          <w:rFonts w:ascii="Times New Roman" w:hAnsi="Times New Roman" w:cs="Times New Roman"/>
          <w:sz w:val="28"/>
          <w:szCs w:val="28"/>
        </w:rPr>
        <w:t>задействован</w:t>
      </w:r>
      <w:r w:rsidRPr="00C65509">
        <w:rPr>
          <w:rFonts w:ascii="Times New Roman" w:hAnsi="Times New Roman" w:cs="Times New Roman"/>
          <w:sz w:val="28"/>
          <w:szCs w:val="28"/>
        </w:rPr>
        <w:t xml:space="preserve"> ФЗ "О государственной регистрации недвижимости"</w:t>
      </w:r>
      <w:r w:rsidR="00856BB3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C65509">
        <w:rPr>
          <w:rFonts w:ascii="Times New Roman" w:hAnsi="Times New Roman" w:cs="Times New Roman"/>
          <w:sz w:val="28"/>
          <w:szCs w:val="28"/>
        </w:rPr>
        <w:t>.</w:t>
      </w:r>
    </w:p>
    <w:p w:rsidR="00C65509" w:rsidRP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09">
        <w:rPr>
          <w:rFonts w:ascii="Times New Roman" w:hAnsi="Times New Roman" w:cs="Times New Roman"/>
          <w:sz w:val="28"/>
          <w:szCs w:val="28"/>
        </w:rPr>
        <w:t>Так же на уровне субъектов РФ предусмотрены нормативно правовые акты, которые регулируют договорные отношения аренды лесных участков. К примеру, в Тверской области действует Постановление Губернатора Тверской области от 14.01.2014 № 8-пг «Об утверждении административного регл</w:t>
      </w:r>
      <w:r w:rsidRPr="00C65509">
        <w:rPr>
          <w:rFonts w:ascii="Times New Roman" w:hAnsi="Times New Roman" w:cs="Times New Roman"/>
          <w:sz w:val="28"/>
          <w:szCs w:val="28"/>
        </w:rPr>
        <w:t>а</w:t>
      </w:r>
      <w:r w:rsidRPr="00C65509">
        <w:rPr>
          <w:rFonts w:ascii="Times New Roman" w:hAnsi="Times New Roman" w:cs="Times New Roman"/>
          <w:sz w:val="28"/>
          <w:szCs w:val="28"/>
        </w:rPr>
        <w:t xml:space="preserve">мента предоставления государственной услуги «Предоставление в пределах земель лесного фонда лесных участков в аренду без проведения аукциона». </w:t>
      </w:r>
    </w:p>
    <w:p w:rsidR="00C65509" w:rsidRP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09">
        <w:rPr>
          <w:rFonts w:ascii="Times New Roman" w:hAnsi="Times New Roman" w:cs="Times New Roman"/>
          <w:sz w:val="28"/>
          <w:szCs w:val="28"/>
        </w:rPr>
        <w:t>Таким образом, можно сделать вывод, что правовое регулирование д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t xml:space="preserve">говора аренды лесных участков </w:t>
      </w:r>
      <w:r w:rsidR="00856BB3">
        <w:rPr>
          <w:rFonts w:ascii="Times New Roman" w:hAnsi="Times New Roman" w:cs="Times New Roman"/>
          <w:sz w:val="28"/>
          <w:szCs w:val="28"/>
        </w:rPr>
        <w:t>не</w:t>
      </w:r>
      <w:r w:rsidR="00F311DF" w:rsidRPr="00C65509">
        <w:rPr>
          <w:rFonts w:ascii="Times New Roman" w:hAnsi="Times New Roman" w:cs="Times New Roman"/>
          <w:sz w:val="28"/>
          <w:szCs w:val="28"/>
        </w:rPr>
        <w:t>дос</w:t>
      </w:r>
      <w:r w:rsidR="00EC4F26">
        <w:rPr>
          <w:rFonts w:ascii="Times New Roman" w:hAnsi="Times New Roman" w:cs="Times New Roman"/>
          <w:sz w:val="28"/>
          <w:szCs w:val="28"/>
        </w:rPr>
        <w:t>тат</w:t>
      </w:r>
      <w:r w:rsidR="00F311DF" w:rsidRPr="00C65509">
        <w:rPr>
          <w:rFonts w:ascii="Times New Roman" w:hAnsi="Times New Roman" w:cs="Times New Roman"/>
          <w:sz w:val="28"/>
          <w:szCs w:val="28"/>
        </w:rPr>
        <w:t>очно развито</w:t>
      </w:r>
      <w:r w:rsidRPr="00C65509">
        <w:rPr>
          <w:rFonts w:ascii="Times New Roman" w:hAnsi="Times New Roman" w:cs="Times New Roman"/>
          <w:sz w:val="28"/>
          <w:szCs w:val="28"/>
        </w:rPr>
        <w:t xml:space="preserve"> и </w:t>
      </w:r>
      <w:r w:rsidR="00856BB3">
        <w:rPr>
          <w:rFonts w:ascii="Times New Roman" w:hAnsi="Times New Roman" w:cs="Times New Roman"/>
          <w:sz w:val="28"/>
          <w:szCs w:val="28"/>
        </w:rPr>
        <w:t xml:space="preserve">разнообразно. </w:t>
      </w:r>
      <w:r w:rsidR="00C62B97">
        <w:rPr>
          <w:rFonts w:ascii="Times New Roman" w:hAnsi="Times New Roman" w:cs="Times New Roman"/>
          <w:sz w:val="28"/>
          <w:szCs w:val="28"/>
        </w:rPr>
        <w:t>В н</w:t>
      </w:r>
      <w:r w:rsidR="00C62B97">
        <w:rPr>
          <w:rFonts w:ascii="Times New Roman" w:hAnsi="Times New Roman" w:cs="Times New Roman"/>
          <w:sz w:val="28"/>
          <w:szCs w:val="28"/>
        </w:rPr>
        <w:t>а</w:t>
      </w:r>
      <w:r w:rsidR="00C62B97">
        <w:rPr>
          <w:rFonts w:ascii="Times New Roman" w:hAnsi="Times New Roman" w:cs="Times New Roman"/>
          <w:sz w:val="28"/>
          <w:szCs w:val="28"/>
        </w:rPr>
        <w:t xml:space="preserve">учной статье </w:t>
      </w:r>
      <w:r w:rsidRPr="00C65509">
        <w:rPr>
          <w:rFonts w:ascii="Times New Roman" w:hAnsi="Times New Roman" w:cs="Times New Roman"/>
          <w:sz w:val="28"/>
          <w:szCs w:val="28"/>
        </w:rPr>
        <w:t>Нецветаева</w:t>
      </w:r>
      <w:r w:rsidR="00C62B97">
        <w:rPr>
          <w:rFonts w:ascii="Times New Roman" w:hAnsi="Times New Roman" w:cs="Times New Roman"/>
          <w:sz w:val="28"/>
          <w:szCs w:val="28"/>
        </w:rPr>
        <w:t xml:space="preserve"> А. Г.</w:t>
      </w:r>
      <w:r w:rsidR="00F311D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C65509">
        <w:rPr>
          <w:rFonts w:ascii="Times New Roman" w:hAnsi="Times New Roman" w:cs="Times New Roman"/>
          <w:sz w:val="28"/>
          <w:szCs w:val="28"/>
        </w:rPr>
        <w:t xml:space="preserve"> рассмотрены актуальные вопросы </w:t>
      </w:r>
      <w:r w:rsidR="00F311DF" w:rsidRPr="00C65509">
        <w:rPr>
          <w:rFonts w:ascii="Times New Roman" w:hAnsi="Times New Roman" w:cs="Times New Roman"/>
          <w:sz w:val="28"/>
          <w:szCs w:val="28"/>
        </w:rPr>
        <w:t>законод</w:t>
      </w:r>
      <w:r w:rsidR="00F311DF" w:rsidRPr="00C65509">
        <w:rPr>
          <w:rFonts w:ascii="Times New Roman" w:hAnsi="Times New Roman" w:cs="Times New Roman"/>
          <w:sz w:val="28"/>
          <w:szCs w:val="28"/>
        </w:rPr>
        <w:t>а</w:t>
      </w:r>
      <w:r w:rsidR="00F311DF" w:rsidRPr="00C65509">
        <w:rPr>
          <w:rFonts w:ascii="Times New Roman" w:hAnsi="Times New Roman" w:cs="Times New Roman"/>
          <w:sz w:val="28"/>
          <w:szCs w:val="28"/>
        </w:rPr>
        <w:t>тельного</w:t>
      </w:r>
      <w:r w:rsidRPr="00C65509">
        <w:rPr>
          <w:rFonts w:ascii="Times New Roman" w:hAnsi="Times New Roman" w:cs="Times New Roman"/>
          <w:sz w:val="28"/>
          <w:szCs w:val="28"/>
        </w:rPr>
        <w:t xml:space="preserve"> регулирования арендных </w:t>
      </w:r>
      <w:r w:rsidR="00F311DF" w:rsidRPr="00C65509">
        <w:rPr>
          <w:rFonts w:ascii="Times New Roman" w:hAnsi="Times New Roman" w:cs="Times New Roman"/>
          <w:sz w:val="28"/>
          <w:szCs w:val="28"/>
        </w:rPr>
        <w:t>отношений между</w:t>
      </w:r>
      <w:r w:rsidRPr="00C65509">
        <w:rPr>
          <w:rFonts w:ascii="Times New Roman" w:hAnsi="Times New Roman" w:cs="Times New Roman"/>
          <w:sz w:val="28"/>
          <w:szCs w:val="28"/>
        </w:rPr>
        <w:t xml:space="preserve"> гражданами и другими субъектами, что опять же </w:t>
      </w:r>
      <w:r w:rsidR="00EC4F26">
        <w:rPr>
          <w:rFonts w:ascii="Times New Roman" w:hAnsi="Times New Roman" w:cs="Times New Roman"/>
          <w:sz w:val="28"/>
          <w:szCs w:val="28"/>
        </w:rPr>
        <w:t>показывает проблематику и пробелы в правовом р</w:t>
      </w:r>
      <w:r w:rsidR="00EC4F26">
        <w:rPr>
          <w:rFonts w:ascii="Times New Roman" w:hAnsi="Times New Roman" w:cs="Times New Roman"/>
          <w:sz w:val="28"/>
          <w:szCs w:val="28"/>
        </w:rPr>
        <w:t>е</w:t>
      </w:r>
      <w:r w:rsidR="00EC4F26">
        <w:rPr>
          <w:rFonts w:ascii="Times New Roman" w:hAnsi="Times New Roman" w:cs="Times New Roman"/>
          <w:sz w:val="28"/>
          <w:szCs w:val="28"/>
        </w:rPr>
        <w:t xml:space="preserve">гулировании института аренды лесных участков. </w:t>
      </w:r>
      <w:r w:rsidRPr="00C65509">
        <w:rPr>
          <w:rFonts w:ascii="Times New Roman" w:hAnsi="Times New Roman" w:cs="Times New Roman"/>
          <w:sz w:val="28"/>
          <w:szCs w:val="28"/>
        </w:rPr>
        <w:t>В источнике приведён ан</w:t>
      </w:r>
      <w:r w:rsidRPr="00C65509">
        <w:rPr>
          <w:rFonts w:ascii="Times New Roman" w:hAnsi="Times New Roman" w:cs="Times New Roman"/>
          <w:sz w:val="28"/>
          <w:szCs w:val="28"/>
        </w:rPr>
        <w:t>а</w:t>
      </w:r>
      <w:r w:rsidRPr="00C65509">
        <w:rPr>
          <w:rFonts w:ascii="Times New Roman" w:hAnsi="Times New Roman" w:cs="Times New Roman"/>
          <w:sz w:val="28"/>
          <w:szCs w:val="28"/>
        </w:rPr>
        <w:t>лиз современного лесного законодательства, которое касается договора аре</w:t>
      </w:r>
      <w:r w:rsidRPr="00C65509">
        <w:rPr>
          <w:rFonts w:ascii="Times New Roman" w:hAnsi="Times New Roman" w:cs="Times New Roman"/>
          <w:sz w:val="28"/>
          <w:szCs w:val="28"/>
        </w:rPr>
        <w:t>н</w:t>
      </w:r>
      <w:r w:rsidRPr="00C65509">
        <w:rPr>
          <w:rFonts w:ascii="Times New Roman" w:hAnsi="Times New Roman" w:cs="Times New Roman"/>
          <w:sz w:val="28"/>
          <w:szCs w:val="28"/>
        </w:rPr>
        <w:t>ды лесных участков и приведён перечень НПА, которые актуальны на сег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t>дняш</w:t>
      </w:r>
      <w:r w:rsidR="00EC4F26">
        <w:rPr>
          <w:rFonts w:ascii="Times New Roman" w:hAnsi="Times New Roman" w:cs="Times New Roman"/>
          <w:sz w:val="28"/>
          <w:szCs w:val="28"/>
        </w:rPr>
        <w:t>ний день, что явно является недостаточным для такого института. Пре</w:t>
      </w:r>
      <w:r w:rsidR="00EC4F26">
        <w:rPr>
          <w:rFonts w:ascii="Times New Roman" w:hAnsi="Times New Roman" w:cs="Times New Roman"/>
          <w:sz w:val="28"/>
          <w:szCs w:val="28"/>
        </w:rPr>
        <w:t>д</w:t>
      </w:r>
      <w:r w:rsidR="00EC4F26">
        <w:rPr>
          <w:rFonts w:ascii="Times New Roman" w:hAnsi="Times New Roman" w:cs="Times New Roman"/>
          <w:sz w:val="28"/>
          <w:szCs w:val="28"/>
        </w:rPr>
        <w:t>полагаю, что на федеральном уровне должен быть принят закон, который мог бы регулировать институт аренды, и в нём могли бы быть прописаны пол</w:t>
      </w:r>
      <w:r w:rsidR="00EC4F26">
        <w:rPr>
          <w:rFonts w:ascii="Times New Roman" w:hAnsi="Times New Roman" w:cs="Times New Roman"/>
          <w:sz w:val="28"/>
          <w:szCs w:val="28"/>
        </w:rPr>
        <w:t>о</w:t>
      </w:r>
      <w:r w:rsidR="00EC4F26">
        <w:rPr>
          <w:rFonts w:ascii="Times New Roman" w:hAnsi="Times New Roman" w:cs="Times New Roman"/>
          <w:sz w:val="28"/>
          <w:szCs w:val="28"/>
        </w:rPr>
        <w:t xml:space="preserve">жения, которые касаются арендных отношений лесных участков, </w:t>
      </w:r>
      <w:proofErr w:type="gramStart"/>
      <w:r w:rsidR="00EC4F26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EC4F26">
        <w:rPr>
          <w:rFonts w:ascii="Times New Roman" w:hAnsi="Times New Roman" w:cs="Times New Roman"/>
          <w:sz w:val="28"/>
          <w:szCs w:val="28"/>
        </w:rPr>
        <w:t xml:space="preserve"> возникало противоречий в практике. На уровне субъектов РФ, в том числе и в </w:t>
      </w:r>
      <w:r w:rsidR="00EC4F26">
        <w:rPr>
          <w:rFonts w:ascii="Times New Roman" w:hAnsi="Times New Roman" w:cs="Times New Roman"/>
          <w:sz w:val="28"/>
          <w:szCs w:val="28"/>
        </w:rPr>
        <w:lastRenderedPageBreak/>
        <w:t>Тверской области должны быть предусмотрены нормативно правовые акты, которые смогли бы регулировать институт аренды, на территории нашего р</w:t>
      </w:r>
      <w:r w:rsidR="00EC4F26">
        <w:rPr>
          <w:rFonts w:ascii="Times New Roman" w:hAnsi="Times New Roman" w:cs="Times New Roman"/>
          <w:sz w:val="28"/>
          <w:szCs w:val="28"/>
        </w:rPr>
        <w:t>е</w:t>
      </w:r>
      <w:r w:rsidR="00EC4F26">
        <w:rPr>
          <w:rFonts w:ascii="Times New Roman" w:hAnsi="Times New Roman" w:cs="Times New Roman"/>
          <w:sz w:val="28"/>
          <w:szCs w:val="28"/>
        </w:rPr>
        <w:t>гиона.</w:t>
      </w:r>
    </w:p>
    <w:p w:rsid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09">
        <w:rPr>
          <w:rFonts w:ascii="Times New Roman" w:hAnsi="Times New Roman" w:cs="Times New Roman"/>
          <w:sz w:val="28"/>
          <w:szCs w:val="28"/>
        </w:rPr>
        <w:t xml:space="preserve">Так </w:t>
      </w:r>
      <w:r w:rsidR="00F311DF" w:rsidRPr="00C65509">
        <w:rPr>
          <w:rFonts w:ascii="Times New Roman" w:hAnsi="Times New Roman" w:cs="Times New Roman"/>
          <w:sz w:val="28"/>
          <w:szCs w:val="28"/>
        </w:rPr>
        <w:t>же на</w:t>
      </w:r>
      <w:r w:rsidRPr="00C65509">
        <w:rPr>
          <w:rFonts w:ascii="Times New Roman" w:hAnsi="Times New Roman" w:cs="Times New Roman"/>
          <w:sz w:val="28"/>
          <w:szCs w:val="28"/>
        </w:rPr>
        <w:t xml:space="preserve"> сегодняшний день является важной государственная пр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t xml:space="preserve">грамма РФ </w:t>
      </w:r>
      <w:r w:rsidR="00F311DF" w:rsidRPr="00C65509">
        <w:rPr>
          <w:rFonts w:ascii="Times New Roman" w:hAnsi="Times New Roman" w:cs="Times New Roman"/>
          <w:sz w:val="28"/>
          <w:szCs w:val="28"/>
        </w:rPr>
        <w:t>«Развитие</w:t>
      </w:r>
      <w:r w:rsidRPr="00C65509">
        <w:rPr>
          <w:rFonts w:ascii="Times New Roman" w:hAnsi="Times New Roman" w:cs="Times New Roman"/>
          <w:sz w:val="28"/>
          <w:szCs w:val="28"/>
        </w:rPr>
        <w:t xml:space="preserve"> лесного хозяйства» на </w:t>
      </w:r>
      <w:r w:rsidR="0006265E" w:rsidRPr="00C65509">
        <w:rPr>
          <w:rFonts w:ascii="Times New Roman" w:hAnsi="Times New Roman" w:cs="Times New Roman"/>
          <w:sz w:val="28"/>
          <w:szCs w:val="28"/>
        </w:rPr>
        <w:t>2013–2024</w:t>
      </w:r>
      <w:r w:rsidRPr="00C65509">
        <w:rPr>
          <w:rFonts w:ascii="Times New Roman" w:hAnsi="Times New Roman" w:cs="Times New Roman"/>
          <w:sz w:val="28"/>
          <w:szCs w:val="28"/>
        </w:rPr>
        <w:t xml:space="preserve"> </w:t>
      </w:r>
      <w:r w:rsidR="0006265E" w:rsidRPr="00C65509">
        <w:rPr>
          <w:rFonts w:ascii="Times New Roman" w:hAnsi="Times New Roman" w:cs="Times New Roman"/>
          <w:sz w:val="28"/>
          <w:szCs w:val="28"/>
        </w:rPr>
        <w:t>годы,</w:t>
      </w:r>
      <w:r w:rsidRPr="00C65509">
        <w:rPr>
          <w:rFonts w:ascii="Times New Roman" w:hAnsi="Times New Roman" w:cs="Times New Roman"/>
          <w:sz w:val="28"/>
          <w:szCs w:val="28"/>
        </w:rPr>
        <w:t xml:space="preserve"> которая напра</w:t>
      </w:r>
      <w:r w:rsidRPr="00C65509">
        <w:rPr>
          <w:rFonts w:ascii="Times New Roman" w:hAnsi="Times New Roman" w:cs="Times New Roman"/>
          <w:sz w:val="28"/>
          <w:szCs w:val="28"/>
        </w:rPr>
        <w:t>в</w:t>
      </w:r>
      <w:r w:rsidRPr="00C65509">
        <w:rPr>
          <w:rFonts w:ascii="Times New Roman" w:hAnsi="Times New Roman" w:cs="Times New Roman"/>
          <w:sz w:val="28"/>
          <w:szCs w:val="28"/>
        </w:rPr>
        <w:t xml:space="preserve">лена на рациональное многоцелевое и </w:t>
      </w:r>
      <w:r w:rsidR="00F311DF">
        <w:rPr>
          <w:rFonts w:ascii="Times New Roman" w:hAnsi="Times New Roman" w:cs="Times New Roman"/>
          <w:sz w:val="28"/>
          <w:szCs w:val="28"/>
        </w:rPr>
        <w:t xml:space="preserve">не истощаемое </w:t>
      </w:r>
      <w:r w:rsidRPr="00C65509">
        <w:rPr>
          <w:rFonts w:ascii="Times New Roman" w:hAnsi="Times New Roman" w:cs="Times New Roman"/>
          <w:sz w:val="28"/>
          <w:szCs w:val="28"/>
        </w:rPr>
        <w:t>использование лесов при сохранении их экологических функций, что можно соотнести с заключ</w:t>
      </w:r>
      <w:r w:rsidRPr="00C65509">
        <w:rPr>
          <w:rFonts w:ascii="Times New Roman" w:hAnsi="Times New Roman" w:cs="Times New Roman"/>
          <w:sz w:val="28"/>
          <w:szCs w:val="28"/>
        </w:rPr>
        <w:t>е</w:t>
      </w:r>
      <w:r w:rsidRPr="00C65509">
        <w:rPr>
          <w:rFonts w:ascii="Times New Roman" w:hAnsi="Times New Roman" w:cs="Times New Roman"/>
          <w:sz w:val="28"/>
          <w:szCs w:val="28"/>
        </w:rPr>
        <w:t>нием договора аренды лесных участков, который в свою очередь заключается для целевого использования</w:t>
      </w:r>
      <w:r w:rsidR="00F311DF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C65509">
        <w:rPr>
          <w:rFonts w:ascii="Times New Roman" w:hAnsi="Times New Roman" w:cs="Times New Roman"/>
          <w:sz w:val="28"/>
          <w:szCs w:val="28"/>
        </w:rPr>
        <w:t>. Эффективность данной программы видна на высоком уровне, что касаемое договорных отношений, то</w:t>
      </w:r>
      <w:proofErr w:type="gramEnd"/>
      <w:r w:rsidRPr="00C65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09">
        <w:rPr>
          <w:rFonts w:ascii="Times New Roman" w:hAnsi="Times New Roman" w:cs="Times New Roman"/>
          <w:sz w:val="28"/>
          <w:szCs w:val="28"/>
        </w:rPr>
        <w:t>в 2020 году увел</w:t>
      </w:r>
      <w:r w:rsidRPr="00C65509">
        <w:rPr>
          <w:rFonts w:ascii="Times New Roman" w:hAnsi="Times New Roman" w:cs="Times New Roman"/>
          <w:sz w:val="28"/>
          <w:szCs w:val="28"/>
        </w:rPr>
        <w:t>и</w:t>
      </w:r>
      <w:r w:rsidRPr="00C65509">
        <w:rPr>
          <w:rFonts w:ascii="Times New Roman" w:hAnsi="Times New Roman" w:cs="Times New Roman"/>
          <w:sz w:val="28"/>
          <w:szCs w:val="28"/>
        </w:rPr>
        <w:t xml:space="preserve">чилось </w:t>
      </w:r>
      <w:r w:rsidR="0006265E" w:rsidRPr="00C65509">
        <w:rPr>
          <w:rFonts w:ascii="Times New Roman" w:hAnsi="Times New Roman" w:cs="Times New Roman"/>
          <w:sz w:val="28"/>
          <w:szCs w:val="28"/>
        </w:rPr>
        <w:t>количество</w:t>
      </w:r>
      <w:r w:rsidRPr="00C65509">
        <w:rPr>
          <w:rFonts w:ascii="Times New Roman" w:hAnsi="Times New Roman" w:cs="Times New Roman"/>
          <w:sz w:val="28"/>
          <w:szCs w:val="28"/>
        </w:rPr>
        <w:t xml:space="preserve"> лесных участков, которые переданы в пользование гра</w:t>
      </w:r>
      <w:r w:rsidRPr="00C65509">
        <w:rPr>
          <w:rFonts w:ascii="Times New Roman" w:hAnsi="Times New Roman" w:cs="Times New Roman"/>
          <w:sz w:val="28"/>
          <w:szCs w:val="28"/>
        </w:rPr>
        <w:t>ж</w:t>
      </w:r>
      <w:r w:rsidRPr="00C65509">
        <w:rPr>
          <w:rFonts w:ascii="Times New Roman" w:hAnsi="Times New Roman" w:cs="Times New Roman"/>
          <w:sz w:val="28"/>
          <w:szCs w:val="28"/>
        </w:rPr>
        <w:t xml:space="preserve">данам  до 23, 4 процентов, но в свою очередь  </w:t>
      </w:r>
      <w:r w:rsidR="0006265E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Pr="00C65509">
        <w:rPr>
          <w:rFonts w:ascii="Times New Roman" w:hAnsi="Times New Roman" w:cs="Times New Roman"/>
          <w:sz w:val="28"/>
          <w:szCs w:val="28"/>
        </w:rPr>
        <w:t>и негативные факторы, которые затрудняют реализацию данной программы – это расто</w:t>
      </w:r>
      <w:r w:rsidRPr="00C65509">
        <w:rPr>
          <w:rFonts w:ascii="Times New Roman" w:hAnsi="Times New Roman" w:cs="Times New Roman"/>
          <w:sz w:val="28"/>
          <w:szCs w:val="28"/>
        </w:rPr>
        <w:t>р</w:t>
      </w:r>
      <w:r w:rsidRPr="00C65509">
        <w:rPr>
          <w:rFonts w:ascii="Times New Roman" w:hAnsi="Times New Roman" w:cs="Times New Roman"/>
          <w:sz w:val="28"/>
          <w:szCs w:val="28"/>
        </w:rPr>
        <w:t>жение договоров аренды</w:t>
      </w:r>
      <w:r w:rsidR="0006265E">
        <w:rPr>
          <w:rFonts w:ascii="Times New Roman" w:hAnsi="Times New Roman" w:cs="Times New Roman"/>
          <w:sz w:val="28"/>
          <w:szCs w:val="28"/>
        </w:rPr>
        <w:t xml:space="preserve"> по неуважительным причинам</w:t>
      </w:r>
      <w:r w:rsidRPr="00C65509">
        <w:rPr>
          <w:rFonts w:ascii="Times New Roman" w:hAnsi="Times New Roman" w:cs="Times New Roman"/>
          <w:sz w:val="28"/>
          <w:szCs w:val="28"/>
        </w:rPr>
        <w:t>, неисполнение дог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t xml:space="preserve">ворных обязательств, а так же отсутствие сформированных лесных участков для выставления на лесные аукционы, что в свою очередь </w:t>
      </w:r>
      <w:r w:rsidR="0006265E" w:rsidRPr="00C65509">
        <w:rPr>
          <w:rFonts w:ascii="Times New Roman" w:hAnsi="Times New Roman" w:cs="Times New Roman"/>
          <w:sz w:val="28"/>
          <w:szCs w:val="28"/>
        </w:rPr>
        <w:t>препятствует</w:t>
      </w:r>
      <w:r w:rsidRPr="00C65509">
        <w:rPr>
          <w:rFonts w:ascii="Times New Roman" w:hAnsi="Times New Roman" w:cs="Times New Roman"/>
          <w:sz w:val="28"/>
          <w:szCs w:val="28"/>
        </w:rPr>
        <w:t xml:space="preserve"> ос</w:t>
      </w:r>
      <w:r w:rsidRPr="00C65509">
        <w:rPr>
          <w:rFonts w:ascii="Times New Roman" w:hAnsi="Times New Roman" w:cs="Times New Roman"/>
          <w:sz w:val="28"/>
          <w:szCs w:val="28"/>
        </w:rPr>
        <w:t>у</w:t>
      </w:r>
      <w:r w:rsidRPr="00C65509">
        <w:rPr>
          <w:rFonts w:ascii="Times New Roman" w:hAnsi="Times New Roman" w:cs="Times New Roman"/>
          <w:sz w:val="28"/>
          <w:szCs w:val="28"/>
        </w:rPr>
        <w:t xml:space="preserve">ществлению программы. </w:t>
      </w:r>
      <w:proofErr w:type="gramEnd"/>
    </w:p>
    <w:p w:rsidR="0006265E" w:rsidRPr="00C65509" w:rsidRDefault="0006265E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практика нашего региона,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касается негативных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торов достаточно разнообразна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Примером может служить решение Арби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ражного суда Тверской области от </w:t>
      </w:r>
      <w:r w:rsidR="00672D85">
        <w:rPr>
          <w:rFonts w:ascii="Times New Roman" w:hAnsi="Times New Roman" w:cs="Times New Roman"/>
          <w:sz w:val="28"/>
          <w:szCs w:val="28"/>
        </w:rPr>
        <w:t>20 сентября 2021 года</w:t>
      </w:r>
      <w:r w:rsidR="00672D85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672D85">
        <w:rPr>
          <w:rFonts w:ascii="Times New Roman" w:hAnsi="Times New Roman" w:cs="Times New Roman"/>
          <w:sz w:val="28"/>
          <w:szCs w:val="28"/>
        </w:rPr>
        <w:t>, по вопросу нар</w:t>
      </w:r>
      <w:r w:rsidR="00672D85">
        <w:rPr>
          <w:rFonts w:ascii="Times New Roman" w:hAnsi="Times New Roman" w:cs="Times New Roman"/>
          <w:sz w:val="28"/>
          <w:szCs w:val="28"/>
        </w:rPr>
        <w:t>у</w:t>
      </w:r>
      <w:r w:rsidR="00672D85">
        <w:rPr>
          <w:rFonts w:ascii="Times New Roman" w:hAnsi="Times New Roman" w:cs="Times New Roman"/>
          <w:sz w:val="28"/>
          <w:szCs w:val="28"/>
        </w:rPr>
        <w:t>шения арендатором договорных обязательств, таких как арендная плата за пользование лесным участком. Суть дела заключалась в следующем: истец-</w:t>
      </w:r>
      <w:r w:rsidR="00672D85" w:rsidRPr="00672D85">
        <w:rPr>
          <w:rFonts w:ascii="Times New Roman" w:hAnsi="Times New Roman" w:cs="Times New Roman"/>
          <w:sz w:val="28"/>
          <w:szCs w:val="28"/>
        </w:rPr>
        <w:t>Министерство лесного хозяйства Тверской области</w:t>
      </w:r>
      <w:r w:rsidR="00672D85">
        <w:rPr>
          <w:rFonts w:ascii="Times New Roman" w:hAnsi="Times New Roman" w:cs="Times New Roman"/>
          <w:sz w:val="28"/>
          <w:szCs w:val="28"/>
        </w:rPr>
        <w:t xml:space="preserve"> обратилось в суд к отве</w:t>
      </w:r>
      <w:r w:rsidR="00672D85">
        <w:rPr>
          <w:rFonts w:ascii="Times New Roman" w:hAnsi="Times New Roman" w:cs="Times New Roman"/>
          <w:sz w:val="28"/>
          <w:szCs w:val="28"/>
        </w:rPr>
        <w:t>т</w:t>
      </w:r>
      <w:r w:rsidR="00672D85">
        <w:rPr>
          <w:rFonts w:ascii="Times New Roman" w:hAnsi="Times New Roman" w:cs="Times New Roman"/>
          <w:sz w:val="28"/>
          <w:szCs w:val="28"/>
        </w:rPr>
        <w:t xml:space="preserve">чику - </w:t>
      </w:r>
      <w:r w:rsidR="00672D85" w:rsidRPr="00672D85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«Лагуна»</w:t>
      </w:r>
      <w:r w:rsidR="00672D85">
        <w:rPr>
          <w:rFonts w:ascii="Times New Roman" w:hAnsi="Times New Roman" w:cs="Times New Roman"/>
          <w:sz w:val="28"/>
          <w:szCs w:val="28"/>
        </w:rPr>
        <w:t xml:space="preserve"> </w:t>
      </w:r>
      <w:r w:rsidR="00672D85" w:rsidRPr="00672D85">
        <w:rPr>
          <w:rFonts w:ascii="Times New Roman" w:hAnsi="Times New Roman" w:cs="Times New Roman"/>
          <w:sz w:val="28"/>
          <w:szCs w:val="28"/>
        </w:rPr>
        <w:t>о взыскании з</w:t>
      </w:r>
      <w:r w:rsidR="00672D85" w:rsidRPr="00672D85">
        <w:rPr>
          <w:rFonts w:ascii="Times New Roman" w:hAnsi="Times New Roman" w:cs="Times New Roman"/>
          <w:sz w:val="28"/>
          <w:szCs w:val="28"/>
        </w:rPr>
        <w:t>а</w:t>
      </w:r>
      <w:r w:rsidR="00672D85" w:rsidRPr="00672D85">
        <w:rPr>
          <w:rFonts w:ascii="Times New Roman" w:hAnsi="Times New Roman" w:cs="Times New Roman"/>
          <w:sz w:val="28"/>
          <w:szCs w:val="28"/>
        </w:rPr>
        <w:t>долженности по арендной плате по договору аренды лесного участка № 47 от 26.12.2018 в сумме 1 647 832 руб</w:t>
      </w:r>
      <w:r w:rsidR="00672D85">
        <w:rPr>
          <w:rFonts w:ascii="Times New Roman" w:hAnsi="Times New Roman" w:cs="Times New Roman"/>
          <w:sz w:val="28"/>
          <w:szCs w:val="28"/>
        </w:rPr>
        <w:t xml:space="preserve">лей. Исследовав доказательственную </w:t>
      </w:r>
      <w:proofErr w:type="gramStart"/>
      <w:r w:rsidR="00672D85">
        <w:rPr>
          <w:rFonts w:ascii="Times New Roman" w:hAnsi="Times New Roman" w:cs="Times New Roman"/>
          <w:sz w:val="28"/>
          <w:szCs w:val="28"/>
        </w:rPr>
        <w:t>базу</w:t>
      </w:r>
      <w:proofErr w:type="gramEnd"/>
      <w:r w:rsidR="00672D85">
        <w:rPr>
          <w:rFonts w:ascii="Times New Roman" w:hAnsi="Times New Roman" w:cs="Times New Roman"/>
          <w:sz w:val="28"/>
          <w:szCs w:val="28"/>
        </w:rPr>
        <w:t xml:space="preserve"> </w:t>
      </w:r>
      <w:r w:rsidR="00672D85">
        <w:rPr>
          <w:rFonts w:ascii="Times New Roman" w:hAnsi="Times New Roman" w:cs="Times New Roman"/>
          <w:sz w:val="28"/>
          <w:szCs w:val="28"/>
        </w:rPr>
        <w:lastRenderedPageBreak/>
        <w:t xml:space="preserve">суд пришёл к выводу об удовлетворении исковых требований и взыскании денежных средств с ответчика. Данный пример является актуальным в силу его специфики </w:t>
      </w:r>
      <w:r w:rsidR="00204587">
        <w:rPr>
          <w:rFonts w:ascii="Times New Roman" w:hAnsi="Times New Roman" w:cs="Times New Roman"/>
          <w:sz w:val="28"/>
          <w:szCs w:val="28"/>
        </w:rPr>
        <w:t>и востребованности на сегодняшний день, что чётко показыв</w:t>
      </w:r>
      <w:r w:rsidR="00204587">
        <w:rPr>
          <w:rFonts w:ascii="Times New Roman" w:hAnsi="Times New Roman" w:cs="Times New Roman"/>
          <w:sz w:val="28"/>
          <w:szCs w:val="28"/>
        </w:rPr>
        <w:t>а</w:t>
      </w:r>
      <w:r w:rsidR="00204587">
        <w:rPr>
          <w:rFonts w:ascii="Times New Roman" w:hAnsi="Times New Roman" w:cs="Times New Roman"/>
          <w:sz w:val="28"/>
          <w:szCs w:val="28"/>
        </w:rPr>
        <w:t>ет негативную сторону и проблемность реализации государственной пр</w:t>
      </w:r>
      <w:r w:rsidR="00204587">
        <w:rPr>
          <w:rFonts w:ascii="Times New Roman" w:hAnsi="Times New Roman" w:cs="Times New Roman"/>
          <w:sz w:val="28"/>
          <w:szCs w:val="28"/>
        </w:rPr>
        <w:t>о</w:t>
      </w:r>
      <w:r w:rsidR="00204587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C65509" w:rsidRP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509">
        <w:rPr>
          <w:rFonts w:ascii="Times New Roman" w:hAnsi="Times New Roman" w:cs="Times New Roman"/>
          <w:sz w:val="28"/>
          <w:szCs w:val="28"/>
        </w:rPr>
        <w:t>Что касается стратегий достижения поставленной цели, то распоряж</w:t>
      </w:r>
      <w:r w:rsidRPr="00C65509">
        <w:rPr>
          <w:rFonts w:ascii="Times New Roman" w:hAnsi="Times New Roman" w:cs="Times New Roman"/>
          <w:sz w:val="28"/>
          <w:szCs w:val="28"/>
        </w:rPr>
        <w:t>е</w:t>
      </w:r>
      <w:r w:rsidRPr="00C65509">
        <w:rPr>
          <w:rFonts w:ascii="Times New Roman" w:hAnsi="Times New Roman" w:cs="Times New Roman"/>
          <w:sz w:val="28"/>
          <w:szCs w:val="28"/>
        </w:rPr>
        <w:t xml:space="preserve">нием Правительства РФ от 11 февраля 2021 года N 312-р </w:t>
      </w:r>
      <w:r w:rsidR="00204587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C65509">
        <w:rPr>
          <w:rFonts w:ascii="Times New Roman" w:hAnsi="Times New Roman" w:cs="Times New Roman"/>
          <w:sz w:val="28"/>
          <w:szCs w:val="28"/>
        </w:rPr>
        <w:t xml:space="preserve"> утверждена Стр</w:t>
      </w:r>
      <w:r w:rsidRPr="00C65509">
        <w:rPr>
          <w:rFonts w:ascii="Times New Roman" w:hAnsi="Times New Roman" w:cs="Times New Roman"/>
          <w:sz w:val="28"/>
          <w:szCs w:val="28"/>
        </w:rPr>
        <w:t>а</w:t>
      </w:r>
      <w:r w:rsidRPr="00C65509">
        <w:rPr>
          <w:rFonts w:ascii="Times New Roman" w:hAnsi="Times New Roman" w:cs="Times New Roman"/>
          <w:sz w:val="28"/>
          <w:szCs w:val="28"/>
        </w:rPr>
        <w:t>тегия развития лесного комплекса Российской Федерации до 2030 года, кот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t>рая направлена на решение достаточно важной проблемы - сохранение и и</w:t>
      </w:r>
      <w:r w:rsidRPr="00C65509">
        <w:rPr>
          <w:rFonts w:ascii="Times New Roman" w:hAnsi="Times New Roman" w:cs="Times New Roman"/>
          <w:sz w:val="28"/>
          <w:szCs w:val="28"/>
        </w:rPr>
        <w:t>с</w:t>
      </w:r>
      <w:r w:rsidRPr="00C65509">
        <w:rPr>
          <w:rFonts w:ascii="Times New Roman" w:hAnsi="Times New Roman" w:cs="Times New Roman"/>
          <w:sz w:val="28"/>
          <w:szCs w:val="28"/>
        </w:rPr>
        <w:t>пользование лесов, что имеет отношение к договорным обязательствам, так как согласно нормам лесного законодательства лесные участки предоставл</w:t>
      </w:r>
      <w:r w:rsidRPr="00C65509">
        <w:rPr>
          <w:rFonts w:ascii="Times New Roman" w:hAnsi="Times New Roman" w:cs="Times New Roman"/>
          <w:sz w:val="28"/>
          <w:szCs w:val="28"/>
        </w:rPr>
        <w:t>я</w:t>
      </w:r>
      <w:r w:rsidRPr="00C65509">
        <w:rPr>
          <w:rFonts w:ascii="Times New Roman" w:hAnsi="Times New Roman" w:cs="Times New Roman"/>
          <w:sz w:val="28"/>
          <w:szCs w:val="28"/>
        </w:rPr>
        <w:t>ются для использования на основании договора аренды лесных</w:t>
      </w:r>
      <w:proofErr w:type="gramEnd"/>
      <w:r w:rsidRPr="00C65509">
        <w:rPr>
          <w:rFonts w:ascii="Times New Roman" w:hAnsi="Times New Roman" w:cs="Times New Roman"/>
          <w:sz w:val="28"/>
          <w:szCs w:val="28"/>
        </w:rPr>
        <w:t xml:space="preserve"> участков. </w:t>
      </w:r>
    </w:p>
    <w:p w:rsidR="00C65509" w:rsidRP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09">
        <w:rPr>
          <w:rFonts w:ascii="Times New Roman" w:hAnsi="Times New Roman" w:cs="Times New Roman"/>
          <w:sz w:val="28"/>
          <w:szCs w:val="28"/>
        </w:rPr>
        <w:t>Данная стратегия направлена на осуществление максимальной досту</w:t>
      </w:r>
      <w:r w:rsidRPr="00C65509">
        <w:rPr>
          <w:rFonts w:ascii="Times New Roman" w:hAnsi="Times New Roman" w:cs="Times New Roman"/>
          <w:sz w:val="28"/>
          <w:szCs w:val="28"/>
        </w:rPr>
        <w:t>п</w:t>
      </w:r>
      <w:r w:rsidRPr="00C65509">
        <w:rPr>
          <w:rFonts w:ascii="Times New Roman" w:hAnsi="Times New Roman" w:cs="Times New Roman"/>
          <w:sz w:val="28"/>
          <w:szCs w:val="28"/>
        </w:rPr>
        <w:t xml:space="preserve">ности лесных </w:t>
      </w:r>
      <w:r w:rsidR="0006265E" w:rsidRPr="00C65509">
        <w:rPr>
          <w:rFonts w:ascii="Times New Roman" w:hAnsi="Times New Roman" w:cs="Times New Roman"/>
          <w:sz w:val="28"/>
          <w:szCs w:val="28"/>
        </w:rPr>
        <w:t>участков,</w:t>
      </w:r>
      <w:r w:rsidRPr="00C65509">
        <w:rPr>
          <w:rFonts w:ascii="Times New Roman" w:hAnsi="Times New Roman" w:cs="Times New Roman"/>
          <w:sz w:val="28"/>
          <w:szCs w:val="28"/>
        </w:rPr>
        <w:t xml:space="preserve"> а </w:t>
      </w:r>
      <w:r w:rsidR="0006265E" w:rsidRPr="00C65509">
        <w:rPr>
          <w:rFonts w:ascii="Times New Roman" w:hAnsi="Times New Roman" w:cs="Times New Roman"/>
          <w:sz w:val="28"/>
          <w:szCs w:val="28"/>
        </w:rPr>
        <w:t>также</w:t>
      </w:r>
      <w:r w:rsidRPr="00C65509">
        <w:rPr>
          <w:rFonts w:ascii="Times New Roman" w:hAnsi="Times New Roman" w:cs="Times New Roman"/>
          <w:sz w:val="28"/>
          <w:szCs w:val="28"/>
        </w:rPr>
        <w:t xml:space="preserve"> на прозрачность проведения процедуры </w:t>
      </w:r>
      <w:r w:rsidR="0006265E" w:rsidRPr="00C65509">
        <w:rPr>
          <w:rFonts w:ascii="Times New Roman" w:hAnsi="Times New Roman" w:cs="Times New Roman"/>
          <w:sz w:val="28"/>
          <w:szCs w:val="28"/>
        </w:rPr>
        <w:t>ау</w:t>
      </w:r>
      <w:r w:rsidR="0006265E" w:rsidRPr="00C65509">
        <w:rPr>
          <w:rFonts w:ascii="Times New Roman" w:hAnsi="Times New Roman" w:cs="Times New Roman"/>
          <w:sz w:val="28"/>
          <w:szCs w:val="28"/>
        </w:rPr>
        <w:t>к</w:t>
      </w:r>
      <w:r w:rsidR="0006265E" w:rsidRPr="00C65509">
        <w:rPr>
          <w:rFonts w:ascii="Times New Roman" w:hAnsi="Times New Roman" w:cs="Times New Roman"/>
          <w:sz w:val="28"/>
          <w:szCs w:val="28"/>
        </w:rPr>
        <w:t>ционов</w:t>
      </w:r>
      <w:r w:rsidRPr="00C65509">
        <w:rPr>
          <w:rFonts w:ascii="Times New Roman" w:hAnsi="Times New Roman" w:cs="Times New Roman"/>
          <w:sz w:val="28"/>
          <w:szCs w:val="28"/>
        </w:rPr>
        <w:t xml:space="preserve">, при условии здоровой конкурентоспособности. </w:t>
      </w:r>
      <w:proofErr w:type="gramStart"/>
      <w:r w:rsidRPr="00C65509">
        <w:rPr>
          <w:rFonts w:ascii="Times New Roman" w:hAnsi="Times New Roman" w:cs="Times New Roman"/>
          <w:sz w:val="28"/>
          <w:szCs w:val="28"/>
        </w:rPr>
        <w:t>По состоянию на 1 января 2020 г. в активное и долгосрочное пользование переданы 23 процента (более 265 млн. гектаров) площадей земель лесного фонда на основании 94,4 тыс. договоров, из которых в аренду предоставлены лесные участки площ</w:t>
      </w:r>
      <w:r w:rsidRPr="00C65509">
        <w:rPr>
          <w:rFonts w:ascii="Times New Roman" w:hAnsi="Times New Roman" w:cs="Times New Roman"/>
          <w:sz w:val="28"/>
          <w:szCs w:val="28"/>
        </w:rPr>
        <w:t>а</w:t>
      </w:r>
      <w:r w:rsidRPr="00C65509">
        <w:rPr>
          <w:rFonts w:ascii="Times New Roman" w:hAnsi="Times New Roman" w:cs="Times New Roman"/>
          <w:sz w:val="28"/>
          <w:szCs w:val="28"/>
        </w:rPr>
        <w:t>дью 232,5 млн. гектаров, что показывает эффективность стратегических н</w:t>
      </w:r>
      <w:r w:rsidRPr="00C65509">
        <w:rPr>
          <w:rFonts w:ascii="Times New Roman" w:hAnsi="Times New Roman" w:cs="Times New Roman"/>
          <w:sz w:val="28"/>
          <w:szCs w:val="28"/>
        </w:rPr>
        <w:t>а</w:t>
      </w:r>
      <w:r w:rsidRPr="00C65509">
        <w:rPr>
          <w:rFonts w:ascii="Times New Roman" w:hAnsi="Times New Roman" w:cs="Times New Roman"/>
          <w:sz w:val="28"/>
          <w:szCs w:val="28"/>
        </w:rPr>
        <w:t>правлений деятельности, которые выражены в упрощённом порядке предо</w:t>
      </w:r>
      <w:r w:rsidRPr="00C65509">
        <w:rPr>
          <w:rFonts w:ascii="Times New Roman" w:hAnsi="Times New Roman" w:cs="Times New Roman"/>
          <w:sz w:val="28"/>
          <w:szCs w:val="28"/>
        </w:rPr>
        <w:t>с</w:t>
      </w:r>
      <w:r w:rsidRPr="00C65509">
        <w:rPr>
          <w:rFonts w:ascii="Times New Roman" w:hAnsi="Times New Roman" w:cs="Times New Roman"/>
          <w:sz w:val="28"/>
          <w:szCs w:val="28"/>
        </w:rPr>
        <w:t>тавления участков для использования, выраженные в расширенном перечне объектов аренды</w:t>
      </w:r>
      <w:proofErr w:type="gramEnd"/>
      <w:r w:rsidRPr="00C65509">
        <w:rPr>
          <w:rFonts w:ascii="Times New Roman" w:hAnsi="Times New Roman" w:cs="Times New Roman"/>
          <w:sz w:val="28"/>
          <w:szCs w:val="28"/>
        </w:rPr>
        <w:t xml:space="preserve">, </w:t>
      </w:r>
      <w:r w:rsidR="0006265E" w:rsidRPr="00C65509">
        <w:rPr>
          <w:rFonts w:ascii="Times New Roman" w:hAnsi="Times New Roman" w:cs="Times New Roman"/>
          <w:sz w:val="28"/>
          <w:szCs w:val="28"/>
        </w:rPr>
        <w:t>утверждённым</w:t>
      </w:r>
      <w:r w:rsidRPr="00C65509">
        <w:rPr>
          <w:rFonts w:ascii="Times New Roman" w:hAnsi="Times New Roman" w:cs="Times New Roman"/>
          <w:sz w:val="28"/>
          <w:szCs w:val="28"/>
        </w:rPr>
        <w:t xml:space="preserve"> типовым </w:t>
      </w:r>
      <w:proofErr w:type="gramStart"/>
      <w:r w:rsidRPr="00C65509">
        <w:rPr>
          <w:rFonts w:ascii="Times New Roman" w:hAnsi="Times New Roman" w:cs="Times New Roman"/>
          <w:sz w:val="28"/>
          <w:szCs w:val="28"/>
        </w:rPr>
        <w:t>договором</w:t>
      </w:r>
      <w:proofErr w:type="gramEnd"/>
      <w:r w:rsidRPr="00C65509">
        <w:rPr>
          <w:rFonts w:ascii="Times New Roman" w:hAnsi="Times New Roman" w:cs="Times New Roman"/>
          <w:sz w:val="28"/>
          <w:szCs w:val="28"/>
        </w:rPr>
        <w:t xml:space="preserve"> а так же увеличено чи</w:t>
      </w:r>
      <w:r w:rsidRPr="00C65509">
        <w:rPr>
          <w:rFonts w:ascii="Times New Roman" w:hAnsi="Times New Roman" w:cs="Times New Roman"/>
          <w:sz w:val="28"/>
          <w:szCs w:val="28"/>
        </w:rPr>
        <w:t>с</w:t>
      </w:r>
      <w:r w:rsidRPr="00C65509">
        <w:rPr>
          <w:rFonts w:ascii="Times New Roman" w:hAnsi="Times New Roman" w:cs="Times New Roman"/>
          <w:sz w:val="28"/>
          <w:szCs w:val="28"/>
        </w:rPr>
        <w:t xml:space="preserve">ло целевых направлений деятельности. </w:t>
      </w:r>
    </w:p>
    <w:p w:rsidR="00C65509" w:rsidRP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09">
        <w:rPr>
          <w:rFonts w:ascii="Times New Roman" w:hAnsi="Times New Roman" w:cs="Times New Roman"/>
          <w:sz w:val="28"/>
          <w:szCs w:val="28"/>
        </w:rPr>
        <w:t xml:space="preserve">В качестве примера арендных отношений можно привести крупнейших </w:t>
      </w:r>
      <w:r w:rsidR="0006265E" w:rsidRPr="00C65509">
        <w:rPr>
          <w:rFonts w:ascii="Times New Roman" w:hAnsi="Times New Roman" w:cs="Times New Roman"/>
          <w:sz w:val="28"/>
          <w:szCs w:val="28"/>
        </w:rPr>
        <w:t>арендаторов</w:t>
      </w:r>
      <w:r w:rsidRPr="00C65509">
        <w:rPr>
          <w:rFonts w:ascii="Times New Roman" w:hAnsi="Times New Roman" w:cs="Times New Roman"/>
          <w:sz w:val="28"/>
          <w:szCs w:val="28"/>
        </w:rPr>
        <w:t xml:space="preserve"> лесных участков, это </w:t>
      </w:r>
      <w:r w:rsidR="0006265E" w:rsidRPr="00C65509">
        <w:rPr>
          <w:rFonts w:ascii="Times New Roman" w:hAnsi="Times New Roman" w:cs="Times New Roman"/>
          <w:sz w:val="28"/>
          <w:szCs w:val="28"/>
        </w:rPr>
        <w:t>акционерное</w:t>
      </w:r>
      <w:r w:rsidRPr="00C65509">
        <w:rPr>
          <w:rFonts w:ascii="Times New Roman" w:hAnsi="Times New Roman" w:cs="Times New Roman"/>
          <w:sz w:val="28"/>
          <w:szCs w:val="28"/>
        </w:rPr>
        <w:t xml:space="preserve"> общество "Группа Илим", "Монди СЛПК", "Краслесинвест", общество с ограниченной ответственн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lastRenderedPageBreak/>
        <w:t>стью "ГК "УЛК" и акционерное общество "Сегежа групп", в распоряжении которых находится около 10 процентов всех участков.</w:t>
      </w:r>
    </w:p>
    <w:p w:rsidR="00C65509" w:rsidRDefault="00C65509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09">
        <w:rPr>
          <w:rFonts w:ascii="Times New Roman" w:hAnsi="Times New Roman" w:cs="Times New Roman"/>
          <w:sz w:val="28"/>
          <w:szCs w:val="28"/>
        </w:rPr>
        <w:t xml:space="preserve"> На сегодняшний день ГК РФ и ЛК РФ не могут решить всех проблем, касающихся правового регулирования и реализации договора аренды лесного участка. Поэтому вопросы заключения и исполнения таких договоров явл</w:t>
      </w:r>
      <w:r w:rsidRPr="00C65509">
        <w:rPr>
          <w:rFonts w:ascii="Times New Roman" w:hAnsi="Times New Roman" w:cs="Times New Roman"/>
          <w:sz w:val="28"/>
          <w:szCs w:val="28"/>
        </w:rPr>
        <w:t>я</w:t>
      </w:r>
      <w:r w:rsidRPr="00C65509">
        <w:rPr>
          <w:rFonts w:ascii="Times New Roman" w:hAnsi="Times New Roman" w:cs="Times New Roman"/>
          <w:sz w:val="28"/>
          <w:szCs w:val="28"/>
        </w:rPr>
        <w:t>ются объектами для важных теоретико-практических исследований</w:t>
      </w:r>
      <w:r w:rsidR="00EE7256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C65509">
        <w:rPr>
          <w:rFonts w:ascii="Times New Roman" w:hAnsi="Times New Roman" w:cs="Times New Roman"/>
          <w:sz w:val="28"/>
          <w:szCs w:val="28"/>
        </w:rPr>
        <w:t>. Согла</w:t>
      </w:r>
      <w:r w:rsidRPr="00C65509">
        <w:rPr>
          <w:rFonts w:ascii="Times New Roman" w:hAnsi="Times New Roman" w:cs="Times New Roman"/>
          <w:sz w:val="28"/>
          <w:szCs w:val="28"/>
        </w:rPr>
        <w:t>с</w:t>
      </w:r>
      <w:r w:rsidRPr="00C6550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C655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65509">
        <w:rPr>
          <w:rFonts w:ascii="Times New Roman" w:hAnsi="Times New Roman" w:cs="Times New Roman"/>
          <w:sz w:val="28"/>
          <w:szCs w:val="28"/>
        </w:rPr>
        <w:t>. 4 ст. 71 ЛК РФ, к договору аренды лесного участка применяются пол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t>жения об аренде, предусмотренные нормами ГК РФ, если иное не установл</w:t>
      </w:r>
      <w:r w:rsidRPr="00C65509">
        <w:rPr>
          <w:rFonts w:ascii="Times New Roman" w:hAnsi="Times New Roman" w:cs="Times New Roman"/>
          <w:sz w:val="28"/>
          <w:szCs w:val="28"/>
        </w:rPr>
        <w:t>е</w:t>
      </w:r>
      <w:r w:rsidRPr="00C65509">
        <w:rPr>
          <w:rFonts w:ascii="Times New Roman" w:hAnsi="Times New Roman" w:cs="Times New Roman"/>
          <w:sz w:val="28"/>
          <w:szCs w:val="28"/>
        </w:rPr>
        <w:t>но нормами ЛК РФ.</w:t>
      </w:r>
      <w:r w:rsidR="00574582">
        <w:rPr>
          <w:rFonts w:ascii="Times New Roman" w:hAnsi="Times New Roman" w:cs="Times New Roman"/>
          <w:sz w:val="28"/>
          <w:szCs w:val="28"/>
        </w:rPr>
        <w:t xml:space="preserve">  </w:t>
      </w:r>
      <w:r w:rsidRPr="00C65509">
        <w:rPr>
          <w:rFonts w:ascii="Times New Roman" w:hAnsi="Times New Roman" w:cs="Times New Roman"/>
          <w:sz w:val="28"/>
          <w:szCs w:val="28"/>
        </w:rPr>
        <w:t>Это значит, что данная норма вызывает противор</w:t>
      </w:r>
      <w:r w:rsidRPr="00C65509">
        <w:rPr>
          <w:rFonts w:ascii="Times New Roman" w:hAnsi="Times New Roman" w:cs="Times New Roman"/>
          <w:sz w:val="28"/>
          <w:szCs w:val="28"/>
        </w:rPr>
        <w:t>е</w:t>
      </w:r>
      <w:r w:rsidRPr="00C65509">
        <w:rPr>
          <w:rFonts w:ascii="Times New Roman" w:hAnsi="Times New Roman" w:cs="Times New Roman"/>
          <w:sz w:val="28"/>
          <w:szCs w:val="28"/>
        </w:rPr>
        <w:t>чия в практике, так как с одной стороны договор аренды лесных участков это о</w:t>
      </w:r>
      <w:r w:rsidRPr="00C65509">
        <w:rPr>
          <w:rFonts w:ascii="Times New Roman" w:hAnsi="Times New Roman" w:cs="Times New Roman"/>
          <w:sz w:val="28"/>
          <w:szCs w:val="28"/>
        </w:rPr>
        <w:t>т</w:t>
      </w:r>
      <w:r w:rsidRPr="00C65509">
        <w:rPr>
          <w:rFonts w:ascii="Times New Roman" w:hAnsi="Times New Roman" w:cs="Times New Roman"/>
          <w:sz w:val="28"/>
          <w:szCs w:val="28"/>
        </w:rPr>
        <w:t>дельный вид договора, которому свойственны индивидуализирующие его признаки, а с другой стороны это договор, который может включать в себя признаки гражданско-правового договора, что, на мой взгляд, является недо</w:t>
      </w:r>
      <w:r w:rsidRPr="00C65509">
        <w:rPr>
          <w:rFonts w:ascii="Times New Roman" w:hAnsi="Times New Roman" w:cs="Times New Roman"/>
          <w:sz w:val="28"/>
          <w:szCs w:val="28"/>
        </w:rPr>
        <w:t>с</w:t>
      </w:r>
      <w:r w:rsidRPr="00C65509">
        <w:rPr>
          <w:rFonts w:ascii="Times New Roman" w:hAnsi="Times New Roman" w:cs="Times New Roman"/>
          <w:sz w:val="28"/>
          <w:szCs w:val="28"/>
        </w:rPr>
        <w:t xml:space="preserve">татком. </w:t>
      </w:r>
    </w:p>
    <w:p w:rsidR="00501883" w:rsidRDefault="00EE1A17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вопроса правового регулирования то можно отметить</w:t>
      </w:r>
      <w:r w:rsidR="00981E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81E79">
        <w:rPr>
          <w:rFonts w:ascii="Times New Roman" w:hAnsi="Times New Roman" w:cs="Times New Roman"/>
          <w:sz w:val="28"/>
          <w:szCs w:val="28"/>
        </w:rPr>
        <w:t xml:space="preserve">присутствуют разнообразные </w:t>
      </w:r>
      <w:r w:rsidR="00EC4F26">
        <w:rPr>
          <w:rFonts w:ascii="Times New Roman" w:hAnsi="Times New Roman" w:cs="Times New Roman"/>
          <w:sz w:val="28"/>
          <w:szCs w:val="28"/>
        </w:rPr>
        <w:t>положения,</w:t>
      </w:r>
      <w:r w:rsidR="00981E79">
        <w:rPr>
          <w:rFonts w:ascii="Times New Roman" w:hAnsi="Times New Roman" w:cs="Times New Roman"/>
          <w:sz w:val="28"/>
          <w:szCs w:val="28"/>
        </w:rPr>
        <w:t xml:space="preserve"> как на </w:t>
      </w:r>
      <w:proofErr w:type="gramStart"/>
      <w:r w:rsidR="00981E79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="00981E79">
        <w:rPr>
          <w:rFonts w:ascii="Times New Roman" w:hAnsi="Times New Roman" w:cs="Times New Roman"/>
          <w:sz w:val="28"/>
          <w:szCs w:val="28"/>
        </w:rPr>
        <w:t>, так и на р</w:t>
      </w:r>
      <w:r w:rsidR="00981E79">
        <w:rPr>
          <w:rFonts w:ascii="Times New Roman" w:hAnsi="Times New Roman" w:cs="Times New Roman"/>
          <w:sz w:val="28"/>
          <w:szCs w:val="28"/>
        </w:rPr>
        <w:t>е</w:t>
      </w:r>
      <w:r w:rsidR="00981E79">
        <w:rPr>
          <w:rFonts w:ascii="Times New Roman" w:hAnsi="Times New Roman" w:cs="Times New Roman"/>
          <w:sz w:val="28"/>
          <w:szCs w:val="28"/>
        </w:rPr>
        <w:t>гиональном уровнях,</w:t>
      </w:r>
      <w:r w:rsidR="00EC4F26">
        <w:rPr>
          <w:rFonts w:ascii="Times New Roman" w:hAnsi="Times New Roman" w:cs="Times New Roman"/>
          <w:sz w:val="28"/>
          <w:szCs w:val="28"/>
        </w:rPr>
        <w:t xml:space="preserve"> но их явно недостаточно,</w:t>
      </w:r>
      <w:r w:rsidR="00981E79">
        <w:rPr>
          <w:rFonts w:ascii="Times New Roman" w:hAnsi="Times New Roman" w:cs="Times New Roman"/>
          <w:sz w:val="28"/>
          <w:szCs w:val="28"/>
        </w:rPr>
        <w:t xml:space="preserve"> что показывает </w:t>
      </w:r>
      <w:r w:rsidR="00EC4F26">
        <w:rPr>
          <w:rFonts w:ascii="Times New Roman" w:hAnsi="Times New Roman" w:cs="Times New Roman"/>
          <w:sz w:val="28"/>
          <w:szCs w:val="28"/>
        </w:rPr>
        <w:t>низкий</w:t>
      </w:r>
      <w:r w:rsidR="00981E79">
        <w:rPr>
          <w:rFonts w:ascii="Times New Roman" w:hAnsi="Times New Roman" w:cs="Times New Roman"/>
          <w:sz w:val="28"/>
          <w:szCs w:val="28"/>
        </w:rPr>
        <w:t xml:space="preserve"> ур</w:t>
      </w:r>
      <w:r w:rsidR="00981E79">
        <w:rPr>
          <w:rFonts w:ascii="Times New Roman" w:hAnsi="Times New Roman" w:cs="Times New Roman"/>
          <w:sz w:val="28"/>
          <w:szCs w:val="28"/>
        </w:rPr>
        <w:t>о</w:t>
      </w:r>
      <w:r w:rsidR="00981E79">
        <w:rPr>
          <w:rFonts w:ascii="Times New Roman" w:hAnsi="Times New Roman" w:cs="Times New Roman"/>
          <w:sz w:val="28"/>
          <w:szCs w:val="28"/>
        </w:rPr>
        <w:t>вень правового регулирования договора аренды лесных участков</w:t>
      </w:r>
      <w:r w:rsidR="00154874">
        <w:rPr>
          <w:rFonts w:ascii="Times New Roman" w:hAnsi="Times New Roman" w:cs="Times New Roman"/>
          <w:sz w:val="28"/>
          <w:szCs w:val="28"/>
        </w:rPr>
        <w:t xml:space="preserve"> </w:t>
      </w:r>
      <w:r w:rsidR="00EC4F26">
        <w:rPr>
          <w:rFonts w:ascii="Times New Roman" w:hAnsi="Times New Roman" w:cs="Times New Roman"/>
          <w:sz w:val="28"/>
          <w:szCs w:val="28"/>
        </w:rPr>
        <w:t>на сег</w:t>
      </w:r>
      <w:r w:rsidR="00EC4F26">
        <w:rPr>
          <w:rFonts w:ascii="Times New Roman" w:hAnsi="Times New Roman" w:cs="Times New Roman"/>
          <w:sz w:val="28"/>
          <w:szCs w:val="28"/>
        </w:rPr>
        <w:t>о</w:t>
      </w:r>
      <w:r w:rsidR="00EC4F26">
        <w:rPr>
          <w:rFonts w:ascii="Times New Roman" w:hAnsi="Times New Roman" w:cs="Times New Roman"/>
          <w:sz w:val="28"/>
          <w:szCs w:val="28"/>
        </w:rPr>
        <w:t>дняшний день.</w:t>
      </w:r>
      <w:r>
        <w:rPr>
          <w:rFonts w:ascii="Times New Roman" w:hAnsi="Times New Roman" w:cs="Times New Roman"/>
          <w:sz w:val="28"/>
          <w:szCs w:val="28"/>
        </w:rPr>
        <w:t xml:space="preserve"> В научной статье Кузнецовой О. 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написано, что д</w:t>
      </w:r>
      <w:r w:rsidR="00EC4F26">
        <w:rPr>
          <w:rFonts w:ascii="Times New Roman" w:hAnsi="Times New Roman" w:cs="Times New Roman"/>
          <w:sz w:val="28"/>
          <w:szCs w:val="28"/>
        </w:rPr>
        <w:t>анная проблема может привести к нестабильности и уменьшению значимости арендных правоотношений</w:t>
      </w:r>
      <w:r>
        <w:rPr>
          <w:rFonts w:ascii="Times New Roman" w:hAnsi="Times New Roman" w:cs="Times New Roman"/>
          <w:sz w:val="28"/>
          <w:szCs w:val="28"/>
        </w:rPr>
        <w:t xml:space="preserve">, что, на мой взгляд, является недостатком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r w:rsidR="00DD1CE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федеральном и региональном</w:t>
      </w:r>
      <w:r w:rsidR="00DD1CE0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D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будет принято достаточное количество НПА  и </w:t>
      </w:r>
      <w:r w:rsidR="00DD1CE0" w:rsidRPr="00574582">
        <w:rPr>
          <w:rFonts w:ascii="Times New Roman" w:hAnsi="Times New Roman" w:cs="Times New Roman"/>
          <w:sz w:val="28"/>
          <w:szCs w:val="28"/>
        </w:rPr>
        <w:t>правил</w:t>
      </w:r>
      <w:r w:rsidR="00574582" w:rsidRPr="00574582">
        <w:rPr>
          <w:rFonts w:ascii="Times New Roman" w:hAnsi="Times New Roman" w:cs="Times New Roman"/>
          <w:sz w:val="28"/>
          <w:szCs w:val="28"/>
        </w:rPr>
        <w:t xml:space="preserve"> о договоре аренды лесных участков в совокупности с долгосрочностью таких договоров и наличие дл</w:t>
      </w:r>
      <w:r w:rsidR="00574582" w:rsidRPr="00574582">
        <w:rPr>
          <w:rFonts w:ascii="Times New Roman" w:hAnsi="Times New Roman" w:cs="Times New Roman"/>
          <w:sz w:val="28"/>
          <w:szCs w:val="28"/>
        </w:rPr>
        <w:t>я</w:t>
      </w:r>
      <w:r w:rsidR="00574582" w:rsidRPr="00574582">
        <w:rPr>
          <w:rFonts w:ascii="Times New Roman" w:hAnsi="Times New Roman" w:cs="Times New Roman"/>
          <w:sz w:val="28"/>
          <w:szCs w:val="28"/>
        </w:rPr>
        <w:t>щихся арендных правоотношений</w:t>
      </w:r>
      <w:r w:rsidR="001D56E0" w:rsidRPr="00574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может</w:t>
      </w:r>
      <w:r w:rsidR="00DD1CE0">
        <w:rPr>
          <w:rFonts w:ascii="Times New Roman" w:hAnsi="Times New Roman" w:cs="Times New Roman"/>
          <w:sz w:val="28"/>
          <w:szCs w:val="28"/>
        </w:rPr>
        <w:t xml:space="preserve"> привести к большому объёму судебной практики, что является минусом для данных договорных отнош</w:t>
      </w:r>
      <w:r w:rsidR="00DD1CE0">
        <w:rPr>
          <w:rFonts w:ascii="Times New Roman" w:hAnsi="Times New Roman" w:cs="Times New Roman"/>
          <w:sz w:val="28"/>
          <w:szCs w:val="28"/>
        </w:rPr>
        <w:t>е</w:t>
      </w:r>
      <w:bookmarkStart w:id="5" w:name="_Toc99990893"/>
      <w:r>
        <w:rPr>
          <w:rFonts w:ascii="Times New Roman" w:hAnsi="Times New Roman" w:cs="Times New Roman"/>
          <w:sz w:val="28"/>
          <w:szCs w:val="28"/>
        </w:rPr>
        <w:t>ний.</w:t>
      </w:r>
      <w:bookmarkEnd w:id="5"/>
      <w:proofErr w:type="gramEnd"/>
    </w:p>
    <w:p w:rsidR="00EE1A17" w:rsidRPr="00F715E8" w:rsidRDefault="00EE1A17" w:rsidP="00501883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E8">
        <w:rPr>
          <w:rFonts w:ascii="Times New Roman" w:hAnsi="Times New Roman" w:cs="Times New Roman"/>
          <w:b/>
          <w:sz w:val="28"/>
          <w:szCs w:val="28"/>
        </w:rPr>
        <w:lastRenderedPageBreak/>
        <w:t>Глава 2.</w:t>
      </w:r>
      <w:r w:rsidRPr="00F715E8">
        <w:rPr>
          <w:b/>
        </w:rPr>
        <w:t xml:space="preserve"> </w:t>
      </w:r>
      <w:r w:rsidRPr="00F715E8">
        <w:rPr>
          <w:rFonts w:ascii="Times New Roman" w:hAnsi="Times New Roman" w:cs="Times New Roman"/>
          <w:b/>
          <w:sz w:val="28"/>
          <w:szCs w:val="28"/>
        </w:rPr>
        <w:t>Общая характеристика договора аренды лесных участков</w:t>
      </w:r>
    </w:p>
    <w:p w:rsidR="002243BD" w:rsidRDefault="002243BD" w:rsidP="00501883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AA8">
        <w:rPr>
          <w:rFonts w:ascii="Times New Roman" w:hAnsi="Times New Roman" w:cs="Times New Roman"/>
          <w:sz w:val="28"/>
          <w:szCs w:val="28"/>
        </w:rPr>
        <w:t>На сегодняшний день значение договора аренды лесных участков очень велико. Именно данный договор является основанием осуществления бол</w:t>
      </w:r>
      <w:r w:rsidRPr="00C41AA8">
        <w:rPr>
          <w:rFonts w:ascii="Times New Roman" w:hAnsi="Times New Roman" w:cs="Times New Roman"/>
          <w:sz w:val="28"/>
          <w:szCs w:val="28"/>
        </w:rPr>
        <w:t>ь</w:t>
      </w:r>
      <w:r w:rsidRPr="00C41AA8">
        <w:rPr>
          <w:rFonts w:ascii="Times New Roman" w:hAnsi="Times New Roman" w:cs="Times New Roman"/>
          <w:sz w:val="28"/>
          <w:szCs w:val="28"/>
        </w:rPr>
        <w:t>шинства</w:t>
      </w:r>
      <w:r w:rsidRPr="002243BD">
        <w:rPr>
          <w:rFonts w:ascii="Times New Roman" w:hAnsi="Times New Roman" w:cs="Times New Roman"/>
          <w:sz w:val="28"/>
          <w:szCs w:val="28"/>
        </w:rPr>
        <w:t xml:space="preserve"> видов использования лесов, перечисленных в ст. 25 ЛК РФ. В нау</w:t>
      </w:r>
      <w:r w:rsidRPr="002243BD">
        <w:rPr>
          <w:rFonts w:ascii="Times New Roman" w:hAnsi="Times New Roman" w:cs="Times New Roman"/>
          <w:sz w:val="28"/>
          <w:szCs w:val="28"/>
        </w:rPr>
        <w:t>ч</w:t>
      </w:r>
      <w:r w:rsidRPr="002243BD">
        <w:rPr>
          <w:rFonts w:ascii="Times New Roman" w:hAnsi="Times New Roman" w:cs="Times New Roman"/>
          <w:sz w:val="28"/>
          <w:szCs w:val="28"/>
        </w:rPr>
        <w:t>ной статье профессора М. И. Васильевой «Правовое регулирование лесных отношений в новом Лесном кодексе Российской Федерации»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2243BD">
        <w:rPr>
          <w:rFonts w:ascii="Times New Roman" w:hAnsi="Times New Roman" w:cs="Times New Roman"/>
          <w:sz w:val="28"/>
          <w:szCs w:val="28"/>
        </w:rPr>
        <w:t xml:space="preserve"> содержится мнение о том, что институт лесной аренды нуждается в специальном ра</w:t>
      </w:r>
      <w:r w:rsidRPr="002243BD">
        <w:rPr>
          <w:rFonts w:ascii="Times New Roman" w:hAnsi="Times New Roman" w:cs="Times New Roman"/>
          <w:sz w:val="28"/>
          <w:szCs w:val="28"/>
        </w:rPr>
        <w:t>с</w:t>
      </w:r>
      <w:r w:rsidRPr="002243BD">
        <w:rPr>
          <w:rFonts w:ascii="Times New Roman" w:hAnsi="Times New Roman" w:cs="Times New Roman"/>
          <w:sz w:val="28"/>
          <w:szCs w:val="28"/>
        </w:rPr>
        <w:t>смотрении с точки зрения целесообразности введения отраслевых условий, отражающих особенности леса как природного ресурса.  Исходя из этого из</w:t>
      </w:r>
      <w:r w:rsidRPr="002243BD">
        <w:rPr>
          <w:rFonts w:ascii="Times New Roman" w:hAnsi="Times New Roman" w:cs="Times New Roman"/>
          <w:sz w:val="28"/>
          <w:szCs w:val="28"/>
        </w:rPr>
        <w:t>у</w:t>
      </w:r>
      <w:r w:rsidRPr="002243BD">
        <w:rPr>
          <w:rFonts w:ascii="Times New Roman" w:hAnsi="Times New Roman" w:cs="Times New Roman"/>
          <w:sz w:val="28"/>
          <w:szCs w:val="28"/>
        </w:rPr>
        <w:t>чение арендных отношений по использования лесных участков, позволяет сделать вывод о том, что договор аренды лесных участков обладает специф</w:t>
      </w:r>
      <w:r w:rsidRPr="002243BD">
        <w:rPr>
          <w:rFonts w:ascii="Times New Roman" w:hAnsi="Times New Roman" w:cs="Times New Roman"/>
          <w:sz w:val="28"/>
          <w:szCs w:val="28"/>
        </w:rPr>
        <w:t>и</w:t>
      </w:r>
      <w:r w:rsidRPr="002243BD">
        <w:rPr>
          <w:rFonts w:ascii="Times New Roman" w:hAnsi="Times New Roman" w:cs="Times New Roman"/>
          <w:sz w:val="28"/>
          <w:szCs w:val="28"/>
        </w:rPr>
        <w:t>ческими и свойственными только ему признаками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1E1" w:rsidRDefault="00742A3A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3A">
        <w:rPr>
          <w:rFonts w:ascii="Times New Roman" w:hAnsi="Times New Roman" w:cs="Times New Roman"/>
          <w:sz w:val="28"/>
          <w:szCs w:val="28"/>
        </w:rPr>
        <w:t>Исходя из этого необходимо дать</w:t>
      </w:r>
      <w:proofErr w:type="gramEnd"/>
      <w:r w:rsidRPr="00742A3A">
        <w:rPr>
          <w:rFonts w:ascii="Times New Roman" w:hAnsi="Times New Roman" w:cs="Times New Roman"/>
          <w:sz w:val="28"/>
          <w:szCs w:val="28"/>
        </w:rPr>
        <w:t xml:space="preserve"> полную характеристику данного д</w:t>
      </w:r>
      <w:r w:rsidRPr="00742A3A">
        <w:rPr>
          <w:rFonts w:ascii="Times New Roman" w:hAnsi="Times New Roman" w:cs="Times New Roman"/>
          <w:sz w:val="28"/>
          <w:szCs w:val="28"/>
        </w:rPr>
        <w:t>о</w:t>
      </w:r>
      <w:r w:rsidRPr="00742A3A">
        <w:rPr>
          <w:rFonts w:ascii="Times New Roman" w:hAnsi="Times New Roman" w:cs="Times New Roman"/>
          <w:sz w:val="28"/>
          <w:szCs w:val="28"/>
        </w:rPr>
        <w:t>говора, путём обозначения его существенных условий</w:t>
      </w:r>
      <w:r w:rsidR="00F51605">
        <w:rPr>
          <w:rFonts w:ascii="Times New Roman" w:hAnsi="Times New Roman" w:cs="Times New Roman"/>
          <w:sz w:val="28"/>
          <w:szCs w:val="28"/>
        </w:rPr>
        <w:t xml:space="preserve">, через которые можно выделить характерные особенности рассматриваемого договора. </w:t>
      </w:r>
      <w:r w:rsidR="00C271E1">
        <w:rPr>
          <w:rFonts w:ascii="Times New Roman" w:hAnsi="Times New Roman" w:cs="Times New Roman"/>
          <w:sz w:val="28"/>
          <w:szCs w:val="28"/>
        </w:rPr>
        <w:t>Существе</w:t>
      </w:r>
      <w:r w:rsidR="00C271E1">
        <w:rPr>
          <w:rFonts w:ascii="Times New Roman" w:hAnsi="Times New Roman" w:cs="Times New Roman"/>
          <w:sz w:val="28"/>
          <w:szCs w:val="28"/>
        </w:rPr>
        <w:t>н</w:t>
      </w:r>
      <w:r w:rsidR="00C271E1">
        <w:rPr>
          <w:rFonts w:ascii="Times New Roman" w:hAnsi="Times New Roman" w:cs="Times New Roman"/>
          <w:sz w:val="28"/>
          <w:szCs w:val="28"/>
        </w:rPr>
        <w:t>ные условия договора эт</w:t>
      </w:r>
      <w:proofErr w:type="gramStart"/>
      <w:r w:rsidR="00C271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271E1">
        <w:rPr>
          <w:rFonts w:ascii="Times New Roman" w:hAnsi="Times New Roman" w:cs="Times New Roman"/>
          <w:sz w:val="28"/>
          <w:szCs w:val="28"/>
        </w:rPr>
        <w:t xml:space="preserve"> </w:t>
      </w:r>
      <w:r w:rsidR="00C271E1" w:rsidRPr="00C271E1">
        <w:rPr>
          <w:rFonts w:ascii="Times New Roman" w:hAnsi="Times New Roman" w:cs="Times New Roman"/>
          <w:sz w:val="28"/>
          <w:szCs w:val="28"/>
        </w:rPr>
        <w:t>условия, необходимые и достаточные для того, чтобы договор считался заключенным,</w:t>
      </w:r>
      <w:r w:rsidR="001412AE">
        <w:rPr>
          <w:rFonts w:ascii="Times New Roman" w:hAnsi="Times New Roman" w:cs="Times New Roman"/>
          <w:sz w:val="28"/>
          <w:szCs w:val="28"/>
        </w:rPr>
        <w:t xml:space="preserve"> а именно чтобы он породил устано</w:t>
      </w:r>
      <w:r w:rsidR="001412AE">
        <w:rPr>
          <w:rFonts w:ascii="Times New Roman" w:hAnsi="Times New Roman" w:cs="Times New Roman"/>
          <w:sz w:val="28"/>
          <w:szCs w:val="28"/>
        </w:rPr>
        <w:t>в</w:t>
      </w:r>
      <w:r w:rsidR="001412AE">
        <w:rPr>
          <w:rFonts w:ascii="Times New Roman" w:hAnsi="Times New Roman" w:cs="Times New Roman"/>
          <w:sz w:val="28"/>
          <w:szCs w:val="28"/>
        </w:rPr>
        <w:t>ленные в законодательстве права и обязанности для сторон</w:t>
      </w:r>
      <w:r w:rsidR="001412AE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141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2AE" w:rsidRDefault="001412AE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договора аренды лесных участков выделяют несколько существе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условия на сегодняшний день. </w:t>
      </w:r>
    </w:p>
    <w:p w:rsidR="001D56E0" w:rsidRDefault="00C75DC8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характеризующим признаком и существенным условием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сведения о самом лесном участке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, а именно его площадь,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описание границ, а так же кадастровый номер и кадастровая карта,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торая прикладывается к договору обязательно. </w:t>
      </w:r>
    </w:p>
    <w:p w:rsidR="001412AE" w:rsidRDefault="00C75DC8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412AE" w:rsidRPr="001412AE">
        <w:rPr>
          <w:rFonts w:ascii="Times New Roman" w:hAnsi="Times New Roman" w:cs="Times New Roman"/>
          <w:sz w:val="28"/>
          <w:szCs w:val="28"/>
        </w:rPr>
        <w:t>существенным условием договора аренды лесных участков является его</w:t>
      </w:r>
      <w:r w:rsidR="001412AE">
        <w:rPr>
          <w:rFonts w:ascii="Times New Roman" w:hAnsi="Times New Roman" w:cs="Times New Roman"/>
          <w:sz w:val="28"/>
          <w:szCs w:val="28"/>
        </w:rPr>
        <w:t xml:space="preserve"> </w:t>
      </w:r>
      <w:r w:rsidR="00895E6B">
        <w:rPr>
          <w:rFonts w:ascii="Times New Roman" w:hAnsi="Times New Roman" w:cs="Times New Roman"/>
          <w:sz w:val="28"/>
          <w:szCs w:val="28"/>
        </w:rPr>
        <w:t>объект. Так согласно нормам лесного законодательства, а име</w:t>
      </w:r>
      <w:r w:rsidR="00895E6B">
        <w:rPr>
          <w:rFonts w:ascii="Times New Roman" w:hAnsi="Times New Roman" w:cs="Times New Roman"/>
          <w:sz w:val="28"/>
          <w:szCs w:val="28"/>
        </w:rPr>
        <w:t>н</w:t>
      </w:r>
      <w:r w:rsidR="00895E6B">
        <w:rPr>
          <w:rFonts w:ascii="Times New Roman" w:hAnsi="Times New Roman" w:cs="Times New Roman"/>
          <w:sz w:val="28"/>
          <w:szCs w:val="28"/>
        </w:rPr>
        <w:lastRenderedPageBreak/>
        <w:t>но ст. 72- объектом</w:t>
      </w:r>
      <w:r w:rsidR="00895E6B" w:rsidRPr="00895E6B">
        <w:rPr>
          <w:rFonts w:ascii="Times New Roman" w:hAnsi="Times New Roman" w:cs="Times New Roman"/>
          <w:sz w:val="28"/>
          <w:szCs w:val="28"/>
        </w:rPr>
        <w:t xml:space="preserve"> аренды могут быть только лесные участки, находящиеся в государственной или муниципальной собственности и прошедшие государс</w:t>
      </w:r>
      <w:r w:rsidR="00895E6B" w:rsidRPr="00895E6B">
        <w:rPr>
          <w:rFonts w:ascii="Times New Roman" w:hAnsi="Times New Roman" w:cs="Times New Roman"/>
          <w:sz w:val="28"/>
          <w:szCs w:val="28"/>
        </w:rPr>
        <w:t>т</w:t>
      </w:r>
      <w:r w:rsidR="00895E6B" w:rsidRPr="00895E6B">
        <w:rPr>
          <w:rFonts w:ascii="Times New Roman" w:hAnsi="Times New Roman" w:cs="Times New Roman"/>
          <w:sz w:val="28"/>
          <w:szCs w:val="28"/>
        </w:rPr>
        <w:t>венный кадастровый учет</w:t>
      </w:r>
      <w:r w:rsidR="00895E6B">
        <w:rPr>
          <w:rFonts w:ascii="Times New Roman" w:hAnsi="Times New Roman" w:cs="Times New Roman"/>
          <w:sz w:val="28"/>
          <w:szCs w:val="28"/>
        </w:rPr>
        <w:t xml:space="preserve">, </w:t>
      </w:r>
      <w:r w:rsidR="00895E6B" w:rsidRPr="00895E6B">
        <w:rPr>
          <w:rFonts w:ascii="Times New Roman" w:hAnsi="Times New Roman" w:cs="Times New Roman"/>
          <w:sz w:val="28"/>
          <w:szCs w:val="28"/>
        </w:rPr>
        <w:t>который осуществляется в соответствии с ФЗ «О кадастровой деятельности»</w:t>
      </w:r>
      <w:r w:rsidR="00895E6B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895E6B" w:rsidRPr="00895E6B">
        <w:rPr>
          <w:rFonts w:ascii="Times New Roman" w:hAnsi="Times New Roman" w:cs="Times New Roman"/>
          <w:sz w:val="28"/>
          <w:szCs w:val="28"/>
        </w:rPr>
        <w:t>.</w:t>
      </w:r>
      <w:r w:rsidR="00895E6B">
        <w:rPr>
          <w:rFonts w:ascii="Times New Roman" w:hAnsi="Times New Roman" w:cs="Times New Roman"/>
          <w:sz w:val="28"/>
          <w:szCs w:val="28"/>
        </w:rPr>
        <w:t xml:space="preserve"> </w:t>
      </w:r>
      <w:r w:rsidR="003D3673">
        <w:rPr>
          <w:rFonts w:ascii="Times New Roman" w:hAnsi="Times New Roman" w:cs="Times New Roman"/>
          <w:sz w:val="28"/>
          <w:szCs w:val="28"/>
        </w:rPr>
        <w:t>В свою очередь</w:t>
      </w:r>
      <w:r w:rsidR="00895E6B" w:rsidRPr="00895E6B">
        <w:rPr>
          <w:rFonts w:ascii="Times New Roman" w:hAnsi="Times New Roman" w:cs="Times New Roman"/>
          <w:sz w:val="28"/>
          <w:szCs w:val="28"/>
        </w:rPr>
        <w:t xml:space="preserve"> природные характеристики и</w:t>
      </w:r>
      <w:r w:rsidR="00895E6B" w:rsidRPr="00895E6B">
        <w:rPr>
          <w:rFonts w:ascii="Times New Roman" w:hAnsi="Times New Roman" w:cs="Times New Roman"/>
          <w:sz w:val="28"/>
          <w:szCs w:val="28"/>
        </w:rPr>
        <w:t>с</w:t>
      </w:r>
      <w:r w:rsidR="00895E6B" w:rsidRPr="00895E6B">
        <w:rPr>
          <w:rFonts w:ascii="Times New Roman" w:hAnsi="Times New Roman" w:cs="Times New Roman"/>
          <w:sz w:val="28"/>
          <w:szCs w:val="28"/>
        </w:rPr>
        <w:t xml:space="preserve">кусственно созданного леса не соответствуют свойствам естественного </w:t>
      </w:r>
      <w:r w:rsidR="003D3673" w:rsidRPr="00895E6B">
        <w:rPr>
          <w:rFonts w:ascii="Times New Roman" w:hAnsi="Times New Roman" w:cs="Times New Roman"/>
          <w:sz w:val="28"/>
          <w:szCs w:val="28"/>
        </w:rPr>
        <w:t>леса.</w:t>
      </w:r>
      <w:r w:rsidR="00895E6B" w:rsidRPr="00895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E6B" w:rsidRPr="00895E6B">
        <w:rPr>
          <w:rFonts w:ascii="Times New Roman" w:hAnsi="Times New Roman" w:cs="Times New Roman"/>
          <w:sz w:val="28"/>
          <w:szCs w:val="28"/>
        </w:rPr>
        <w:t xml:space="preserve">Таким образом, лес, то есть древесно-кустарниковую растительность в аренду сдать нельзя, в аренду можно сдать только земельный участок лесного фонда, покрытый или непокрытый лесными насаждениями, который является </w:t>
      </w:r>
      <w:r w:rsidR="003D3673" w:rsidRPr="00895E6B">
        <w:rPr>
          <w:rFonts w:ascii="Times New Roman" w:hAnsi="Times New Roman" w:cs="Times New Roman"/>
          <w:sz w:val="28"/>
          <w:szCs w:val="28"/>
        </w:rPr>
        <w:t>не п</w:t>
      </w:r>
      <w:r w:rsidR="003D3673" w:rsidRPr="00895E6B">
        <w:rPr>
          <w:rFonts w:ascii="Times New Roman" w:hAnsi="Times New Roman" w:cs="Times New Roman"/>
          <w:sz w:val="28"/>
          <w:szCs w:val="28"/>
        </w:rPr>
        <w:t>о</w:t>
      </w:r>
      <w:r w:rsidR="003D3673" w:rsidRPr="00895E6B">
        <w:rPr>
          <w:rFonts w:ascii="Times New Roman" w:hAnsi="Times New Roman" w:cs="Times New Roman"/>
          <w:sz w:val="28"/>
          <w:szCs w:val="28"/>
        </w:rPr>
        <w:t>требляемой</w:t>
      </w:r>
      <w:r w:rsidR="00895E6B" w:rsidRPr="00895E6B">
        <w:rPr>
          <w:rFonts w:ascii="Times New Roman" w:hAnsi="Times New Roman" w:cs="Times New Roman"/>
          <w:sz w:val="28"/>
          <w:szCs w:val="28"/>
        </w:rPr>
        <w:t xml:space="preserve"> вещью</w:t>
      </w:r>
      <w:r w:rsidR="003D3673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895E6B" w:rsidRPr="00895E6B">
        <w:rPr>
          <w:rFonts w:ascii="Times New Roman" w:hAnsi="Times New Roman" w:cs="Times New Roman"/>
          <w:sz w:val="28"/>
          <w:szCs w:val="28"/>
        </w:rPr>
        <w:t>.</w:t>
      </w:r>
      <w:r w:rsidR="001D56E0">
        <w:rPr>
          <w:rFonts w:ascii="Times New Roman" w:hAnsi="Times New Roman" w:cs="Times New Roman"/>
          <w:sz w:val="28"/>
          <w:szCs w:val="28"/>
        </w:rPr>
        <w:t xml:space="preserve">  Данный вопрос в науке так же является проблемати</w:t>
      </w:r>
      <w:r w:rsidR="001D56E0">
        <w:rPr>
          <w:rFonts w:ascii="Times New Roman" w:hAnsi="Times New Roman" w:cs="Times New Roman"/>
          <w:sz w:val="28"/>
          <w:szCs w:val="28"/>
        </w:rPr>
        <w:t>ч</w:t>
      </w:r>
      <w:r w:rsidR="001D56E0">
        <w:rPr>
          <w:rFonts w:ascii="Times New Roman" w:hAnsi="Times New Roman" w:cs="Times New Roman"/>
          <w:sz w:val="28"/>
          <w:szCs w:val="28"/>
        </w:rPr>
        <w:t>ным, так как очень часто</w:t>
      </w:r>
      <w:r w:rsidR="001D56E0" w:rsidRPr="001D56E0">
        <w:rPr>
          <w:rFonts w:ascii="Times New Roman" w:hAnsi="Times New Roman" w:cs="Times New Roman"/>
          <w:sz w:val="28"/>
          <w:szCs w:val="28"/>
        </w:rPr>
        <w:t xml:space="preserve"> понятие «предмет договора» отождествляют с пон</w:t>
      </w:r>
      <w:r w:rsidR="001D56E0" w:rsidRPr="001D56E0">
        <w:rPr>
          <w:rFonts w:ascii="Times New Roman" w:hAnsi="Times New Roman" w:cs="Times New Roman"/>
          <w:sz w:val="28"/>
          <w:szCs w:val="28"/>
        </w:rPr>
        <w:t>я</w:t>
      </w:r>
      <w:r w:rsidR="001D56E0" w:rsidRPr="001D56E0">
        <w:rPr>
          <w:rFonts w:ascii="Times New Roman" w:hAnsi="Times New Roman" w:cs="Times New Roman"/>
          <w:sz w:val="28"/>
          <w:szCs w:val="28"/>
        </w:rPr>
        <w:t>тием «объект договора»</w:t>
      </w:r>
      <w:r w:rsidR="001D56E0">
        <w:rPr>
          <w:rFonts w:ascii="Times New Roman" w:hAnsi="Times New Roman" w:cs="Times New Roman"/>
          <w:sz w:val="28"/>
          <w:szCs w:val="28"/>
        </w:rPr>
        <w:t xml:space="preserve">, что является неверным. </w:t>
      </w:r>
      <w:proofErr w:type="gramEnd"/>
    </w:p>
    <w:p w:rsidR="003D3673" w:rsidRDefault="00E934BF" w:rsidP="001C6A2E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2449A">
        <w:rPr>
          <w:rFonts w:ascii="Times New Roman" w:hAnsi="Times New Roman" w:cs="Times New Roman"/>
          <w:sz w:val="28"/>
          <w:szCs w:val="28"/>
        </w:rPr>
        <w:t xml:space="preserve"> существенным условием договора аренды лесных участков я</w:t>
      </w:r>
      <w:r w:rsidR="00F2449A">
        <w:rPr>
          <w:rFonts w:ascii="Times New Roman" w:hAnsi="Times New Roman" w:cs="Times New Roman"/>
          <w:sz w:val="28"/>
          <w:szCs w:val="28"/>
        </w:rPr>
        <w:t>в</w:t>
      </w:r>
      <w:r w:rsidR="00F2449A">
        <w:rPr>
          <w:rFonts w:ascii="Times New Roman" w:hAnsi="Times New Roman" w:cs="Times New Roman"/>
          <w:sz w:val="28"/>
          <w:szCs w:val="28"/>
        </w:rPr>
        <w:t xml:space="preserve">ляется цель его использования, а именно то, для чего арендатор заключает данный договор. Список данных условий довольно обширный и содержится в статье 25 ЛК.  </w:t>
      </w:r>
      <w:r w:rsidR="00441E30">
        <w:rPr>
          <w:rFonts w:ascii="Times New Roman" w:hAnsi="Times New Roman" w:cs="Times New Roman"/>
          <w:sz w:val="28"/>
          <w:szCs w:val="28"/>
        </w:rPr>
        <w:t xml:space="preserve"> По данному вопросу присутствует судебная практика в нашем регионе. Примером может служить Постановление Арбитражного суда Тве</w:t>
      </w:r>
      <w:r w:rsidR="00441E30">
        <w:rPr>
          <w:rFonts w:ascii="Times New Roman" w:hAnsi="Times New Roman" w:cs="Times New Roman"/>
          <w:sz w:val="28"/>
          <w:szCs w:val="28"/>
        </w:rPr>
        <w:t>р</w:t>
      </w:r>
      <w:r w:rsidR="00441E30">
        <w:rPr>
          <w:rFonts w:ascii="Times New Roman" w:hAnsi="Times New Roman" w:cs="Times New Roman"/>
          <w:sz w:val="28"/>
          <w:szCs w:val="28"/>
        </w:rPr>
        <w:t>ской области от 29 июня 2021 года</w:t>
      </w:r>
      <w:r w:rsidR="001C6A2E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="00441E30">
        <w:rPr>
          <w:rFonts w:ascii="Times New Roman" w:hAnsi="Times New Roman" w:cs="Times New Roman"/>
          <w:sz w:val="28"/>
          <w:szCs w:val="28"/>
        </w:rPr>
        <w:t>, по которому исте</w:t>
      </w:r>
      <w:proofErr w:type="gramStart"/>
      <w:r w:rsidR="00441E30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441E30">
        <w:rPr>
          <w:rFonts w:ascii="Times New Roman" w:hAnsi="Times New Roman" w:cs="Times New Roman"/>
          <w:sz w:val="28"/>
          <w:szCs w:val="28"/>
        </w:rPr>
        <w:t xml:space="preserve"> </w:t>
      </w:r>
      <w:r w:rsidR="00441E30" w:rsidRPr="00441E30">
        <w:rPr>
          <w:rFonts w:ascii="Times New Roman" w:hAnsi="Times New Roman" w:cs="Times New Roman"/>
          <w:sz w:val="28"/>
          <w:szCs w:val="28"/>
        </w:rPr>
        <w:t>«Современные те</w:t>
      </w:r>
      <w:r w:rsidR="00441E30" w:rsidRPr="00441E30">
        <w:rPr>
          <w:rFonts w:ascii="Times New Roman" w:hAnsi="Times New Roman" w:cs="Times New Roman"/>
          <w:sz w:val="28"/>
          <w:szCs w:val="28"/>
        </w:rPr>
        <w:t>х</w:t>
      </w:r>
      <w:r w:rsidR="00441E30" w:rsidRPr="00441E30">
        <w:rPr>
          <w:rFonts w:ascii="Times New Roman" w:hAnsi="Times New Roman" w:cs="Times New Roman"/>
          <w:sz w:val="28"/>
          <w:szCs w:val="28"/>
        </w:rPr>
        <w:t>нологии обработки древесины»</w:t>
      </w:r>
      <w:r w:rsidR="00441E30">
        <w:rPr>
          <w:rFonts w:ascii="Times New Roman" w:hAnsi="Times New Roman" w:cs="Times New Roman"/>
          <w:sz w:val="28"/>
          <w:szCs w:val="28"/>
        </w:rPr>
        <w:t xml:space="preserve"> обратилось в суд к ответчику- </w:t>
      </w:r>
      <w:r w:rsidR="00441E30" w:rsidRPr="00441E30">
        <w:rPr>
          <w:rFonts w:ascii="Times New Roman" w:hAnsi="Times New Roman" w:cs="Times New Roman"/>
          <w:sz w:val="28"/>
          <w:szCs w:val="28"/>
        </w:rPr>
        <w:t>Государстве</w:t>
      </w:r>
      <w:r w:rsidR="00441E30" w:rsidRPr="00441E30">
        <w:rPr>
          <w:rFonts w:ascii="Times New Roman" w:hAnsi="Times New Roman" w:cs="Times New Roman"/>
          <w:sz w:val="28"/>
          <w:szCs w:val="28"/>
        </w:rPr>
        <w:t>н</w:t>
      </w:r>
      <w:r w:rsidR="00441E30" w:rsidRPr="00441E30">
        <w:rPr>
          <w:rFonts w:ascii="Times New Roman" w:hAnsi="Times New Roman" w:cs="Times New Roman"/>
          <w:sz w:val="28"/>
          <w:szCs w:val="28"/>
        </w:rPr>
        <w:t>ному казенному учреждению Тверской области «Старицкое лесничество Тверской области»</w:t>
      </w:r>
      <w:r w:rsidR="00441E30">
        <w:rPr>
          <w:rFonts w:ascii="Times New Roman" w:hAnsi="Times New Roman" w:cs="Times New Roman"/>
          <w:sz w:val="28"/>
          <w:szCs w:val="28"/>
        </w:rPr>
        <w:t xml:space="preserve"> </w:t>
      </w:r>
      <w:r w:rsidR="00441E30" w:rsidRPr="00441E30">
        <w:rPr>
          <w:rFonts w:ascii="Times New Roman" w:hAnsi="Times New Roman" w:cs="Times New Roman"/>
          <w:sz w:val="28"/>
          <w:szCs w:val="28"/>
        </w:rPr>
        <w:t>о признании незаконным решения от 24.12.2020 № 1163 «Об отказе в принятии лесной декларации</w:t>
      </w:r>
      <w:r w:rsidR="00441E30">
        <w:rPr>
          <w:rFonts w:ascii="Times New Roman" w:hAnsi="Times New Roman" w:cs="Times New Roman"/>
          <w:sz w:val="28"/>
          <w:szCs w:val="28"/>
        </w:rPr>
        <w:t>» в которой чётко было прописано целевое назначение аренды. Из</w:t>
      </w:r>
      <w:r w:rsidR="00441E30" w:rsidRPr="00441E30">
        <w:rPr>
          <w:rFonts w:ascii="Times New Roman" w:hAnsi="Times New Roman" w:cs="Times New Roman"/>
          <w:sz w:val="28"/>
          <w:szCs w:val="28"/>
        </w:rPr>
        <w:t xml:space="preserve"> материалов дела</w:t>
      </w:r>
      <w:r w:rsidR="001C6A2E">
        <w:rPr>
          <w:rFonts w:ascii="Times New Roman" w:hAnsi="Times New Roman" w:cs="Times New Roman"/>
          <w:sz w:val="28"/>
          <w:szCs w:val="28"/>
        </w:rPr>
        <w:t xml:space="preserve"> следует:</w:t>
      </w:r>
      <w:r w:rsidR="00441E30" w:rsidRPr="00441E30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="001C6A2E">
        <w:rPr>
          <w:rFonts w:ascii="Times New Roman" w:hAnsi="Times New Roman" w:cs="Times New Roman"/>
          <w:sz w:val="28"/>
          <w:szCs w:val="28"/>
        </w:rPr>
        <w:t xml:space="preserve"> </w:t>
      </w:r>
      <w:r w:rsidR="00441E30" w:rsidRPr="00441E30">
        <w:rPr>
          <w:rFonts w:ascii="Times New Roman" w:hAnsi="Times New Roman" w:cs="Times New Roman"/>
          <w:sz w:val="28"/>
          <w:szCs w:val="28"/>
        </w:rPr>
        <w:t>участок</w:t>
      </w:r>
      <w:r w:rsidR="001C6A2E" w:rsidRPr="00441E30">
        <w:rPr>
          <w:rFonts w:ascii="Times New Roman" w:hAnsi="Times New Roman" w:cs="Times New Roman"/>
          <w:sz w:val="28"/>
          <w:szCs w:val="28"/>
        </w:rPr>
        <w:t>,</w:t>
      </w:r>
      <w:r w:rsidR="00441E30" w:rsidRPr="00441E30">
        <w:rPr>
          <w:rFonts w:ascii="Times New Roman" w:hAnsi="Times New Roman" w:cs="Times New Roman"/>
          <w:sz w:val="28"/>
          <w:szCs w:val="28"/>
        </w:rPr>
        <w:t xml:space="preserve"> находящийся в федеральной собственности, передан в аренду для заготовки обществом древесины, посредством заключения с Министерством лесного </w:t>
      </w:r>
      <w:proofErr w:type="gramStart"/>
      <w:r w:rsidR="00441E30" w:rsidRPr="00441E30">
        <w:rPr>
          <w:rFonts w:ascii="Times New Roman" w:hAnsi="Times New Roman" w:cs="Times New Roman"/>
          <w:sz w:val="28"/>
          <w:szCs w:val="28"/>
        </w:rPr>
        <w:t>хозяйства Тверской области договора аренды лесного участка</w:t>
      </w:r>
      <w:proofErr w:type="gramEnd"/>
      <w:r w:rsidR="00441E30" w:rsidRPr="00441E30">
        <w:rPr>
          <w:rFonts w:ascii="Times New Roman" w:hAnsi="Times New Roman" w:cs="Times New Roman"/>
          <w:sz w:val="28"/>
          <w:szCs w:val="28"/>
        </w:rPr>
        <w:t xml:space="preserve"> № 19 от 30.03.2016.</w:t>
      </w:r>
      <w:r w:rsidR="001C6A2E">
        <w:rPr>
          <w:rFonts w:ascii="Times New Roman" w:hAnsi="Times New Roman" w:cs="Times New Roman"/>
          <w:sz w:val="28"/>
          <w:szCs w:val="28"/>
        </w:rPr>
        <w:t xml:space="preserve"> Общество </w:t>
      </w:r>
      <w:r w:rsidR="00441E30" w:rsidRPr="00441E30">
        <w:rPr>
          <w:rFonts w:ascii="Times New Roman" w:hAnsi="Times New Roman" w:cs="Times New Roman"/>
          <w:sz w:val="28"/>
          <w:szCs w:val="28"/>
        </w:rPr>
        <w:t>предоставило ответчику лесную декларацию без сопр</w:t>
      </w:r>
      <w:r w:rsidR="00441E30" w:rsidRPr="00441E30">
        <w:rPr>
          <w:rFonts w:ascii="Times New Roman" w:hAnsi="Times New Roman" w:cs="Times New Roman"/>
          <w:sz w:val="28"/>
          <w:szCs w:val="28"/>
        </w:rPr>
        <w:t>о</w:t>
      </w:r>
      <w:r w:rsidR="00441E30" w:rsidRPr="00441E30">
        <w:rPr>
          <w:rFonts w:ascii="Times New Roman" w:hAnsi="Times New Roman" w:cs="Times New Roman"/>
          <w:sz w:val="28"/>
          <w:szCs w:val="28"/>
        </w:rPr>
        <w:lastRenderedPageBreak/>
        <w:t>водительного документа</w:t>
      </w:r>
      <w:r w:rsidR="001C6A2E">
        <w:rPr>
          <w:rFonts w:ascii="Times New Roman" w:hAnsi="Times New Roman" w:cs="Times New Roman"/>
          <w:sz w:val="28"/>
          <w:szCs w:val="28"/>
        </w:rPr>
        <w:t xml:space="preserve">, и, следовательно, принята она не была. </w:t>
      </w:r>
      <w:r w:rsidR="001C6A2E" w:rsidRPr="001C6A2E">
        <w:rPr>
          <w:rFonts w:ascii="Times New Roman" w:hAnsi="Times New Roman" w:cs="Times New Roman"/>
          <w:sz w:val="28"/>
          <w:szCs w:val="28"/>
        </w:rPr>
        <w:t xml:space="preserve">Основанием для отказа послужил вывод учреждения о том, что предоставленные в лесной декларации сведения не соответствуют </w:t>
      </w:r>
      <w:proofErr w:type="gramStart"/>
      <w:r w:rsidR="001C6A2E">
        <w:rPr>
          <w:rFonts w:ascii="Times New Roman" w:hAnsi="Times New Roman" w:cs="Times New Roman"/>
          <w:sz w:val="28"/>
          <w:szCs w:val="28"/>
        </w:rPr>
        <w:t>целевому</w:t>
      </w:r>
      <w:proofErr w:type="gramEnd"/>
      <w:r w:rsidR="001C6A2E">
        <w:rPr>
          <w:rFonts w:ascii="Times New Roman" w:hAnsi="Times New Roman" w:cs="Times New Roman"/>
          <w:sz w:val="28"/>
          <w:szCs w:val="28"/>
        </w:rPr>
        <w:t xml:space="preserve"> назначении использования лесных участков. </w:t>
      </w:r>
      <w:r w:rsidR="001D56E0">
        <w:rPr>
          <w:rFonts w:ascii="Times New Roman" w:hAnsi="Times New Roman" w:cs="Times New Roman"/>
          <w:sz w:val="28"/>
          <w:szCs w:val="28"/>
        </w:rPr>
        <w:t xml:space="preserve">Анализ представленного судебного решения, показывает проблематику целевого использования лесных участков, </w:t>
      </w:r>
      <w:proofErr w:type="gramStart"/>
      <w:r w:rsidR="001D56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5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6E0">
        <w:rPr>
          <w:rFonts w:ascii="Times New Roman" w:hAnsi="Times New Roman" w:cs="Times New Roman"/>
          <w:sz w:val="28"/>
          <w:szCs w:val="28"/>
        </w:rPr>
        <w:t>нормам</w:t>
      </w:r>
      <w:proofErr w:type="gramEnd"/>
      <w:r w:rsidR="001D56E0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1D56E0">
        <w:rPr>
          <w:rFonts w:ascii="Times New Roman" w:hAnsi="Times New Roman" w:cs="Times New Roman"/>
          <w:sz w:val="28"/>
          <w:szCs w:val="28"/>
        </w:rPr>
        <w:t>а</w:t>
      </w:r>
      <w:r w:rsidR="001D56E0">
        <w:rPr>
          <w:rFonts w:ascii="Times New Roman" w:hAnsi="Times New Roman" w:cs="Times New Roman"/>
          <w:sz w:val="28"/>
          <w:szCs w:val="28"/>
        </w:rPr>
        <w:t>тельства нет чётко сформулированных положений о правильности определ</w:t>
      </w:r>
      <w:r w:rsidR="001D56E0">
        <w:rPr>
          <w:rFonts w:ascii="Times New Roman" w:hAnsi="Times New Roman" w:cs="Times New Roman"/>
          <w:sz w:val="28"/>
          <w:szCs w:val="28"/>
        </w:rPr>
        <w:t>е</w:t>
      </w:r>
      <w:r w:rsidR="001D56E0">
        <w:rPr>
          <w:rFonts w:ascii="Times New Roman" w:hAnsi="Times New Roman" w:cs="Times New Roman"/>
          <w:sz w:val="28"/>
          <w:szCs w:val="28"/>
        </w:rPr>
        <w:t>ния цели использования лесных участков, что вызывает судебные споры по данному существенному условию на сегодняшний день.</w:t>
      </w:r>
    </w:p>
    <w:p w:rsidR="00AD2B41" w:rsidRDefault="00792455" w:rsidP="001C6A2E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Отличительной особенност</w:t>
      </w:r>
      <w:r w:rsidR="001D56E0">
        <w:rPr>
          <w:rFonts w:ascii="Times New Roman" w:hAnsi="Times New Roman" w:cs="Times New Roman"/>
          <w:sz w:val="28"/>
          <w:szCs w:val="28"/>
        </w:rPr>
        <w:t xml:space="preserve">ью </w:t>
      </w:r>
      <w:r>
        <w:rPr>
          <w:rFonts w:ascii="Times New Roman" w:hAnsi="Times New Roman" w:cs="Times New Roman"/>
          <w:sz w:val="28"/>
          <w:szCs w:val="28"/>
        </w:rPr>
        <w:t>и важны</w:t>
      </w:r>
      <w:r w:rsidR="001D56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условием договора является его срочный характер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42C79" w:rsidRPr="00642C79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642C79">
        <w:rPr>
          <w:rFonts w:ascii="Times New Roman" w:hAnsi="Times New Roman" w:cs="Times New Roman"/>
          <w:sz w:val="28"/>
          <w:szCs w:val="28"/>
        </w:rPr>
        <w:t>обычном</w:t>
      </w:r>
      <w:r w:rsidR="00642C79" w:rsidRPr="00642C79">
        <w:rPr>
          <w:rFonts w:ascii="Times New Roman" w:hAnsi="Times New Roman" w:cs="Times New Roman"/>
          <w:sz w:val="28"/>
          <w:szCs w:val="28"/>
        </w:rPr>
        <w:t xml:space="preserve"> договоре аренды неопределенный срок может быть установлен нормами п. 2 ст. 610 ГК РФ, то договор аренды лесного участка, в соответствии с нормами ч. 4 ст. 72 ЛК РФ, не может быть заключен на неопределенный срок, он не должен превышать срока, пред</w:t>
      </w:r>
      <w:r w:rsidR="00642C79" w:rsidRPr="00642C79">
        <w:rPr>
          <w:rFonts w:ascii="Times New Roman" w:hAnsi="Times New Roman" w:cs="Times New Roman"/>
          <w:sz w:val="28"/>
          <w:szCs w:val="28"/>
        </w:rPr>
        <w:t>у</w:t>
      </w:r>
      <w:r w:rsidR="00642C79" w:rsidRPr="00642C79">
        <w:rPr>
          <w:rFonts w:ascii="Times New Roman" w:hAnsi="Times New Roman" w:cs="Times New Roman"/>
          <w:sz w:val="28"/>
          <w:szCs w:val="28"/>
        </w:rPr>
        <w:t>смотренного лесохозяйственным регламентом</w:t>
      </w:r>
      <w:r w:rsidR="00642C79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642C79">
        <w:rPr>
          <w:rFonts w:ascii="Times New Roman" w:hAnsi="Times New Roman" w:cs="Times New Roman"/>
          <w:sz w:val="28"/>
          <w:szCs w:val="28"/>
        </w:rPr>
        <w:t>.</w:t>
      </w:r>
      <w:r w:rsidR="00AD2B41">
        <w:rPr>
          <w:rFonts w:ascii="Times New Roman" w:hAnsi="Times New Roman" w:cs="Times New Roman"/>
          <w:sz w:val="28"/>
          <w:szCs w:val="28"/>
        </w:rPr>
        <w:t xml:space="preserve"> </w:t>
      </w:r>
      <w:r w:rsidR="00642C79">
        <w:rPr>
          <w:rFonts w:ascii="Times New Roman" w:hAnsi="Times New Roman" w:cs="Times New Roman"/>
          <w:sz w:val="28"/>
          <w:szCs w:val="28"/>
        </w:rPr>
        <w:t>Длительность арендных о</w:t>
      </w:r>
      <w:r w:rsidR="00642C79">
        <w:rPr>
          <w:rFonts w:ascii="Times New Roman" w:hAnsi="Times New Roman" w:cs="Times New Roman"/>
          <w:sz w:val="28"/>
          <w:szCs w:val="28"/>
        </w:rPr>
        <w:t>т</w:t>
      </w:r>
      <w:r w:rsidR="00642C79">
        <w:rPr>
          <w:rFonts w:ascii="Times New Roman" w:hAnsi="Times New Roman" w:cs="Times New Roman"/>
          <w:sz w:val="28"/>
          <w:szCs w:val="28"/>
        </w:rPr>
        <w:t>ношений</w:t>
      </w:r>
      <w:proofErr w:type="gramEnd"/>
      <w:r w:rsidR="00642C79">
        <w:rPr>
          <w:rFonts w:ascii="Times New Roman" w:hAnsi="Times New Roman" w:cs="Times New Roman"/>
          <w:sz w:val="28"/>
          <w:szCs w:val="28"/>
        </w:rPr>
        <w:t xml:space="preserve"> по общему правилу составляет срок от 10 до 49 лет. </w:t>
      </w:r>
      <w:r w:rsidR="00AD2B41">
        <w:rPr>
          <w:rFonts w:ascii="Times New Roman" w:hAnsi="Times New Roman" w:cs="Times New Roman"/>
          <w:sz w:val="28"/>
          <w:szCs w:val="28"/>
        </w:rPr>
        <w:t xml:space="preserve"> Примером з</w:t>
      </w:r>
      <w:r w:rsidR="00AD2B41">
        <w:rPr>
          <w:rFonts w:ascii="Times New Roman" w:hAnsi="Times New Roman" w:cs="Times New Roman"/>
          <w:sz w:val="28"/>
          <w:szCs w:val="28"/>
        </w:rPr>
        <w:t>а</w:t>
      </w:r>
      <w:r w:rsidR="00AD2B41">
        <w:rPr>
          <w:rFonts w:ascii="Times New Roman" w:hAnsi="Times New Roman" w:cs="Times New Roman"/>
          <w:sz w:val="28"/>
          <w:szCs w:val="28"/>
        </w:rPr>
        <w:t xml:space="preserve">ключения договора сроком на 49 лет является строительство водных портов, а также водохранилищ в случае заготовки и переработки древесины. </w:t>
      </w:r>
    </w:p>
    <w:p w:rsidR="00F51605" w:rsidRDefault="00642C79" w:rsidP="000E19B5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часто встречаются случаи, когда арендаторы желают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длить действие договора аренды</w:t>
      </w:r>
      <w:r w:rsidR="00724C3B">
        <w:rPr>
          <w:rFonts w:ascii="Times New Roman" w:hAnsi="Times New Roman" w:cs="Times New Roman"/>
          <w:sz w:val="28"/>
          <w:szCs w:val="28"/>
        </w:rPr>
        <w:t xml:space="preserve">, но арендодатель отказывает им в этом, в </w:t>
      </w:r>
      <w:proofErr w:type="gramStart"/>
      <w:r w:rsidR="00724C3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724C3B">
        <w:rPr>
          <w:rFonts w:ascii="Times New Roman" w:hAnsi="Times New Roman" w:cs="Times New Roman"/>
          <w:sz w:val="28"/>
          <w:szCs w:val="28"/>
        </w:rPr>
        <w:t xml:space="preserve"> с чем иски подаются в суд. Примером может служить Постановление АС Тверской области от 16 мая 2017 года</w:t>
      </w:r>
      <w:r w:rsidR="002A38D9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724C3B">
        <w:rPr>
          <w:rFonts w:ascii="Times New Roman" w:hAnsi="Times New Roman" w:cs="Times New Roman"/>
          <w:sz w:val="28"/>
          <w:szCs w:val="28"/>
        </w:rPr>
        <w:t>, в котором исте</w:t>
      </w:r>
      <w:proofErr w:type="gramStart"/>
      <w:r w:rsidR="00724C3B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724C3B">
        <w:rPr>
          <w:rFonts w:ascii="Times New Roman" w:hAnsi="Times New Roman" w:cs="Times New Roman"/>
          <w:sz w:val="28"/>
          <w:szCs w:val="28"/>
        </w:rPr>
        <w:t xml:space="preserve"> ООО «</w:t>
      </w:r>
      <w:r w:rsidR="00724C3B" w:rsidRPr="00724C3B">
        <w:rPr>
          <w:rFonts w:ascii="Times New Roman" w:hAnsi="Times New Roman" w:cs="Times New Roman"/>
          <w:sz w:val="28"/>
          <w:szCs w:val="28"/>
        </w:rPr>
        <w:t>Мастер-ресурс»</w:t>
      </w:r>
      <w:r w:rsidR="00724C3B">
        <w:rPr>
          <w:rFonts w:ascii="Times New Roman" w:hAnsi="Times New Roman" w:cs="Times New Roman"/>
          <w:sz w:val="28"/>
          <w:szCs w:val="28"/>
        </w:rPr>
        <w:t xml:space="preserve"> обратился в суд с </w:t>
      </w:r>
      <w:r w:rsidR="002A38D9">
        <w:rPr>
          <w:rFonts w:ascii="Times New Roman" w:hAnsi="Times New Roman" w:cs="Times New Roman"/>
          <w:sz w:val="28"/>
          <w:szCs w:val="28"/>
        </w:rPr>
        <w:t>заявлением</w:t>
      </w:r>
      <w:r w:rsidR="00724C3B">
        <w:rPr>
          <w:rFonts w:ascii="Times New Roman" w:hAnsi="Times New Roman" w:cs="Times New Roman"/>
          <w:sz w:val="28"/>
          <w:szCs w:val="28"/>
        </w:rPr>
        <w:t xml:space="preserve"> к </w:t>
      </w:r>
      <w:r w:rsidR="002A38D9" w:rsidRPr="002A38D9">
        <w:rPr>
          <w:rFonts w:ascii="Times New Roman" w:hAnsi="Times New Roman" w:cs="Times New Roman"/>
          <w:sz w:val="28"/>
          <w:szCs w:val="28"/>
        </w:rPr>
        <w:t>Управлению Федеральной службы государственной регистрации, кадастра и картографии по Тверской области</w:t>
      </w:r>
      <w:r w:rsidR="002A38D9">
        <w:rPr>
          <w:rFonts w:ascii="Times New Roman" w:hAnsi="Times New Roman" w:cs="Times New Roman"/>
          <w:sz w:val="28"/>
          <w:szCs w:val="28"/>
        </w:rPr>
        <w:t xml:space="preserve">, третьим лицом выступает </w:t>
      </w:r>
      <w:r w:rsidR="002A38D9" w:rsidRPr="002A38D9">
        <w:rPr>
          <w:rFonts w:ascii="Times New Roman" w:hAnsi="Times New Roman" w:cs="Times New Roman"/>
          <w:sz w:val="28"/>
          <w:szCs w:val="28"/>
        </w:rPr>
        <w:t>Министерство лесного хозяйства Тверской области</w:t>
      </w:r>
      <w:r w:rsidR="002A38D9">
        <w:rPr>
          <w:rFonts w:ascii="Times New Roman" w:hAnsi="Times New Roman" w:cs="Times New Roman"/>
          <w:sz w:val="28"/>
          <w:szCs w:val="28"/>
        </w:rPr>
        <w:t xml:space="preserve">.  Суть дела заключается в следующем: истец обратился с жалобой о том, что ответчик </w:t>
      </w:r>
      <w:r w:rsidR="002A38D9" w:rsidRPr="002A38D9">
        <w:rPr>
          <w:rFonts w:ascii="Times New Roman" w:hAnsi="Times New Roman" w:cs="Times New Roman"/>
          <w:sz w:val="28"/>
          <w:szCs w:val="28"/>
        </w:rPr>
        <w:t>незаконн</w:t>
      </w:r>
      <w:r w:rsidR="002A38D9">
        <w:rPr>
          <w:rFonts w:ascii="Times New Roman" w:hAnsi="Times New Roman" w:cs="Times New Roman"/>
          <w:sz w:val="28"/>
          <w:szCs w:val="28"/>
        </w:rPr>
        <w:t>о</w:t>
      </w:r>
      <w:r w:rsidR="002A38D9" w:rsidRPr="002A38D9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2A38D9">
        <w:rPr>
          <w:rFonts w:ascii="Times New Roman" w:hAnsi="Times New Roman" w:cs="Times New Roman"/>
          <w:sz w:val="28"/>
          <w:szCs w:val="28"/>
        </w:rPr>
        <w:t>л</w:t>
      </w:r>
      <w:r w:rsidR="002A38D9" w:rsidRPr="002A38D9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дополнительного </w:t>
      </w:r>
      <w:r w:rsidR="002A38D9" w:rsidRPr="002A38D9">
        <w:rPr>
          <w:rFonts w:ascii="Times New Roman" w:hAnsi="Times New Roman" w:cs="Times New Roman"/>
          <w:sz w:val="28"/>
          <w:szCs w:val="28"/>
        </w:rPr>
        <w:lastRenderedPageBreak/>
        <w:t>соглашения к договору аренды лесного участка</w:t>
      </w:r>
      <w:r w:rsidR="002A38D9">
        <w:rPr>
          <w:rFonts w:ascii="Times New Roman" w:hAnsi="Times New Roman" w:cs="Times New Roman"/>
          <w:sz w:val="28"/>
          <w:szCs w:val="28"/>
        </w:rPr>
        <w:t xml:space="preserve">, так как срок заключённого ранее договора истёк. </w:t>
      </w:r>
      <w:r w:rsidR="009639DD">
        <w:rPr>
          <w:rFonts w:ascii="Times New Roman" w:hAnsi="Times New Roman" w:cs="Times New Roman"/>
          <w:sz w:val="28"/>
          <w:szCs w:val="28"/>
        </w:rPr>
        <w:t>Суд,</w:t>
      </w:r>
      <w:r w:rsidR="002A38D9">
        <w:rPr>
          <w:rFonts w:ascii="Times New Roman" w:hAnsi="Times New Roman" w:cs="Times New Roman"/>
          <w:sz w:val="28"/>
          <w:szCs w:val="28"/>
        </w:rPr>
        <w:t xml:space="preserve"> рассмотрев доводы </w:t>
      </w:r>
      <w:proofErr w:type="gramStart"/>
      <w:r w:rsidR="002A38D9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="002A38D9">
        <w:rPr>
          <w:rFonts w:ascii="Times New Roman" w:hAnsi="Times New Roman" w:cs="Times New Roman"/>
          <w:sz w:val="28"/>
          <w:szCs w:val="28"/>
        </w:rPr>
        <w:t xml:space="preserve"> принял решение об о</w:t>
      </w:r>
      <w:r w:rsidR="002A38D9">
        <w:rPr>
          <w:rFonts w:ascii="Times New Roman" w:hAnsi="Times New Roman" w:cs="Times New Roman"/>
          <w:sz w:val="28"/>
          <w:szCs w:val="28"/>
        </w:rPr>
        <w:t>т</w:t>
      </w:r>
      <w:r w:rsidR="002A38D9">
        <w:rPr>
          <w:rFonts w:ascii="Times New Roman" w:hAnsi="Times New Roman" w:cs="Times New Roman"/>
          <w:sz w:val="28"/>
          <w:szCs w:val="28"/>
        </w:rPr>
        <w:t>казе</w:t>
      </w:r>
      <w:r w:rsidR="009639DD">
        <w:rPr>
          <w:rFonts w:ascii="Times New Roman" w:hAnsi="Times New Roman" w:cs="Times New Roman"/>
          <w:sz w:val="28"/>
          <w:szCs w:val="28"/>
        </w:rPr>
        <w:t xml:space="preserve"> в удовлетворении</w:t>
      </w:r>
      <w:r w:rsidR="002A38D9">
        <w:rPr>
          <w:rFonts w:ascii="Times New Roman" w:hAnsi="Times New Roman" w:cs="Times New Roman"/>
          <w:sz w:val="28"/>
          <w:szCs w:val="28"/>
        </w:rPr>
        <w:t xml:space="preserve"> исковых </w:t>
      </w:r>
      <w:r w:rsidR="009639DD">
        <w:rPr>
          <w:rFonts w:ascii="Times New Roman" w:hAnsi="Times New Roman" w:cs="Times New Roman"/>
          <w:sz w:val="28"/>
          <w:szCs w:val="28"/>
        </w:rPr>
        <w:t>требований в силу того, что</w:t>
      </w:r>
      <w:r w:rsidR="002A38D9">
        <w:rPr>
          <w:rFonts w:ascii="Times New Roman" w:hAnsi="Times New Roman" w:cs="Times New Roman"/>
          <w:sz w:val="28"/>
          <w:szCs w:val="28"/>
        </w:rPr>
        <w:t xml:space="preserve"> </w:t>
      </w:r>
      <w:r w:rsidR="009639DD">
        <w:rPr>
          <w:rFonts w:ascii="Times New Roman" w:hAnsi="Times New Roman" w:cs="Times New Roman"/>
          <w:sz w:val="28"/>
          <w:szCs w:val="28"/>
        </w:rPr>
        <w:t>ст.</w:t>
      </w:r>
      <w:r w:rsidR="009639DD" w:rsidRPr="009639DD">
        <w:rPr>
          <w:rFonts w:ascii="Times New Roman" w:hAnsi="Times New Roman" w:cs="Times New Roman"/>
          <w:sz w:val="28"/>
          <w:szCs w:val="28"/>
        </w:rPr>
        <w:t xml:space="preserve"> 74 ЛК РФ</w:t>
      </w:r>
      <w:r w:rsidR="009639DD">
        <w:rPr>
          <w:rFonts w:ascii="Times New Roman" w:hAnsi="Times New Roman" w:cs="Times New Roman"/>
          <w:sz w:val="28"/>
          <w:szCs w:val="28"/>
        </w:rPr>
        <w:t xml:space="preserve">, а </w:t>
      </w:r>
      <w:r w:rsidR="005F7DA0">
        <w:rPr>
          <w:rFonts w:ascii="Times New Roman" w:hAnsi="Times New Roman" w:cs="Times New Roman"/>
          <w:sz w:val="28"/>
          <w:szCs w:val="28"/>
        </w:rPr>
        <w:t>также</w:t>
      </w:r>
      <w:r w:rsidR="009639DD">
        <w:rPr>
          <w:rFonts w:ascii="Times New Roman" w:hAnsi="Times New Roman" w:cs="Times New Roman"/>
          <w:sz w:val="28"/>
          <w:szCs w:val="28"/>
        </w:rPr>
        <w:t xml:space="preserve"> нормы земельного </w:t>
      </w:r>
      <w:r w:rsidR="005F7DA0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F7DA0" w:rsidRPr="009639DD">
        <w:rPr>
          <w:rFonts w:ascii="Times New Roman" w:hAnsi="Times New Roman" w:cs="Times New Roman"/>
          <w:sz w:val="28"/>
          <w:szCs w:val="28"/>
        </w:rPr>
        <w:t>не</w:t>
      </w:r>
      <w:r w:rsidR="009639DD">
        <w:rPr>
          <w:rFonts w:ascii="Times New Roman" w:hAnsi="Times New Roman" w:cs="Times New Roman"/>
          <w:sz w:val="28"/>
          <w:szCs w:val="28"/>
        </w:rPr>
        <w:t xml:space="preserve"> предусматривают по истечению срока действия договора аренды лесных участков возможность продления р</w:t>
      </w:r>
      <w:r w:rsidR="009639DD">
        <w:rPr>
          <w:rFonts w:ascii="Times New Roman" w:hAnsi="Times New Roman" w:cs="Times New Roman"/>
          <w:sz w:val="28"/>
          <w:szCs w:val="28"/>
        </w:rPr>
        <w:t>а</w:t>
      </w:r>
      <w:r w:rsidR="009639DD">
        <w:rPr>
          <w:rFonts w:ascii="Times New Roman" w:hAnsi="Times New Roman" w:cs="Times New Roman"/>
          <w:sz w:val="28"/>
          <w:szCs w:val="28"/>
        </w:rPr>
        <w:t xml:space="preserve">нее заключённого договора, и возможно только заключение нового договора аренды, но без проведения торгов согласно нормам лесного кодекса. </w:t>
      </w:r>
      <w:r w:rsidR="001D56E0">
        <w:rPr>
          <w:rFonts w:ascii="Times New Roman" w:hAnsi="Times New Roman" w:cs="Times New Roman"/>
          <w:sz w:val="28"/>
          <w:szCs w:val="28"/>
        </w:rPr>
        <w:t>Т</w:t>
      </w:r>
      <w:r w:rsidR="000E19B5">
        <w:rPr>
          <w:rFonts w:ascii="Times New Roman" w:hAnsi="Times New Roman" w:cs="Times New Roman"/>
          <w:sz w:val="28"/>
          <w:szCs w:val="28"/>
        </w:rPr>
        <w:t>ак</w:t>
      </w:r>
      <w:r w:rsidR="001D56E0">
        <w:rPr>
          <w:rFonts w:ascii="Times New Roman" w:hAnsi="Times New Roman" w:cs="Times New Roman"/>
          <w:sz w:val="28"/>
          <w:szCs w:val="28"/>
        </w:rPr>
        <w:t xml:space="preserve">им </w:t>
      </w:r>
      <w:r w:rsidR="000E19B5">
        <w:rPr>
          <w:rFonts w:ascii="Times New Roman" w:hAnsi="Times New Roman" w:cs="Times New Roman"/>
          <w:sz w:val="28"/>
          <w:szCs w:val="28"/>
        </w:rPr>
        <w:t>образом,</w:t>
      </w:r>
      <w:r w:rsidR="001D56E0">
        <w:rPr>
          <w:rFonts w:ascii="Times New Roman" w:hAnsi="Times New Roman" w:cs="Times New Roman"/>
          <w:sz w:val="28"/>
          <w:szCs w:val="28"/>
        </w:rPr>
        <w:t xml:space="preserve"> можно сделать вывод по данному решению: проблематика заключ</w:t>
      </w:r>
      <w:r w:rsidR="001D56E0">
        <w:rPr>
          <w:rFonts w:ascii="Times New Roman" w:hAnsi="Times New Roman" w:cs="Times New Roman"/>
          <w:sz w:val="28"/>
          <w:szCs w:val="28"/>
        </w:rPr>
        <w:t>е</w:t>
      </w:r>
      <w:r w:rsidR="001D56E0">
        <w:rPr>
          <w:rFonts w:ascii="Times New Roman" w:hAnsi="Times New Roman" w:cs="Times New Roman"/>
          <w:sz w:val="28"/>
          <w:szCs w:val="28"/>
        </w:rPr>
        <w:t>ния договоров на новый срок недостаточно изучена в научной литературе, следует упростить процедуру перезаключения договора, путём подписания дополнительного соглашения к договору и тогда уменьшится количество и</w:t>
      </w:r>
      <w:r w:rsidR="001D56E0">
        <w:rPr>
          <w:rFonts w:ascii="Times New Roman" w:hAnsi="Times New Roman" w:cs="Times New Roman"/>
          <w:sz w:val="28"/>
          <w:szCs w:val="28"/>
        </w:rPr>
        <w:t>с</w:t>
      </w:r>
      <w:r w:rsidR="001D56E0">
        <w:rPr>
          <w:rFonts w:ascii="Times New Roman" w:hAnsi="Times New Roman" w:cs="Times New Roman"/>
          <w:sz w:val="28"/>
          <w:szCs w:val="28"/>
        </w:rPr>
        <w:t>ковых заявлений, и улучшит положение арендаторов.</w:t>
      </w:r>
    </w:p>
    <w:p w:rsidR="00C75DC8" w:rsidRDefault="00E934BF" w:rsidP="001C6A2E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условием договора аренды лесных участков является условие об</w:t>
      </w:r>
      <w:r w:rsidR="006511D0">
        <w:rPr>
          <w:rFonts w:ascii="Times New Roman" w:hAnsi="Times New Roman" w:cs="Times New Roman"/>
          <w:sz w:val="28"/>
          <w:szCs w:val="28"/>
        </w:rPr>
        <w:t xml:space="preserve"> размере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6511D0">
        <w:rPr>
          <w:rFonts w:ascii="Times New Roman" w:hAnsi="Times New Roman" w:cs="Times New Roman"/>
          <w:sz w:val="28"/>
          <w:szCs w:val="28"/>
        </w:rPr>
        <w:t>ы,</w:t>
      </w:r>
      <w:r w:rsidR="0077629F">
        <w:rPr>
          <w:rFonts w:ascii="Times New Roman" w:hAnsi="Times New Roman" w:cs="Times New Roman"/>
          <w:sz w:val="28"/>
          <w:szCs w:val="28"/>
        </w:rPr>
        <w:t xml:space="preserve"> а так же сведения о порядке и сроках её внесения, что</w:t>
      </w:r>
      <w:r w:rsidR="006511D0">
        <w:rPr>
          <w:rFonts w:ascii="Times New Roman" w:hAnsi="Times New Roman" w:cs="Times New Roman"/>
          <w:sz w:val="28"/>
          <w:szCs w:val="28"/>
        </w:rPr>
        <w:t xml:space="preserve"> согласно ст. 73 ЛК определяется на основе минимального ра</w:t>
      </w:r>
      <w:r w:rsidR="006511D0">
        <w:rPr>
          <w:rFonts w:ascii="Times New Roman" w:hAnsi="Times New Roman" w:cs="Times New Roman"/>
          <w:sz w:val="28"/>
          <w:szCs w:val="28"/>
        </w:rPr>
        <w:t>з</w:t>
      </w:r>
      <w:r w:rsidR="006511D0">
        <w:rPr>
          <w:rFonts w:ascii="Times New Roman" w:hAnsi="Times New Roman" w:cs="Times New Roman"/>
          <w:sz w:val="28"/>
          <w:szCs w:val="28"/>
        </w:rPr>
        <w:t>мера арендной платы: п</w:t>
      </w:r>
      <w:r w:rsidR="006511D0" w:rsidRPr="006511D0">
        <w:rPr>
          <w:rFonts w:ascii="Times New Roman" w:hAnsi="Times New Roman" w:cs="Times New Roman"/>
          <w:sz w:val="28"/>
          <w:szCs w:val="28"/>
        </w:rPr>
        <w:t>ри использовании лесного участка с изъятием лесных ресурсо</w:t>
      </w:r>
      <w:proofErr w:type="gramStart"/>
      <w:r w:rsidR="006511D0" w:rsidRPr="006511D0">
        <w:rPr>
          <w:rFonts w:ascii="Times New Roman" w:hAnsi="Times New Roman" w:cs="Times New Roman"/>
          <w:sz w:val="28"/>
          <w:szCs w:val="28"/>
        </w:rPr>
        <w:t>в</w:t>
      </w:r>
      <w:r w:rsidR="006511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511D0">
        <w:rPr>
          <w:rFonts w:ascii="Times New Roman" w:hAnsi="Times New Roman" w:cs="Times New Roman"/>
          <w:sz w:val="28"/>
          <w:szCs w:val="28"/>
        </w:rPr>
        <w:t xml:space="preserve"> в зависимости от объёма </w:t>
      </w:r>
      <w:r w:rsidR="006B3643">
        <w:rPr>
          <w:rFonts w:ascii="Times New Roman" w:hAnsi="Times New Roman" w:cs="Times New Roman"/>
          <w:sz w:val="28"/>
          <w:szCs w:val="28"/>
        </w:rPr>
        <w:t>изъятия, без</w:t>
      </w:r>
      <w:r w:rsidR="006511D0">
        <w:rPr>
          <w:rFonts w:ascii="Times New Roman" w:hAnsi="Times New Roman" w:cs="Times New Roman"/>
          <w:sz w:val="28"/>
          <w:szCs w:val="28"/>
        </w:rPr>
        <w:t xml:space="preserve"> изъятия- в зависимости от площади лесных участков</w:t>
      </w:r>
      <w:r w:rsidR="006B3643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6511D0">
        <w:rPr>
          <w:rFonts w:ascii="Times New Roman" w:hAnsi="Times New Roman" w:cs="Times New Roman"/>
          <w:sz w:val="28"/>
          <w:szCs w:val="28"/>
        </w:rPr>
        <w:t xml:space="preserve">.  </w:t>
      </w:r>
      <w:r w:rsidR="0077629F">
        <w:rPr>
          <w:rFonts w:ascii="Times New Roman" w:hAnsi="Times New Roman" w:cs="Times New Roman"/>
          <w:sz w:val="28"/>
          <w:szCs w:val="28"/>
        </w:rPr>
        <w:t xml:space="preserve">Так на Федеральном уровне действует </w:t>
      </w:r>
      <w:proofErr w:type="gramStart"/>
      <w:r w:rsidR="000E4788">
        <w:rPr>
          <w:rFonts w:ascii="Times New Roman" w:hAnsi="Times New Roman" w:cs="Times New Roman"/>
          <w:sz w:val="28"/>
          <w:szCs w:val="28"/>
        </w:rPr>
        <w:t>Постано</w:t>
      </w:r>
      <w:r w:rsidR="000E4788">
        <w:rPr>
          <w:rFonts w:ascii="Times New Roman" w:hAnsi="Times New Roman" w:cs="Times New Roman"/>
          <w:sz w:val="28"/>
          <w:szCs w:val="28"/>
        </w:rPr>
        <w:t>в</w:t>
      </w:r>
      <w:r w:rsidR="000E4788">
        <w:rPr>
          <w:rFonts w:ascii="Times New Roman" w:hAnsi="Times New Roman" w:cs="Times New Roman"/>
          <w:sz w:val="28"/>
          <w:szCs w:val="28"/>
        </w:rPr>
        <w:t>ление Правительства «О</w:t>
      </w:r>
      <w:r w:rsidR="000E4788" w:rsidRPr="000E4788">
        <w:rPr>
          <w:rFonts w:ascii="Times New Roman" w:hAnsi="Times New Roman" w:cs="Times New Roman"/>
          <w:sz w:val="28"/>
          <w:szCs w:val="28"/>
        </w:rPr>
        <w:t xml:space="preserve"> ставках платы за единицу объема лесных ресу</w:t>
      </w:r>
      <w:r w:rsidR="000E4788" w:rsidRPr="000E4788">
        <w:rPr>
          <w:rFonts w:ascii="Times New Roman" w:hAnsi="Times New Roman" w:cs="Times New Roman"/>
          <w:sz w:val="28"/>
          <w:szCs w:val="28"/>
        </w:rPr>
        <w:t>р</w:t>
      </w:r>
      <w:r w:rsidR="000E4788" w:rsidRPr="000E4788">
        <w:rPr>
          <w:rFonts w:ascii="Times New Roman" w:hAnsi="Times New Roman" w:cs="Times New Roman"/>
          <w:sz w:val="28"/>
          <w:szCs w:val="28"/>
        </w:rPr>
        <w:t>сов и ставках платы за единицу площади лесного участка, находящегося в фед</w:t>
      </w:r>
      <w:r w:rsidR="000E4788" w:rsidRPr="000E4788">
        <w:rPr>
          <w:rFonts w:ascii="Times New Roman" w:hAnsi="Times New Roman" w:cs="Times New Roman"/>
          <w:sz w:val="28"/>
          <w:szCs w:val="28"/>
        </w:rPr>
        <w:t>е</w:t>
      </w:r>
      <w:r w:rsidR="000E4788" w:rsidRPr="000E4788">
        <w:rPr>
          <w:rFonts w:ascii="Times New Roman" w:hAnsi="Times New Roman" w:cs="Times New Roman"/>
          <w:sz w:val="28"/>
          <w:szCs w:val="28"/>
        </w:rPr>
        <w:t>ральной собственности"</w:t>
      </w:r>
      <w:r w:rsidR="00E46440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0E4788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0E4788" w:rsidRPr="000E4788">
        <w:rPr>
          <w:rFonts w:ascii="Times New Roman" w:hAnsi="Times New Roman" w:cs="Times New Roman"/>
          <w:sz w:val="28"/>
          <w:szCs w:val="28"/>
        </w:rPr>
        <w:t>Постановление Правительства РФ от 01.02.2016 N 53 "Об утверждении методики определения размера арендной платы по договору аренды лесного участка, заключаемому в соответствии с пунктом 2 части 4 статьи 74 Лесного кодекса Российской Федерации"</w:t>
      </w:r>
      <w:r w:rsidR="000E4788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="0052468D">
        <w:rPr>
          <w:rFonts w:ascii="Times New Roman" w:hAnsi="Times New Roman" w:cs="Times New Roman"/>
          <w:sz w:val="28"/>
          <w:szCs w:val="28"/>
        </w:rPr>
        <w:t>, в к</w:t>
      </w:r>
      <w:r w:rsidR="0052468D">
        <w:rPr>
          <w:rFonts w:ascii="Times New Roman" w:hAnsi="Times New Roman" w:cs="Times New Roman"/>
          <w:sz w:val="28"/>
          <w:szCs w:val="28"/>
        </w:rPr>
        <w:t>о</w:t>
      </w:r>
      <w:r w:rsidR="0052468D">
        <w:rPr>
          <w:rFonts w:ascii="Times New Roman" w:hAnsi="Times New Roman" w:cs="Times New Roman"/>
          <w:sz w:val="28"/>
          <w:szCs w:val="28"/>
        </w:rPr>
        <w:t>тором</w:t>
      </w:r>
      <w:proofErr w:type="gramEnd"/>
      <w:r w:rsidR="0052468D">
        <w:rPr>
          <w:rFonts w:ascii="Times New Roman" w:hAnsi="Times New Roman" w:cs="Times New Roman"/>
          <w:sz w:val="28"/>
          <w:szCs w:val="28"/>
        </w:rPr>
        <w:t xml:space="preserve"> прописаны формулы для расчёта арендной стоимости</w:t>
      </w:r>
      <w:r w:rsidR="0033647A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33647A">
        <w:rPr>
          <w:rFonts w:ascii="Times New Roman" w:hAnsi="Times New Roman" w:cs="Times New Roman"/>
          <w:sz w:val="28"/>
          <w:szCs w:val="28"/>
        </w:rPr>
        <w:lastRenderedPageBreak/>
        <w:t>существенным достои</w:t>
      </w:r>
      <w:r w:rsidR="00713943">
        <w:rPr>
          <w:rFonts w:ascii="Times New Roman" w:hAnsi="Times New Roman" w:cs="Times New Roman"/>
          <w:sz w:val="28"/>
          <w:szCs w:val="28"/>
        </w:rPr>
        <w:t xml:space="preserve">нством нашего законодательства, но данные положения показывают и отрицательные стороны расчёта арендной платы, </w:t>
      </w:r>
      <w:proofErr w:type="gramStart"/>
      <w:r w:rsidR="001D56E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1D56E0">
        <w:rPr>
          <w:rFonts w:ascii="Times New Roman" w:hAnsi="Times New Roman" w:cs="Times New Roman"/>
          <w:sz w:val="28"/>
          <w:szCs w:val="28"/>
        </w:rPr>
        <w:t xml:space="preserve"> </w:t>
      </w:r>
      <w:r w:rsidR="00713943">
        <w:rPr>
          <w:rFonts w:ascii="Times New Roman" w:hAnsi="Times New Roman" w:cs="Times New Roman"/>
          <w:sz w:val="28"/>
          <w:szCs w:val="28"/>
        </w:rPr>
        <w:t>к примеру в научной статье Воронкова П. Т.</w:t>
      </w:r>
      <w:r w:rsidR="00713943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="00713943">
        <w:rPr>
          <w:rFonts w:ascii="Times New Roman" w:hAnsi="Times New Roman" w:cs="Times New Roman"/>
          <w:sz w:val="28"/>
          <w:szCs w:val="28"/>
        </w:rPr>
        <w:t xml:space="preserve"> изложена позиция о том, что </w:t>
      </w:r>
      <w:r w:rsidR="00713943" w:rsidRPr="00713943">
        <w:rPr>
          <w:rFonts w:ascii="Times New Roman" w:hAnsi="Times New Roman" w:cs="Times New Roman"/>
          <w:sz w:val="28"/>
          <w:szCs w:val="28"/>
        </w:rPr>
        <w:t>сложность в расчёте арендной платы за пользование лесными участками заключ</w:t>
      </w:r>
      <w:r w:rsidR="00713943">
        <w:rPr>
          <w:rFonts w:ascii="Times New Roman" w:hAnsi="Times New Roman" w:cs="Times New Roman"/>
          <w:sz w:val="28"/>
          <w:szCs w:val="28"/>
        </w:rPr>
        <w:t>ается</w:t>
      </w:r>
      <w:r w:rsidR="00713943" w:rsidRPr="00713943">
        <w:rPr>
          <w:rFonts w:ascii="Times New Roman" w:hAnsi="Times New Roman" w:cs="Times New Roman"/>
          <w:sz w:val="28"/>
          <w:szCs w:val="28"/>
        </w:rPr>
        <w:t xml:space="preserve"> в применении поправочных коэффициентов к ставкам платы, установленным постановлением Правительства Российской Федерации</w:t>
      </w:r>
      <w:r w:rsidR="00713943">
        <w:rPr>
          <w:rFonts w:ascii="Times New Roman" w:hAnsi="Times New Roman" w:cs="Times New Roman"/>
          <w:sz w:val="28"/>
          <w:szCs w:val="28"/>
        </w:rPr>
        <w:t>, что на мой взгляд я</w:t>
      </w:r>
      <w:r w:rsidR="00713943">
        <w:rPr>
          <w:rFonts w:ascii="Times New Roman" w:hAnsi="Times New Roman" w:cs="Times New Roman"/>
          <w:sz w:val="28"/>
          <w:szCs w:val="28"/>
        </w:rPr>
        <w:t>в</w:t>
      </w:r>
      <w:r w:rsidR="00713943">
        <w:rPr>
          <w:rFonts w:ascii="Times New Roman" w:hAnsi="Times New Roman" w:cs="Times New Roman"/>
          <w:sz w:val="28"/>
          <w:szCs w:val="28"/>
        </w:rPr>
        <w:t xml:space="preserve">ляется недостатком, так как даннй факт может породить большое количество судебных споров по вопросу арендной платы со стороны арендаторов, так </w:t>
      </w:r>
      <w:r w:rsidR="001D56E0">
        <w:rPr>
          <w:rFonts w:ascii="Times New Roman" w:hAnsi="Times New Roman" w:cs="Times New Roman"/>
          <w:sz w:val="28"/>
          <w:szCs w:val="28"/>
        </w:rPr>
        <w:t>к</w:t>
      </w:r>
      <w:r w:rsidR="00713943">
        <w:rPr>
          <w:rFonts w:ascii="Times New Roman" w:hAnsi="Times New Roman" w:cs="Times New Roman"/>
          <w:sz w:val="28"/>
          <w:szCs w:val="28"/>
        </w:rPr>
        <w:t>ак не все участники будут готовы к повышению стоимости арендованных ле</w:t>
      </w:r>
      <w:r w:rsidR="001D56E0">
        <w:rPr>
          <w:rFonts w:ascii="Times New Roman" w:hAnsi="Times New Roman" w:cs="Times New Roman"/>
          <w:sz w:val="28"/>
          <w:szCs w:val="28"/>
        </w:rPr>
        <w:t>с</w:t>
      </w:r>
      <w:r w:rsidR="00713943">
        <w:rPr>
          <w:rFonts w:ascii="Times New Roman" w:hAnsi="Times New Roman" w:cs="Times New Roman"/>
          <w:sz w:val="28"/>
          <w:szCs w:val="28"/>
        </w:rPr>
        <w:t>ных участков.</w:t>
      </w:r>
      <w:r w:rsidR="001D56E0">
        <w:rPr>
          <w:rFonts w:ascii="Times New Roman" w:hAnsi="Times New Roman" w:cs="Times New Roman"/>
          <w:sz w:val="28"/>
          <w:szCs w:val="28"/>
        </w:rPr>
        <w:t xml:space="preserve"> Необходимо упр</w:t>
      </w:r>
      <w:r w:rsidR="000E19B5">
        <w:rPr>
          <w:rFonts w:ascii="Times New Roman" w:hAnsi="Times New Roman" w:cs="Times New Roman"/>
          <w:sz w:val="28"/>
          <w:szCs w:val="28"/>
        </w:rPr>
        <w:t>о</w:t>
      </w:r>
      <w:r w:rsidR="001D56E0">
        <w:rPr>
          <w:rFonts w:ascii="Times New Roman" w:hAnsi="Times New Roman" w:cs="Times New Roman"/>
          <w:sz w:val="28"/>
          <w:szCs w:val="28"/>
        </w:rPr>
        <w:t xml:space="preserve">стить процедуру расчёта </w:t>
      </w:r>
      <w:r w:rsidR="000E19B5">
        <w:rPr>
          <w:rFonts w:ascii="Times New Roman" w:hAnsi="Times New Roman" w:cs="Times New Roman"/>
          <w:sz w:val="28"/>
          <w:szCs w:val="28"/>
        </w:rPr>
        <w:t>а</w:t>
      </w:r>
      <w:r w:rsidR="001D56E0">
        <w:rPr>
          <w:rFonts w:ascii="Times New Roman" w:hAnsi="Times New Roman" w:cs="Times New Roman"/>
          <w:sz w:val="28"/>
          <w:szCs w:val="28"/>
        </w:rPr>
        <w:t>рендной стоимости за арендованный участок, либо установить необходимые пределы для кажд</w:t>
      </w:r>
      <w:r w:rsidR="001D56E0">
        <w:rPr>
          <w:rFonts w:ascii="Times New Roman" w:hAnsi="Times New Roman" w:cs="Times New Roman"/>
          <w:sz w:val="28"/>
          <w:szCs w:val="28"/>
        </w:rPr>
        <w:t>о</w:t>
      </w:r>
      <w:r w:rsidR="001D56E0">
        <w:rPr>
          <w:rFonts w:ascii="Times New Roman" w:hAnsi="Times New Roman" w:cs="Times New Roman"/>
          <w:sz w:val="28"/>
          <w:szCs w:val="28"/>
        </w:rPr>
        <w:t>го региона.</w:t>
      </w:r>
    </w:p>
    <w:p w:rsidR="001D56E0" w:rsidRDefault="0033647A" w:rsidP="001C6A2E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все </w:t>
      </w:r>
      <w:r w:rsidR="001D56E0">
        <w:rPr>
          <w:rFonts w:ascii="Times New Roman" w:hAnsi="Times New Roman" w:cs="Times New Roman"/>
          <w:sz w:val="28"/>
          <w:szCs w:val="28"/>
        </w:rPr>
        <w:t xml:space="preserve"> достоинства и недостатки </w:t>
      </w:r>
      <w:r>
        <w:rPr>
          <w:rFonts w:ascii="Times New Roman" w:hAnsi="Times New Roman" w:cs="Times New Roman"/>
          <w:sz w:val="28"/>
          <w:szCs w:val="28"/>
        </w:rPr>
        <w:t>расчёта арендной платы в судебной практике присутствуют споры, когда данные обязательства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полняются со стороны арендаторов.</w:t>
      </w:r>
      <w:r w:rsidR="00AC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примером может служить </w:t>
      </w:r>
      <w:r w:rsidR="00FC6269">
        <w:rPr>
          <w:rFonts w:ascii="Times New Roman" w:hAnsi="Times New Roman" w:cs="Times New Roman"/>
          <w:sz w:val="28"/>
          <w:szCs w:val="28"/>
        </w:rPr>
        <w:t xml:space="preserve">Решение АС Тверской области от </w:t>
      </w:r>
      <w:r w:rsidR="00AC3377">
        <w:rPr>
          <w:rFonts w:ascii="Times New Roman" w:hAnsi="Times New Roman" w:cs="Times New Roman"/>
          <w:sz w:val="28"/>
          <w:szCs w:val="28"/>
        </w:rPr>
        <w:t>4 февраля 2020 года</w:t>
      </w:r>
      <w:r w:rsidR="00AC3377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AC3377">
        <w:rPr>
          <w:rFonts w:ascii="Times New Roman" w:hAnsi="Times New Roman" w:cs="Times New Roman"/>
          <w:sz w:val="28"/>
          <w:szCs w:val="28"/>
        </w:rPr>
        <w:t xml:space="preserve">, суть которого заключается в том, что </w:t>
      </w:r>
      <w:r w:rsidR="00AC3377" w:rsidRPr="00AC3377">
        <w:rPr>
          <w:rFonts w:ascii="Times New Roman" w:hAnsi="Times New Roman" w:cs="Times New Roman"/>
          <w:sz w:val="28"/>
          <w:szCs w:val="28"/>
        </w:rPr>
        <w:t>Министерство лесного хозяйства Тверской области</w:t>
      </w:r>
      <w:r w:rsidR="00AC3377">
        <w:rPr>
          <w:rFonts w:ascii="Times New Roman" w:hAnsi="Times New Roman" w:cs="Times New Roman"/>
          <w:sz w:val="28"/>
          <w:szCs w:val="28"/>
        </w:rPr>
        <w:t xml:space="preserve"> обратилось с и</w:t>
      </w:r>
      <w:r w:rsidR="00AC3377">
        <w:rPr>
          <w:rFonts w:ascii="Times New Roman" w:hAnsi="Times New Roman" w:cs="Times New Roman"/>
          <w:sz w:val="28"/>
          <w:szCs w:val="28"/>
        </w:rPr>
        <w:t>с</w:t>
      </w:r>
      <w:r w:rsidR="00AC3377">
        <w:rPr>
          <w:rFonts w:ascii="Times New Roman" w:hAnsi="Times New Roman" w:cs="Times New Roman"/>
          <w:sz w:val="28"/>
          <w:szCs w:val="28"/>
        </w:rPr>
        <w:t>ком в суд к о</w:t>
      </w:r>
      <w:r w:rsidR="00AC3377" w:rsidRPr="00AC3377">
        <w:rPr>
          <w:rFonts w:ascii="Times New Roman" w:hAnsi="Times New Roman" w:cs="Times New Roman"/>
          <w:sz w:val="28"/>
          <w:szCs w:val="28"/>
        </w:rPr>
        <w:t>бществу с ограниченной ответственностью "Стабильность"</w:t>
      </w:r>
      <w:r w:rsidR="00AC3377">
        <w:rPr>
          <w:rFonts w:ascii="Times New Roman" w:hAnsi="Times New Roman" w:cs="Times New Roman"/>
          <w:sz w:val="28"/>
          <w:szCs w:val="28"/>
        </w:rPr>
        <w:t xml:space="preserve"> по вопросу задолженности арендной платы в размере </w:t>
      </w:r>
      <w:r w:rsidR="00AC3377" w:rsidRPr="00AC3377">
        <w:rPr>
          <w:rFonts w:ascii="Times New Roman" w:hAnsi="Times New Roman" w:cs="Times New Roman"/>
          <w:sz w:val="28"/>
          <w:szCs w:val="28"/>
        </w:rPr>
        <w:t>2 319 899 руб. 55 коп</w:t>
      </w:r>
      <w:proofErr w:type="gramStart"/>
      <w:r w:rsidR="00AC3377" w:rsidRPr="00AC33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3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3377">
        <w:rPr>
          <w:rFonts w:ascii="Times New Roman" w:hAnsi="Times New Roman" w:cs="Times New Roman"/>
          <w:sz w:val="28"/>
          <w:szCs w:val="28"/>
        </w:rPr>
        <w:t xml:space="preserve">о договору аренды лесного участка. </w:t>
      </w:r>
      <w:r w:rsidR="00AC3377" w:rsidRPr="00AC3377">
        <w:rPr>
          <w:rFonts w:ascii="Times New Roman" w:hAnsi="Times New Roman" w:cs="Times New Roman"/>
          <w:sz w:val="28"/>
          <w:szCs w:val="28"/>
        </w:rPr>
        <w:t>Арендная плата по договору составляет 1 026 767, 40 руб., в год (пункт 5 договора), расчет арендной платы приводится в приложении № 4 к договору</w:t>
      </w:r>
      <w:r w:rsidR="00AC3377">
        <w:rPr>
          <w:rFonts w:ascii="Times New Roman" w:hAnsi="Times New Roman" w:cs="Times New Roman"/>
          <w:sz w:val="28"/>
          <w:szCs w:val="28"/>
        </w:rPr>
        <w:t>, что является доказательственной базой. В</w:t>
      </w:r>
      <w:r w:rsidR="00AC3377">
        <w:rPr>
          <w:rFonts w:ascii="Times New Roman" w:hAnsi="Times New Roman" w:cs="Times New Roman"/>
          <w:sz w:val="28"/>
          <w:szCs w:val="28"/>
        </w:rPr>
        <w:t>ы</w:t>
      </w:r>
      <w:r w:rsidR="00AC3377">
        <w:rPr>
          <w:rFonts w:ascii="Times New Roman" w:hAnsi="Times New Roman" w:cs="Times New Roman"/>
          <w:sz w:val="28"/>
          <w:szCs w:val="28"/>
        </w:rPr>
        <w:t xml:space="preserve">слушав доводы </w:t>
      </w:r>
      <w:proofErr w:type="gramStart"/>
      <w:r w:rsidR="00AC3377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="00AC3377">
        <w:rPr>
          <w:rFonts w:ascii="Times New Roman" w:hAnsi="Times New Roman" w:cs="Times New Roman"/>
          <w:sz w:val="28"/>
          <w:szCs w:val="28"/>
        </w:rPr>
        <w:t xml:space="preserve"> суд приходит к выводу об удовлетворении исковых требований.  </w:t>
      </w:r>
      <w:proofErr w:type="gramStart"/>
      <w:r w:rsidR="001D56E0">
        <w:rPr>
          <w:rFonts w:ascii="Times New Roman" w:hAnsi="Times New Roman" w:cs="Times New Roman"/>
          <w:sz w:val="28"/>
          <w:szCs w:val="28"/>
        </w:rPr>
        <w:t xml:space="preserve">Данная категория дел является актуальной для нашего региона, и связана с тем, что нет чётко установленных пределов внесения арендной платы, в договоре указывается лишь сроки внесения, но нет никаких условий, </w:t>
      </w:r>
      <w:r w:rsidR="001D56E0">
        <w:rPr>
          <w:rFonts w:ascii="Times New Roman" w:hAnsi="Times New Roman" w:cs="Times New Roman"/>
          <w:sz w:val="28"/>
          <w:szCs w:val="28"/>
        </w:rPr>
        <w:lastRenderedPageBreak/>
        <w:t>предусматривающих отсрочку арендной платы по причине весомых доказ</w:t>
      </w:r>
      <w:r w:rsidR="001D56E0">
        <w:rPr>
          <w:rFonts w:ascii="Times New Roman" w:hAnsi="Times New Roman" w:cs="Times New Roman"/>
          <w:sz w:val="28"/>
          <w:szCs w:val="28"/>
        </w:rPr>
        <w:t>а</w:t>
      </w:r>
      <w:r w:rsidR="001D56E0">
        <w:rPr>
          <w:rFonts w:ascii="Times New Roman" w:hAnsi="Times New Roman" w:cs="Times New Roman"/>
          <w:sz w:val="28"/>
          <w:szCs w:val="28"/>
        </w:rPr>
        <w:t>тельств.</w:t>
      </w:r>
      <w:proofErr w:type="gramEnd"/>
    </w:p>
    <w:p w:rsidR="00AC3377" w:rsidRDefault="00FC4558" w:rsidP="001C6A2E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вопроса формы заключения договора аренды лесных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стков, то он заключается в простой письменной форме путём составления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пового договора аренды, который подписывается двумя сторонами</w:t>
      </w:r>
      <w:r w:rsidR="009339FE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="00450255">
        <w:rPr>
          <w:rFonts w:ascii="Times New Roman" w:hAnsi="Times New Roman" w:cs="Times New Roman"/>
          <w:sz w:val="28"/>
          <w:szCs w:val="28"/>
        </w:rPr>
        <w:t>. После подписания документа арендатор не имеет право сдавать арендованный ле</w:t>
      </w:r>
      <w:r w:rsidR="00450255">
        <w:rPr>
          <w:rFonts w:ascii="Times New Roman" w:hAnsi="Times New Roman" w:cs="Times New Roman"/>
          <w:sz w:val="28"/>
          <w:szCs w:val="28"/>
        </w:rPr>
        <w:t>с</w:t>
      </w:r>
      <w:r w:rsidR="00450255">
        <w:rPr>
          <w:rFonts w:ascii="Times New Roman" w:hAnsi="Times New Roman" w:cs="Times New Roman"/>
          <w:sz w:val="28"/>
          <w:szCs w:val="28"/>
        </w:rPr>
        <w:t>ной участок в субаренду и передавать свои права и обязанности другим л</w:t>
      </w:r>
      <w:r w:rsidR="00450255">
        <w:rPr>
          <w:rFonts w:ascii="Times New Roman" w:hAnsi="Times New Roman" w:cs="Times New Roman"/>
          <w:sz w:val="28"/>
          <w:szCs w:val="28"/>
        </w:rPr>
        <w:t>и</w:t>
      </w:r>
      <w:r w:rsidR="00450255">
        <w:rPr>
          <w:rFonts w:ascii="Times New Roman" w:hAnsi="Times New Roman" w:cs="Times New Roman"/>
          <w:sz w:val="28"/>
          <w:szCs w:val="28"/>
        </w:rPr>
        <w:t xml:space="preserve">цам. </w:t>
      </w:r>
      <w:r w:rsidR="00933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E24" w:rsidRDefault="00EC4761" w:rsidP="00C03E24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касается сторон договора то ими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арендодатель и аренд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тор. </w:t>
      </w:r>
      <w:r w:rsidRPr="00EC4761">
        <w:rPr>
          <w:rFonts w:ascii="Times New Roman" w:hAnsi="Times New Roman" w:cs="Times New Roman"/>
          <w:sz w:val="28"/>
          <w:szCs w:val="28"/>
        </w:rPr>
        <w:t>ЛК РФ не устанавливает запретов,</w:t>
      </w:r>
      <w:r>
        <w:rPr>
          <w:rFonts w:ascii="Times New Roman" w:hAnsi="Times New Roman" w:cs="Times New Roman"/>
          <w:sz w:val="28"/>
          <w:szCs w:val="28"/>
        </w:rPr>
        <w:t xml:space="preserve"> касаемого того, кто может выступать в качестве арендаторов: и</w:t>
      </w:r>
      <w:r w:rsidRPr="00EC4761">
        <w:rPr>
          <w:rFonts w:ascii="Times New Roman" w:hAnsi="Times New Roman" w:cs="Times New Roman"/>
          <w:sz w:val="28"/>
          <w:szCs w:val="28"/>
        </w:rPr>
        <w:t>ми могут быть, как физические, так и юридические лица. Единственное требование,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761">
        <w:rPr>
          <w:rFonts w:ascii="Times New Roman" w:hAnsi="Times New Roman" w:cs="Times New Roman"/>
          <w:sz w:val="28"/>
          <w:szCs w:val="28"/>
        </w:rPr>
        <w:t>занимающихся предпринимател</w:t>
      </w:r>
      <w:r w:rsidRPr="00EC4761">
        <w:rPr>
          <w:rFonts w:ascii="Times New Roman" w:hAnsi="Times New Roman" w:cs="Times New Roman"/>
          <w:sz w:val="28"/>
          <w:szCs w:val="28"/>
        </w:rPr>
        <w:t>ь</w:t>
      </w:r>
      <w:r w:rsidRPr="00EC4761">
        <w:rPr>
          <w:rFonts w:ascii="Times New Roman" w:hAnsi="Times New Roman" w:cs="Times New Roman"/>
          <w:sz w:val="28"/>
          <w:szCs w:val="28"/>
        </w:rPr>
        <w:t>ской деятельностью, это то, что они должны быть зарегистрированы в качес</w:t>
      </w:r>
      <w:r w:rsidRPr="00EC4761">
        <w:rPr>
          <w:rFonts w:ascii="Times New Roman" w:hAnsi="Times New Roman" w:cs="Times New Roman"/>
          <w:sz w:val="28"/>
          <w:szCs w:val="28"/>
        </w:rPr>
        <w:t>т</w:t>
      </w:r>
      <w:r w:rsidRPr="00EC4761">
        <w:rPr>
          <w:rFonts w:ascii="Times New Roman" w:hAnsi="Times New Roman" w:cs="Times New Roman"/>
          <w:sz w:val="28"/>
          <w:szCs w:val="28"/>
        </w:rPr>
        <w:t>ве предпринимателей в соответствии с требованиями Федерального закона «О государственной регистрации юридических лиц и индивидуальных пре</w:t>
      </w:r>
      <w:r w:rsidRPr="00EC4761">
        <w:rPr>
          <w:rFonts w:ascii="Times New Roman" w:hAnsi="Times New Roman" w:cs="Times New Roman"/>
          <w:sz w:val="28"/>
          <w:szCs w:val="28"/>
        </w:rPr>
        <w:t>д</w:t>
      </w:r>
      <w:r w:rsidRPr="00EC4761">
        <w:rPr>
          <w:rFonts w:ascii="Times New Roman" w:hAnsi="Times New Roman" w:cs="Times New Roman"/>
          <w:sz w:val="28"/>
          <w:szCs w:val="28"/>
        </w:rPr>
        <w:t>принимателей»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  <w:r w:rsidR="008B6BAE">
        <w:rPr>
          <w:rFonts w:ascii="Times New Roman" w:hAnsi="Times New Roman" w:cs="Times New Roman"/>
          <w:sz w:val="28"/>
          <w:szCs w:val="28"/>
        </w:rPr>
        <w:t xml:space="preserve"> Примером судебного разбирательства между сторонами, о</w:t>
      </w:r>
      <w:r w:rsidR="008B6BAE">
        <w:rPr>
          <w:rFonts w:ascii="Times New Roman" w:hAnsi="Times New Roman" w:cs="Times New Roman"/>
          <w:sz w:val="28"/>
          <w:szCs w:val="28"/>
        </w:rPr>
        <w:t>д</w:t>
      </w:r>
      <w:r w:rsidR="008B6BAE">
        <w:rPr>
          <w:rFonts w:ascii="Times New Roman" w:hAnsi="Times New Roman" w:cs="Times New Roman"/>
          <w:sz w:val="28"/>
          <w:szCs w:val="28"/>
        </w:rPr>
        <w:t>ной из которых выступает ИП, может служить постановление АС Тверской области от 27 сентября 2019 года</w:t>
      </w:r>
      <w:r w:rsidR="008B6BAE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="008B6BAE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8B6BAE" w:rsidRPr="008B6BAE">
        <w:rPr>
          <w:rFonts w:ascii="Times New Roman" w:hAnsi="Times New Roman" w:cs="Times New Roman"/>
          <w:sz w:val="28"/>
          <w:szCs w:val="28"/>
        </w:rPr>
        <w:t>Министерство лесного хозяйс</w:t>
      </w:r>
      <w:r w:rsidR="008B6BAE" w:rsidRPr="008B6BAE">
        <w:rPr>
          <w:rFonts w:ascii="Times New Roman" w:hAnsi="Times New Roman" w:cs="Times New Roman"/>
          <w:sz w:val="28"/>
          <w:szCs w:val="28"/>
        </w:rPr>
        <w:t>т</w:t>
      </w:r>
      <w:r w:rsidR="008B6BAE" w:rsidRPr="008B6BAE">
        <w:rPr>
          <w:rFonts w:ascii="Times New Roman" w:hAnsi="Times New Roman" w:cs="Times New Roman"/>
          <w:sz w:val="28"/>
          <w:szCs w:val="28"/>
        </w:rPr>
        <w:t>ва Тверской области</w:t>
      </w:r>
      <w:r w:rsidR="008B6BAE">
        <w:rPr>
          <w:rFonts w:ascii="Times New Roman" w:hAnsi="Times New Roman" w:cs="Times New Roman"/>
          <w:sz w:val="28"/>
          <w:szCs w:val="28"/>
        </w:rPr>
        <w:t xml:space="preserve"> </w:t>
      </w:r>
      <w:r w:rsidR="008B6BAE" w:rsidRPr="008B6BAE">
        <w:rPr>
          <w:rFonts w:ascii="Times New Roman" w:hAnsi="Times New Roman" w:cs="Times New Roman"/>
          <w:sz w:val="28"/>
          <w:szCs w:val="28"/>
        </w:rPr>
        <w:t>обратилось в суд и с иском к индивидуальному пре</w:t>
      </w:r>
      <w:r w:rsidR="008B6BAE" w:rsidRPr="008B6BAE">
        <w:rPr>
          <w:rFonts w:ascii="Times New Roman" w:hAnsi="Times New Roman" w:cs="Times New Roman"/>
          <w:sz w:val="28"/>
          <w:szCs w:val="28"/>
        </w:rPr>
        <w:t>д</w:t>
      </w:r>
      <w:r w:rsidR="008B6BAE" w:rsidRPr="008B6BAE">
        <w:rPr>
          <w:rFonts w:ascii="Times New Roman" w:hAnsi="Times New Roman" w:cs="Times New Roman"/>
          <w:sz w:val="28"/>
          <w:szCs w:val="28"/>
        </w:rPr>
        <w:t>принимателю</w:t>
      </w:r>
      <w:r w:rsidR="008B6BAE">
        <w:rPr>
          <w:rFonts w:ascii="Times New Roman" w:hAnsi="Times New Roman" w:cs="Times New Roman"/>
          <w:sz w:val="28"/>
          <w:szCs w:val="28"/>
        </w:rPr>
        <w:t xml:space="preserve"> о взыскании </w:t>
      </w:r>
      <w:r w:rsidR="008B6BAE" w:rsidRPr="008B6BAE">
        <w:rPr>
          <w:rFonts w:ascii="Times New Roman" w:hAnsi="Times New Roman" w:cs="Times New Roman"/>
          <w:sz w:val="28"/>
          <w:szCs w:val="28"/>
        </w:rPr>
        <w:t>2 244 834 руб. ущерба, причиненного незаконной рубкой в защитных лесах.</w:t>
      </w:r>
      <w:r w:rsidR="008B6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E24" w:rsidRPr="00C03E24">
        <w:rPr>
          <w:rFonts w:ascii="Times New Roman" w:hAnsi="Times New Roman" w:cs="Times New Roman"/>
          <w:sz w:val="28"/>
          <w:szCs w:val="28"/>
        </w:rPr>
        <w:t>Как следует из материалов дела,</w:t>
      </w:r>
      <w:r w:rsidR="00C03E24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C03E24" w:rsidRPr="00C03E24">
        <w:rPr>
          <w:rFonts w:ascii="Times New Roman" w:hAnsi="Times New Roman" w:cs="Times New Roman"/>
          <w:sz w:val="28"/>
          <w:szCs w:val="28"/>
        </w:rPr>
        <w:t>Департ</w:t>
      </w:r>
      <w:r w:rsidR="00C03E24" w:rsidRPr="00C03E24">
        <w:rPr>
          <w:rFonts w:ascii="Times New Roman" w:hAnsi="Times New Roman" w:cs="Times New Roman"/>
          <w:sz w:val="28"/>
          <w:szCs w:val="28"/>
        </w:rPr>
        <w:t>а</w:t>
      </w:r>
      <w:r w:rsidR="00C03E24" w:rsidRPr="00C03E24">
        <w:rPr>
          <w:rFonts w:ascii="Times New Roman" w:hAnsi="Times New Roman" w:cs="Times New Roman"/>
          <w:sz w:val="28"/>
          <w:szCs w:val="28"/>
        </w:rPr>
        <w:t>ментом лесного комплекса Тверской области (Арендодатель) и индивидуал</w:t>
      </w:r>
      <w:r w:rsidR="00C03E24" w:rsidRPr="00C03E24">
        <w:rPr>
          <w:rFonts w:ascii="Times New Roman" w:hAnsi="Times New Roman" w:cs="Times New Roman"/>
          <w:sz w:val="28"/>
          <w:szCs w:val="28"/>
        </w:rPr>
        <w:t>ь</w:t>
      </w:r>
      <w:r w:rsidR="00C03E24" w:rsidRPr="00C03E24">
        <w:rPr>
          <w:rFonts w:ascii="Times New Roman" w:hAnsi="Times New Roman" w:cs="Times New Roman"/>
          <w:sz w:val="28"/>
          <w:szCs w:val="28"/>
        </w:rPr>
        <w:t>ным предпринимателем (Арендатор) заключен договор аренды лесного уч</w:t>
      </w:r>
      <w:r w:rsidR="00C03E24" w:rsidRPr="00C03E24">
        <w:rPr>
          <w:rFonts w:ascii="Times New Roman" w:hAnsi="Times New Roman" w:cs="Times New Roman"/>
          <w:sz w:val="28"/>
          <w:szCs w:val="28"/>
        </w:rPr>
        <w:t>а</w:t>
      </w:r>
      <w:r w:rsidR="00C03E24" w:rsidRPr="00C03E24">
        <w:rPr>
          <w:rFonts w:ascii="Times New Roman" w:hAnsi="Times New Roman" w:cs="Times New Roman"/>
          <w:sz w:val="28"/>
          <w:szCs w:val="28"/>
        </w:rPr>
        <w:t>стка № 81, по условиям которого Арендодатель передал в аренду, а Аренд</w:t>
      </w:r>
      <w:r w:rsidR="00C03E24" w:rsidRPr="00C03E24">
        <w:rPr>
          <w:rFonts w:ascii="Times New Roman" w:hAnsi="Times New Roman" w:cs="Times New Roman"/>
          <w:sz w:val="28"/>
          <w:szCs w:val="28"/>
        </w:rPr>
        <w:t>а</w:t>
      </w:r>
      <w:r w:rsidR="00C03E24" w:rsidRPr="00C03E24">
        <w:rPr>
          <w:rFonts w:ascii="Times New Roman" w:hAnsi="Times New Roman" w:cs="Times New Roman"/>
          <w:sz w:val="28"/>
          <w:szCs w:val="28"/>
        </w:rPr>
        <w:t>тор принял лесной участок в составе земель лесного фонда, для заготовки древесины</w:t>
      </w:r>
      <w:r w:rsidR="00C03E24">
        <w:rPr>
          <w:rFonts w:ascii="Times New Roman" w:hAnsi="Times New Roman" w:cs="Times New Roman"/>
          <w:sz w:val="28"/>
          <w:szCs w:val="28"/>
        </w:rPr>
        <w:t xml:space="preserve">, вся документация была подготовлена в надлежащем виде, но </w:t>
      </w:r>
      <w:r w:rsidR="00C03E24">
        <w:rPr>
          <w:rFonts w:ascii="Times New Roman" w:hAnsi="Times New Roman" w:cs="Times New Roman"/>
          <w:sz w:val="28"/>
          <w:szCs w:val="28"/>
        </w:rPr>
        <w:lastRenderedPageBreak/>
        <w:t>спустя некоторое время было выявлено, что арендатор незаконно выполнил рубку</w:t>
      </w:r>
      <w:proofErr w:type="gramEnd"/>
      <w:r w:rsidR="00C03E24">
        <w:rPr>
          <w:rFonts w:ascii="Times New Roman" w:hAnsi="Times New Roman" w:cs="Times New Roman"/>
          <w:sz w:val="28"/>
          <w:szCs w:val="28"/>
        </w:rPr>
        <w:t xml:space="preserve"> некоторых видов деревьев, тем самым нанёс ущерб истцу и гражданам. Суд. </w:t>
      </w:r>
      <w:r w:rsidR="007604B7">
        <w:rPr>
          <w:rFonts w:ascii="Times New Roman" w:hAnsi="Times New Roman" w:cs="Times New Roman"/>
          <w:sz w:val="28"/>
          <w:szCs w:val="28"/>
        </w:rPr>
        <w:t>И</w:t>
      </w:r>
      <w:r w:rsidR="00C03E24">
        <w:rPr>
          <w:rFonts w:ascii="Times New Roman" w:hAnsi="Times New Roman" w:cs="Times New Roman"/>
          <w:sz w:val="28"/>
          <w:szCs w:val="28"/>
        </w:rPr>
        <w:t xml:space="preserve">сследовав представленные доказательства, удовлетворил иск. </w:t>
      </w:r>
      <w:r w:rsidR="001D56E0">
        <w:rPr>
          <w:rFonts w:ascii="Times New Roman" w:hAnsi="Times New Roman" w:cs="Times New Roman"/>
          <w:sz w:val="28"/>
          <w:szCs w:val="28"/>
        </w:rPr>
        <w:t>Данный судебный пример, показывает акутальность проблематики при заключении договора ИП.</w:t>
      </w:r>
    </w:p>
    <w:p w:rsidR="009339FE" w:rsidRDefault="00EC4761" w:rsidP="00C03E24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Арендодателями </w:t>
      </w:r>
      <w:r w:rsidR="0076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выступать</w:t>
      </w:r>
      <w:r w:rsidR="007604B7">
        <w:rPr>
          <w:rFonts w:ascii="Times New Roman" w:hAnsi="Times New Roman" w:cs="Times New Roman"/>
          <w:sz w:val="28"/>
          <w:szCs w:val="28"/>
        </w:rPr>
        <w:t xml:space="preserve"> публично правовые образования в 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542">
        <w:rPr>
          <w:rFonts w:ascii="Times New Roman" w:hAnsi="Times New Roman" w:cs="Times New Roman"/>
          <w:sz w:val="28"/>
          <w:szCs w:val="28"/>
        </w:rPr>
        <w:t>орган</w:t>
      </w:r>
      <w:r w:rsidR="007604B7">
        <w:rPr>
          <w:rFonts w:ascii="Times New Roman" w:hAnsi="Times New Roman" w:cs="Times New Roman"/>
          <w:sz w:val="28"/>
          <w:szCs w:val="28"/>
        </w:rPr>
        <w:t>ов</w:t>
      </w:r>
      <w:r w:rsidR="00722542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7604B7">
        <w:rPr>
          <w:rFonts w:ascii="Times New Roman" w:hAnsi="Times New Roman" w:cs="Times New Roman"/>
          <w:sz w:val="28"/>
          <w:szCs w:val="28"/>
        </w:rPr>
        <w:t xml:space="preserve"> РФ, субъектов </w:t>
      </w:r>
      <w:r w:rsidR="00722542">
        <w:rPr>
          <w:rFonts w:ascii="Times New Roman" w:hAnsi="Times New Roman" w:cs="Times New Roman"/>
          <w:sz w:val="28"/>
          <w:szCs w:val="28"/>
        </w:rPr>
        <w:t xml:space="preserve"> и местного самоупра</w:t>
      </w:r>
      <w:r w:rsidR="00722542">
        <w:rPr>
          <w:rFonts w:ascii="Times New Roman" w:hAnsi="Times New Roman" w:cs="Times New Roman"/>
          <w:sz w:val="28"/>
          <w:szCs w:val="28"/>
        </w:rPr>
        <w:t>в</w:t>
      </w:r>
      <w:r w:rsidR="00722542">
        <w:rPr>
          <w:rFonts w:ascii="Times New Roman" w:hAnsi="Times New Roman" w:cs="Times New Roman"/>
          <w:sz w:val="28"/>
          <w:szCs w:val="28"/>
        </w:rPr>
        <w:t xml:space="preserve">ления. </w:t>
      </w:r>
      <w:r w:rsidR="008B6BAE" w:rsidRPr="008B6BAE">
        <w:rPr>
          <w:rFonts w:ascii="Times New Roman" w:hAnsi="Times New Roman" w:cs="Times New Roman"/>
          <w:sz w:val="28"/>
          <w:szCs w:val="28"/>
        </w:rPr>
        <w:t>Федеральное агентство лесного хозяйства является арендодателем в пределах земель лесного фонда на территории субъектов Российской Федер</w:t>
      </w:r>
      <w:r w:rsidR="008B6BAE" w:rsidRPr="008B6BAE">
        <w:rPr>
          <w:rFonts w:ascii="Times New Roman" w:hAnsi="Times New Roman" w:cs="Times New Roman"/>
          <w:sz w:val="28"/>
          <w:szCs w:val="28"/>
        </w:rPr>
        <w:t>а</w:t>
      </w:r>
      <w:r w:rsidR="008B6BAE" w:rsidRPr="008B6BAE">
        <w:rPr>
          <w:rFonts w:ascii="Times New Roman" w:hAnsi="Times New Roman" w:cs="Times New Roman"/>
          <w:sz w:val="28"/>
          <w:szCs w:val="28"/>
        </w:rPr>
        <w:t>ции только в тех случаях, когда данные земли не переданы в ведение органам исполнительной власти субъектов Российской Федерации</w:t>
      </w:r>
      <w:r w:rsidR="008B6BAE">
        <w:rPr>
          <w:rFonts w:ascii="Times New Roman" w:hAnsi="Times New Roman" w:cs="Times New Roman"/>
          <w:sz w:val="28"/>
          <w:szCs w:val="28"/>
        </w:rPr>
        <w:t>.</w:t>
      </w:r>
    </w:p>
    <w:p w:rsidR="00ED049E" w:rsidRDefault="0036058C" w:rsidP="00161701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заключения договора аренды лесных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рает важную роль. Так, важным является тот факт, что д</w:t>
      </w:r>
      <w:r w:rsidRPr="0036058C">
        <w:rPr>
          <w:rFonts w:ascii="Times New Roman" w:hAnsi="Times New Roman" w:cs="Times New Roman"/>
          <w:sz w:val="28"/>
          <w:szCs w:val="28"/>
        </w:rPr>
        <w:t>оговор аренды лесн</w:t>
      </w:r>
      <w:r w:rsidRPr="0036058C">
        <w:rPr>
          <w:rFonts w:ascii="Times New Roman" w:hAnsi="Times New Roman" w:cs="Times New Roman"/>
          <w:sz w:val="28"/>
          <w:szCs w:val="28"/>
        </w:rPr>
        <w:t>о</w:t>
      </w:r>
      <w:r w:rsidRPr="0036058C">
        <w:rPr>
          <w:rFonts w:ascii="Times New Roman" w:hAnsi="Times New Roman" w:cs="Times New Roman"/>
          <w:sz w:val="28"/>
          <w:szCs w:val="28"/>
        </w:rPr>
        <w:t>го участка, находящегося в государственной или муниципальной собственн</w:t>
      </w:r>
      <w:r w:rsidRPr="0036058C">
        <w:rPr>
          <w:rFonts w:ascii="Times New Roman" w:hAnsi="Times New Roman" w:cs="Times New Roman"/>
          <w:sz w:val="28"/>
          <w:szCs w:val="28"/>
        </w:rPr>
        <w:t>о</w:t>
      </w:r>
      <w:r w:rsidRPr="0036058C">
        <w:rPr>
          <w:rFonts w:ascii="Times New Roman" w:hAnsi="Times New Roman" w:cs="Times New Roman"/>
          <w:sz w:val="28"/>
          <w:szCs w:val="28"/>
        </w:rPr>
        <w:t>сти, заключается по результатам торгов на право заключения такого договора, которые проводятся в форме открытого аукциона или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307">
        <w:rPr>
          <w:rFonts w:ascii="Times New Roman" w:hAnsi="Times New Roman" w:cs="Times New Roman"/>
          <w:sz w:val="28"/>
          <w:szCs w:val="28"/>
        </w:rPr>
        <w:t xml:space="preserve">На мой </w:t>
      </w:r>
      <w:r w:rsidR="000E19B5">
        <w:rPr>
          <w:rFonts w:ascii="Times New Roman" w:hAnsi="Times New Roman" w:cs="Times New Roman"/>
          <w:sz w:val="28"/>
          <w:szCs w:val="28"/>
        </w:rPr>
        <w:t>взгляд,</w:t>
      </w:r>
      <w:r w:rsidR="00894307">
        <w:rPr>
          <w:rFonts w:ascii="Times New Roman" w:hAnsi="Times New Roman" w:cs="Times New Roman"/>
          <w:sz w:val="28"/>
          <w:szCs w:val="28"/>
        </w:rPr>
        <w:t xml:space="preserve"> такая процедура проведения имеет положительную специфику, которая выражается в предотвращении коррупционных элементов. </w:t>
      </w:r>
      <w:r w:rsidR="00161701">
        <w:rPr>
          <w:rFonts w:ascii="Times New Roman" w:hAnsi="Times New Roman" w:cs="Times New Roman"/>
          <w:sz w:val="28"/>
          <w:szCs w:val="28"/>
        </w:rPr>
        <w:t>Согласно ст. 78 ЛК р</w:t>
      </w:r>
      <w:r w:rsidR="00161701" w:rsidRPr="00161701">
        <w:rPr>
          <w:rFonts w:ascii="Times New Roman" w:hAnsi="Times New Roman" w:cs="Times New Roman"/>
          <w:sz w:val="28"/>
          <w:szCs w:val="28"/>
        </w:rPr>
        <w:t>ешение о проведен</w:t>
      </w:r>
      <w:proofErr w:type="gramStart"/>
      <w:r w:rsidR="00161701" w:rsidRPr="0016170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61701" w:rsidRPr="00161701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лесного участка, находящегося в государственной или муниципал</w:t>
      </w:r>
      <w:r w:rsidR="00161701" w:rsidRPr="00161701">
        <w:rPr>
          <w:rFonts w:ascii="Times New Roman" w:hAnsi="Times New Roman" w:cs="Times New Roman"/>
          <w:sz w:val="28"/>
          <w:szCs w:val="28"/>
        </w:rPr>
        <w:t>ь</w:t>
      </w:r>
      <w:r w:rsidR="00161701" w:rsidRPr="00161701">
        <w:rPr>
          <w:rFonts w:ascii="Times New Roman" w:hAnsi="Times New Roman" w:cs="Times New Roman"/>
          <w:sz w:val="28"/>
          <w:szCs w:val="28"/>
        </w:rPr>
        <w:t>ной собственности,</w:t>
      </w:r>
      <w:r w:rsidR="00161701">
        <w:rPr>
          <w:rFonts w:ascii="Times New Roman" w:hAnsi="Times New Roman" w:cs="Times New Roman"/>
          <w:sz w:val="28"/>
          <w:szCs w:val="28"/>
        </w:rPr>
        <w:t xml:space="preserve"> </w:t>
      </w:r>
      <w:r w:rsidR="00161701" w:rsidRPr="00161701">
        <w:rPr>
          <w:rFonts w:ascii="Times New Roman" w:hAnsi="Times New Roman" w:cs="Times New Roman"/>
          <w:sz w:val="28"/>
          <w:szCs w:val="28"/>
        </w:rPr>
        <w:t>принимается органом государственной власти или орг</w:t>
      </w:r>
      <w:r w:rsidR="00161701" w:rsidRPr="00161701">
        <w:rPr>
          <w:rFonts w:ascii="Times New Roman" w:hAnsi="Times New Roman" w:cs="Times New Roman"/>
          <w:sz w:val="28"/>
          <w:szCs w:val="28"/>
        </w:rPr>
        <w:t>а</w:t>
      </w:r>
      <w:r w:rsidR="00161701" w:rsidRPr="00161701">
        <w:rPr>
          <w:rFonts w:ascii="Times New Roman" w:hAnsi="Times New Roman" w:cs="Times New Roman"/>
          <w:sz w:val="28"/>
          <w:szCs w:val="28"/>
        </w:rPr>
        <w:t xml:space="preserve">ном местного </w:t>
      </w:r>
      <w:r w:rsidR="00161701">
        <w:rPr>
          <w:rFonts w:ascii="Times New Roman" w:hAnsi="Times New Roman" w:cs="Times New Roman"/>
          <w:sz w:val="28"/>
          <w:szCs w:val="28"/>
        </w:rPr>
        <w:t xml:space="preserve">и после размещается на официальном сайте соответствующего органа.  </w:t>
      </w:r>
      <w:proofErr w:type="gramStart"/>
      <w:r w:rsidR="00ED049E" w:rsidRPr="00ED049E">
        <w:rPr>
          <w:rFonts w:ascii="Times New Roman" w:hAnsi="Times New Roman" w:cs="Times New Roman"/>
          <w:sz w:val="28"/>
          <w:szCs w:val="28"/>
        </w:rPr>
        <w:t>Порядок подготовки, организации и проведения аукционов устано</w:t>
      </w:r>
      <w:r w:rsidR="00ED049E" w:rsidRPr="00ED049E">
        <w:rPr>
          <w:rFonts w:ascii="Times New Roman" w:hAnsi="Times New Roman" w:cs="Times New Roman"/>
          <w:sz w:val="28"/>
          <w:szCs w:val="28"/>
        </w:rPr>
        <w:t>в</w:t>
      </w:r>
      <w:r w:rsidR="00ED049E" w:rsidRPr="00ED049E">
        <w:rPr>
          <w:rFonts w:ascii="Times New Roman" w:hAnsi="Times New Roman" w:cs="Times New Roman"/>
          <w:sz w:val="28"/>
          <w:szCs w:val="28"/>
        </w:rPr>
        <w:t>лен приказом Министерством сельского хозяйства РФ от 24.02.2009 № 75 «Об утверждении методических указаний по подготовке, организации и пр</w:t>
      </w:r>
      <w:r w:rsidR="00ED049E" w:rsidRPr="00ED049E">
        <w:rPr>
          <w:rFonts w:ascii="Times New Roman" w:hAnsi="Times New Roman" w:cs="Times New Roman"/>
          <w:sz w:val="28"/>
          <w:szCs w:val="28"/>
        </w:rPr>
        <w:t>о</w:t>
      </w:r>
      <w:r w:rsidR="00ED049E" w:rsidRPr="00ED049E">
        <w:rPr>
          <w:rFonts w:ascii="Times New Roman" w:hAnsi="Times New Roman" w:cs="Times New Roman"/>
          <w:sz w:val="28"/>
          <w:szCs w:val="28"/>
        </w:rPr>
        <w:t>ведению аукционов по продаже права на заключение договоров аренды ле</w:t>
      </w:r>
      <w:r w:rsidR="00ED049E" w:rsidRPr="00ED049E">
        <w:rPr>
          <w:rFonts w:ascii="Times New Roman" w:hAnsi="Times New Roman" w:cs="Times New Roman"/>
          <w:sz w:val="28"/>
          <w:szCs w:val="28"/>
        </w:rPr>
        <w:t>с</w:t>
      </w:r>
      <w:r w:rsidR="00ED049E" w:rsidRPr="00ED049E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собстве</w:t>
      </w:r>
      <w:r w:rsidR="00ED049E" w:rsidRPr="00ED049E">
        <w:rPr>
          <w:rFonts w:ascii="Times New Roman" w:hAnsi="Times New Roman" w:cs="Times New Roman"/>
          <w:sz w:val="28"/>
          <w:szCs w:val="28"/>
        </w:rPr>
        <w:t>н</w:t>
      </w:r>
      <w:r w:rsidR="00ED049E" w:rsidRPr="00ED049E">
        <w:rPr>
          <w:rFonts w:ascii="Times New Roman" w:hAnsi="Times New Roman" w:cs="Times New Roman"/>
          <w:sz w:val="28"/>
          <w:szCs w:val="28"/>
        </w:rPr>
        <w:t>ности, либо права на заключение договора купли-продажи лесных насажд</w:t>
      </w:r>
      <w:r w:rsidR="004E4C67">
        <w:rPr>
          <w:rFonts w:ascii="Times New Roman" w:hAnsi="Times New Roman" w:cs="Times New Roman"/>
          <w:sz w:val="28"/>
          <w:szCs w:val="28"/>
        </w:rPr>
        <w:t>е</w:t>
      </w:r>
      <w:r w:rsidR="00ED049E" w:rsidRPr="00ED049E">
        <w:rPr>
          <w:rFonts w:ascii="Times New Roman" w:hAnsi="Times New Roman" w:cs="Times New Roman"/>
          <w:sz w:val="28"/>
          <w:szCs w:val="28"/>
        </w:rPr>
        <w:lastRenderedPageBreak/>
        <w:t xml:space="preserve">ний в соответствии со статьями </w:t>
      </w:r>
      <w:r w:rsidR="009C680A" w:rsidRPr="00ED049E">
        <w:rPr>
          <w:rFonts w:ascii="Times New Roman" w:hAnsi="Times New Roman" w:cs="Times New Roman"/>
          <w:sz w:val="28"/>
          <w:szCs w:val="28"/>
        </w:rPr>
        <w:t xml:space="preserve">78–80 </w:t>
      </w:r>
      <w:r w:rsidR="00ED049E" w:rsidRPr="00ED049E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</w:t>
      </w:r>
      <w:r w:rsidR="00ED049E" w:rsidRPr="00ED049E">
        <w:rPr>
          <w:rFonts w:ascii="Times New Roman" w:hAnsi="Times New Roman" w:cs="Times New Roman"/>
          <w:sz w:val="28"/>
          <w:szCs w:val="28"/>
        </w:rPr>
        <w:t>а</w:t>
      </w:r>
      <w:r w:rsidR="00ED049E" w:rsidRPr="00ED049E">
        <w:rPr>
          <w:rFonts w:ascii="Times New Roman" w:hAnsi="Times New Roman" w:cs="Times New Roman"/>
          <w:sz w:val="28"/>
          <w:szCs w:val="28"/>
        </w:rPr>
        <w:t>ции»</w:t>
      </w:r>
      <w:r w:rsidR="00ED049E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ED04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E19B5" w:rsidRDefault="00FD73B7" w:rsidP="00161701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</w:t>
      </w:r>
      <w:r w:rsidR="000E19B5">
        <w:rPr>
          <w:rFonts w:ascii="Times New Roman" w:hAnsi="Times New Roman" w:cs="Times New Roman"/>
          <w:sz w:val="28"/>
          <w:szCs w:val="28"/>
        </w:rPr>
        <w:t>ером может служить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аукциона на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Тверской области </w:t>
      </w:r>
      <w:hyperlink r:id="rId8" w:history="1">
        <w:r w:rsidR="00DF5245" w:rsidRPr="00417C5F">
          <w:rPr>
            <w:rStyle w:val="aa"/>
            <w:rFonts w:ascii="Times New Roman" w:hAnsi="Times New Roman" w:cs="Times New Roman"/>
            <w:sz w:val="28"/>
            <w:szCs w:val="28"/>
          </w:rPr>
          <w:t>https://torgi-ru.com/lot/325989</w:t>
        </w:r>
      </w:hyperlink>
      <w:r w:rsidR="00DF5245">
        <w:rPr>
          <w:rFonts w:ascii="Times New Roman" w:hAnsi="Times New Roman" w:cs="Times New Roman"/>
          <w:sz w:val="28"/>
          <w:szCs w:val="28"/>
        </w:rPr>
        <w:t xml:space="preserve"> об объявле</w:t>
      </w:r>
      <w:r w:rsidR="00DF5245">
        <w:rPr>
          <w:rFonts w:ascii="Times New Roman" w:hAnsi="Times New Roman" w:cs="Times New Roman"/>
          <w:sz w:val="28"/>
          <w:szCs w:val="28"/>
        </w:rPr>
        <w:t>н</w:t>
      </w:r>
      <w:r w:rsidR="00DF5245">
        <w:rPr>
          <w:rFonts w:ascii="Times New Roman" w:hAnsi="Times New Roman" w:cs="Times New Roman"/>
          <w:sz w:val="28"/>
          <w:szCs w:val="28"/>
        </w:rPr>
        <w:t>ном аукциона от 24 февраля 2022 года по вопросу аренды лесного участка в д. Новинки Торжокского района.</w:t>
      </w:r>
      <w:proofErr w:type="gramEnd"/>
      <w:r w:rsidR="00DF5245">
        <w:rPr>
          <w:rFonts w:ascii="Times New Roman" w:hAnsi="Times New Roman" w:cs="Times New Roman"/>
          <w:sz w:val="28"/>
          <w:szCs w:val="28"/>
        </w:rPr>
        <w:t xml:space="preserve"> Начальная цена аукциона составляет 69.270 рублей.</w:t>
      </w:r>
      <w:r w:rsidR="00ED049E">
        <w:rPr>
          <w:rFonts w:ascii="Times New Roman" w:hAnsi="Times New Roman" w:cs="Times New Roman"/>
          <w:sz w:val="28"/>
          <w:szCs w:val="28"/>
        </w:rPr>
        <w:t xml:space="preserve"> </w:t>
      </w:r>
      <w:r w:rsidR="00DF5245">
        <w:rPr>
          <w:rFonts w:ascii="Times New Roman" w:hAnsi="Times New Roman" w:cs="Times New Roman"/>
          <w:sz w:val="28"/>
          <w:szCs w:val="28"/>
        </w:rPr>
        <w:t xml:space="preserve">На сегодняшний день аукцион признан несостоявшимся, по причине единственного участника. </w:t>
      </w:r>
      <w:r w:rsidR="000E19B5">
        <w:rPr>
          <w:rFonts w:ascii="Times New Roman" w:hAnsi="Times New Roman" w:cs="Times New Roman"/>
          <w:sz w:val="28"/>
          <w:szCs w:val="28"/>
        </w:rPr>
        <w:t>К сожалению, на сегодняшний день существует проблематика в том, что многие аукционы не могут состояться, что порожд</w:t>
      </w:r>
      <w:r w:rsidR="000E19B5">
        <w:rPr>
          <w:rFonts w:ascii="Times New Roman" w:hAnsi="Times New Roman" w:cs="Times New Roman"/>
          <w:sz w:val="28"/>
          <w:szCs w:val="28"/>
        </w:rPr>
        <w:t>а</w:t>
      </w:r>
      <w:r w:rsidR="000E19B5">
        <w:rPr>
          <w:rFonts w:ascii="Times New Roman" w:hAnsi="Times New Roman" w:cs="Times New Roman"/>
          <w:sz w:val="28"/>
          <w:szCs w:val="28"/>
        </w:rPr>
        <w:t>ет негативные стороны для лесных участков, это их не использование, либо использование не по целевому назначению. Данная проблема может быть решена путём обозначения максимального и минимального количества уч</w:t>
      </w:r>
      <w:r w:rsidR="000E19B5">
        <w:rPr>
          <w:rFonts w:ascii="Times New Roman" w:hAnsi="Times New Roman" w:cs="Times New Roman"/>
          <w:sz w:val="28"/>
          <w:szCs w:val="28"/>
        </w:rPr>
        <w:t>а</w:t>
      </w:r>
      <w:r w:rsidR="000E19B5">
        <w:rPr>
          <w:rFonts w:ascii="Times New Roman" w:hAnsi="Times New Roman" w:cs="Times New Roman"/>
          <w:sz w:val="28"/>
          <w:szCs w:val="28"/>
        </w:rPr>
        <w:t>стков, которые могут быть переданы в аренду в каждом регионе, а так же преимущественное право на заключение договора  должно быть у жителей соответвуещего субъекта.</w:t>
      </w:r>
    </w:p>
    <w:p w:rsidR="006A7393" w:rsidRDefault="00DB0708" w:rsidP="00161701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статье по праву Рябченко А.Г.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поднимается проблема 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 злоупотребления правом данной формы предоставления лесных участков, это вызвано негативными фактрами, такими как повышенная конкуренция и желание заключить договор лицами, которые не имеют на это право. На мой взгляд, данная проблема не является акутальной, поскольку данный фактор наоборот повышает устойсивость и разнообразие участников арендных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воотношений. </w:t>
      </w:r>
    </w:p>
    <w:p w:rsidR="00DB0708" w:rsidRDefault="006A7393" w:rsidP="00161701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же моменты аукциона рассмотрены в научной статье Турукина В. А.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 Он выделяет такие положительные стороны данной процед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такие как, доступность участие в аукционе всех лиц, которые имеют на это право, открытость и прозрачность данной процедуры, равные права у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граждан, усиление контроля,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 показывает положительные аспекты данной процедуры при желании участников заключить договор аренды лесных участков.  </w:t>
      </w:r>
    </w:p>
    <w:p w:rsidR="004A3835" w:rsidRDefault="004A3835" w:rsidP="00161701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правовое регулирование вопросов провед</w:t>
      </w:r>
      <w:r w:rsidR="006478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аукционов по договору аренды лесных участков развито слабо. Данная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цедура регламентируется нормами лишь ЛК,</w:t>
      </w:r>
      <w:r w:rsidR="00DB0708">
        <w:rPr>
          <w:rFonts w:ascii="Times New Roman" w:hAnsi="Times New Roman" w:cs="Times New Roman"/>
          <w:sz w:val="28"/>
          <w:szCs w:val="28"/>
        </w:rPr>
        <w:t xml:space="preserve"> и правоприменительным док</w:t>
      </w:r>
      <w:r w:rsidR="00DB0708">
        <w:rPr>
          <w:rFonts w:ascii="Times New Roman" w:hAnsi="Times New Roman" w:cs="Times New Roman"/>
          <w:sz w:val="28"/>
          <w:szCs w:val="28"/>
        </w:rPr>
        <w:t>у</w:t>
      </w:r>
      <w:r w:rsidR="00DB0708">
        <w:rPr>
          <w:rFonts w:ascii="Times New Roman" w:hAnsi="Times New Roman" w:cs="Times New Roman"/>
          <w:sz w:val="28"/>
          <w:szCs w:val="28"/>
        </w:rPr>
        <w:t>ментом,</w:t>
      </w:r>
      <w:r>
        <w:rPr>
          <w:rFonts w:ascii="Times New Roman" w:hAnsi="Times New Roman" w:cs="Times New Roman"/>
          <w:sz w:val="28"/>
          <w:szCs w:val="28"/>
        </w:rPr>
        <w:t xml:space="preserve"> что является явным недостатком.  В связи с данным фактом считаю необходимым принятие специального подзаконного акта</w:t>
      </w:r>
      <w:r w:rsidR="00DB0708">
        <w:rPr>
          <w:rFonts w:ascii="Times New Roman" w:hAnsi="Times New Roman" w:cs="Times New Roman"/>
          <w:sz w:val="28"/>
          <w:szCs w:val="28"/>
        </w:rPr>
        <w:t xml:space="preserve"> на уровне субъе</w:t>
      </w:r>
      <w:r w:rsidR="00DB0708">
        <w:rPr>
          <w:rFonts w:ascii="Times New Roman" w:hAnsi="Times New Roman" w:cs="Times New Roman"/>
          <w:sz w:val="28"/>
          <w:szCs w:val="28"/>
        </w:rPr>
        <w:t>к</w:t>
      </w:r>
      <w:r w:rsidR="00DB0708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, который позволил бы более детально регламентировать данную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дуру, а так же упростил бы порядок внесения изменений  в случае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мости в данный документ. </w:t>
      </w:r>
    </w:p>
    <w:p w:rsidR="00CF01C2" w:rsidRDefault="00104759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759">
        <w:rPr>
          <w:rFonts w:ascii="Times New Roman" w:hAnsi="Times New Roman" w:cs="Times New Roman"/>
          <w:sz w:val="28"/>
          <w:szCs w:val="28"/>
        </w:rPr>
        <w:t xml:space="preserve">Кроме того, возможны случаи заключения договора аренда лесного участка и без проведения аукциона в случаях, предусмотренных ч. </w:t>
      </w:r>
      <w:r>
        <w:rPr>
          <w:rFonts w:ascii="Times New Roman" w:hAnsi="Times New Roman" w:cs="Times New Roman"/>
          <w:sz w:val="28"/>
          <w:szCs w:val="28"/>
        </w:rPr>
        <w:t>2 ст. 74 ЛК: если арендатор надлежащим образом исполнял договорные обязательс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и по истечению срока действия договора имеет преимущественное право на заключение нового договора аренды, но уже без проведения аукциона</w:t>
      </w:r>
      <w:r w:rsidR="004673E5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 xml:space="preserve">.  Так же </w:t>
      </w:r>
      <w:r w:rsidR="00A87828">
        <w:rPr>
          <w:rFonts w:ascii="Times New Roman" w:hAnsi="Times New Roman" w:cs="Times New Roman"/>
          <w:sz w:val="28"/>
          <w:szCs w:val="28"/>
        </w:rPr>
        <w:t>аукцион не проводится в случае заключения договора для реализации приоритетных инвестиционных</w:t>
      </w:r>
      <w:proofErr w:type="gramEnd"/>
      <w:r w:rsidR="00A87828">
        <w:rPr>
          <w:rFonts w:ascii="Times New Roman" w:hAnsi="Times New Roman" w:cs="Times New Roman"/>
          <w:sz w:val="28"/>
          <w:szCs w:val="28"/>
        </w:rPr>
        <w:t xml:space="preserve"> проектов в области освоения лесных учас</w:t>
      </w:r>
      <w:r w:rsidR="00A87828">
        <w:rPr>
          <w:rFonts w:ascii="Times New Roman" w:hAnsi="Times New Roman" w:cs="Times New Roman"/>
          <w:sz w:val="28"/>
          <w:szCs w:val="28"/>
        </w:rPr>
        <w:t>т</w:t>
      </w:r>
      <w:r w:rsidR="00A87828">
        <w:rPr>
          <w:rFonts w:ascii="Times New Roman" w:hAnsi="Times New Roman" w:cs="Times New Roman"/>
          <w:sz w:val="28"/>
          <w:szCs w:val="28"/>
        </w:rPr>
        <w:t>ков</w:t>
      </w:r>
      <w:r w:rsidR="00A87828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914219">
        <w:rPr>
          <w:rFonts w:ascii="Times New Roman" w:hAnsi="Times New Roman" w:cs="Times New Roman"/>
          <w:sz w:val="28"/>
          <w:szCs w:val="28"/>
        </w:rPr>
        <w:t xml:space="preserve">, использование лесных участков для </w:t>
      </w:r>
      <w:r w:rsidR="00ED049E">
        <w:rPr>
          <w:rFonts w:ascii="Times New Roman" w:hAnsi="Times New Roman" w:cs="Times New Roman"/>
          <w:sz w:val="28"/>
          <w:szCs w:val="28"/>
        </w:rPr>
        <w:t>охоты, геологическое</w:t>
      </w:r>
      <w:r w:rsidR="00914219">
        <w:rPr>
          <w:rFonts w:ascii="Times New Roman" w:hAnsi="Times New Roman" w:cs="Times New Roman"/>
          <w:sz w:val="28"/>
          <w:szCs w:val="28"/>
        </w:rPr>
        <w:t xml:space="preserve"> изучение недр, для строительства </w:t>
      </w:r>
      <w:r w:rsidR="00ED049E">
        <w:rPr>
          <w:rFonts w:ascii="Times New Roman" w:hAnsi="Times New Roman" w:cs="Times New Roman"/>
          <w:sz w:val="28"/>
          <w:szCs w:val="28"/>
        </w:rPr>
        <w:t>водохранилищ,</w:t>
      </w:r>
      <w:r w:rsidR="00914219">
        <w:rPr>
          <w:rFonts w:ascii="Times New Roman" w:hAnsi="Times New Roman" w:cs="Times New Roman"/>
          <w:sz w:val="28"/>
          <w:szCs w:val="28"/>
        </w:rPr>
        <w:t xml:space="preserve"> а </w:t>
      </w:r>
      <w:r w:rsidR="009C680A">
        <w:rPr>
          <w:rFonts w:ascii="Times New Roman" w:hAnsi="Times New Roman" w:cs="Times New Roman"/>
          <w:sz w:val="28"/>
          <w:szCs w:val="28"/>
        </w:rPr>
        <w:t>также</w:t>
      </w:r>
      <w:r w:rsidR="00914219">
        <w:rPr>
          <w:rFonts w:ascii="Times New Roman" w:hAnsi="Times New Roman" w:cs="Times New Roman"/>
          <w:sz w:val="28"/>
          <w:szCs w:val="28"/>
        </w:rPr>
        <w:t xml:space="preserve"> линейных объектов. </w:t>
      </w:r>
      <w:r w:rsidR="00D2778B">
        <w:rPr>
          <w:rFonts w:ascii="Times New Roman" w:hAnsi="Times New Roman" w:cs="Times New Roman"/>
          <w:sz w:val="28"/>
          <w:szCs w:val="28"/>
        </w:rPr>
        <w:t xml:space="preserve"> К сож</w:t>
      </w:r>
      <w:r w:rsidR="00D2778B">
        <w:rPr>
          <w:rFonts w:ascii="Times New Roman" w:hAnsi="Times New Roman" w:cs="Times New Roman"/>
          <w:sz w:val="28"/>
          <w:szCs w:val="28"/>
        </w:rPr>
        <w:t>а</w:t>
      </w:r>
      <w:r w:rsidR="00D2778B">
        <w:rPr>
          <w:rFonts w:ascii="Times New Roman" w:hAnsi="Times New Roman" w:cs="Times New Roman"/>
          <w:sz w:val="28"/>
          <w:szCs w:val="28"/>
        </w:rPr>
        <w:t xml:space="preserve">лению, на сегодняшний день не сложилось судебной практики по данному вопросу, что показывает высокий уровень договорных отношений. </w:t>
      </w:r>
    </w:p>
    <w:p w:rsidR="00D906A1" w:rsidRDefault="00D906A1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статье Бажайкина А.Н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. указаны положительные стороны данной процедуры, к которым можно отнести: заключение договора без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торгов, что уменьшает количество времени для бывших арендаторов, высокий уровень доверия со стороны арендодателей, отсутствие случае</w:t>
      </w:r>
      <w:r w:rsidR="006478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рушения условий договора, а так же отсутствуют случаи </w:t>
      </w:r>
      <w:r w:rsidRPr="00D906A1">
        <w:rPr>
          <w:rFonts w:ascii="Times New Roman" w:hAnsi="Times New Roman" w:cs="Times New Roman"/>
          <w:sz w:val="28"/>
          <w:szCs w:val="28"/>
        </w:rPr>
        <w:t xml:space="preserve">несвоевременного </w:t>
      </w:r>
      <w:r w:rsidRPr="00D906A1">
        <w:rPr>
          <w:rFonts w:ascii="Times New Roman" w:hAnsi="Times New Roman" w:cs="Times New Roman"/>
          <w:sz w:val="28"/>
          <w:szCs w:val="28"/>
        </w:rPr>
        <w:lastRenderedPageBreak/>
        <w:t>внесения арендной платы</w:t>
      </w:r>
      <w:r>
        <w:rPr>
          <w:rFonts w:ascii="Times New Roman" w:hAnsi="Times New Roman" w:cs="Times New Roman"/>
          <w:sz w:val="28"/>
          <w:szCs w:val="28"/>
        </w:rPr>
        <w:t>. Данные факторы стоит рассматривать, как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жительные, поскольку это повышает уровень заключения договора аренды лесных участков на новый срок. </w:t>
      </w:r>
    </w:p>
    <w:p w:rsidR="009C680A" w:rsidRDefault="00CF01C2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C2">
        <w:rPr>
          <w:rFonts w:ascii="Times New Roman" w:hAnsi="Times New Roman" w:cs="Times New Roman"/>
          <w:sz w:val="28"/>
          <w:szCs w:val="28"/>
        </w:rPr>
        <w:t>Как и любой другой договор, договор аренды лесных участков может быть изменён либо расторгнут. Но для договора аренды лесных участков есть специфическ</w:t>
      </w:r>
      <w:r w:rsidR="001D56E0">
        <w:rPr>
          <w:rFonts w:ascii="Times New Roman" w:hAnsi="Times New Roman" w:cs="Times New Roman"/>
          <w:sz w:val="28"/>
          <w:szCs w:val="28"/>
        </w:rPr>
        <w:t>ая особенность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CF01C2">
        <w:rPr>
          <w:rFonts w:ascii="Times New Roman" w:hAnsi="Times New Roman" w:cs="Times New Roman"/>
          <w:sz w:val="28"/>
          <w:szCs w:val="28"/>
        </w:rPr>
        <w:t>, так при заключении договора аренды лесного участка, находящегося в государственной или муниципальной собственности, по итогам аукциона изменение условий договора не допускается ни для одной из сторон, что является некой особенностью</w:t>
      </w:r>
      <w:r>
        <w:rPr>
          <w:rFonts w:ascii="Times New Roman" w:hAnsi="Times New Roman" w:cs="Times New Roman"/>
          <w:sz w:val="28"/>
          <w:szCs w:val="28"/>
        </w:rPr>
        <w:t>. Из этого есть исключения,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дусмотренные статьёй 74. 1 Л</w:t>
      </w:r>
      <w:r w:rsidR="002A5672">
        <w:rPr>
          <w:rFonts w:ascii="Times New Roman" w:hAnsi="Times New Roman" w:cs="Times New Roman"/>
          <w:sz w:val="28"/>
          <w:szCs w:val="28"/>
        </w:rPr>
        <w:t xml:space="preserve">К, которые могут быть изменены по решению суда. </w:t>
      </w:r>
    </w:p>
    <w:p w:rsidR="00CF01C2" w:rsidRDefault="00CF01C2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же договора допустимо, и осуществляется в соответствии с гражданским, земельным и лесным законодательством. </w:t>
      </w:r>
    </w:p>
    <w:p w:rsidR="00706198" w:rsidRDefault="00706198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450 ГК по соглашению обоих сторон договор аренды,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 быть, расторгнут, данное положение распространяется и на договор аренды лесных участков.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случае арендадатель и арендатор обязаны подписать соглашение о расторжении действующего договора, которое должно быть составленно в надлежащем порядке, а именно в пиьменной форме с подписью сторон. </w:t>
      </w:r>
      <w:proofErr w:type="gramEnd"/>
    </w:p>
    <w:p w:rsidR="00D60CBA" w:rsidRDefault="00706198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случаи, </w:t>
      </w:r>
      <w:r w:rsidR="00D44389">
        <w:rPr>
          <w:rFonts w:ascii="Times New Roman" w:hAnsi="Times New Roman" w:cs="Times New Roman"/>
          <w:sz w:val="28"/>
          <w:szCs w:val="28"/>
        </w:rPr>
        <w:t>когда договор аренды лесного участка, может быть, расторгнут в судебном порядке, к таковым стоит отнести: использование ле</w:t>
      </w:r>
      <w:r w:rsidR="00D44389">
        <w:rPr>
          <w:rFonts w:ascii="Times New Roman" w:hAnsi="Times New Roman" w:cs="Times New Roman"/>
          <w:sz w:val="28"/>
          <w:szCs w:val="28"/>
        </w:rPr>
        <w:t>с</w:t>
      </w:r>
      <w:r w:rsidR="00D44389">
        <w:rPr>
          <w:rFonts w:ascii="Times New Roman" w:hAnsi="Times New Roman" w:cs="Times New Roman"/>
          <w:sz w:val="28"/>
          <w:szCs w:val="28"/>
        </w:rPr>
        <w:t>ного участка с нарушением условий договора, ухудшение состояние аренд</w:t>
      </w:r>
      <w:r w:rsidR="00D44389">
        <w:rPr>
          <w:rFonts w:ascii="Times New Roman" w:hAnsi="Times New Roman" w:cs="Times New Roman"/>
          <w:sz w:val="28"/>
          <w:szCs w:val="28"/>
        </w:rPr>
        <w:t>о</w:t>
      </w:r>
      <w:r w:rsidR="00D44389">
        <w:rPr>
          <w:rFonts w:ascii="Times New Roman" w:hAnsi="Times New Roman" w:cs="Times New Roman"/>
          <w:sz w:val="28"/>
          <w:szCs w:val="28"/>
        </w:rPr>
        <w:t>ванного участка, а так же несоблюдение условия об арендной плате по з</w:t>
      </w:r>
      <w:r w:rsidR="00D44389">
        <w:rPr>
          <w:rFonts w:ascii="Times New Roman" w:hAnsi="Times New Roman" w:cs="Times New Roman"/>
          <w:sz w:val="28"/>
          <w:szCs w:val="28"/>
        </w:rPr>
        <w:t>а</w:t>
      </w:r>
      <w:r w:rsidR="00D44389">
        <w:rPr>
          <w:rFonts w:ascii="Times New Roman" w:hAnsi="Times New Roman" w:cs="Times New Roman"/>
          <w:sz w:val="28"/>
          <w:szCs w:val="28"/>
        </w:rPr>
        <w:t xml:space="preserve">ключённому договору. </w:t>
      </w:r>
    </w:p>
    <w:p w:rsidR="00D44389" w:rsidRDefault="00D44389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может служить решение АС Тверской области от 18 сентя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2020 года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D44389">
        <w:rPr>
          <w:rFonts w:ascii="Times New Roman" w:hAnsi="Times New Roman" w:cs="Times New Roman"/>
          <w:sz w:val="28"/>
          <w:szCs w:val="28"/>
        </w:rPr>
        <w:t>Министерство </w:t>
      </w:r>
      <w:r w:rsidRPr="00D44389">
        <w:rPr>
          <w:rFonts w:ascii="Times New Roman" w:hAnsi="Times New Roman" w:cs="Times New Roman"/>
          <w:bCs/>
          <w:sz w:val="28"/>
          <w:szCs w:val="28"/>
        </w:rPr>
        <w:t>лесного </w:t>
      </w:r>
      <w:r w:rsidRPr="00D44389">
        <w:rPr>
          <w:rFonts w:ascii="Times New Roman" w:hAnsi="Times New Roman" w:cs="Times New Roman"/>
          <w:sz w:val="28"/>
          <w:szCs w:val="28"/>
        </w:rPr>
        <w:t>хозяйства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обратилось в суд с иском к ООО « Вал» с требованием о расторжении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вора аренды лесных участков, по причине нарушений требований об арен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ной плате. Рассмотрев представленные доказательства, а </w:t>
      </w:r>
      <w:r w:rsidR="000515F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изучив дов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 сторон, суд приходит к выводу об удовлетворении исковых требований,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решил расторгнуть договор аренды, а так же взыкать неусто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ку с ответчика, за просрочку арендной платы. </w:t>
      </w:r>
      <w:r w:rsidR="001D56E0">
        <w:rPr>
          <w:rFonts w:ascii="Times New Roman" w:hAnsi="Times New Roman" w:cs="Times New Roman"/>
          <w:sz w:val="28"/>
          <w:szCs w:val="28"/>
        </w:rPr>
        <w:t>К сожалению, данная категория дел в нашем регионе остаётся одной из самых первых, это связано с пробл</w:t>
      </w:r>
      <w:r w:rsidR="001D56E0">
        <w:rPr>
          <w:rFonts w:ascii="Times New Roman" w:hAnsi="Times New Roman" w:cs="Times New Roman"/>
          <w:sz w:val="28"/>
          <w:szCs w:val="28"/>
        </w:rPr>
        <w:t>е</w:t>
      </w:r>
      <w:r w:rsidR="001D56E0">
        <w:rPr>
          <w:rFonts w:ascii="Times New Roman" w:hAnsi="Times New Roman" w:cs="Times New Roman"/>
          <w:sz w:val="28"/>
          <w:szCs w:val="28"/>
        </w:rPr>
        <w:t>матикой расчёта арендной платы, а так же с недостаточными условиями в с</w:t>
      </w:r>
      <w:r w:rsidR="001D56E0">
        <w:rPr>
          <w:rFonts w:ascii="Times New Roman" w:hAnsi="Times New Roman" w:cs="Times New Roman"/>
          <w:sz w:val="28"/>
          <w:szCs w:val="28"/>
        </w:rPr>
        <w:t>а</w:t>
      </w:r>
      <w:r w:rsidR="001D56E0">
        <w:rPr>
          <w:rFonts w:ascii="Times New Roman" w:hAnsi="Times New Roman" w:cs="Times New Roman"/>
          <w:sz w:val="28"/>
          <w:szCs w:val="28"/>
        </w:rPr>
        <w:t>мом договоре.</w:t>
      </w:r>
    </w:p>
    <w:p w:rsidR="002A5672" w:rsidRDefault="00D44389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89">
        <w:rPr>
          <w:rFonts w:ascii="Times New Roman" w:hAnsi="Times New Roman" w:cs="Times New Roman"/>
          <w:sz w:val="28"/>
          <w:szCs w:val="28"/>
        </w:rPr>
        <w:t xml:space="preserve">Но до обращения в суд арендодатель должен выполнить процедуру уведомления, согласно которой он направляет письменное </w:t>
      </w: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D44389">
        <w:rPr>
          <w:rFonts w:ascii="Times New Roman" w:hAnsi="Times New Roman" w:cs="Times New Roman"/>
          <w:sz w:val="28"/>
          <w:szCs w:val="28"/>
        </w:rPr>
        <w:t>аренд</w:t>
      </w:r>
      <w:r w:rsidRPr="00D44389">
        <w:rPr>
          <w:rFonts w:ascii="Times New Roman" w:hAnsi="Times New Roman" w:cs="Times New Roman"/>
          <w:sz w:val="28"/>
          <w:szCs w:val="28"/>
        </w:rPr>
        <w:t>а</w:t>
      </w:r>
      <w:r w:rsidRPr="00D44389">
        <w:rPr>
          <w:rFonts w:ascii="Times New Roman" w:hAnsi="Times New Roman" w:cs="Times New Roman"/>
          <w:sz w:val="28"/>
          <w:szCs w:val="28"/>
        </w:rPr>
        <w:t xml:space="preserve">тору, где просит в разумный срок добровольно исполнить </w:t>
      </w:r>
      <w:r>
        <w:rPr>
          <w:rFonts w:ascii="Times New Roman" w:hAnsi="Times New Roman" w:cs="Times New Roman"/>
          <w:sz w:val="28"/>
          <w:szCs w:val="28"/>
        </w:rPr>
        <w:t xml:space="preserve">нарушенное </w:t>
      </w:r>
      <w:r w:rsidRPr="00D44389">
        <w:rPr>
          <w:rFonts w:ascii="Times New Roman" w:hAnsi="Times New Roman" w:cs="Times New Roman"/>
          <w:sz w:val="28"/>
          <w:szCs w:val="28"/>
        </w:rPr>
        <w:t>обяз</w:t>
      </w:r>
      <w:r w:rsidRPr="00D44389">
        <w:rPr>
          <w:rFonts w:ascii="Times New Roman" w:hAnsi="Times New Roman" w:cs="Times New Roman"/>
          <w:sz w:val="28"/>
          <w:szCs w:val="28"/>
        </w:rPr>
        <w:t>а</w:t>
      </w:r>
      <w:r w:rsidRPr="00D44389">
        <w:rPr>
          <w:rFonts w:ascii="Times New Roman" w:hAnsi="Times New Roman" w:cs="Times New Roman"/>
          <w:sz w:val="28"/>
          <w:szCs w:val="28"/>
        </w:rPr>
        <w:t>тельство,</w:t>
      </w:r>
      <w:r>
        <w:rPr>
          <w:rFonts w:ascii="Times New Roman" w:hAnsi="Times New Roman" w:cs="Times New Roman"/>
          <w:sz w:val="28"/>
          <w:szCs w:val="28"/>
        </w:rPr>
        <w:t xml:space="preserve"> и если </w:t>
      </w:r>
      <w:r w:rsidR="008A51B6">
        <w:rPr>
          <w:rFonts w:ascii="Times New Roman" w:hAnsi="Times New Roman" w:cs="Times New Roman"/>
          <w:sz w:val="28"/>
          <w:szCs w:val="28"/>
        </w:rPr>
        <w:t xml:space="preserve">обязательства не выполнены в добровольном порядке, подаёт уже иск в суд. </w:t>
      </w:r>
    </w:p>
    <w:p w:rsidR="00734BC2" w:rsidRDefault="00734BC2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научной статье Халяев</w:t>
      </w:r>
      <w:r w:rsidR="00A05F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Е. 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. рассмотрена позиция о том, что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конодательная база по вопросу расторжения договора аренды лесных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 в судебном порядке содержит нормы, которые носят оценочный характер, статья 451 ГК недостаточно разработана, в ней не содержится конкретных положений, которые содержали бы конкретные основания расторжения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воров в судебном порядке.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этим считаю, что лесной кодекс РФ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быть дополнен нормой, которая могла бы конкретизировать обстоятел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которые могут быть отнесен к существенным условиям нарушения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говора аренды лесных участков  для его расторжения в судебном порядке. </w:t>
      </w:r>
    </w:p>
    <w:p w:rsidR="002A5672" w:rsidRDefault="008A51B6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B6">
        <w:rPr>
          <w:rFonts w:ascii="Times New Roman" w:hAnsi="Times New Roman" w:cs="Times New Roman"/>
          <w:sz w:val="28"/>
          <w:szCs w:val="28"/>
        </w:rPr>
        <w:t xml:space="preserve">В одностороннем </w:t>
      </w:r>
      <w:r>
        <w:rPr>
          <w:rFonts w:ascii="Times New Roman" w:hAnsi="Times New Roman" w:cs="Times New Roman"/>
          <w:sz w:val="28"/>
          <w:szCs w:val="28"/>
        </w:rPr>
        <w:t xml:space="preserve"> порядке согласно </w:t>
      </w:r>
      <w:proofErr w:type="gramStart"/>
      <w:r w:rsidRPr="008A51B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51B6">
        <w:rPr>
          <w:rFonts w:ascii="Times New Roman" w:hAnsi="Times New Roman" w:cs="Times New Roman"/>
          <w:sz w:val="28"/>
          <w:szCs w:val="28"/>
        </w:rPr>
        <w:t>. 2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51B6">
        <w:rPr>
          <w:rFonts w:ascii="Times New Roman" w:hAnsi="Times New Roman" w:cs="Times New Roman"/>
          <w:sz w:val="28"/>
          <w:szCs w:val="28"/>
        </w:rPr>
        <w:t xml:space="preserve"> 24 ЛК РФ, возможно до</w:t>
      </w:r>
      <w:r w:rsidRPr="008A51B6">
        <w:rPr>
          <w:rFonts w:ascii="Times New Roman" w:hAnsi="Times New Roman" w:cs="Times New Roman"/>
          <w:sz w:val="28"/>
          <w:szCs w:val="28"/>
        </w:rPr>
        <w:t>с</w:t>
      </w:r>
      <w:r w:rsidRPr="008A51B6">
        <w:rPr>
          <w:rFonts w:ascii="Times New Roman" w:hAnsi="Times New Roman" w:cs="Times New Roman"/>
          <w:sz w:val="28"/>
          <w:szCs w:val="28"/>
        </w:rPr>
        <w:t>рочное расторжение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лесного участка, если граждане либо юридические лица не выполнили требований, </w:t>
      </w:r>
      <w:r w:rsidRPr="008A51B6">
        <w:rPr>
          <w:rFonts w:ascii="Times New Roman" w:hAnsi="Times New Roman" w:cs="Times New Roman"/>
          <w:sz w:val="28"/>
          <w:szCs w:val="28"/>
        </w:rPr>
        <w:t>предусмотренных лесохозяйс</w:t>
      </w:r>
      <w:r w:rsidRPr="008A51B6">
        <w:rPr>
          <w:rFonts w:ascii="Times New Roman" w:hAnsi="Times New Roman" w:cs="Times New Roman"/>
          <w:sz w:val="28"/>
          <w:szCs w:val="28"/>
        </w:rPr>
        <w:t>т</w:t>
      </w:r>
      <w:r w:rsidRPr="008A51B6">
        <w:rPr>
          <w:rFonts w:ascii="Times New Roman" w:hAnsi="Times New Roman" w:cs="Times New Roman"/>
          <w:sz w:val="28"/>
          <w:szCs w:val="28"/>
        </w:rPr>
        <w:t>венным регламентом и проектом освоения.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1C" w:rsidRDefault="00E91688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и</w:t>
      </w:r>
      <w:r w:rsidRPr="00E91688">
        <w:rPr>
          <w:rFonts w:ascii="Times New Roman" w:hAnsi="Times New Roman" w:cs="Times New Roman"/>
          <w:sz w:val="28"/>
          <w:szCs w:val="28"/>
        </w:rPr>
        <w:t>спользование лесов с нарушением условий д</w:t>
      </w:r>
      <w:r w:rsidRPr="00E91688">
        <w:rPr>
          <w:rFonts w:ascii="Times New Roman" w:hAnsi="Times New Roman" w:cs="Times New Roman"/>
          <w:sz w:val="28"/>
          <w:szCs w:val="28"/>
        </w:rPr>
        <w:t>о</w:t>
      </w:r>
      <w:r w:rsidRPr="00E91688">
        <w:rPr>
          <w:rFonts w:ascii="Times New Roman" w:hAnsi="Times New Roman" w:cs="Times New Roman"/>
          <w:sz w:val="28"/>
          <w:szCs w:val="28"/>
        </w:rPr>
        <w:t xml:space="preserve">говора аренды </w:t>
      </w:r>
      <w:r w:rsidR="000515F5">
        <w:rPr>
          <w:rFonts w:ascii="Times New Roman" w:hAnsi="Times New Roman" w:cs="Times New Roman"/>
          <w:sz w:val="28"/>
          <w:szCs w:val="28"/>
        </w:rPr>
        <w:t xml:space="preserve">лесных </w:t>
      </w:r>
      <w:r w:rsidR="000515F5" w:rsidRPr="00E91688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, может повлечь за собой привлечение лица к </w:t>
      </w:r>
      <w:r w:rsidR="009564A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юридической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9564A9">
        <w:rPr>
          <w:rFonts w:ascii="Times New Roman" w:hAnsi="Times New Roman" w:cs="Times New Roman"/>
          <w:sz w:val="28"/>
          <w:szCs w:val="28"/>
        </w:rPr>
        <w:t>ственности. Но на сегоднящний день, порядок применения санкций не урегулирован ни в одном нормативно - правовом акте, что являе</w:t>
      </w:r>
      <w:r w:rsidR="009564A9">
        <w:rPr>
          <w:rFonts w:ascii="Times New Roman" w:hAnsi="Times New Roman" w:cs="Times New Roman"/>
          <w:sz w:val="28"/>
          <w:szCs w:val="28"/>
        </w:rPr>
        <w:t>т</w:t>
      </w:r>
      <w:r w:rsidR="009564A9">
        <w:rPr>
          <w:rFonts w:ascii="Times New Roman" w:hAnsi="Times New Roman" w:cs="Times New Roman"/>
          <w:sz w:val="28"/>
          <w:szCs w:val="28"/>
        </w:rPr>
        <w:t>ся недостатком правового регулирования. Следует внести изменения в КоАП, а именно дополнить закон нормами, которые бы реулировали вопрос ответс</w:t>
      </w:r>
      <w:r w:rsidR="009564A9">
        <w:rPr>
          <w:rFonts w:ascii="Times New Roman" w:hAnsi="Times New Roman" w:cs="Times New Roman"/>
          <w:sz w:val="28"/>
          <w:szCs w:val="28"/>
        </w:rPr>
        <w:t>т</w:t>
      </w:r>
      <w:r w:rsidR="009564A9">
        <w:rPr>
          <w:rFonts w:ascii="Times New Roman" w:hAnsi="Times New Roman" w:cs="Times New Roman"/>
          <w:sz w:val="28"/>
          <w:szCs w:val="28"/>
        </w:rPr>
        <w:t>венности за нарушение обязательств по договору аренды лесных участков.</w:t>
      </w:r>
      <w:r w:rsidR="00304A1C">
        <w:rPr>
          <w:rFonts w:ascii="Times New Roman" w:hAnsi="Times New Roman" w:cs="Times New Roman"/>
          <w:sz w:val="28"/>
          <w:szCs w:val="28"/>
        </w:rPr>
        <w:t xml:space="preserve"> В статье Дудина А.</w:t>
      </w:r>
      <w:proofErr w:type="gramStart"/>
      <w:r w:rsidR="00304A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4A1C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304A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A1C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="00304A1C">
        <w:rPr>
          <w:rFonts w:ascii="Times New Roman" w:hAnsi="Times New Roman" w:cs="Times New Roman"/>
          <w:sz w:val="28"/>
          <w:szCs w:val="28"/>
        </w:rPr>
        <w:t xml:space="preserve"> проблема совершения арендатором  прав</w:t>
      </w:r>
      <w:r w:rsidR="00304A1C">
        <w:rPr>
          <w:rFonts w:ascii="Times New Roman" w:hAnsi="Times New Roman" w:cs="Times New Roman"/>
          <w:sz w:val="28"/>
          <w:szCs w:val="28"/>
        </w:rPr>
        <w:t>о</w:t>
      </w:r>
      <w:r w:rsidR="00304A1C">
        <w:rPr>
          <w:rFonts w:ascii="Times New Roman" w:hAnsi="Times New Roman" w:cs="Times New Roman"/>
          <w:sz w:val="28"/>
          <w:szCs w:val="28"/>
        </w:rPr>
        <w:t>нарушений по статье 8.25 КоАП, но, на мой взгляд, она не решает всех пр</w:t>
      </w:r>
      <w:r w:rsidR="00304A1C">
        <w:rPr>
          <w:rFonts w:ascii="Times New Roman" w:hAnsi="Times New Roman" w:cs="Times New Roman"/>
          <w:sz w:val="28"/>
          <w:szCs w:val="28"/>
        </w:rPr>
        <w:t>о</w:t>
      </w:r>
      <w:r w:rsidR="00304A1C">
        <w:rPr>
          <w:rFonts w:ascii="Times New Roman" w:hAnsi="Times New Roman" w:cs="Times New Roman"/>
          <w:sz w:val="28"/>
          <w:szCs w:val="28"/>
        </w:rPr>
        <w:t>блем правоприменительного характера, так как не содержит положений ко</w:t>
      </w:r>
      <w:r w:rsidR="00304A1C">
        <w:rPr>
          <w:rFonts w:ascii="Times New Roman" w:hAnsi="Times New Roman" w:cs="Times New Roman"/>
          <w:sz w:val="28"/>
          <w:szCs w:val="28"/>
        </w:rPr>
        <w:t>н</w:t>
      </w:r>
      <w:r w:rsidR="00304A1C">
        <w:rPr>
          <w:rFonts w:ascii="Times New Roman" w:hAnsi="Times New Roman" w:cs="Times New Roman"/>
          <w:sz w:val="28"/>
          <w:szCs w:val="28"/>
        </w:rPr>
        <w:t xml:space="preserve">кретных, а носит лишь обобщённый характер. </w:t>
      </w:r>
    </w:p>
    <w:p w:rsidR="00E91688" w:rsidRDefault="001D56E0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выводы:</w:t>
      </w:r>
      <w:r w:rsidR="00E91688">
        <w:rPr>
          <w:rFonts w:ascii="Times New Roman" w:hAnsi="Times New Roman" w:cs="Times New Roman"/>
          <w:sz w:val="28"/>
          <w:szCs w:val="28"/>
        </w:rPr>
        <w:t xml:space="preserve"> договор аренды лесных учас</w:t>
      </w:r>
      <w:r w:rsidR="00E91688">
        <w:rPr>
          <w:rFonts w:ascii="Times New Roman" w:hAnsi="Times New Roman" w:cs="Times New Roman"/>
          <w:sz w:val="28"/>
          <w:szCs w:val="28"/>
        </w:rPr>
        <w:t>т</w:t>
      </w:r>
      <w:r w:rsidR="00E91688">
        <w:rPr>
          <w:rFonts w:ascii="Times New Roman" w:hAnsi="Times New Roman" w:cs="Times New Roman"/>
          <w:sz w:val="28"/>
          <w:szCs w:val="28"/>
        </w:rPr>
        <w:t>ков представляет собой договор, который содержит в себе большое количес</w:t>
      </w:r>
      <w:r w:rsidR="00E91688">
        <w:rPr>
          <w:rFonts w:ascii="Times New Roman" w:hAnsi="Times New Roman" w:cs="Times New Roman"/>
          <w:sz w:val="28"/>
          <w:szCs w:val="28"/>
        </w:rPr>
        <w:t>т</w:t>
      </w:r>
      <w:r w:rsidR="00E91688">
        <w:rPr>
          <w:rFonts w:ascii="Times New Roman" w:hAnsi="Times New Roman" w:cs="Times New Roman"/>
          <w:sz w:val="28"/>
          <w:szCs w:val="28"/>
        </w:rPr>
        <w:t>во условий и специфических признаков, которые влияют на правовое регул</w:t>
      </w:r>
      <w:r w:rsidR="00E91688">
        <w:rPr>
          <w:rFonts w:ascii="Times New Roman" w:hAnsi="Times New Roman" w:cs="Times New Roman"/>
          <w:sz w:val="28"/>
          <w:szCs w:val="28"/>
        </w:rPr>
        <w:t>и</w:t>
      </w:r>
      <w:r w:rsidR="00E91688">
        <w:rPr>
          <w:rFonts w:ascii="Times New Roman" w:hAnsi="Times New Roman" w:cs="Times New Roman"/>
          <w:sz w:val="28"/>
          <w:szCs w:val="28"/>
        </w:rPr>
        <w:t xml:space="preserve">рование правоотношений, а </w:t>
      </w:r>
      <w:r w:rsidR="000515F5">
        <w:rPr>
          <w:rFonts w:ascii="Times New Roman" w:hAnsi="Times New Roman" w:cs="Times New Roman"/>
          <w:sz w:val="28"/>
          <w:szCs w:val="28"/>
        </w:rPr>
        <w:t>также</w:t>
      </w:r>
      <w:r w:rsidR="00E91688">
        <w:rPr>
          <w:rFonts w:ascii="Times New Roman" w:hAnsi="Times New Roman" w:cs="Times New Roman"/>
          <w:sz w:val="28"/>
          <w:szCs w:val="28"/>
        </w:rPr>
        <w:t xml:space="preserve"> на эффективность использования лесных участков в экономическом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688">
        <w:rPr>
          <w:rFonts w:ascii="Times New Roman" w:hAnsi="Times New Roman" w:cs="Times New Roman"/>
          <w:sz w:val="28"/>
          <w:szCs w:val="28"/>
        </w:rPr>
        <w:t xml:space="preserve">не. </w:t>
      </w:r>
    </w:p>
    <w:p w:rsidR="00E91688" w:rsidRDefault="00E91688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 особенностями данного договора являются его срочный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рактер, целевое назначение, а так же процедура заключения самого договора</w:t>
      </w:r>
      <w:r w:rsidR="001D56E0">
        <w:rPr>
          <w:rFonts w:ascii="Times New Roman" w:hAnsi="Times New Roman" w:cs="Times New Roman"/>
          <w:sz w:val="28"/>
          <w:szCs w:val="28"/>
        </w:rPr>
        <w:t xml:space="preserve"> через аукционы</w:t>
      </w:r>
      <w:r>
        <w:rPr>
          <w:rFonts w:ascii="Times New Roman" w:hAnsi="Times New Roman" w:cs="Times New Roman"/>
          <w:sz w:val="28"/>
          <w:szCs w:val="28"/>
        </w:rPr>
        <w:t xml:space="preserve">, что показывает положительный аспект для арендатора и арендодателя. </w:t>
      </w:r>
      <w:proofErr w:type="gramStart"/>
      <w:r w:rsidR="001D56E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D56E0">
        <w:rPr>
          <w:rFonts w:ascii="Times New Roman" w:hAnsi="Times New Roman" w:cs="Times New Roman"/>
          <w:sz w:val="28"/>
          <w:szCs w:val="28"/>
        </w:rPr>
        <w:t xml:space="preserve"> несмотря на положительные аспекты, в законодательстве можно выделить большое количество пробелов, в нормах Лесного кодекса не закрепеплены многие необходимые положения, это и процедура проведения аукционов, нет чётко закреплённого перечня лиц, кто может выступать в к</w:t>
      </w:r>
      <w:r w:rsidR="001D56E0">
        <w:rPr>
          <w:rFonts w:ascii="Times New Roman" w:hAnsi="Times New Roman" w:cs="Times New Roman"/>
          <w:sz w:val="28"/>
          <w:szCs w:val="28"/>
        </w:rPr>
        <w:t>а</w:t>
      </w:r>
      <w:r w:rsidR="001D56E0">
        <w:rPr>
          <w:rFonts w:ascii="Times New Roman" w:hAnsi="Times New Roman" w:cs="Times New Roman"/>
          <w:sz w:val="28"/>
          <w:szCs w:val="28"/>
        </w:rPr>
        <w:t>честве арендатора и арендодателя, расчёт арендной платы содержит множес</w:t>
      </w:r>
      <w:r w:rsidR="001D56E0">
        <w:rPr>
          <w:rFonts w:ascii="Times New Roman" w:hAnsi="Times New Roman" w:cs="Times New Roman"/>
          <w:sz w:val="28"/>
          <w:szCs w:val="28"/>
        </w:rPr>
        <w:t>т</w:t>
      </w:r>
      <w:r w:rsidR="001D56E0">
        <w:rPr>
          <w:rFonts w:ascii="Times New Roman" w:hAnsi="Times New Roman" w:cs="Times New Roman"/>
          <w:sz w:val="28"/>
          <w:szCs w:val="28"/>
        </w:rPr>
        <w:t>во недостатков, таких как сложность расчёта и большое количетво дел по з</w:t>
      </w:r>
      <w:r w:rsidR="001D56E0">
        <w:rPr>
          <w:rFonts w:ascii="Times New Roman" w:hAnsi="Times New Roman" w:cs="Times New Roman"/>
          <w:sz w:val="28"/>
          <w:szCs w:val="28"/>
        </w:rPr>
        <w:t>а</w:t>
      </w:r>
      <w:r w:rsidR="001D56E0">
        <w:rPr>
          <w:rFonts w:ascii="Times New Roman" w:hAnsi="Times New Roman" w:cs="Times New Roman"/>
          <w:sz w:val="28"/>
          <w:szCs w:val="28"/>
        </w:rPr>
        <w:t xml:space="preserve">должностям арендной платы, которые выражены в </w:t>
      </w:r>
      <w:proofErr w:type="gramStart"/>
      <w:r w:rsidR="001D56E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1D56E0">
        <w:rPr>
          <w:rFonts w:ascii="Times New Roman" w:hAnsi="Times New Roman" w:cs="Times New Roman"/>
          <w:sz w:val="28"/>
          <w:szCs w:val="28"/>
        </w:rPr>
        <w:t xml:space="preserve"> положений о некоторых обстоятельствах, а вопрос расторжения договора носит обобщё</w:t>
      </w:r>
      <w:r w:rsidR="001D56E0">
        <w:rPr>
          <w:rFonts w:ascii="Times New Roman" w:hAnsi="Times New Roman" w:cs="Times New Roman"/>
          <w:sz w:val="28"/>
          <w:szCs w:val="28"/>
        </w:rPr>
        <w:t>н</w:t>
      </w:r>
      <w:r w:rsidR="001D56E0">
        <w:rPr>
          <w:rFonts w:ascii="Times New Roman" w:hAnsi="Times New Roman" w:cs="Times New Roman"/>
          <w:sz w:val="28"/>
          <w:szCs w:val="28"/>
        </w:rPr>
        <w:t xml:space="preserve">ный характер, и не урегулирован вообще лесным законодательством. </w:t>
      </w:r>
    </w:p>
    <w:p w:rsidR="0005575B" w:rsidRDefault="0005575B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судебной практики, можно отметить, что она разноо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разная и достаточно обширна, на сегодняшний день  АС Тверской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удовлетворяет заявленные исковые требования, чаще всего судебные споры касаются вопросов ненадлежащего исполнения арендатором договорных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зательств, а именно неуплата аредной стоимости, а так же нецелевое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зование арендованных лесных участков. </w:t>
      </w:r>
    </w:p>
    <w:p w:rsidR="001D56E0" w:rsidRDefault="001D56E0" w:rsidP="00CF01C2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6E0" w:rsidRDefault="001D56E0" w:rsidP="00B03A4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99990894"/>
    </w:p>
    <w:p w:rsidR="001D56E0" w:rsidRDefault="001D56E0" w:rsidP="001D56E0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</w:p>
    <w:p w:rsidR="001D56E0" w:rsidRDefault="001D56E0" w:rsidP="001D56E0"/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C53169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</w:p>
    <w:p w:rsidR="0005575B" w:rsidRDefault="0005575B" w:rsidP="0005575B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C53169" w:rsidRDefault="00C53169" w:rsidP="00C53169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</w:p>
    <w:p w:rsidR="00C53169" w:rsidRDefault="00C53169" w:rsidP="00C53169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983DDF" w:rsidRPr="00983DDF" w:rsidRDefault="00983DDF" w:rsidP="00983DDF"/>
    <w:p w:rsidR="0005575B" w:rsidRPr="00C41AA8" w:rsidRDefault="0005575B" w:rsidP="00C5316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C41AA8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рассмотрены важнейшие вопросы, которые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саются договора аренды лесных участков, понятие, его особенности, а так же изучен вопрос правового регулирования данного договора и проанализиров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 судебная практика Тверской области по применению законодательства в самых разных категориях дел.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 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воды: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C482B">
        <w:t xml:space="preserve"> </w:t>
      </w:r>
      <w:r w:rsidRPr="003C482B">
        <w:rPr>
          <w:rFonts w:ascii="Times New Roman" w:hAnsi="Times New Roman" w:cs="Times New Roman"/>
          <w:sz w:val="28"/>
          <w:szCs w:val="28"/>
        </w:rPr>
        <w:t>В целях совершенствования правового регулирования лесных отн</w:t>
      </w:r>
      <w:r w:rsidRPr="003C482B">
        <w:rPr>
          <w:rFonts w:ascii="Times New Roman" w:hAnsi="Times New Roman" w:cs="Times New Roman"/>
          <w:sz w:val="28"/>
          <w:szCs w:val="28"/>
        </w:rPr>
        <w:t>о</w:t>
      </w:r>
      <w:r w:rsidRPr="003C482B">
        <w:rPr>
          <w:rFonts w:ascii="Times New Roman" w:hAnsi="Times New Roman" w:cs="Times New Roman"/>
          <w:sz w:val="28"/>
          <w:szCs w:val="28"/>
        </w:rPr>
        <w:t xml:space="preserve">шений, в том числе по аренде лесных участков, в рамках действующего </w:t>
      </w:r>
      <w:r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нодательства, считаю необходимым дополнить статью 7 ЛК положениями о признаказ данного участка. Понятие лесного участка следует трактовать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дующим образом: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лесными насаждениями земельный участко, границы которого определяются в соответствии с требованиями земельного и лесного законодательства. 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Считаю необходимым заменить определение договора аренды 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ных участков, дополнив его признаками возмездности и срочности, а так же полномочиями арендатора.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Понятие договор аренды лесных участков следует трактовать следующим образом: это </w:t>
      </w:r>
      <w:r w:rsidRPr="00C65509">
        <w:rPr>
          <w:rFonts w:ascii="Times New Roman" w:hAnsi="Times New Roman" w:cs="Times New Roman"/>
          <w:sz w:val="28"/>
          <w:szCs w:val="28"/>
        </w:rPr>
        <w:t>заключенное в письменной форме с</w:t>
      </w:r>
      <w:r w:rsidRPr="00C65509">
        <w:rPr>
          <w:rFonts w:ascii="Times New Roman" w:hAnsi="Times New Roman" w:cs="Times New Roman"/>
          <w:sz w:val="28"/>
          <w:szCs w:val="28"/>
        </w:rPr>
        <w:t>о</w:t>
      </w:r>
      <w:r w:rsidRPr="00C65509">
        <w:rPr>
          <w:rFonts w:ascii="Times New Roman" w:hAnsi="Times New Roman" w:cs="Times New Roman"/>
          <w:sz w:val="28"/>
          <w:szCs w:val="28"/>
        </w:rPr>
        <w:t>глашение сторон, по которому арендодатель предоставляет арендатору ле</w:t>
      </w:r>
      <w:r w:rsidRPr="00C65509">
        <w:rPr>
          <w:rFonts w:ascii="Times New Roman" w:hAnsi="Times New Roman" w:cs="Times New Roman"/>
          <w:sz w:val="28"/>
          <w:szCs w:val="28"/>
        </w:rPr>
        <w:t>с</w:t>
      </w:r>
      <w:r w:rsidRPr="00C65509">
        <w:rPr>
          <w:rFonts w:ascii="Times New Roman" w:hAnsi="Times New Roman" w:cs="Times New Roman"/>
          <w:sz w:val="28"/>
          <w:szCs w:val="28"/>
        </w:rPr>
        <w:t>ной уча</w:t>
      </w:r>
      <w:r>
        <w:rPr>
          <w:rFonts w:ascii="Times New Roman" w:hAnsi="Times New Roman" w:cs="Times New Roman"/>
          <w:sz w:val="28"/>
          <w:szCs w:val="28"/>
        </w:rPr>
        <w:t>сток на установленный в договоре срок  на возмездной основе, при котором арендатор владеет и пользуется данным участком как своим, 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 его целевое назначение, предусмотренное статьёй 25 лесного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декса. </w:t>
      </w:r>
      <w:proofErr w:type="gramEnd"/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3)Серьёзным недостатком правового регулирования является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вие необходимых НПА,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на региональных уровнях, которые касаются процедуры заключения договора аренды лесных учасатков, в связи с этим считаю необходимым принятие актов, которые будут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жать нормы и положения о проведении аукионов либо без его проведения. 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B3204">
        <w:t xml:space="preserve"> </w:t>
      </w:r>
      <w:r w:rsidRPr="0033534D">
        <w:rPr>
          <w:rFonts w:ascii="Times New Roman" w:hAnsi="Times New Roman" w:cs="Times New Roman"/>
          <w:sz w:val="28"/>
          <w:szCs w:val="28"/>
        </w:rPr>
        <w:t xml:space="preserve">На сегодняшний день  положений гражданского законодательства по расторжению и прекращению договора аренды лесных недостаточно, они не </w:t>
      </w:r>
      <w:r w:rsidRPr="0033534D">
        <w:rPr>
          <w:rFonts w:ascii="Times New Roman" w:hAnsi="Times New Roman" w:cs="Times New Roman"/>
          <w:sz w:val="28"/>
          <w:szCs w:val="28"/>
        </w:rPr>
        <w:lastRenderedPageBreak/>
        <w:t>раскрывают особенностей и случаев расторжения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33534D">
        <w:rPr>
          <w:rFonts w:ascii="Times New Roman" w:hAnsi="Times New Roman" w:cs="Times New Roman"/>
          <w:sz w:val="28"/>
          <w:szCs w:val="28"/>
        </w:rPr>
        <w:t xml:space="preserve"> именно лесных участков, а носят лишь общий характер.</w:t>
      </w:r>
      <w:r>
        <w:rPr>
          <w:rFonts w:ascii="Times New Roman" w:hAnsi="Times New Roman" w:cs="Times New Roman"/>
          <w:sz w:val="28"/>
          <w:szCs w:val="28"/>
        </w:rPr>
        <w:t xml:space="preserve"> В лесном кодексе так же не закре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лены никакие особенности, что указывает на пробел в законодательстве</w:t>
      </w:r>
      <w:r w:rsidRPr="0033534D">
        <w:rPr>
          <w:rFonts w:ascii="Times New Roman" w:hAnsi="Times New Roman" w:cs="Times New Roman"/>
          <w:sz w:val="28"/>
          <w:szCs w:val="28"/>
        </w:rPr>
        <w:t>.  Предлагаю внести поправки в статью 74.1 Лесного кодекса, дополнив её пр</w:t>
      </w:r>
      <w:r w:rsidRPr="0033534D">
        <w:rPr>
          <w:rFonts w:ascii="Times New Roman" w:hAnsi="Times New Roman" w:cs="Times New Roman"/>
          <w:sz w:val="28"/>
          <w:szCs w:val="28"/>
        </w:rPr>
        <w:t>и</w:t>
      </w:r>
      <w:r w:rsidRPr="0033534D">
        <w:rPr>
          <w:rFonts w:ascii="Times New Roman" w:hAnsi="Times New Roman" w:cs="Times New Roman"/>
          <w:sz w:val="28"/>
          <w:szCs w:val="28"/>
        </w:rPr>
        <w:t>чинами и критериями расторжения договора аренды лесных участков, такими как нецелевое использование лесных участков, неисполнение условий дог</w:t>
      </w:r>
      <w:r w:rsidRPr="0033534D">
        <w:rPr>
          <w:rFonts w:ascii="Times New Roman" w:hAnsi="Times New Roman" w:cs="Times New Roman"/>
          <w:sz w:val="28"/>
          <w:szCs w:val="28"/>
        </w:rPr>
        <w:t>о</w:t>
      </w:r>
      <w:r w:rsidRPr="0033534D">
        <w:rPr>
          <w:rFonts w:ascii="Times New Roman" w:hAnsi="Times New Roman" w:cs="Times New Roman"/>
          <w:sz w:val="28"/>
          <w:szCs w:val="28"/>
        </w:rPr>
        <w:t>вора, а так же обстоятельства  которые могли бы помешать аренде (приро</w:t>
      </w:r>
      <w:r w:rsidRPr="0033534D">
        <w:rPr>
          <w:rFonts w:ascii="Times New Roman" w:hAnsi="Times New Roman" w:cs="Times New Roman"/>
          <w:sz w:val="28"/>
          <w:szCs w:val="28"/>
        </w:rPr>
        <w:t>д</w:t>
      </w:r>
      <w:r w:rsidRPr="0033534D">
        <w:rPr>
          <w:rFonts w:ascii="Times New Roman" w:hAnsi="Times New Roman" w:cs="Times New Roman"/>
          <w:sz w:val="28"/>
          <w:szCs w:val="28"/>
        </w:rPr>
        <w:t>ные явление, носящие чрезвычайный характер).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5)На сегодняшний день арендатор лесного участка не вправе </w:t>
      </w:r>
      <w:r w:rsidRPr="000036DB">
        <w:rPr>
          <w:rFonts w:ascii="Times New Roman" w:hAnsi="Times New Roman" w:cs="Times New Roman"/>
          <w:sz w:val="28"/>
          <w:szCs w:val="28"/>
        </w:rPr>
        <w:t>давать арендова</w:t>
      </w:r>
      <w:r>
        <w:rPr>
          <w:rFonts w:ascii="Times New Roman" w:hAnsi="Times New Roman" w:cs="Times New Roman"/>
          <w:sz w:val="28"/>
          <w:szCs w:val="28"/>
        </w:rPr>
        <w:t xml:space="preserve">нный лесной участок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субаренду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0036DB">
        <w:rPr>
          <w:rFonts w:ascii="Times New Roman" w:hAnsi="Times New Roman" w:cs="Times New Roman"/>
          <w:sz w:val="28"/>
          <w:szCs w:val="28"/>
        </w:rPr>
        <w:t> передавать свои права и обязанности по договору аренды лесного участка другим лицам</w:t>
      </w:r>
      <w:r>
        <w:rPr>
          <w:rFonts w:ascii="Times New Roman" w:hAnsi="Times New Roman" w:cs="Times New Roman"/>
          <w:sz w:val="28"/>
          <w:szCs w:val="28"/>
        </w:rPr>
        <w:t>, считаю, что норма статьи 71 ЛК должна быть изменена, так как она ущемляет права 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датора. Предлагаю, внести в данную статью изменения и дать право аренд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торам выполнять эти действия, но с письменного согласия арендодателя.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Санкции за нарушение обязательств по договору аренды лесных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стков на сегодняшний день не развиты. КоАП не содержит статей, которые бы регулировали ответственность за нарушение требований лесного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дательства, при нарушении арендатором требований по целевому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лесных участков, целесообразно было бы закрепить в законе меру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ветвенности за данное нарушение. 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Судебная практика по вопросу аренды лесных участков очень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ширна, в Тверской области присутствует большое количество дел, которые касаются самых разных вопросов, но самым актуальным является вопрос арендной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целевое назначение заключения договора аренды лесных участков. 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 сегодняшний день вопрос правового ргулирования данной 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развит очень слабо, что вызывает необходимость принтия новых НПА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региональных уровнях, с целью совершенствания арендных отношений, а так же для снижения судебных споров в данной области.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DB3204">
        <w:t xml:space="preserve"> </w:t>
      </w:r>
      <w:r w:rsidRPr="00DB3204">
        <w:rPr>
          <w:rFonts w:ascii="Times New Roman" w:hAnsi="Times New Roman" w:cs="Times New Roman"/>
          <w:sz w:val="28"/>
          <w:szCs w:val="28"/>
        </w:rPr>
        <w:t>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DB3204">
        <w:rPr>
          <w:rFonts w:ascii="Times New Roman" w:hAnsi="Times New Roman" w:cs="Times New Roman"/>
          <w:sz w:val="28"/>
          <w:szCs w:val="28"/>
        </w:rPr>
        <w:t xml:space="preserve"> аренды лесных участков является то, что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DB3204">
        <w:rPr>
          <w:rFonts w:ascii="Times New Roman" w:hAnsi="Times New Roman" w:cs="Times New Roman"/>
          <w:sz w:val="28"/>
          <w:szCs w:val="28"/>
        </w:rPr>
        <w:t xml:space="preserve"> в большинстве случаев имеет цель осуществление предпринимательской де</w:t>
      </w:r>
      <w:r w:rsidRPr="00DB3204">
        <w:rPr>
          <w:rFonts w:ascii="Times New Roman" w:hAnsi="Times New Roman" w:cs="Times New Roman"/>
          <w:sz w:val="28"/>
          <w:szCs w:val="28"/>
        </w:rPr>
        <w:t>я</w:t>
      </w:r>
      <w:r w:rsidRPr="00DB3204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, а так же его существенные условия, такие как возмездно, 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ность, арендная плата и процедура заключения данного вида договора 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чают его от обычного гражданско - правового договора.</w:t>
      </w:r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и юридических лиц договор аренды лесных участков 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важную роль, так как является практически единственной законной 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мой лесопользования, а так же показывает необходимость в регулировании отношений в </w:t>
      </w:r>
      <w:r w:rsidRPr="0038697E">
        <w:rPr>
          <w:rFonts w:ascii="Times New Roman" w:hAnsi="Times New Roman" w:cs="Times New Roman"/>
          <w:sz w:val="28"/>
          <w:szCs w:val="28"/>
        </w:rPr>
        <w:t>сфере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авления, использования и охраны земель лесного фонда. </w:t>
      </w:r>
      <w:bookmarkStart w:id="7" w:name="_Toc99990895"/>
      <w:bookmarkEnd w:id="6"/>
    </w:p>
    <w:p w:rsidR="0005575B" w:rsidRDefault="0005575B" w:rsidP="0005575B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169" w:rsidRDefault="00C53169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3DDF" w:rsidRDefault="00983DDF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34D" w:rsidRPr="0005575B" w:rsidRDefault="0033534D" w:rsidP="0005575B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75B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546C9B">
        <w:rPr>
          <w:rFonts w:ascii="Times New Roman" w:hAnsi="Times New Roman" w:cs="Times New Roman"/>
          <w:sz w:val="28"/>
          <w:szCs w:val="28"/>
        </w:rPr>
        <w:t xml:space="preserve"> ИСПОЛЬЗОВАННОЙ</w:t>
      </w:r>
      <w:r w:rsidRPr="0005575B">
        <w:rPr>
          <w:rFonts w:ascii="Times New Roman" w:hAnsi="Times New Roman" w:cs="Times New Roman"/>
          <w:sz w:val="28"/>
          <w:szCs w:val="28"/>
        </w:rPr>
        <w:t xml:space="preserve"> ЛИТ</w:t>
      </w:r>
      <w:r w:rsidR="001D56E0" w:rsidRPr="0005575B">
        <w:rPr>
          <w:rFonts w:ascii="Times New Roman" w:hAnsi="Times New Roman" w:cs="Times New Roman"/>
          <w:sz w:val="28"/>
          <w:szCs w:val="28"/>
        </w:rPr>
        <w:t>Е</w:t>
      </w:r>
      <w:r w:rsidRPr="0005575B">
        <w:rPr>
          <w:rFonts w:ascii="Times New Roman" w:hAnsi="Times New Roman" w:cs="Times New Roman"/>
          <w:sz w:val="28"/>
          <w:szCs w:val="28"/>
        </w:rPr>
        <w:t>РАТУРЫ</w:t>
      </w:r>
    </w:p>
    <w:p w:rsidR="0033534D" w:rsidRDefault="0033534D" w:rsidP="0033534D">
      <w:pPr>
        <w:pStyle w:val="ab"/>
        <w:numPr>
          <w:ilvl w:val="0"/>
          <w:numId w:val="1"/>
        </w:numPr>
        <w:spacing w:after="0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акты: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Конституция Российской Федерации» (принята всенародным гол</w:t>
      </w:r>
      <w:r w:rsidRPr="00D87F8A">
        <w:rPr>
          <w:rFonts w:ascii="Times New Roman" w:hAnsi="Times New Roman" w:cs="Times New Roman"/>
          <w:sz w:val="28"/>
          <w:szCs w:val="28"/>
        </w:rPr>
        <w:t>о</w:t>
      </w:r>
      <w:r w:rsidRPr="00D87F8A">
        <w:rPr>
          <w:rFonts w:ascii="Times New Roman" w:hAnsi="Times New Roman" w:cs="Times New Roman"/>
          <w:sz w:val="28"/>
          <w:szCs w:val="28"/>
        </w:rPr>
        <w:t>сованием 12.12.1993) (с учетом поправок, внесенных Законами РФ о попра</w:t>
      </w:r>
      <w:r w:rsidRPr="00D87F8A">
        <w:rPr>
          <w:rFonts w:ascii="Times New Roman" w:hAnsi="Times New Roman" w:cs="Times New Roman"/>
          <w:sz w:val="28"/>
          <w:szCs w:val="28"/>
        </w:rPr>
        <w:t>в</w:t>
      </w:r>
      <w:r w:rsidRPr="00D87F8A">
        <w:rPr>
          <w:rFonts w:ascii="Times New Roman" w:hAnsi="Times New Roman" w:cs="Times New Roman"/>
          <w:sz w:val="28"/>
          <w:szCs w:val="28"/>
        </w:rPr>
        <w:t xml:space="preserve">ках к Конституции РФ от 30.12.2008 №6-ФКЗ, от 30.12.2008 № 7-ФКЗ) // </w:t>
      </w:r>
      <w:r w:rsidRPr="00D87F8A">
        <w:rPr>
          <w:rFonts w:ascii="Times New Roman" w:hAnsi="Times New Roman" w:cs="Times New Roman"/>
          <w:bCs/>
          <w:sz w:val="28"/>
          <w:szCs w:val="28"/>
        </w:rPr>
        <w:t>Со</w:t>
      </w:r>
      <w:r w:rsidRPr="00D87F8A">
        <w:rPr>
          <w:rFonts w:ascii="Times New Roman" w:hAnsi="Times New Roman" w:cs="Times New Roman"/>
          <w:bCs/>
          <w:sz w:val="28"/>
          <w:szCs w:val="28"/>
        </w:rPr>
        <w:t>б</w:t>
      </w:r>
      <w:r w:rsidRPr="00D87F8A">
        <w:rPr>
          <w:rFonts w:ascii="Times New Roman" w:hAnsi="Times New Roman" w:cs="Times New Roman"/>
          <w:bCs/>
          <w:sz w:val="28"/>
          <w:szCs w:val="28"/>
        </w:rPr>
        <w:t>рание законодательства РФ, 26.0.1.2009.№ 4.ст. 445.</w:t>
      </w:r>
    </w:p>
    <w:p w:rsidR="001D56E0" w:rsidRPr="00D87F8A" w:rsidRDefault="001D56E0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D87F8A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</w:t>
      </w:r>
      <w:r w:rsidRPr="00D87F8A">
        <w:rPr>
          <w:rFonts w:ascii="Times New Roman" w:hAnsi="Times New Roman" w:cs="Times New Roman"/>
          <w:bCs/>
          <w:sz w:val="28"/>
          <w:szCs w:val="28"/>
        </w:rPr>
        <w:t>о</w:t>
      </w:r>
      <w:r w:rsidRPr="00D87F8A">
        <w:rPr>
          <w:rFonts w:ascii="Times New Roman" w:hAnsi="Times New Roman" w:cs="Times New Roman"/>
          <w:bCs/>
          <w:sz w:val="28"/>
          <w:szCs w:val="28"/>
        </w:rPr>
        <w:t>сти" от 13.07.2015 N 218-ФЗ //Собрание законодательства РФ от 20 июля 2015 г. N 29 (часть I) ст. 4344.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 №14-ФЗ (ред. от 01.07.2021, с изм. от 08.07.2021) // Собрание з</w:t>
      </w:r>
      <w:r w:rsidRPr="00D87F8A">
        <w:rPr>
          <w:rFonts w:ascii="Times New Roman" w:hAnsi="Times New Roman" w:cs="Times New Roman"/>
          <w:sz w:val="28"/>
          <w:szCs w:val="28"/>
        </w:rPr>
        <w:t>а</w:t>
      </w:r>
      <w:r w:rsidRPr="00D87F8A">
        <w:rPr>
          <w:rFonts w:ascii="Times New Roman" w:hAnsi="Times New Roman" w:cs="Times New Roman"/>
          <w:sz w:val="28"/>
          <w:szCs w:val="28"/>
        </w:rPr>
        <w:t xml:space="preserve">конодательства РФ от 29.01.2006г. №5. Ст.410. 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Федеральный закон «О государственной регистрации юридических лиц и индивидуальных предпринимателей» от 08.08.2001 N 129-ФЗ // Росси</w:t>
      </w:r>
      <w:r w:rsidRPr="00D87F8A">
        <w:rPr>
          <w:rFonts w:ascii="Times New Roman" w:hAnsi="Times New Roman" w:cs="Times New Roman"/>
          <w:sz w:val="28"/>
          <w:szCs w:val="28"/>
        </w:rPr>
        <w:t>й</w:t>
      </w:r>
      <w:r w:rsidRPr="00D87F8A">
        <w:rPr>
          <w:rFonts w:ascii="Times New Roman" w:hAnsi="Times New Roman" w:cs="Times New Roman"/>
          <w:sz w:val="28"/>
          <w:szCs w:val="28"/>
        </w:rPr>
        <w:t>ская газета" от 10 августа 2001 г. N 153.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Федеральный закон «О введении в действие Лесного кодекса Ро</w:t>
      </w:r>
      <w:r w:rsidRPr="00D87F8A">
        <w:rPr>
          <w:rFonts w:ascii="Times New Roman" w:hAnsi="Times New Roman" w:cs="Times New Roman"/>
          <w:sz w:val="28"/>
          <w:szCs w:val="28"/>
        </w:rPr>
        <w:t>с</w:t>
      </w:r>
      <w:r w:rsidRPr="00D87F8A">
        <w:rPr>
          <w:rFonts w:ascii="Times New Roman" w:hAnsi="Times New Roman" w:cs="Times New Roman"/>
          <w:sz w:val="28"/>
          <w:szCs w:val="28"/>
        </w:rPr>
        <w:t>сийской Федерации» от 04.12.2006 №201-ФЗ // Собрание законодательства РФ от 31.07.2007г., № 31, ст. 4014.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Лесной кодекс Российской Федерации от 04.12.2006 №200-ФЗ // // Российская газета от 8.12.2006 №277.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Федеральный закон «О кадастровой деятельности» от 24.07.2007 №221-ФЗ // Собрание законодательства Российской Федерации от 30 июля 2007 г. N 31 ст. 4017.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Постановление Правительства РФ от 22.05.2007 №310 «О ставках платы за единицу объема лесных ресурсов и ставках платы за единицу пл</w:t>
      </w:r>
      <w:r w:rsidRPr="00D87F8A">
        <w:rPr>
          <w:rFonts w:ascii="Times New Roman" w:hAnsi="Times New Roman" w:cs="Times New Roman"/>
          <w:sz w:val="28"/>
          <w:szCs w:val="28"/>
        </w:rPr>
        <w:t>о</w:t>
      </w:r>
      <w:r w:rsidRPr="00D87F8A">
        <w:rPr>
          <w:rFonts w:ascii="Times New Roman" w:hAnsi="Times New Roman" w:cs="Times New Roman"/>
          <w:sz w:val="28"/>
          <w:szCs w:val="28"/>
        </w:rPr>
        <w:t>щади лесного участка, находящегося в федеральной собственности» // Собр</w:t>
      </w:r>
      <w:r w:rsidRPr="00D87F8A">
        <w:rPr>
          <w:rFonts w:ascii="Times New Roman" w:hAnsi="Times New Roman" w:cs="Times New Roman"/>
          <w:sz w:val="28"/>
          <w:szCs w:val="28"/>
        </w:rPr>
        <w:t>а</w:t>
      </w:r>
      <w:r w:rsidRPr="00D87F8A"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 от 4 июня 2007 г. N 23 ст. 2787.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Постановление Правительства РФ от 15.04.2014 №318 «Об утве</w:t>
      </w:r>
      <w:r w:rsidRPr="00D87F8A">
        <w:rPr>
          <w:rFonts w:ascii="Times New Roman" w:hAnsi="Times New Roman" w:cs="Times New Roman"/>
          <w:sz w:val="28"/>
          <w:szCs w:val="28"/>
        </w:rPr>
        <w:t>р</w:t>
      </w:r>
      <w:r w:rsidRPr="00D87F8A">
        <w:rPr>
          <w:rFonts w:ascii="Times New Roman" w:hAnsi="Times New Roman" w:cs="Times New Roman"/>
          <w:sz w:val="28"/>
          <w:szCs w:val="28"/>
        </w:rPr>
        <w:t>ждении государственной программы Российской Федерации «Развитие ле</w:t>
      </w:r>
      <w:r w:rsidRPr="00D87F8A">
        <w:rPr>
          <w:rFonts w:ascii="Times New Roman" w:hAnsi="Times New Roman" w:cs="Times New Roman"/>
          <w:sz w:val="28"/>
          <w:szCs w:val="28"/>
        </w:rPr>
        <w:t>с</w:t>
      </w:r>
      <w:r w:rsidRPr="00D87F8A">
        <w:rPr>
          <w:rFonts w:ascii="Times New Roman" w:hAnsi="Times New Roman" w:cs="Times New Roman"/>
          <w:sz w:val="28"/>
          <w:szCs w:val="28"/>
        </w:rPr>
        <w:lastRenderedPageBreak/>
        <w:t>ного хозяйства» // Собрание законодательства Российской Федерации от 5 мая 2014 г. N 18 (часть II) ст. 2164.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Постановление Правительства РФ от 01.02.2016  №53 «Об утве</w:t>
      </w:r>
      <w:r w:rsidRPr="00D87F8A">
        <w:rPr>
          <w:rFonts w:ascii="Times New Roman" w:hAnsi="Times New Roman" w:cs="Times New Roman"/>
          <w:sz w:val="28"/>
          <w:szCs w:val="28"/>
        </w:rPr>
        <w:t>р</w:t>
      </w:r>
      <w:r w:rsidRPr="00D87F8A">
        <w:rPr>
          <w:rFonts w:ascii="Times New Roman" w:hAnsi="Times New Roman" w:cs="Times New Roman"/>
          <w:sz w:val="28"/>
          <w:szCs w:val="28"/>
        </w:rPr>
        <w:t>ждении методики определения размера арендной платы по договору аренды лесного участка, заключаемому в соответствии с пунктом 2 части 4 статьи 74 Лесного кодекса Российской Федерации» // Собрание законодательства Ро</w:t>
      </w:r>
      <w:r w:rsidRPr="00D87F8A">
        <w:rPr>
          <w:rFonts w:ascii="Times New Roman" w:hAnsi="Times New Roman" w:cs="Times New Roman"/>
          <w:sz w:val="28"/>
          <w:szCs w:val="28"/>
        </w:rPr>
        <w:t>с</w:t>
      </w:r>
      <w:r w:rsidRPr="00D87F8A">
        <w:rPr>
          <w:rFonts w:ascii="Times New Roman" w:hAnsi="Times New Roman" w:cs="Times New Roman"/>
          <w:sz w:val="28"/>
          <w:szCs w:val="28"/>
        </w:rPr>
        <w:t>сийской Федерации от 8 февраля 2016 г. N 6 ст. 849.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Распоряжение Правительства РФ от 11.02.2021 №312-р «Об утве</w:t>
      </w:r>
      <w:r w:rsidRPr="00D87F8A">
        <w:rPr>
          <w:rFonts w:ascii="Times New Roman" w:hAnsi="Times New Roman" w:cs="Times New Roman"/>
          <w:sz w:val="28"/>
          <w:szCs w:val="28"/>
        </w:rPr>
        <w:t>р</w:t>
      </w:r>
      <w:r w:rsidRPr="00D87F8A">
        <w:rPr>
          <w:rFonts w:ascii="Times New Roman" w:hAnsi="Times New Roman" w:cs="Times New Roman"/>
          <w:sz w:val="28"/>
          <w:szCs w:val="28"/>
        </w:rPr>
        <w:t>ждении Стратегии развития лесного комплекса Российской Федерации до 2030 года» //Сборник Собрания законодательства Российской Федерации от 2020 г., № 1, ст. 115.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F8A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РФ от 24.02.2009 №75 «Об утверждении методических указаний по подготовке, организации и пр</w:t>
      </w:r>
      <w:r w:rsidRPr="00D87F8A">
        <w:rPr>
          <w:rFonts w:ascii="Times New Roman" w:hAnsi="Times New Roman" w:cs="Times New Roman"/>
          <w:sz w:val="28"/>
          <w:szCs w:val="28"/>
        </w:rPr>
        <w:t>о</w:t>
      </w:r>
      <w:r w:rsidRPr="00D87F8A">
        <w:rPr>
          <w:rFonts w:ascii="Times New Roman" w:hAnsi="Times New Roman" w:cs="Times New Roman"/>
          <w:sz w:val="28"/>
          <w:szCs w:val="28"/>
        </w:rPr>
        <w:t>ведению аукционов по продаже права на заключение договоров аренды ле</w:t>
      </w:r>
      <w:r w:rsidRPr="00D87F8A">
        <w:rPr>
          <w:rFonts w:ascii="Times New Roman" w:hAnsi="Times New Roman" w:cs="Times New Roman"/>
          <w:sz w:val="28"/>
          <w:szCs w:val="28"/>
        </w:rPr>
        <w:t>с</w:t>
      </w:r>
      <w:r w:rsidRPr="00D87F8A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собстве</w:t>
      </w:r>
      <w:r w:rsidRPr="00D87F8A">
        <w:rPr>
          <w:rFonts w:ascii="Times New Roman" w:hAnsi="Times New Roman" w:cs="Times New Roman"/>
          <w:sz w:val="28"/>
          <w:szCs w:val="28"/>
        </w:rPr>
        <w:t>н</w:t>
      </w:r>
      <w:r w:rsidRPr="00D87F8A">
        <w:rPr>
          <w:rFonts w:ascii="Times New Roman" w:hAnsi="Times New Roman" w:cs="Times New Roman"/>
          <w:sz w:val="28"/>
          <w:szCs w:val="28"/>
        </w:rPr>
        <w:t>ности, либо права на заключение договора купли-продажи лесных насажд</w:t>
      </w:r>
      <w:r w:rsidRPr="00D87F8A">
        <w:rPr>
          <w:rFonts w:ascii="Times New Roman" w:hAnsi="Times New Roman" w:cs="Times New Roman"/>
          <w:sz w:val="28"/>
          <w:szCs w:val="28"/>
        </w:rPr>
        <w:t>е</w:t>
      </w:r>
      <w:r w:rsidRPr="00D87F8A">
        <w:rPr>
          <w:rFonts w:ascii="Times New Roman" w:hAnsi="Times New Roman" w:cs="Times New Roman"/>
          <w:sz w:val="28"/>
          <w:szCs w:val="28"/>
        </w:rPr>
        <w:t>ний в соответствии со статьями 78-80 Лесного кодекса Российской Федер</w:t>
      </w:r>
      <w:r w:rsidRPr="00D87F8A">
        <w:rPr>
          <w:rFonts w:ascii="Times New Roman" w:hAnsi="Times New Roman" w:cs="Times New Roman"/>
          <w:sz w:val="28"/>
          <w:szCs w:val="28"/>
        </w:rPr>
        <w:t>а</w:t>
      </w:r>
      <w:r w:rsidRPr="00D87F8A">
        <w:rPr>
          <w:rFonts w:ascii="Times New Roman" w:hAnsi="Times New Roman" w:cs="Times New Roman"/>
          <w:sz w:val="28"/>
          <w:szCs w:val="28"/>
        </w:rPr>
        <w:t xml:space="preserve">ции» // "Российская газета" от 22 мая 2009 г. N 92. </w:t>
      </w:r>
      <w:proofErr w:type="gramEnd"/>
    </w:p>
    <w:p w:rsidR="0033534D" w:rsidRPr="00D87F8A" w:rsidRDefault="0033534D" w:rsidP="00D87F8A">
      <w:pPr>
        <w:pStyle w:val="ab"/>
        <w:numPr>
          <w:ilvl w:val="0"/>
          <w:numId w:val="4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Приказ Минприроды России от 09.11.2020 № 908 «Об утверждении Правил использования лесов для осуществления рекреационной деятельн</w:t>
      </w:r>
      <w:r w:rsidRPr="00D87F8A">
        <w:rPr>
          <w:rFonts w:ascii="Times New Roman" w:hAnsi="Times New Roman" w:cs="Times New Roman"/>
          <w:sz w:val="28"/>
          <w:szCs w:val="28"/>
        </w:rPr>
        <w:t>о</w:t>
      </w:r>
      <w:r w:rsidRPr="00D87F8A">
        <w:rPr>
          <w:rFonts w:ascii="Times New Roman" w:hAnsi="Times New Roman" w:cs="Times New Roman"/>
          <w:sz w:val="28"/>
          <w:szCs w:val="28"/>
        </w:rPr>
        <w:t xml:space="preserve">сти» // "Официальный 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 xml:space="preserve"> правовой информации" (www.pravo.gov.ru) 8 декабря 2020 г. N 0001202012080066.</w:t>
      </w:r>
    </w:p>
    <w:p w:rsidR="0033534D" w:rsidRPr="00D87F8A" w:rsidRDefault="0033534D" w:rsidP="00D87F8A">
      <w:pPr>
        <w:pStyle w:val="ab"/>
        <w:numPr>
          <w:ilvl w:val="0"/>
          <w:numId w:val="4"/>
        </w:numPr>
        <w:spacing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09.01.1998 №1-П «По делу о проверке конституционности Лесного кодекса Российской Фед</w:t>
      </w:r>
      <w:r w:rsidRPr="00D87F8A">
        <w:rPr>
          <w:rFonts w:ascii="Times New Roman" w:hAnsi="Times New Roman" w:cs="Times New Roman"/>
          <w:sz w:val="28"/>
          <w:szCs w:val="28"/>
        </w:rPr>
        <w:t>е</w:t>
      </w:r>
      <w:r w:rsidRPr="00D87F8A">
        <w:rPr>
          <w:rFonts w:ascii="Times New Roman" w:hAnsi="Times New Roman" w:cs="Times New Roman"/>
          <w:sz w:val="28"/>
          <w:szCs w:val="28"/>
        </w:rPr>
        <w:t>рации» //  Собрание законодательства Российской Федерации от 1998 г. , N 3 , ст. 429.</w:t>
      </w:r>
    </w:p>
    <w:p w:rsidR="00D87F8A" w:rsidRDefault="00D87F8A" w:rsidP="0033534D">
      <w:pPr>
        <w:spacing w:after="0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D87F8A" w:rsidRDefault="00D87F8A" w:rsidP="0033534D">
      <w:pPr>
        <w:spacing w:after="0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D87F8A" w:rsidRDefault="00D87F8A" w:rsidP="0033534D">
      <w:pPr>
        <w:spacing w:after="0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33534D" w:rsidRDefault="00D87F8A" w:rsidP="0033534D">
      <w:pPr>
        <w:spacing w:after="0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3534D">
        <w:rPr>
          <w:rFonts w:ascii="Times New Roman" w:hAnsi="Times New Roman" w:cs="Times New Roman"/>
          <w:sz w:val="28"/>
          <w:szCs w:val="28"/>
        </w:rPr>
        <w:t>Специальная литература:</w:t>
      </w:r>
    </w:p>
    <w:p w:rsidR="00852F1F" w:rsidRPr="00D87F8A" w:rsidRDefault="00852F1F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Бажайкин А.Н. </w:t>
      </w:r>
      <w:r w:rsidRPr="00D87F8A">
        <w:rPr>
          <w:rFonts w:ascii="Times New Roman" w:hAnsi="Times New Roman" w:cs="Times New Roman"/>
          <w:bCs/>
          <w:sz w:val="28"/>
          <w:szCs w:val="28"/>
        </w:rPr>
        <w:t>Преимущественное право арендатора на заключ</w:t>
      </w:r>
      <w:r w:rsidRPr="00D87F8A">
        <w:rPr>
          <w:rFonts w:ascii="Times New Roman" w:hAnsi="Times New Roman" w:cs="Times New Roman"/>
          <w:bCs/>
          <w:sz w:val="28"/>
          <w:szCs w:val="28"/>
        </w:rPr>
        <w:t>е</w:t>
      </w:r>
      <w:r w:rsidRPr="00D87F8A">
        <w:rPr>
          <w:rFonts w:ascii="Times New Roman" w:hAnsi="Times New Roman" w:cs="Times New Roman"/>
          <w:bCs/>
          <w:sz w:val="28"/>
          <w:szCs w:val="28"/>
        </w:rPr>
        <w:t>ние договора аренды лесного участка на новый срок// Договоры в праве: электронный сетевой журнал.-2020.-№1.С.19-24.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Быковский В. К. Лесное право России: учебник и практикум для вузов / Быковский В. К.; ответственный редактор Жаворонкова Н. Г. 6-е изд., перераб. и доп. Москва: Издательство Юрайт. 2019. 262 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>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Васильева М. И. Правовое регулирование лесных отношений в н</w:t>
      </w:r>
      <w:r w:rsidRPr="00D87F8A">
        <w:rPr>
          <w:rFonts w:ascii="Times New Roman" w:hAnsi="Times New Roman" w:cs="Times New Roman"/>
          <w:sz w:val="28"/>
          <w:szCs w:val="28"/>
        </w:rPr>
        <w:t>о</w:t>
      </w:r>
      <w:r w:rsidRPr="00D87F8A">
        <w:rPr>
          <w:rFonts w:ascii="Times New Roman" w:hAnsi="Times New Roman" w:cs="Times New Roman"/>
          <w:sz w:val="28"/>
          <w:szCs w:val="28"/>
        </w:rPr>
        <w:t>вом лесном Кодексе РФ // Журнал российского права. 2007. №1. С. 75-86.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Гонгало Б. М. Гражданское право: учебник. Т. 1. 2-е изд. перераб. и доп. М.: Статут. 2017. 511 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>.</w:t>
      </w:r>
    </w:p>
    <w:p w:rsidR="00304A1C" w:rsidRPr="00D87F8A" w:rsidRDefault="00304A1C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Дудин А. С. </w:t>
      </w:r>
      <w:r w:rsidRPr="00D87F8A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ответственность за использование лесов с нарушением условий договора аренды лесного участка// </w:t>
      </w:r>
      <w:r w:rsidRPr="00D87F8A">
        <w:rPr>
          <w:rFonts w:ascii="Times New Roman" w:hAnsi="Times New Roman" w:cs="Times New Roman"/>
          <w:sz w:val="28"/>
          <w:szCs w:val="28"/>
        </w:rPr>
        <w:t>Вестник м</w:t>
      </w:r>
      <w:r w:rsidRPr="00D87F8A">
        <w:rPr>
          <w:rFonts w:ascii="Times New Roman" w:hAnsi="Times New Roman" w:cs="Times New Roman"/>
          <w:sz w:val="28"/>
          <w:szCs w:val="28"/>
        </w:rPr>
        <w:t>а</w:t>
      </w:r>
      <w:r w:rsidRPr="00D87F8A">
        <w:rPr>
          <w:rFonts w:ascii="Times New Roman" w:hAnsi="Times New Roman" w:cs="Times New Roman"/>
          <w:sz w:val="28"/>
          <w:szCs w:val="28"/>
        </w:rPr>
        <w:t>гистратуры. 2018. № 11.С.40.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Гринь Е. А., Сиденко А. А. Процедура проведения аукциона по предоставлению лесных участков в аренду // Научный журнал КубГАУ. 2015. №109. С. 1-9.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Загидуллина Л. И. Организация хозяйства на арендованных лесных участках: учебник. 2-е изд., испр. Санкт-Петербург: Лань. 2019. 126 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>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Загидуллина Л. И. Правовые и социальные аспекты 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 xml:space="preserve"> лесоуправления: учебник / Л. И. Загидуллина. 2-е изд. Санкт-Петербург: Лань. 2020. 308 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>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 Козлов Е. А. Земельное законодательство: учебное пособие / Е. А. Козлов. Санкт-Петербург: СПбГЛТУ. 2021. 116 с.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Кузнецова О.  А., Щуплецова Ю. И. Право на заключение догов</w:t>
      </w:r>
      <w:r w:rsidRPr="00D87F8A">
        <w:rPr>
          <w:rFonts w:ascii="Times New Roman" w:hAnsi="Times New Roman" w:cs="Times New Roman"/>
          <w:sz w:val="28"/>
          <w:szCs w:val="28"/>
        </w:rPr>
        <w:t>о</w:t>
      </w:r>
      <w:r w:rsidRPr="00D87F8A">
        <w:rPr>
          <w:rFonts w:ascii="Times New Roman" w:hAnsi="Times New Roman" w:cs="Times New Roman"/>
          <w:sz w:val="28"/>
          <w:szCs w:val="28"/>
        </w:rPr>
        <w:t>ров аренды лесных участков на новый срок без проведения торгов и основные принципы лесного законодательства // Вестник Пермского университета. Юридические науки. 2020. №50. С. 787-803.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Литвинец  Е. Ю. Лесная политика России: учебное пособие / Е. Ю. Литвинец. Екатеринбург: УГЛТУ. 2019. 103 с.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lastRenderedPageBreak/>
        <w:t>Марков А. С. Особенности объекта договора аренды лесных учас</w:t>
      </w:r>
      <w:r w:rsidRPr="00D87F8A">
        <w:rPr>
          <w:rFonts w:ascii="Times New Roman" w:hAnsi="Times New Roman" w:cs="Times New Roman"/>
          <w:sz w:val="28"/>
          <w:szCs w:val="28"/>
        </w:rPr>
        <w:t>т</w:t>
      </w:r>
      <w:r w:rsidRPr="00D87F8A">
        <w:rPr>
          <w:rFonts w:ascii="Times New Roman" w:hAnsi="Times New Roman" w:cs="Times New Roman"/>
          <w:sz w:val="28"/>
          <w:szCs w:val="28"/>
        </w:rPr>
        <w:t>ков // Научный журнал: Вестник магистратуры. 2015. №5. С. 67-69.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Нецветаев А. Г. Правовое регулирование отношений лесопольз</w:t>
      </w:r>
      <w:r w:rsidRPr="00D87F8A">
        <w:rPr>
          <w:rFonts w:ascii="Times New Roman" w:hAnsi="Times New Roman" w:cs="Times New Roman"/>
          <w:sz w:val="28"/>
          <w:szCs w:val="28"/>
        </w:rPr>
        <w:t>о</w:t>
      </w:r>
      <w:r w:rsidRPr="00D87F8A">
        <w:rPr>
          <w:rFonts w:ascii="Times New Roman" w:hAnsi="Times New Roman" w:cs="Times New Roman"/>
          <w:sz w:val="28"/>
          <w:szCs w:val="28"/>
        </w:rPr>
        <w:t>вания в Российской Федерации: аренда лесных участков // Вестник РГГУ. С</w:t>
      </w:r>
      <w:r w:rsidRPr="00D87F8A">
        <w:rPr>
          <w:rFonts w:ascii="Times New Roman" w:hAnsi="Times New Roman" w:cs="Times New Roman"/>
          <w:sz w:val="28"/>
          <w:szCs w:val="28"/>
        </w:rPr>
        <w:t>е</w:t>
      </w:r>
      <w:r w:rsidRPr="00D87F8A">
        <w:rPr>
          <w:rFonts w:ascii="Times New Roman" w:hAnsi="Times New Roman" w:cs="Times New Roman"/>
          <w:sz w:val="28"/>
          <w:szCs w:val="28"/>
        </w:rPr>
        <w:t>рия «Экономика. Управление. Право». 2011. №8. С. 122-129.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Поваров Ю. С. Общие положения о гражданско-правовом догов</w:t>
      </w:r>
      <w:r w:rsidRPr="00D87F8A">
        <w:rPr>
          <w:rFonts w:ascii="Times New Roman" w:hAnsi="Times New Roman" w:cs="Times New Roman"/>
          <w:sz w:val="28"/>
          <w:szCs w:val="28"/>
        </w:rPr>
        <w:t>о</w:t>
      </w:r>
      <w:r w:rsidRPr="00D87F8A">
        <w:rPr>
          <w:rFonts w:ascii="Times New Roman" w:hAnsi="Times New Roman" w:cs="Times New Roman"/>
          <w:sz w:val="28"/>
          <w:szCs w:val="28"/>
        </w:rPr>
        <w:t>ре: учебное пособие / Ю.С. Поваров. Самара: Издательство Самарского ун</w:t>
      </w:r>
      <w:r w:rsidRPr="00D87F8A">
        <w:rPr>
          <w:rFonts w:ascii="Times New Roman" w:hAnsi="Times New Roman" w:cs="Times New Roman"/>
          <w:sz w:val="28"/>
          <w:szCs w:val="28"/>
        </w:rPr>
        <w:t>и</w:t>
      </w:r>
      <w:r w:rsidRPr="00D87F8A">
        <w:rPr>
          <w:rFonts w:ascii="Times New Roman" w:hAnsi="Times New Roman" w:cs="Times New Roman"/>
          <w:sz w:val="28"/>
          <w:szCs w:val="28"/>
        </w:rPr>
        <w:t xml:space="preserve">верситета. 2020. 80 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>.</w:t>
      </w:r>
    </w:p>
    <w:p w:rsidR="00884A0E" w:rsidRPr="00D87F8A" w:rsidRDefault="00884A0E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Рябченко А. Г. Аукцион на право заключения договора аренды участка лесного фонда// Научный журнал Право и практика.2021.№2. С. 157-159.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Соколинская Ю. М. Модель взаимодействия государства и малого предпринимательства // Вестник Воронежского государственного универс</w:t>
      </w:r>
      <w:r w:rsidRPr="00D87F8A">
        <w:rPr>
          <w:rFonts w:ascii="Times New Roman" w:hAnsi="Times New Roman" w:cs="Times New Roman"/>
          <w:sz w:val="28"/>
          <w:szCs w:val="28"/>
        </w:rPr>
        <w:t>и</w:t>
      </w:r>
      <w:r w:rsidRPr="00D87F8A">
        <w:rPr>
          <w:rFonts w:ascii="Times New Roman" w:hAnsi="Times New Roman" w:cs="Times New Roman"/>
          <w:sz w:val="28"/>
          <w:szCs w:val="28"/>
        </w:rPr>
        <w:t>тета инженерных технологий. 2019. № 1. С. 449-456.</w:t>
      </w:r>
    </w:p>
    <w:p w:rsidR="00B03A4D" w:rsidRPr="00D87F8A" w:rsidRDefault="00B03A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 Турукин В. А. </w:t>
      </w:r>
      <w:r w:rsidRPr="00D87F8A">
        <w:rPr>
          <w:rFonts w:ascii="Times New Roman" w:hAnsi="Times New Roman" w:cs="Times New Roman"/>
          <w:bCs/>
          <w:sz w:val="28"/>
          <w:szCs w:val="28"/>
        </w:rPr>
        <w:t>Договор аренды лесного участка с проведением процедуры аукциона и без него// Теоретические аспекты юриспруденции. 2018. № 4. С. 33-37.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Халяева Я.О. Проблемы изменения и расторжения договора в связи с существенным изменением обстоятельств //Вестник магистратуры. 2018. № 5-4(80). С.189.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Яковлева Т. А. Административная ответственность за нарушения условий договора аренды лесного участка // Актуальные проблемы борьбы с преступлениями и иными правонарушениями. 2013. №11. С. 67-72.</w:t>
      </w:r>
    </w:p>
    <w:p w:rsidR="0033534D" w:rsidRPr="00D87F8A" w:rsidRDefault="0033534D" w:rsidP="00D87F8A">
      <w:pPr>
        <w:pStyle w:val="ab"/>
        <w:numPr>
          <w:ilvl w:val="0"/>
          <w:numId w:val="6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Янковский А. А. Частная собственность на лес: аренда лесных уч</w:t>
      </w:r>
      <w:r w:rsidRPr="00D87F8A">
        <w:rPr>
          <w:rFonts w:ascii="Times New Roman" w:hAnsi="Times New Roman" w:cs="Times New Roman"/>
          <w:sz w:val="28"/>
          <w:szCs w:val="28"/>
        </w:rPr>
        <w:t>а</w:t>
      </w:r>
      <w:r w:rsidRPr="00D87F8A">
        <w:rPr>
          <w:rFonts w:ascii="Times New Roman" w:hAnsi="Times New Roman" w:cs="Times New Roman"/>
          <w:sz w:val="28"/>
          <w:szCs w:val="28"/>
        </w:rPr>
        <w:t>стков // Вестник МГУЛ – Лесной вестник. 2013. №2. С. 44-46.</w:t>
      </w:r>
    </w:p>
    <w:p w:rsidR="0033534D" w:rsidRPr="00CC4850" w:rsidRDefault="0033534D" w:rsidP="00D87F8A">
      <w:pPr>
        <w:pStyle w:val="ab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850">
        <w:rPr>
          <w:rFonts w:ascii="Times New Roman" w:hAnsi="Times New Roman" w:cs="Times New Roman"/>
          <w:sz w:val="28"/>
          <w:szCs w:val="28"/>
        </w:rPr>
        <w:t>Правоприменительная (судебная) практика:</w:t>
      </w:r>
    </w:p>
    <w:p w:rsidR="0033534D" w:rsidRPr="00D87F8A" w:rsidRDefault="0033534D" w:rsidP="00D87F8A">
      <w:pPr>
        <w:pStyle w:val="ab"/>
        <w:numPr>
          <w:ilvl w:val="0"/>
          <w:numId w:val="8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>етырнадцатого арбитражного апелляционного с</w:t>
      </w:r>
      <w:r w:rsidRPr="00D87F8A">
        <w:rPr>
          <w:rFonts w:ascii="Times New Roman" w:hAnsi="Times New Roman" w:cs="Times New Roman"/>
          <w:sz w:val="28"/>
          <w:szCs w:val="28"/>
        </w:rPr>
        <w:t>у</w:t>
      </w:r>
      <w:r w:rsidRPr="00D87F8A">
        <w:rPr>
          <w:rFonts w:ascii="Times New Roman" w:hAnsi="Times New Roman" w:cs="Times New Roman"/>
          <w:sz w:val="28"/>
          <w:szCs w:val="28"/>
        </w:rPr>
        <w:t>да от 16 мая 2017 г. по делу № А66-11832/2016 // Судебные и нормативные а</w:t>
      </w:r>
      <w:r w:rsidR="00C53169">
        <w:rPr>
          <w:rFonts w:ascii="Times New Roman" w:hAnsi="Times New Roman" w:cs="Times New Roman"/>
          <w:sz w:val="28"/>
          <w:szCs w:val="28"/>
        </w:rPr>
        <w:t>к</w:t>
      </w:r>
      <w:r w:rsidRPr="00D87F8A">
        <w:rPr>
          <w:rFonts w:ascii="Times New Roman" w:hAnsi="Times New Roman" w:cs="Times New Roman"/>
          <w:sz w:val="28"/>
          <w:szCs w:val="28"/>
        </w:rPr>
        <w:t>ы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РФ.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[Электронный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ресурс].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URL:</w:t>
      </w:r>
      <w:r w:rsidR="00C5316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87F8A">
          <w:rPr>
            <w:rStyle w:val="aa"/>
            <w:rFonts w:ascii="Times New Roman" w:hAnsi="Times New Roman" w:cs="Times New Roman"/>
            <w:sz w:val="28"/>
            <w:szCs w:val="28"/>
          </w:rPr>
          <w:t>https://sudact.ru/arbitral/doc/nVPa5gBdObJs/?arb itral-txt</w:t>
        </w:r>
      </w:hyperlink>
      <w:r w:rsidRPr="00D87F8A">
        <w:rPr>
          <w:rFonts w:ascii="Times New Roman" w:hAnsi="Times New Roman" w:cs="Times New Roman"/>
          <w:sz w:val="28"/>
          <w:szCs w:val="28"/>
        </w:rPr>
        <w:t xml:space="preserve"> (Дата обращения: 20.03.2022 г.).</w:t>
      </w:r>
    </w:p>
    <w:p w:rsidR="0033534D" w:rsidRPr="00D87F8A" w:rsidRDefault="0033534D" w:rsidP="00D87F8A">
      <w:pPr>
        <w:pStyle w:val="ab"/>
        <w:numPr>
          <w:ilvl w:val="0"/>
          <w:numId w:val="8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>етырнадцатого арбитражного апелляционного суда от 27 сентября 2019 г. по делу № А66-921/2019 // Судебные и нормати</w:t>
      </w:r>
      <w:r w:rsidRPr="00D87F8A">
        <w:rPr>
          <w:rFonts w:ascii="Times New Roman" w:hAnsi="Times New Roman" w:cs="Times New Roman"/>
          <w:sz w:val="28"/>
          <w:szCs w:val="28"/>
        </w:rPr>
        <w:t>в</w:t>
      </w:r>
      <w:r w:rsidRPr="00D87F8A">
        <w:rPr>
          <w:rFonts w:ascii="Times New Roman" w:hAnsi="Times New Roman" w:cs="Times New Roman"/>
          <w:sz w:val="28"/>
          <w:szCs w:val="28"/>
        </w:rPr>
        <w:t>ные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акты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РФ.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[Электронный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ресурс].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URL:</w:t>
      </w:r>
      <w:hyperlink r:id="rId10" w:history="1">
        <w:r w:rsidRPr="00D87F8A">
          <w:rPr>
            <w:rStyle w:val="aa"/>
            <w:rFonts w:ascii="Times New Roman" w:hAnsi="Times New Roman" w:cs="Times New Roman"/>
            <w:sz w:val="28"/>
            <w:szCs w:val="28"/>
          </w:rPr>
          <w:t>https://sudact.ru/arbitral/doc/GYF1VGUIldw/</w:t>
        </w:r>
      </w:hyperlink>
      <w:r w:rsidRPr="00D87F8A">
        <w:rPr>
          <w:rFonts w:ascii="Times New Roman" w:hAnsi="Times New Roman" w:cs="Times New Roman"/>
          <w:sz w:val="28"/>
          <w:szCs w:val="28"/>
        </w:rPr>
        <w:t xml:space="preserve"> (Дата обращения: 20.03.2022 г.).</w:t>
      </w:r>
    </w:p>
    <w:p w:rsidR="0033534D" w:rsidRPr="00D87F8A" w:rsidRDefault="0033534D" w:rsidP="00D87F8A">
      <w:pPr>
        <w:pStyle w:val="ab"/>
        <w:numPr>
          <w:ilvl w:val="0"/>
          <w:numId w:val="8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Решение Арбитражного суда Тверской области от 4 февраля 2020 г. по делу №А66-18494/2019 // Судебные и нормативные акты РФ. [Электро</w:t>
      </w:r>
      <w:r w:rsidRPr="00D87F8A">
        <w:rPr>
          <w:rFonts w:ascii="Times New Roman" w:hAnsi="Times New Roman" w:cs="Times New Roman"/>
          <w:sz w:val="28"/>
          <w:szCs w:val="28"/>
        </w:rPr>
        <w:t>н</w:t>
      </w:r>
      <w:r w:rsidRPr="00D87F8A">
        <w:rPr>
          <w:rFonts w:ascii="Times New Roman" w:hAnsi="Times New Roman" w:cs="Times New Roman"/>
          <w:sz w:val="28"/>
          <w:szCs w:val="28"/>
        </w:rPr>
        <w:t xml:space="preserve">ный ресурс]. URL: </w:t>
      </w:r>
      <w:hyperlink r:id="rId11" w:history="1">
        <w:r w:rsidRPr="00D87F8A">
          <w:rPr>
            <w:rStyle w:val="aa"/>
            <w:rFonts w:ascii="Times New Roman" w:hAnsi="Times New Roman" w:cs="Times New Roman"/>
            <w:sz w:val="28"/>
            <w:szCs w:val="28"/>
          </w:rPr>
          <w:t>https://sudact.ru/arbitral/doc/uMICPBbT9SWC/?page</w:t>
        </w:r>
      </w:hyperlink>
      <w:r w:rsidRPr="00D87F8A">
        <w:rPr>
          <w:rFonts w:ascii="Times New Roman" w:hAnsi="Times New Roman" w:cs="Times New Roman"/>
          <w:sz w:val="28"/>
          <w:szCs w:val="28"/>
        </w:rPr>
        <w:t xml:space="preserve"> (Дата обращения: 20.03.2022 г.).</w:t>
      </w:r>
    </w:p>
    <w:p w:rsidR="0033534D" w:rsidRPr="00D87F8A" w:rsidRDefault="0033534D" w:rsidP="00D87F8A">
      <w:pPr>
        <w:pStyle w:val="ab"/>
        <w:numPr>
          <w:ilvl w:val="0"/>
          <w:numId w:val="8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Решение Арбитражного суда Тверской области от 18 сентября 2020 г. по делу № А66-7599/2020 // Судебные и нормативные акты РФ. [Электро</w:t>
      </w:r>
      <w:r w:rsidRPr="00D87F8A">
        <w:rPr>
          <w:rFonts w:ascii="Times New Roman" w:hAnsi="Times New Roman" w:cs="Times New Roman"/>
          <w:sz w:val="28"/>
          <w:szCs w:val="28"/>
        </w:rPr>
        <w:t>н</w:t>
      </w:r>
      <w:r w:rsidRPr="00D87F8A">
        <w:rPr>
          <w:rFonts w:ascii="Times New Roman" w:hAnsi="Times New Roman" w:cs="Times New Roman"/>
          <w:sz w:val="28"/>
          <w:szCs w:val="28"/>
        </w:rPr>
        <w:t xml:space="preserve">ный ресурс]. URL: </w:t>
      </w:r>
      <w:hyperlink r:id="rId12" w:history="1">
        <w:r w:rsidRPr="00D87F8A">
          <w:rPr>
            <w:rStyle w:val="aa"/>
            <w:rFonts w:ascii="Times New Roman" w:hAnsi="Times New Roman" w:cs="Times New Roman"/>
            <w:sz w:val="28"/>
            <w:szCs w:val="28"/>
          </w:rPr>
          <w:t>https://sudact.ru/arbitral/doc/NqBP9z68ZIZK/?arbitral-txt</w:t>
        </w:r>
      </w:hyperlink>
      <w:r w:rsidRPr="00D87F8A">
        <w:rPr>
          <w:rFonts w:ascii="Times New Roman" w:hAnsi="Times New Roman" w:cs="Times New Roman"/>
          <w:sz w:val="28"/>
          <w:szCs w:val="28"/>
        </w:rPr>
        <w:t xml:space="preserve"> (Д</w:t>
      </w:r>
      <w:r w:rsidRPr="00D87F8A">
        <w:rPr>
          <w:rFonts w:ascii="Times New Roman" w:hAnsi="Times New Roman" w:cs="Times New Roman"/>
          <w:sz w:val="28"/>
          <w:szCs w:val="28"/>
        </w:rPr>
        <w:t>а</w:t>
      </w:r>
      <w:r w:rsidRPr="00D87F8A">
        <w:rPr>
          <w:rFonts w:ascii="Times New Roman" w:hAnsi="Times New Roman" w:cs="Times New Roman"/>
          <w:sz w:val="28"/>
          <w:szCs w:val="28"/>
        </w:rPr>
        <w:t>та обращения: 20.03.2022 г.).</w:t>
      </w:r>
    </w:p>
    <w:p w:rsidR="0033534D" w:rsidRPr="00D87F8A" w:rsidRDefault="0033534D" w:rsidP="00D87F8A">
      <w:pPr>
        <w:pStyle w:val="ab"/>
        <w:numPr>
          <w:ilvl w:val="0"/>
          <w:numId w:val="8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 xml:space="preserve">Решение Арбитражного суда Воронежской области от 18 февраля 2021 г. по делу № А14-15940/2020 // Судебные и нормативные акты РФ. [Электронный ресурс]. URL: </w:t>
      </w:r>
      <w:hyperlink r:id="rId13" w:history="1">
        <w:r w:rsidRPr="00D87F8A">
          <w:rPr>
            <w:rStyle w:val="aa"/>
            <w:rFonts w:ascii="Times New Roman" w:hAnsi="Times New Roman" w:cs="Times New Roman"/>
            <w:sz w:val="28"/>
            <w:szCs w:val="28"/>
          </w:rPr>
          <w:t>https://sudact.ru/arbitral/doc/nrxqxPdd4bNs/</w:t>
        </w:r>
      </w:hyperlink>
      <w:r w:rsidRPr="00D87F8A">
        <w:rPr>
          <w:rFonts w:ascii="Times New Roman" w:hAnsi="Times New Roman" w:cs="Times New Roman"/>
          <w:sz w:val="28"/>
          <w:szCs w:val="28"/>
        </w:rPr>
        <w:t xml:space="preserve"> (Дата обращения: 20.03.2022 г.).</w:t>
      </w:r>
    </w:p>
    <w:p w:rsidR="0033534D" w:rsidRPr="00D87F8A" w:rsidRDefault="0033534D" w:rsidP="00D87F8A">
      <w:pPr>
        <w:pStyle w:val="ab"/>
        <w:numPr>
          <w:ilvl w:val="0"/>
          <w:numId w:val="8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Start"/>
      <w:r w:rsidRPr="00D87F8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D87F8A">
        <w:rPr>
          <w:rFonts w:ascii="Times New Roman" w:hAnsi="Times New Roman" w:cs="Times New Roman"/>
          <w:sz w:val="28"/>
          <w:szCs w:val="28"/>
        </w:rPr>
        <w:t>етырнадцатого арбитражного апелляционного с</w:t>
      </w:r>
      <w:r w:rsidRPr="00D87F8A">
        <w:rPr>
          <w:rFonts w:ascii="Times New Roman" w:hAnsi="Times New Roman" w:cs="Times New Roman"/>
          <w:sz w:val="28"/>
          <w:szCs w:val="28"/>
        </w:rPr>
        <w:t>у</w:t>
      </w:r>
      <w:r w:rsidRPr="00D87F8A">
        <w:rPr>
          <w:rFonts w:ascii="Times New Roman" w:hAnsi="Times New Roman" w:cs="Times New Roman"/>
          <w:sz w:val="28"/>
          <w:szCs w:val="28"/>
        </w:rPr>
        <w:t>да от 29 июня 2021 г. по делу № А66-509/2021 // Судебные и нормативные а</w:t>
      </w:r>
      <w:r w:rsidRPr="00D87F8A">
        <w:rPr>
          <w:rFonts w:ascii="Times New Roman" w:hAnsi="Times New Roman" w:cs="Times New Roman"/>
          <w:sz w:val="28"/>
          <w:szCs w:val="28"/>
        </w:rPr>
        <w:t>к</w:t>
      </w:r>
      <w:r w:rsidRPr="00D87F8A">
        <w:rPr>
          <w:rFonts w:ascii="Times New Roman" w:hAnsi="Times New Roman" w:cs="Times New Roman"/>
          <w:sz w:val="28"/>
          <w:szCs w:val="28"/>
        </w:rPr>
        <w:t>ты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РФ.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[Электронный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ресурс].</w:t>
      </w:r>
      <w:r w:rsidR="00C53169">
        <w:rPr>
          <w:rFonts w:ascii="Times New Roman" w:hAnsi="Times New Roman" w:cs="Times New Roman"/>
          <w:sz w:val="28"/>
          <w:szCs w:val="28"/>
        </w:rPr>
        <w:t> </w:t>
      </w:r>
      <w:r w:rsidRPr="00D87F8A">
        <w:rPr>
          <w:rFonts w:ascii="Times New Roman" w:hAnsi="Times New Roman" w:cs="Times New Roman"/>
          <w:sz w:val="28"/>
          <w:szCs w:val="28"/>
        </w:rPr>
        <w:t>URL:</w:t>
      </w:r>
      <w:hyperlink r:id="rId14" w:history="1">
        <w:r w:rsidRPr="00D87F8A">
          <w:rPr>
            <w:rStyle w:val="aa"/>
            <w:rFonts w:ascii="Times New Roman" w:hAnsi="Times New Roman" w:cs="Times New Roman"/>
            <w:sz w:val="28"/>
            <w:szCs w:val="28"/>
          </w:rPr>
          <w:t>https://sudact.ru/arbitral/doc/pR0PoiFHNbU1/ ?arbitral-txt</w:t>
        </w:r>
      </w:hyperlink>
      <w:r w:rsidRPr="00D87F8A">
        <w:rPr>
          <w:rFonts w:ascii="Times New Roman" w:hAnsi="Times New Roman" w:cs="Times New Roman"/>
          <w:sz w:val="28"/>
          <w:szCs w:val="28"/>
        </w:rPr>
        <w:t xml:space="preserve"> (Дата обращения: 20.03.2022 г.).</w:t>
      </w:r>
    </w:p>
    <w:p w:rsidR="0033534D" w:rsidRDefault="0033534D" w:rsidP="00D87F8A">
      <w:pPr>
        <w:pStyle w:val="ab"/>
        <w:numPr>
          <w:ilvl w:val="0"/>
          <w:numId w:val="8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8A">
        <w:rPr>
          <w:rFonts w:ascii="Times New Roman" w:hAnsi="Times New Roman" w:cs="Times New Roman"/>
          <w:sz w:val="28"/>
          <w:szCs w:val="28"/>
        </w:rPr>
        <w:t>Решение Арбитражного суда Тверской области от 20 сентября 2021 г. по делу № А66-10325/2021 // Судебные и нормативные акты РФ. [Эле</w:t>
      </w:r>
      <w:r w:rsidRPr="00D87F8A">
        <w:rPr>
          <w:rFonts w:ascii="Times New Roman" w:hAnsi="Times New Roman" w:cs="Times New Roman"/>
          <w:sz w:val="28"/>
          <w:szCs w:val="28"/>
        </w:rPr>
        <w:t>к</w:t>
      </w:r>
      <w:r w:rsidRPr="00D87F8A">
        <w:rPr>
          <w:rFonts w:ascii="Times New Roman" w:hAnsi="Times New Roman" w:cs="Times New Roman"/>
          <w:sz w:val="28"/>
          <w:szCs w:val="28"/>
        </w:rPr>
        <w:t xml:space="preserve">тронный ресурс]. URL: </w:t>
      </w:r>
      <w:hyperlink r:id="rId15" w:history="1">
        <w:r w:rsidRPr="00D87F8A">
          <w:rPr>
            <w:rStyle w:val="aa"/>
            <w:rFonts w:ascii="Times New Roman" w:hAnsi="Times New Roman" w:cs="Times New Roman"/>
            <w:sz w:val="28"/>
            <w:szCs w:val="28"/>
          </w:rPr>
          <w:t>https://sudact.ru/arbitral/doc/74ZXTp7Eb2mX/?arbitral-txt</w:t>
        </w:r>
      </w:hyperlink>
      <w:r w:rsidRPr="00D87F8A">
        <w:rPr>
          <w:rFonts w:ascii="Times New Roman" w:hAnsi="Times New Roman" w:cs="Times New Roman"/>
          <w:sz w:val="28"/>
          <w:szCs w:val="28"/>
        </w:rPr>
        <w:t xml:space="preserve"> (Дата обращения: 20.03.2022 г.).</w:t>
      </w:r>
    </w:p>
    <w:p w:rsidR="00F80D94" w:rsidRDefault="00F80D94" w:rsidP="00F80D94">
      <w:pPr>
        <w:pStyle w:val="ab"/>
        <w:spacing w:after="0" w:line="360" w:lineRule="auto"/>
        <w:ind w:left="851"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 ресурсы</w:t>
      </w:r>
    </w:p>
    <w:p w:rsidR="00F80D94" w:rsidRDefault="00983DDF" w:rsidP="00983DDF">
      <w:pPr>
        <w:pStyle w:val="ab"/>
        <w:numPr>
          <w:ilvl w:val="0"/>
          <w:numId w:val="9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по количеству арендованных лесных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стков в Тверской области //Министертсво лесного комплекса Тверской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ти</w:t>
      </w:r>
      <w:r w:rsidRPr="00983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Электронный ресурс.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3DDF">
        <w:rPr>
          <w:rFonts w:ascii="Times New Roman" w:hAnsi="Times New Roman" w:cs="Times New Roman"/>
          <w:sz w:val="28"/>
          <w:szCs w:val="28"/>
        </w:rPr>
        <w:t>:</w:t>
      </w:r>
      <w:r>
        <w:t> </w:t>
      </w:r>
      <w:hyperlink r:id="rId16" w:history="1"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les</w:t>
        </w:r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tver</w:t>
        </w:r>
        <w:proofErr w:type="spellEnd"/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deyatelnostiogv</w:t>
        </w:r>
        <w:proofErr w:type="spellEnd"/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ispolzovanie</w:t>
        </w:r>
        <w:proofErr w:type="spellEnd"/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lesov</w:t>
        </w:r>
        <w:proofErr w:type="spellEnd"/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arenda</w:t>
        </w:r>
        <w:proofErr w:type="spellEnd"/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lesn</w:t>
        </w:r>
        <w:proofErr w:type="spellEnd"/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uchastkov</w:t>
        </w:r>
        <w:proofErr w:type="spellEnd"/>
        <w:r w:rsidRPr="004460D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0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3DDF" w:rsidRPr="00983DDF" w:rsidRDefault="00983DDF" w:rsidP="00983DDF">
      <w:pPr>
        <w:pStyle w:val="ab"/>
        <w:numPr>
          <w:ilvl w:val="0"/>
          <w:numId w:val="9"/>
        </w:num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официальном сайте 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области// Торги. Тверская область.</w:t>
      </w:r>
      <w:r w:rsidRPr="0098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 ресурс. 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83DDF">
        <w:rPr>
          <w:rFonts w:ascii="Times New Roman" w:hAnsi="Times New Roman" w:cs="Times New Roman"/>
          <w:sz w:val="28"/>
          <w:szCs w:val="28"/>
        </w:rPr>
        <w:t>:</w:t>
      </w:r>
      <w:r>
        <w:t xml:space="preserve">  </w:t>
      </w:r>
      <w:hyperlink r:id="rId17" w:history="1">
        <w:r w:rsidRPr="00983DDF">
          <w:rPr>
            <w:rStyle w:val="aa"/>
            <w:rFonts w:ascii="Times New Roman" w:hAnsi="Times New Roman" w:cs="Times New Roman"/>
            <w:sz w:val="28"/>
            <w:szCs w:val="28"/>
          </w:rPr>
          <w:t>https://torgi-ru.com/region/tverskaya-oblast?type=7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3DDF" w:rsidRPr="00983DDF" w:rsidRDefault="00983DDF" w:rsidP="00983DDF">
      <w:pPr>
        <w:pStyle w:val="ab"/>
        <w:spacing w:after="0" w:line="360" w:lineRule="auto"/>
        <w:ind w:left="851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C53169" w:rsidRPr="00983DDF" w:rsidRDefault="00C53169" w:rsidP="00C53169">
      <w:pPr>
        <w:spacing w:after="0" w:line="360" w:lineRule="auto"/>
        <w:ind w:right="85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8" w:name="_Toc99990896"/>
      <w:bookmarkEnd w:id="7"/>
    </w:p>
    <w:p w:rsidR="00C53169" w:rsidRPr="00983DDF" w:rsidRDefault="00C53169" w:rsidP="00C53169">
      <w:pPr>
        <w:spacing w:after="0" w:line="360" w:lineRule="auto"/>
        <w:ind w:right="85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53169" w:rsidRPr="00983DDF" w:rsidRDefault="00C53169" w:rsidP="00C53169">
      <w:pPr>
        <w:spacing w:after="0" w:line="360" w:lineRule="auto"/>
        <w:ind w:right="85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C53169" w:rsidRPr="00983DDF" w:rsidRDefault="00C53169" w:rsidP="00C53169">
      <w:pPr>
        <w:spacing w:after="0" w:line="360" w:lineRule="auto"/>
        <w:ind w:right="85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983DDF" w:rsidRDefault="00983DDF" w:rsidP="00C53169">
      <w:pPr>
        <w:spacing w:after="0" w:line="360" w:lineRule="auto"/>
        <w:ind w:right="85"/>
        <w:jc w:val="center"/>
        <w:rPr>
          <w:rStyle w:val="10"/>
          <w:rFonts w:ascii="Times New Roman" w:hAnsi="Times New Roman" w:cs="Times New Roman"/>
          <w:b w:val="0"/>
          <w:color w:val="auto"/>
        </w:rPr>
      </w:pPr>
    </w:p>
    <w:p w:rsidR="00C41AA8" w:rsidRPr="00C41AA8" w:rsidRDefault="00FB180E" w:rsidP="00983DDF">
      <w:pPr>
        <w:spacing w:after="0" w:line="36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A8">
        <w:rPr>
          <w:rStyle w:val="10"/>
          <w:rFonts w:ascii="Times New Roman" w:hAnsi="Times New Roman" w:cs="Times New Roman"/>
          <w:b w:val="0"/>
          <w:color w:val="auto"/>
        </w:rPr>
        <w:lastRenderedPageBreak/>
        <w:t>ПРИЛОЖЕНИЕ 1.</w:t>
      </w:r>
      <w:bookmarkEnd w:id="8"/>
    </w:p>
    <w:p w:rsidR="00FB180E" w:rsidRDefault="00FB180E" w:rsidP="00FB180E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договора аренды лесного участка</w:t>
      </w:r>
    </w:p>
    <w:p w:rsidR="00B24A60" w:rsidRDefault="00F4540A" w:rsidP="00F4540A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40A">
        <w:rPr>
          <w:rFonts w:ascii="Times New Roman" w:hAnsi="Times New Roman" w:cs="Times New Roman"/>
          <w:b/>
          <w:bCs/>
          <w:sz w:val="28"/>
          <w:szCs w:val="28"/>
        </w:rPr>
        <w:t>Договор аренды лесного участка</w:t>
      </w:r>
      <w:r w:rsidR="006667C2">
        <w:rPr>
          <w:rFonts w:ascii="Times New Roman" w:hAnsi="Times New Roman" w:cs="Times New Roman"/>
          <w:b/>
          <w:bCs/>
          <w:sz w:val="28"/>
          <w:szCs w:val="28"/>
        </w:rPr>
        <w:t xml:space="preserve"> для заготовки древесины </w:t>
      </w:r>
      <w:r w:rsidRPr="00F4540A">
        <w:rPr>
          <w:rFonts w:ascii="Times New Roman" w:hAnsi="Times New Roman" w:cs="Times New Roman"/>
          <w:b/>
          <w:bCs/>
          <w:sz w:val="28"/>
          <w:szCs w:val="28"/>
        </w:rPr>
        <w:t>№64.</w:t>
      </w:r>
    </w:p>
    <w:p w:rsidR="006667C2" w:rsidRDefault="006667C2" w:rsidP="00F4540A">
      <w:pPr>
        <w:spacing w:after="0" w:line="360" w:lineRule="auto"/>
        <w:ind w:left="142" w:right="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7C2" w:rsidRDefault="006667C2" w:rsidP="006667C2">
      <w:pPr>
        <w:spacing w:after="0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6667C2">
        <w:rPr>
          <w:rFonts w:ascii="Times New Roman" w:hAnsi="Times New Roman" w:cs="Times New Roman"/>
          <w:sz w:val="28"/>
          <w:szCs w:val="28"/>
        </w:rPr>
        <w:t xml:space="preserve">Г. Тверь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</w:t>
      </w:r>
      <w:r w:rsidR="00D308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апреля 2022 г.</w:t>
      </w:r>
    </w:p>
    <w:p w:rsidR="006667C2" w:rsidRDefault="006667C2" w:rsidP="006667C2">
      <w:pPr>
        <w:spacing w:after="0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6667C2" w:rsidRDefault="006667C2" w:rsidP="00536242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лесного комплекса Тверской области в лице </w:t>
      </w:r>
      <w:r w:rsidR="003B4AA0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3D57C9">
        <w:rPr>
          <w:rFonts w:ascii="Times New Roman" w:hAnsi="Times New Roman" w:cs="Times New Roman"/>
          <w:sz w:val="28"/>
          <w:szCs w:val="28"/>
        </w:rPr>
        <w:t>Б</w:t>
      </w:r>
      <w:r w:rsidR="003D57C9">
        <w:rPr>
          <w:rFonts w:ascii="Times New Roman" w:hAnsi="Times New Roman" w:cs="Times New Roman"/>
          <w:sz w:val="28"/>
          <w:szCs w:val="28"/>
        </w:rPr>
        <w:t>а</w:t>
      </w:r>
      <w:r w:rsidR="003D57C9">
        <w:rPr>
          <w:rFonts w:ascii="Times New Roman" w:hAnsi="Times New Roman" w:cs="Times New Roman"/>
          <w:sz w:val="28"/>
          <w:szCs w:val="28"/>
        </w:rPr>
        <w:t>рашкова Валерия Викторовича действующего на основании Положения</w:t>
      </w:r>
      <w:r w:rsidR="003B4AA0" w:rsidRPr="003B4AA0">
        <w:rPr>
          <w:rFonts w:ascii="Times New Roman" w:hAnsi="Times New Roman" w:cs="Times New Roman"/>
          <w:sz w:val="28"/>
          <w:szCs w:val="28"/>
        </w:rPr>
        <w:t xml:space="preserve"> о М</w:t>
      </w:r>
      <w:r w:rsidR="003B4AA0" w:rsidRPr="003B4AA0">
        <w:rPr>
          <w:rFonts w:ascii="Times New Roman" w:hAnsi="Times New Roman" w:cs="Times New Roman"/>
          <w:sz w:val="28"/>
          <w:szCs w:val="28"/>
        </w:rPr>
        <w:t>и</w:t>
      </w:r>
      <w:r w:rsidR="003B4AA0" w:rsidRPr="003B4AA0">
        <w:rPr>
          <w:rFonts w:ascii="Times New Roman" w:hAnsi="Times New Roman" w:cs="Times New Roman"/>
          <w:sz w:val="28"/>
          <w:szCs w:val="28"/>
        </w:rPr>
        <w:t>нистерстве лесного хозяйства Тверской области</w:t>
      </w:r>
      <w:r w:rsidR="003B4AA0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="003D57C9">
        <w:rPr>
          <w:rFonts w:ascii="Times New Roman" w:hAnsi="Times New Roman" w:cs="Times New Roman"/>
          <w:sz w:val="28"/>
          <w:szCs w:val="28"/>
        </w:rPr>
        <w:t xml:space="preserve"> </w:t>
      </w:r>
      <w:r w:rsidR="003B4AA0">
        <w:rPr>
          <w:rFonts w:ascii="Times New Roman" w:hAnsi="Times New Roman" w:cs="Times New Roman"/>
          <w:sz w:val="28"/>
          <w:szCs w:val="28"/>
        </w:rPr>
        <w:t>постановл</w:t>
      </w:r>
      <w:r w:rsidR="003B4AA0">
        <w:rPr>
          <w:rFonts w:ascii="Times New Roman" w:hAnsi="Times New Roman" w:cs="Times New Roman"/>
          <w:sz w:val="28"/>
          <w:szCs w:val="28"/>
        </w:rPr>
        <w:t>е</w:t>
      </w:r>
      <w:r w:rsidR="003B4AA0">
        <w:rPr>
          <w:rFonts w:ascii="Times New Roman" w:hAnsi="Times New Roman" w:cs="Times New Roman"/>
          <w:sz w:val="28"/>
          <w:szCs w:val="28"/>
        </w:rPr>
        <w:t xml:space="preserve">нием Правительства Тверской области от </w:t>
      </w:r>
      <w:r w:rsidR="003B4AA0" w:rsidRPr="003B4AA0">
        <w:rPr>
          <w:rFonts w:ascii="Times New Roman" w:hAnsi="Times New Roman" w:cs="Times New Roman"/>
          <w:sz w:val="28"/>
          <w:szCs w:val="28"/>
        </w:rPr>
        <w:t>17 октября 2011 года N 72-пп</w:t>
      </w:r>
      <w:r w:rsidR="003B4AA0">
        <w:rPr>
          <w:rFonts w:ascii="Times New Roman" w:hAnsi="Times New Roman" w:cs="Times New Roman"/>
          <w:sz w:val="28"/>
          <w:szCs w:val="28"/>
        </w:rPr>
        <w:t xml:space="preserve">, </w:t>
      </w:r>
      <w:r w:rsidR="003B4AA0" w:rsidRPr="003B4AA0">
        <w:rPr>
          <w:rFonts w:ascii="Times New Roman" w:hAnsi="Times New Roman" w:cs="Times New Roman"/>
          <w:sz w:val="28"/>
          <w:szCs w:val="28"/>
        </w:rPr>
        <w:t>им</w:t>
      </w:r>
      <w:r w:rsidR="003B4AA0" w:rsidRPr="003B4AA0">
        <w:rPr>
          <w:rFonts w:ascii="Times New Roman" w:hAnsi="Times New Roman" w:cs="Times New Roman"/>
          <w:sz w:val="28"/>
          <w:szCs w:val="28"/>
        </w:rPr>
        <w:t>е</w:t>
      </w:r>
      <w:r w:rsidR="003B4AA0" w:rsidRPr="003B4AA0">
        <w:rPr>
          <w:rFonts w:ascii="Times New Roman" w:hAnsi="Times New Roman" w:cs="Times New Roman"/>
          <w:sz w:val="28"/>
          <w:szCs w:val="28"/>
        </w:rPr>
        <w:t>нуемы</w:t>
      </w:r>
      <w:r w:rsidR="003B4AA0">
        <w:rPr>
          <w:rFonts w:ascii="Times New Roman" w:hAnsi="Times New Roman" w:cs="Times New Roman"/>
          <w:sz w:val="28"/>
          <w:szCs w:val="28"/>
        </w:rPr>
        <w:t xml:space="preserve">й </w:t>
      </w:r>
      <w:r w:rsidR="003B4AA0" w:rsidRPr="003B4AA0">
        <w:rPr>
          <w:rFonts w:ascii="Times New Roman" w:hAnsi="Times New Roman" w:cs="Times New Roman"/>
          <w:sz w:val="28"/>
          <w:szCs w:val="28"/>
        </w:rPr>
        <w:t>в дальнейшем</w:t>
      </w:r>
      <w:r w:rsidR="003B4AA0">
        <w:rPr>
          <w:rFonts w:ascii="Times New Roman" w:hAnsi="Times New Roman" w:cs="Times New Roman"/>
          <w:sz w:val="28"/>
          <w:szCs w:val="28"/>
        </w:rPr>
        <w:t xml:space="preserve"> </w:t>
      </w:r>
      <w:r w:rsidR="003B4AA0" w:rsidRPr="003B4AA0">
        <w:rPr>
          <w:rFonts w:ascii="Times New Roman" w:hAnsi="Times New Roman" w:cs="Times New Roman"/>
          <w:sz w:val="28"/>
          <w:szCs w:val="28"/>
        </w:rPr>
        <w:t>Арендодателем,</w:t>
      </w:r>
      <w:r w:rsidR="003B4AA0">
        <w:rPr>
          <w:rFonts w:ascii="Times New Roman" w:hAnsi="Times New Roman" w:cs="Times New Roman"/>
          <w:sz w:val="28"/>
          <w:szCs w:val="28"/>
        </w:rPr>
        <w:t xml:space="preserve"> </w:t>
      </w:r>
      <w:r w:rsidR="003B4AA0" w:rsidRPr="003B4AA0">
        <w:rPr>
          <w:rFonts w:ascii="Times New Roman" w:hAnsi="Times New Roman" w:cs="Times New Roman"/>
          <w:sz w:val="28"/>
          <w:szCs w:val="28"/>
        </w:rPr>
        <w:t>с</w:t>
      </w:r>
      <w:r w:rsidR="003B4AA0">
        <w:rPr>
          <w:rFonts w:ascii="Times New Roman" w:hAnsi="Times New Roman" w:cs="Times New Roman"/>
          <w:sz w:val="28"/>
          <w:szCs w:val="28"/>
        </w:rPr>
        <w:t xml:space="preserve"> </w:t>
      </w:r>
      <w:r w:rsidR="003B4AA0" w:rsidRPr="003B4AA0">
        <w:rPr>
          <w:rFonts w:ascii="Times New Roman" w:hAnsi="Times New Roman" w:cs="Times New Roman"/>
          <w:sz w:val="28"/>
          <w:szCs w:val="28"/>
        </w:rPr>
        <w:t>одной</w:t>
      </w:r>
      <w:r w:rsidR="003B4AA0">
        <w:rPr>
          <w:rFonts w:ascii="Times New Roman" w:hAnsi="Times New Roman" w:cs="Times New Roman"/>
          <w:sz w:val="28"/>
          <w:szCs w:val="28"/>
        </w:rPr>
        <w:t xml:space="preserve"> </w:t>
      </w:r>
      <w:r w:rsidR="003B4AA0" w:rsidRPr="003B4AA0">
        <w:rPr>
          <w:rFonts w:ascii="Times New Roman" w:hAnsi="Times New Roman" w:cs="Times New Roman"/>
          <w:sz w:val="28"/>
          <w:szCs w:val="28"/>
        </w:rPr>
        <w:t>стороны,</w:t>
      </w:r>
      <w:r w:rsidR="003B4AA0">
        <w:rPr>
          <w:rFonts w:ascii="Times New Roman" w:hAnsi="Times New Roman" w:cs="Times New Roman"/>
          <w:sz w:val="28"/>
          <w:szCs w:val="28"/>
        </w:rPr>
        <w:t xml:space="preserve"> и </w:t>
      </w:r>
      <w:r w:rsidR="00C5406A">
        <w:rPr>
          <w:rFonts w:ascii="Times New Roman" w:hAnsi="Times New Roman" w:cs="Times New Roman"/>
          <w:sz w:val="28"/>
          <w:szCs w:val="28"/>
        </w:rPr>
        <w:t>обществом с огр</w:t>
      </w:r>
      <w:r w:rsidR="00C5406A">
        <w:rPr>
          <w:rFonts w:ascii="Times New Roman" w:hAnsi="Times New Roman" w:cs="Times New Roman"/>
          <w:sz w:val="28"/>
          <w:szCs w:val="28"/>
        </w:rPr>
        <w:t>а</w:t>
      </w:r>
      <w:r w:rsidR="00C5406A">
        <w:rPr>
          <w:rFonts w:ascii="Times New Roman" w:hAnsi="Times New Roman" w:cs="Times New Roman"/>
          <w:sz w:val="28"/>
          <w:szCs w:val="28"/>
        </w:rPr>
        <w:t>ниченной ответственностью «</w:t>
      </w:r>
      <w:r w:rsidR="00536242" w:rsidRPr="00536242">
        <w:rPr>
          <w:rFonts w:ascii="Times New Roman" w:hAnsi="Times New Roman" w:cs="Times New Roman"/>
          <w:sz w:val="28"/>
          <w:szCs w:val="28"/>
        </w:rPr>
        <w:t>Домострой-люкс</w:t>
      </w:r>
      <w:r w:rsidR="00536242">
        <w:rPr>
          <w:rFonts w:ascii="Times New Roman" w:hAnsi="Times New Roman" w:cs="Times New Roman"/>
          <w:sz w:val="28"/>
          <w:szCs w:val="28"/>
        </w:rPr>
        <w:t>» в лице генерального директ</w:t>
      </w:r>
      <w:r w:rsidR="00536242">
        <w:rPr>
          <w:rFonts w:ascii="Times New Roman" w:hAnsi="Times New Roman" w:cs="Times New Roman"/>
          <w:sz w:val="28"/>
          <w:szCs w:val="28"/>
        </w:rPr>
        <w:t>о</w:t>
      </w:r>
      <w:r w:rsidR="00536242">
        <w:rPr>
          <w:rFonts w:ascii="Times New Roman" w:hAnsi="Times New Roman" w:cs="Times New Roman"/>
          <w:sz w:val="28"/>
          <w:szCs w:val="28"/>
        </w:rPr>
        <w:t>ра Васильева Олега Константиновича действующего от имени юридического лица на основании</w:t>
      </w:r>
      <w:proofErr w:type="gramEnd"/>
      <w:r w:rsidR="00536242">
        <w:rPr>
          <w:rFonts w:ascii="Times New Roman" w:hAnsi="Times New Roman" w:cs="Times New Roman"/>
          <w:sz w:val="28"/>
          <w:szCs w:val="28"/>
        </w:rPr>
        <w:t xml:space="preserve"> </w:t>
      </w:r>
      <w:r w:rsidR="007B31DA">
        <w:rPr>
          <w:rFonts w:ascii="Times New Roman" w:hAnsi="Times New Roman" w:cs="Times New Roman"/>
          <w:sz w:val="28"/>
          <w:szCs w:val="28"/>
        </w:rPr>
        <w:t>У</w:t>
      </w:r>
      <w:r w:rsidR="00536242">
        <w:rPr>
          <w:rFonts w:ascii="Times New Roman" w:hAnsi="Times New Roman" w:cs="Times New Roman"/>
          <w:sz w:val="28"/>
          <w:szCs w:val="28"/>
        </w:rPr>
        <w:t>става</w:t>
      </w:r>
      <w:r w:rsidR="00F82C88">
        <w:rPr>
          <w:rFonts w:ascii="Times New Roman" w:hAnsi="Times New Roman" w:cs="Times New Roman"/>
          <w:sz w:val="28"/>
          <w:szCs w:val="28"/>
        </w:rPr>
        <w:t>,</w:t>
      </w:r>
      <w:r w:rsidR="00536242">
        <w:rPr>
          <w:rFonts w:ascii="Times New Roman" w:hAnsi="Times New Roman" w:cs="Times New Roman"/>
          <w:sz w:val="28"/>
          <w:szCs w:val="28"/>
        </w:rPr>
        <w:t xml:space="preserve"> </w:t>
      </w:r>
      <w:r w:rsidR="00536242" w:rsidRPr="00536242">
        <w:rPr>
          <w:rFonts w:ascii="Times New Roman" w:hAnsi="Times New Roman" w:cs="Times New Roman"/>
          <w:sz w:val="28"/>
          <w:szCs w:val="28"/>
        </w:rPr>
        <w:t>именуемый  в дальнейшем Арендатором,  с другой стороны, заключили настоящий</w:t>
      </w:r>
      <w:r w:rsidR="00536242">
        <w:rPr>
          <w:rFonts w:ascii="Times New Roman" w:hAnsi="Times New Roman" w:cs="Times New Roman"/>
          <w:sz w:val="28"/>
          <w:szCs w:val="28"/>
        </w:rPr>
        <w:t xml:space="preserve"> </w:t>
      </w:r>
      <w:r w:rsidR="00536242" w:rsidRPr="00536242">
        <w:rPr>
          <w:rFonts w:ascii="Times New Roman" w:hAnsi="Times New Roman" w:cs="Times New Roman"/>
          <w:sz w:val="28"/>
          <w:szCs w:val="28"/>
        </w:rPr>
        <w:t>Договор о нижеследующем:</w:t>
      </w:r>
    </w:p>
    <w:p w:rsidR="00F82C88" w:rsidRDefault="00F82C88" w:rsidP="00F82C88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C88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F82C88" w:rsidRDefault="00561BC5" w:rsidP="00561BC5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82C88" w:rsidRPr="00F82C88">
        <w:rPr>
          <w:rFonts w:ascii="Times New Roman" w:hAnsi="Times New Roman" w:cs="Times New Roman"/>
          <w:sz w:val="28"/>
          <w:szCs w:val="28"/>
        </w:rPr>
        <w:t>По настоящему Договору Арендодатель</w:t>
      </w:r>
      <w:r w:rsidR="00F82C88">
        <w:rPr>
          <w:rFonts w:ascii="Times New Roman" w:hAnsi="Times New Roman" w:cs="Times New Roman"/>
          <w:sz w:val="28"/>
          <w:szCs w:val="28"/>
        </w:rPr>
        <w:t>, действующий в соответс</w:t>
      </w:r>
      <w:r w:rsidR="00F82C88">
        <w:rPr>
          <w:rFonts w:ascii="Times New Roman" w:hAnsi="Times New Roman" w:cs="Times New Roman"/>
          <w:sz w:val="28"/>
          <w:szCs w:val="28"/>
        </w:rPr>
        <w:t>т</w:t>
      </w:r>
      <w:r w:rsidR="00F82C88">
        <w:rPr>
          <w:rFonts w:ascii="Times New Roman" w:hAnsi="Times New Roman" w:cs="Times New Roman"/>
          <w:sz w:val="28"/>
          <w:szCs w:val="28"/>
        </w:rPr>
        <w:t xml:space="preserve">вии со статьями 72, 74 лесного кодекса РФ, </w:t>
      </w:r>
      <w:r w:rsidR="00F82C88" w:rsidRPr="00F82C88">
        <w:rPr>
          <w:rFonts w:ascii="Times New Roman" w:hAnsi="Times New Roman" w:cs="Times New Roman"/>
          <w:sz w:val="28"/>
          <w:szCs w:val="28"/>
        </w:rPr>
        <w:t>на основании</w:t>
      </w:r>
      <w:r w:rsidR="00F82C88">
        <w:rPr>
          <w:rFonts w:ascii="Times New Roman" w:hAnsi="Times New Roman" w:cs="Times New Roman"/>
          <w:sz w:val="28"/>
          <w:szCs w:val="28"/>
        </w:rPr>
        <w:t xml:space="preserve"> </w:t>
      </w:r>
      <w:r w:rsidR="007B31DA">
        <w:rPr>
          <w:rFonts w:ascii="Times New Roman" w:hAnsi="Times New Roman" w:cs="Times New Roman"/>
          <w:sz w:val="28"/>
          <w:szCs w:val="28"/>
        </w:rPr>
        <w:t xml:space="preserve">Протокола № 4 от </w:t>
      </w:r>
      <w:r w:rsidR="00D30887">
        <w:rPr>
          <w:rFonts w:ascii="Times New Roman" w:hAnsi="Times New Roman" w:cs="Times New Roman"/>
          <w:sz w:val="28"/>
          <w:szCs w:val="28"/>
        </w:rPr>
        <w:t>29</w:t>
      </w:r>
      <w:r w:rsidR="007B31DA">
        <w:rPr>
          <w:rFonts w:ascii="Times New Roman" w:hAnsi="Times New Roman" w:cs="Times New Roman"/>
          <w:sz w:val="28"/>
          <w:szCs w:val="28"/>
        </w:rPr>
        <w:t xml:space="preserve"> </w:t>
      </w:r>
      <w:r w:rsidR="00D30887">
        <w:rPr>
          <w:rFonts w:ascii="Times New Roman" w:hAnsi="Times New Roman" w:cs="Times New Roman"/>
          <w:sz w:val="28"/>
          <w:szCs w:val="28"/>
        </w:rPr>
        <w:t>марта</w:t>
      </w:r>
      <w:r w:rsidR="007B31DA">
        <w:rPr>
          <w:rFonts w:ascii="Times New Roman" w:hAnsi="Times New Roman" w:cs="Times New Roman"/>
          <w:sz w:val="28"/>
          <w:szCs w:val="28"/>
        </w:rPr>
        <w:t xml:space="preserve"> 2022 года «О результатах  проведения аукциона»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1DA" w:rsidRPr="007B31DA">
        <w:rPr>
          <w:rFonts w:ascii="Times New Roman" w:hAnsi="Times New Roman" w:cs="Times New Roman"/>
          <w:sz w:val="28"/>
          <w:szCs w:val="28"/>
        </w:rPr>
        <w:t>обязуется</w:t>
      </w:r>
      <w:r w:rsidR="007B31DA">
        <w:rPr>
          <w:rFonts w:ascii="Times New Roman" w:hAnsi="Times New Roman" w:cs="Times New Roman"/>
          <w:sz w:val="28"/>
          <w:szCs w:val="28"/>
        </w:rPr>
        <w:t xml:space="preserve"> </w:t>
      </w:r>
      <w:r w:rsidR="007B31DA" w:rsidRPr="007B31DA">
        <w:rPr>
          <w:rFonts w:ascii="Times New Roman" w:hAnsi="Times New Roman" w:cs="Times New Roman"/>
          <w:sz w:val="28"/>
          <w:szCs w:val="28"/>
        </w:rPr>
        <w:t>предост</w:t>
      </w:r>
      <w:r w:rsidR="007B31DA" w:rsidRPr="007B31DA">
        <w:rPr>
          <w:rFonts w:ascii="Times New Roman" w:hAnsi="Times New Roman" w:cs="Times New Roman"/>
          <w:sz w:val="28"/>
          <w:szCs w:val="28"/>
        </w:rPr>
        <w:t>а</w:t>
      </w:r>
      <w:r w:rsidR="007B31DA" w:rsidRPr="007B31DA">
        <w:rPr>
          <w:rFonts w:ascii="Times New Roman" w:hAnsi="Times New Roman" w:cs="Times New Roman"/>
          <w:sz w:val="28"/>
          <w:szCs w:val="28"/>
        </w:rPr>
        <w:t>вить</w:t>
      </w:r>
      <w:r w:rsidR="007B31DA">
        <w:rPr>
          <w:rFonts w:ascii="Times New Roman" w:hAnsi="Times New Roman" w:cs="Times New Roman"/>
          <w:sz w:val="28"/>
          <w:szCs w:val="28"/>
        </w:rPr>
        <w:t xml:space="preserve"> </w:t>
      </w:r>
      <w:r w:rsidR="007B31DA" w:rsidRPr="007B31DA">
        <w:rPr>
          <w:rFonts w:ascii="Times New Roman" w:hAnsi="Times New Roman" w:cs="Times New Roman"/>
          <w:sz w:val="28"/>
          <w:szCs w:val="28"/>
        </w:rPr>
        <w:t>а  Арендатор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1DA" w:rsidRPr="007B31DA">
        <w:rPr>
          <w:rFonts w:ascii="Times New Roman" w:hAnsi="Times New Roman" w:cs="Times New Roman"/>
          <w:sz w:val="28"/>
          <w:szCs w:val="28"/>
        </w:rPr>
        <w:t>обязуется</w:t>
      </w:r>
      <w:r w:rsidR="007B31DA">
        <w:rPr>
          <w:rFonts w:ascii="Times New Roman" w:hAnsi="Times New Roman" w:cs="Times New Roman"/>
          <w:sz w:val="28"/>
          <w:szCs w:val="28"/>
        </w:rPr>
        <w:t xml:space="preserve"> </w:t>
      </w:r>
      <w:r w:rsidR="007B31DA" w:rsidRPr="007B31DA">
        <w:rPr>
          <w:rFonts w:ascii="Times New Roman" w:hAnsi="Times New Roman" w:cs="Times New Roman"/>
          <w:sz w:val="28"/>
          <w:szCs w:val="28"/>
        </w:rPr>
        <w:t>принять</w:t>
      </w:r>
      <w:r w:rsidR="007B31DA">
        <w:rPr>
          <w:rFonts w:ascii="Times New Roman" w:hAnsi="Times New Roman" w:cs="Times New Roman"/>
          <w:sz w:val="28"/>
          <w:szCs w:val="28"/>
        </w:rPr>
        <w:t xml:space="preserve"> </w:t>
      </w:r>
      <w:r w:rsidR="007B31DA" w:rsidRPr="007B31DA">
        <w:rPr>
          <w:rFonts w:ascii="Times New Roman" w:hAnsi="Times New Roman" w:cs="Times New Roman"/>
          <w:sz w:val="28"/>
          <w:szCs w:val="28"/>
        </w:rPr>
        <w:t>во  временное</w:t>
      </w:r>
      <w:r w:rsidR="007B31DA">
        <w:rPr>
          <w:rFonts w:ascii="Times New Roman" w:hAnsi="Times New Roman" w:cs="Times New Roman"/>
          <w:sz w:val="28"/>
          <w:szCs w:val="28"/>
        </w:rPr>
        <w:t xml:space="preserve"> </w:t>
      </w:r>
      <w:r w:rsidR="007B31DA" w:rsidRPr="007B31DA">
        <w:rPr>
          <w:rFonts w:ascii="Times New Roman" w:hAnsi="Times New Roman" w:cs="Times New Roman"/>
          <w:sz w:val="28"/>
          <w:szCs w:val="28"/>
        </w:rPr>
        <w:t>пользование лесной уч</w:t>
      </w:r>
      <w:r w:rsidR="007B31DA" w:rsidRPr="007B31DA">
        <w:rPr>
          <w:rFonts w:ascii="Times New Roman" w:hAnsi="Times New Roman" w:cs="Times New Roman"/>
          <w:sz w:val="28"/>
          <w:szCs w:val="28"/>
        </w:rPr>
        <w:t>а</w:t>
      </w:r>
      <w:r w:rsidR="007B31DA" w:rsidRPr="007B31DA">
        <w:rPr>
          <w:rFonts w:ascii="Times New Roman" w:hAnsi="Times New Roman" w:cs="Times New Roman"/>
          <w:sz w:val="28"/>
          <w:szCs w:val="28"/>
        </w:rPr>
        <w:t>сток, находящийся в</w:t>
      </w:r>
      <w:r w:rsidR="007B31D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Pr="00561BC5">
        <w:rPr>
          <w:rFonts w:ascii="Times New Roman" w:hAnsi="Times New Roman" w:cs="Times New Roman"/>
          <w:sz w:val="28"/>
          <w:szCs w:val="28"/>
        </w:rPr>
        <w:t xml:space="preserve">определенный  в пункте 1.2  настоящего  Договора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61BC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1BC5">
        <w:rPr>
          <w:rFonts w:ascii="Times New Roman" w:hAnsi="Times New Roman" w:cs="Times New Roman"/>
          <w:sz w:val="28"/>
          <w:szCs w:val="28"/>
        </w:rPr>
        <w:t>есной участок).</w:t>
      </w:r>
    </w:p>
    <w:p w:rsidR="00561BC5" w:rsidRDefault="00561BC5" w:rsidP="00561BC5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Лесной</w:t>
      </w:r>
      <w:r w:rsidRPr="00561BC5">
        <w:rPr>
          <w:rFonts w:ascii="Times New Roman" w:hAnsi="Times New Roman" w:cs="Times New Roman"/>
          <w:sz w:val="28"/>
          <w:szCs w:val="28"/>
        </w:rPr>
        <w:t xml:space="preserve"> участок, предоставляемый по настоящему Договору,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C5">
        <w:rPr>
          <w:rFonts w:ascii="Times New Roman" w:hAnsi="Times New Roman" w:cs="Times New Roman"/>
          <w:sz w:val="28"/>
          <w:szCs w:val="28"/>
        </w:rPr>
        <w:t>следующие характеристики:</w:t>
      </w:r>
    </w:p>
    <w:p w:rsidR="00561BC5" w:rsidRDefault="00561BC5" w:rsidP="00561BC5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площадь: </w:t>
      </w:r>
      <w:r w:rsidRPr="00561BC5">
        <w:rPr>
          <w:rFonts w:ascii="Times New Roman" w:hAnsi="Times New Roman" w:cs="Times New Roman"/>
          <w:sz w:val="28"/>
          <w:szCs w:val="28"/>
        </w:rPr>
        <w:t>7,8 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BC5" w:rsidRDefault="00561BC5" w:rsidP="00561BC5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местоположение: Тверская область, Торжокский район</w:t>
      </w:r>
      <w:r w:rsidR="001C1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D0E" w:rsidRPr="001C1D0E">
        <w:rPr>
          <w:rFonts w:ascii="Times New Roman" w:hAnsi="Times New Roman" w:cs="Times New Roman"/>
          <w:sz w:val="28"/>
          <w:szCs w:val="28"/>
        </w:rPr>
        <w:t>на землях ле</w:t>
      </w:r>
      <w:r w:rsidR="001C1D0E" w:rsidRPr="001C1D0E">
        <w:rPr>
          <w:rFonts w:ascii="Times New Roman" w:hAnsi="Times New Roman" w:cs="Times New Roman"/>
          <w:sz w:val="28"/>
          <w:szCs w:val="28"/>
        </w:rPr>
        <w:t>с</w:t>
      </w:r>
      <w:r w:rsidR="001C1D0E" w:rsidRPr="001C1D0E">
        <w:rPr>
          <w:rFonts w:ascii="Times New Roman" w:hAnsi="Times New Roman" w:cs="Times New Roman"/>
          <w:sz w:val="28"/>
          <w:szCs w:val="28"/>
        </w:rPr>
        <w:t>ного фонда Торжокского лесничества Тверской области, Торжокского отдела лесного хозяйства: Тверецкое участковое лесничество, квартал № 44, часть выдела 10</w:t>
      </w:r>
      <w:r w:rsidR="001C1D0E">
        <w:rPr>
          <w:rFonts w:ascii="Times New Roman" w:hAnsi="Times New Roman" w:cs="Times New Roman"/>
          <w:sz w:val="28"/>
          <w:szCs w:val="28"/>
        </w:rPr>
        <w:t xml:space="preserve">, </w:t>
      </w:r>
      <w:r w:rsidR="001C1D0E" w:rsidRPr="001C1D0E">
        <w:rPr>
          <w:rFonts w:ascii="Times New Roman" w:hAnsi="Times New Roman" w:cs="Times New Roman"/>
          <w:sz w:val="28"/>
          <w:szCs w:val="28"/>
        </w:rPr>
        <w:t>номер учетной записи в государственном лесном реестре</w:t>
      </w:r>
      <w:r w:rsidR="001C1D0E">
        <w:rPr>
          <w:rFonts w:ascii="Times New Roman" w:hAnsi="Times New Roman" w:cs="Times New Roman"/>
          <w:sz w:val="28"/>
          <w:szCs w:val="28"/>
        </w:rPr>
        <w:t xml:space="preserve"> </w:t>
      </w:r>
      <w:r w:rsidR="001C1D0E" w:rsidRPr="001C1D0E">
        <w:rPr>
          <w:rFonts w:ascii="Times New Roman" w:hAnsi="Times New Roman" w:cs="Times New Roman"/>
          <w:sz w:val="28"/>
          <w:szCs w:val="28"/>
        </w:rPr>
        <w:t>69:33:0000026:1768/2</w:t>
      </w:r>
      <w:r w:rsidR="00CB7E5B">
        <w:rPr>
          <w:rFonts w:ascii="Times New Roman" w:hAnsi="Times New Roman" w:cs="Times New Roman"/>
          <w:sz w:val="28"/>
          <w:szCs w:val="28"/>
        </w:rPr>
        <w:t>.</w:t>
      </w:r>
      <w:r w:rsidR="001C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BC5" w:rsidRDefault="00D91F71" w:rsidP="00561BC5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1">
        <w:rPr>
          <w:rFonts w:ascii="Times New Roman" w:hAnsi="Times New Roman" w:cs="Times New Roman"/>
          <w:sz w:val="28"/>
          <w:szCs w:val="28"/>
        </w:rPr>
        <w:lastRenderedPageBreak/>
        <w:t>1.3. Границы лесного участка указаны в схеме расположения лесного участка, предусмотренной приложением N 1 к настоящему Договору.</w:t>
      </w:r>
    </w:p>
    <w:p w:rsidR="00D91F71" w:rsidRDefault="00D91F71" w:rsidP="00561BC5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Арендатору</w:t>
      </w:r>
      <w:r w:rsidRPr="00D91F71">
        <w:rPr>
          <w:rFonts w:ascii="Times New Roman" w:hAnsi="Times New Roman" w:cs="Times New Roman"/>
          <w:sz w:val="28"/>
          <w:szCs w:val="28"/>
        </w:rPr>
        <w:t xml:space="preserve"> передается лесной участок с целью</w:t>
      </w:r>
      <w:r>
        <w:rPr>
          <w:rFonts w:ascii="Times New Roman" w:hAnsi="Times New Roman" w:cs="Times New Roman"/>
          <w:sz w:val="28"/>
          <w:szCs w:val="28"/>
        </w:rPr>
        <w:t xml:space="preserve"> заготовки древесины. </w:t>
      </w:r>
    </w:p>
    <w:p w:rsidR="003E3296" w:rsidRDefault="003E3296" w:rsidP="003E3296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296">
        <w:rPr>
          <w:rFonts w:ascii="Times New Roman" w:hAnsi="Times New Roman" w:cs="Times New Roman"/>
          <w:b/>
          <w:bCs/>
          <w:sz w:val="28"/>
          <w:szCs w:val="28"/>
        </w:rPr>
        <w:t>II. Арендная плата</w:t>
      </w:r>
    </w:p>
    <w:p w:rsidR="003E3296" w:rsidRDefault="003E3296" w:rsidP="00451538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6">
        <w:rPr>
          <w:rFonts w:ascii="Times New Roman" w:hAnsi="Times New Roman" w:cs="Times New Roman"/>
          <w:sz w:val="28"/>
          <w:szCs w:val="28"/>
        </w:rPr>
        <w:t>2.1. Арендная плата по настоящему Договору составляет</w:t>
      </w:r>
      <w:r w:rsidR="00451538" w:rsidRPr="00451538">
        <w:rPr>
          <w:rFonts w:ascii="Times New Roman" w:hAnsi="Times New Roman" w:cs="Times New Roman"/>
          <w:sz w:val="28"/>
          <w:szCs w:val="28"/>
        </w:rPr>
        <w:t xml:space="preserve"> 3 8</w:t>
      </w:r>
      <w:r w:rsidR="00CF195F">
        <w:rPr>
          <w:rFonts w:ascii="Times New Roman" w:hAnsi="Times New Roman" w:cs="Times New Roman"/>
          <w:sz w:val="28"/>
          <w:szCs w:val="28"/>
        </w:rPr>
        <w:t>80</w:t>
      </w:r>
      <w:r w:rsidR="00451538" w:rsidRPr="00451538">
        <w:rPr>
          <w:rFonts w:ascii="Times New Roman" w:hAnsi="Times New Roman" w:cs="Times New Roman"/>
          <w:sz w:val="28"/>
          <w:szCs w:val="28"/>
        </w:rPr>
        <w:t xml:space="preserve"> </w:t>
      </w:r>
      <w:r w:rsidR="00CF195F">
        <w:rPr>
          <w:rFonts w:ascii="Times New Roman" w:hAnsi="Times New Roman" w:cs="Times New Roman"/>
          <w:sz w:val="28"/>
          <w:szCs w:val="28"/>
        </w:rPr>
        <w:t>500</w:t>
      </w:r>
      <w:r w:rsidR="00451538" w:rsidRPr="00451538">
        <w:rPr>
          <w:rFonts w:ascii="Times New Roman" w:hAnsi="Times New Roman" w:cs="Times New Roman"/>
          <w:sz w:val="28"/>
          <w:szCs w:val="28"/>
        </w:rPr>
        <w:t xml:space="preserve"> (три миллиона</w:t>
      </w:r>
      <w:r w:rsidR="00451538">
        <w:rPr>
          <w:rFonts w:ascii="Times New Roman" w:hAnsi="Times New Roman" w:cs="Times New Roman"/>
          <w:sz w:val="28"/>
          <w:szCs w:val="28"/>
        </w:rPr>
        <w:t xml:space="preserve"> </w:t>
      </w:r>
      <w:r w:rsidR="00451538" w:rsidRPr="00451538">
        <w:rPr>
          <w:rFonts w:ascii="Times New Roman" w:hAnsi="Times New Roman" w:cs="Times New Roman"/>
          <w:sz w:val="28"/>
          <w:szCs w:val="28"/>
        </w:rPr>
        <w:t xml:space="preserve">восемьсот </w:t>
      </w:r>
      <w:r w:rsidR="00CF195F">
        <w:rPr>
          <w:rFonts w:ascii="Times New Roman" w:hAnsi="Times New Roman" w:cs="Times New Roman"/>
          <w:sz w:val="28"/>
          <w:szCs w:val="28"/>
        </w:rPr>
        <w:t xml:space="preserve">восемьдесят </w:t>
      </w:r>
      <w:r w:rsidR="00CF195F" w:rsidRPr="00451538">
        <w:rPr>
          <w:rFonts w:ascii="Times New Roman" w:hAnsi="Times New Roman" w:cs="Times New Roman"/>
          <w:sz w:val="28"/>
          <w:szCs w:val="28"/>
        </w:rPr>
        <w:t>тысяч</w:t>
      </w:r>
      <w:r w:rsidR="00451538" w:rsidRPr="00451538">
        <w:rPr>
          <w:rFonts w:ascii="Times New Roman" w:hAnsi="Times New Roman" w:cs="Times New Roman"/>
          <w:sz w:val="28"/>
          <w:szCs w:val="28"/>
        </w:rPr>
        <w:t xml:space="preserve"> </w:t>
      </w:r>
      <w:r w:rsidR="00CF195F">
        <w:rPr>
          <w:rFonts w:ascii="Times New Roman" w:hAnsi="Times New Roman" w:cs="Times New Roman"/>
          <w:sz w:val="28"/>
          <w:szCs w:val="28"/>
        </w:rPr>
        <w:t>пятьсот</w:t>
      </w:r>
      <w:proofErr w:type="gramStart"/>
      <w:r w:rsidR="00451538" w:rsidRPr="004515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F195F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Pr="003E3296">
        <w:rPr>
          <w:rFonts w:ascii="Times New Roman" w:hAnsi="Times New Roman" w:cs="Times New Roman"/>
          <w:sz w:val="28"/>
          <w:szCs w:val="28"/>
        </w:rPr>
        <w:t>в год.</w:t>
      </w:r>
    </w:p>
    <w:p w:rsidR="003E3296" w:rsidRDefault="003E3296" w:rsidP="003E3296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6">
        <w:rPr>
          <w:rFonts w:ascii="Times New Roman" w:hAnsi="Times New Roman" w:cs="Times New Roman"/>
          <w:sz w:val="28"/>
          <w:szCs w:val="28"/>
        </w:rPr>
        <w:t>Арендная плата определяется в соответствии со статьей 73 Лесного к</w:t>
      </w:r>
      <w:r w:rsidRPr="003E3296">
        <w:rPr>
          <w:rFonts w:ascii="Times New Roman" w:hAnsi="Times New Roman" w:cs="Times New Roman"/>
          <w:sz w:val="28"/>
          <w:szCs w:val="28"/>
        </w:rPr>
        <w:t>о</w:t>
      </w:r>
      <w:r w:rsidRPr="003E3296">
        <w:rPr>
          <w:rFonts w:ascii="Times New Roman" w:hAnsi="Times New Roman" w:cs="Times New Roman"/>
          <w:sz w:val="28"/>
          <w:szCs w:val="28"/>
        </w:rPr>
        <w:t>декса Российской Федерации (Собрание законодательства Российской Федер</w:t>
      </w:r>
      <w:r w:rsidRPr="003E3296">
        <w:rPr>
          <w:rFonts w:ascii="Times New Roman" w:hAnsi="Times New Roman" w:cs="Times New Roman"/>
          <w:sz w:val="28"/>
          <w:szCs w:val="28"/>
        </w:rPr>
        <w:t>а</w:t>
      </w:r>
      <w:r w:rsidRPr="003E3296">
        <w:rPr>
          <w:rFonts w:ascii="Times New Roman" w:hAnsi="Times New Roman" w:cs="Times New Roman"/>
          <w:sz w:val="28"/>
          <w:szCs w:val="28"/>
        </w:rPr>
        <w:t>ции, 2006, N 50, ст. 5278; 2020, N 17, ст. 2725) на основе минимального разм</w:t>
      </w:r>
      <w:r w:rsidRPr="003E3296">
        <w:rPr>
          <w:rFonts w:ascii="Times New Roman" w:hAnsi="Times New Roman" w:cs="Times New Roman"/>
          <w:sz w:val="28"/>
          <w:szCs w:val="28"/>
        </w:rPr>
        <w:t>е</w:t>
      </w:r>
      <w:r w:rsidRPr="003E3296">
        <w:rPr>
          <w:rFonts w:ascii="Times New Roman" w:hAnsi="Times New Roman" w:cs="Times New Roman"/>
          <w:sz w:val="28"/>
          <w:szCs w:val="28"/>
        </w:rPr>
        <w:t>ра арендной платы.</w:t>
      </w:r>
    </w:p>
    <w:p w:rsidR="003E3296" w:rsidRDefault="00CF195F" w:rsidP="00273C86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5F">
        <w:rPr>
          <w:rFonts w:ascii="Times New Roman" w:hAnsi="Times New Roman" w:cs="Times New Roman"/>
          <w:sz w:val="28"/>
          <w:szCs w:val="28"/>
        </w:rPr>
        <w:t>2.2. Размер арендной платы подлежит изменению в соответствии с коэ</w:t>
      </w:r>
      <w:r w:rsidRPr="00CF195F">
        <w:rPr>
          <w:rFonts w:ascii="Times New Roman" w:hAnsi="Times New Roman" w:cs="Times New Roman"/>
          <w:sz w:val="28"/>
          <w:szCs w:val="28"/>
        </w:rPr>
        <w:t>ф</w:t>
      </w:r>
      <w:r w:rsidRPr="00CF195F">
        <w:rPr>
          <w:rFonts w:ascii="Times New Roman" w:hAnsi="Times New Roman" w:cs="Times New Roman"/>
          <w:sz w:val="28"/>
          <w:szCs w:val="28"/>
        </w:rPr>
        <w:t>фициентами к ставкам платы, установленными Правительством Российской Федерации для соответствующего года.</w:t>
      </w:r>
      <w:r w:rsidR="00273C86">
        <w:rPr>
          <w:rFonts w:ascii="Times New Roman" w:hAnsi="Times New Roman" w:cs="Times New Roman"/>
          <w:sz w:val="28"/>
          <w:szCs w:val="28"/>
        </w:rPr>
        <w:t xml:space="preserve"> </w:t>
      </w:r>
      <w:r w:rsidR="00273C86" w:rsidRPr="00273C86">
        <w:rPr>
          <w:rFonts w:ascii="Times New Roman" w:hAnsi="Times New Roman" w:cs="Times New Roman"/>
          <w:sz w:val="28"/>
          <w:szCs w:val="28"/>
        </w:rPr>
        <w:t>Арендодатель производит перерасчет арендной платы, уведомляет Арендатора в</w:t>
      </w:r>
      <w:r w:rsidR="00273C86">
        <w:rPr>
          <w:rFonts w:ascii="Times New Roman" w:hAnsi="Times New Roman" w:cs="Times New Roman"/>
          <w:sz w:val="28"/>
          <w:szCs w:val="28"/>
        </w:rPr>
        <w:t xml:space="preserve"> </w:t>
      </w:r>
      <w:r w:rsidR="00273C86" w:rsidRPr="00273C86">
        <w:rPr>
          <w:rFonts w:ascii="Times New Roman" w:hAnsi="Times New Roman" w:cs="Times New Roman"/>
          <w:sz w:val="28"/>
          <w:szCs w:val="28"/>
        </w:rPr>
        <w:t>письменной форме не позднее 3 м</w:t>
      </w:r>
      <w:r w:rsidR="00273C86" w:rsidRPr="00273C86">
        <w:rPr>
          <w:rFonts w:ascii="Times New Roman" w:hAnsi="Times New Roman" w:cs="Times New Roman"/>
          <w:sz w:val="28"/>
          <w:szCs w:val="28"/>
        </w:rPr>
        <w:t>е</w:t>
      </w:r>
      <w:r w:rsidR="00273C86" w:rsidRPr="00273C86">
        <w:rPr>
          <w:rFonts w:ascii="Times New Roman" w:hAnsi="Times New Roman" w:cs="Times New Roman"/>
          <w:sz w:val="28"/>
          <w:szCs w:val="28"/>
        </w:rPr>
        <w:t>сяцев с момента изменения соответствующих</w:t>
      </w:r>
      <w:r w:rsidR="00273C86">
        <w:rPr>
          <w:rFonts w:ascii="Times New Roman" w:hAnsi="Times New Roman" w:cs="Times New Roman"/>
          <w:sz w:val="28"/>
          <w:szCs w:val="28"/>
        </w:rPr>
        <w:t xml:space="preserve"> </w:t>
      </w:r>
      <w:r w:rsidR="00273C86" w:rsidRPr="00273C86">
        <w:rPr>
          <w:rFonts w:ascii="Times New Roman" w:hAnsi="Times New Roman" w:cs="Times New Roman"/>
          <w:sz w:val="28"/>
          <w:szCs w:val="28"/>
        </w:rPr>
        <w:t>ставок платы об измененном размере арендной платы и сумме, подлежащей уплате</w:t>
      </w:r>
      <w:r w:rsidR="00273C86">
        <w:rPr>
          <w:rFonts w:ascii="Times New Roman" w:hAnsi="Times New Roman" w:cs="Times New Roman"/>
          <w:sz w:val="28"/>
          <w:szCs w:val="28"/>
        </w:rPr>
        <w:t xml:space="preserve"> </w:t>
      </w:r>
      <w:r w:rsidR="00273C86" w:rsidRPr="00273C86">
        <w:rPr>
          <w:rFonts w:ascii="Times New Roman" w:hAnsi="Times New Roman" w:cs="Times New Roman"/>
          <w:sz w:val="28"/>
          <w:szCs w:val="28"/>
        </w:rPr>
        <w:t>(зачету), а также ведет ведомость учета изменений арендной платы.</w:t>
      </w:r>
    </w:p>
    <w:p w:rsidR="00CF195F" w:rsidRDefault="00CF195F" w:rsidP="003E3296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5F">
        <w:rPr>
          <w:rFonts w:ascii="Times New Roman" w:hAnsi="Times New Roman" w:cs="Times New Roman"/>
          <w:sz w:val="28"/>
          <w:szCs w:val="28"/>
        </w:rPr>
        <w:t>2.3. Арендатор вносит арендную плату в сроки, предусмотренные пр</w:t>
      </w:r>
      <w:r w:rsidRPr="00CF195F">
        <w:rPr>
          <w:rFonts w:ascii="Times New Roman" w:hAnsi="Times New Roman" w:cs="Times New Roman"/>
          <w:sz w:val="28"/>
          <w:szCs w:val="28"/>
        </w:rPr>
        <w:t>и</w:t>
      </w:r>
      <w:r w:rsidRPr="00CF195F">
        <w:rPr>
          <w:rFonts w:ascii="Times New Roman" w:hAnsi="Times New Roman" w:cs="Times New Roman"/>
          <w:sz w:val="28"/>
          <w:szCs w:val="28"/>
        </w:rPr>
        <w:t xml:space="preserve">ложением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195F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  <w:r w:rsidR="0027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5F" w:rsidRDefault="006575C6" w:rsidP="003E3296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C6">
        <w:rPr>
          <w:rFonts w:ascii="Times New Roman" w:hAnsi="Times New Roman" w:cs="Times New Roman"/>
          <w:sz w:val="28"/>
          <w:szCs w:val="28"/>
        </w:rPr>
        <w:t xml:space="preserve">Обязательство по оплате арендной платы, установленной пунктом 2.1 настоящего Договора, возникает у Арендатора </w:t>
      </w:r>
      <w:proofErr w:type="gramStart"/>
      <w:r w:rsidRPr="006575C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575C6">
        <w:rPr>
          <w:rFonts w:ascii="Times New Roman" w:hAnsi="Times New Roman" w:cs="Times New Roman"/>
          <w:sz w:val="28"/>
          <w:szCs w:val="28"/>
        </w:rPr>
        <w:t xml:space="preserve"> государственной регис</w:t>
      </w:r>
      <w:r w:rsidRPr="006575C6">
        <w:rPr>
          <w:rFonts w:ascii="Times New Roman" w:hAnsi="Times New Roman" w:cs="Times New Roman"/>
          <w:sz w:val="28"/>
          <w:szCs w:val="28"/>
        </w:rPr>
        <w:t>т</w:t>
      </w:r>
      <w:r w:rsidRPr="006575C6">
        <w:rPr>
          <w:rFonts w:ascii="Times New Roman" w:hAnsi="Times New Roman" w:cs="Times New Roman"/>
          <w:sz w:val="28"/>
          <w:szCs w:val="28"/>
        </w:rPr>
        <w:t>рации настоящего Договора и прекращается с даты возврата Арендатором ле</w:t>
      </w:r>
      <w:r w:rsidRPr="006575C6">
        <w:rPr>
          <w:rFonts w:ascii="Times New Roman" w:hAnsi="Times New Roman" w:cs="Times New Roman"/>
          <w:sz w:val="28"/>
          <w:szCs w:val="28"/>
        </w:rPr>
        <w:t>с</w:t>
      </w:r>
      <w:r w:rsidRPr="006575C6">
        <w:rPr>
          <w:rFonts w:ascii="Times New Roman" w:hAnsi="Times New Roman" w:cs="Times New Roman"/>
          <w:sz w:val="28"/>
          <w:szCs w:val="28"/>
        </w:rPr>
        <w:t>ного участка, оформленного соответствующим актом приема-передачи, в соо</w:t>
      </w:r>
      <w:r w:rsidRPr="006575C6">
        <w:rPr>
          <w:rFonts w:ascii="Times New Roman" w:hAnsi="Times New Roman" w:cs="Times New Roman"/>
          <w:sz w:val="28"/>
          <w:szCs w:val="28"/>
        </w:rPr>
        <w:t>т</w:t>
      </w:r>
      <w:r w:rsidRPr="006575C6">
        <w:rPr>
          <w:rFonts w:ascii="Times New Roman" w:hAnsi="Times New Roman" w:cs="Times New Roman"/>
          <w:sz w:val="28"/>
          <w:szCs w:val="28"/>
        </w:rPr>
        <w:t>ветствии с пунктом 3.4 настоящего Договора. Первое внесение арендной платы (оплата первого платежа) Арендатор производит в течение 15 (пятнадцати) к</w:t>
      </w:r>
      <w:r w:rsidRPr="006575C6">
        <w:rPr>
          <w:rFonts w:ascii="Times New Roman" w:hAnsi="Times New Roman" w:cs="Times New Roman"/>
          <w:sz w:val="28"/>
          <w:szCs w:val="28"/>
        </w:rPr>
        <w:t>а</w:t>
      </w:r>
      <w:r w:rsidRPr="006575C6">
        <w:rPr>
          <w:rFonts w:ascii="Times New Roman" w:hAnsi="Times New Roman" w:cs="Times New Roman"/>
          <w:sz w:val="28"/>
          <w:szCs w:val="28"/>
        </w:rPr>
        <w:t>лендарных дней после вступления в силу настоящего Договора (после госуда</w:t>
      </w:r>
      <w:r w:rsidRPr="006575C6">
        <w:rPr>
          <w:rFonts w:ascii="Times New Roman" w:hAnsi="Times New Roman" w:cs="Times New Roman"/>
          <w:sz w:val="28"/>
          <w:szCs w:val="28"/>
        </w:rPr>
        <w:t>р</w:t>
      </w:r>
      <w:r w:rsidRPr="006575C6">
        <w:rPr>
          <w:rFonts w:ascii="Times New Roman" w:hAnsi="Times New Roman" w:cs="Times New Roman"/>
          <w:sz w:val="28"/>
          <w:szCs w:val="28"/>
        </w:rPr>
        <w:t>ственной регистрации настоящего Договора)</w:t>
      </w:r>
      <w:r w:rsidR="00D30887">
        <w:rPr>
          <w:rFonts w:ascii="Times New Roman" w:hAnsi="Times New Roman" w:cs="Times New Roman"/>
          <w:sz w:val="28"/>
          <w:szCs w:val="28"/>
        </w:rPr>
        <w:t>.</w:t>
      </w:r>
    </w:p>
    <w:p w:rsidR="00CF195F" w:rsidRDefault="00D30887" w:rsidP="003E3296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87">
        <w:rPr>
          <w:rFonts w:ascii="Times New Roman" w:hAnsi="Times New Roman" w:cs="Times New Roman"/>
          <w:sz w:val="28"/>
          <w:szCs w:val="28"/>
        </w:rPr>
        <w:t xml:space="preserve">Обязательство по оплате арендной платы, установленной пунктом 2.1 настоящего Договора, возникает у Арендатора </w:t>
      </w:r>
      <w:proofErr w:type="gramStart"/>
      <w:r w:rsidRPr="00D3088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30887">
        <w:rPr>
          <w:rFonts w:ascii="Times New Roman" w:hAnsi="Times New Roman" w:cs="Times New Roman"/>
          <w:sz w:val="28"/>
          <w:szCs w:val="28"/>
        </w:rPr>
        <w:t xml:space="preserve"> Арендодат</w:t>
      </w:r>
      <w:r w:rsidRPr="00D30887">
        <w:rPr>
          <w:rFonts w:ascii="Times New Roman" w:hAnsi="Times New Roman" w:cs="Times New Roman"/>
          <w:sz w:val="28"/>
          <w:szCs w:val="28"/>
        </w:rPr>
        <w:t>е</w:t>
      </w:r>
      <w:r w:rsidRPr="00D30887">
        <w:rPr>
          <w:rFonts w:ascii="Times New Roman" w:hAnsi="Times New Roman" w:cs="Times New Roman"/>
          <w:sz w:val="28"/>
          <w:szCs w:val="28"/>
        </w:rPr>
        <w:t xml:space="preserve">лем и Арендатором настоящего Договора и прекращается с даты возврата </w:t>
      </w:r>
      <w:r w:rsidRPr="00D30887">
        <w:rPr>
          <w:rFonts w:ascii="Times New Roman" w:hAnsi="Times New Roman" w:cs="Times New Roman"/>
          <w:sz w:val="28"/>
          <w:szCs w:val="28"/>
        </w:rPr>
        <w:lastRenderedPageBreak/>
        <w:t xml:space="preserve">Арендатором лесного участка, оформленного соответствующим актом приема-передачи, в соответствии с пунктом 3.4 настоящего Договора. Первый платеж должен быть осуществлен в течение 30 дней </w:t>
      </w:r>
      <w:proofErr w:type="gramStart"/>
      <w:r w:rsidRPr="00D3088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30887">
        <w:rPr>
          <w:rFonts w:ascii="Times New Roman" w:hAnsi="Times New Roman" w:cs="Times New Roman"/>
          <w:sz w:val="28"/>
          <w:szCs w:val="28"/>
        </w:rPr>
        <w:t xml:space="preserve"> Арендодат</w:t>
      </w:r>
      <w:r w:rsidRPr="00D30887">
        <w:rPr>
          <w:rFonts w:ascii="Times New Roman" w:hAnsi="Times New Roman" w:cs="Times New Roman"/>
          <w:sz w:val="28"/>
          <w:szCs w:val="28"/>
        </w:rPr>
        <w:t>е</w:t>
      </w:r>
      <w:r w:rsidRPr="00D30887">
        <w:rPr>
          <w:rFonts w:ascii="Times New Roman" w:hAnsi="Times New Roman" w:cs="Times New Roman"/>
          <w:sz w:val="28"/>
          <w:szCs w:val="28"/>
        </w:rPr>
        <w:t>лем и Арендатором настоящего Договора</w:t>
      </w:r>
    </w:p>
    <w:p w:rsidR="00D30887" w:rsidRDefault="00D30887" w:rsidP="00D30887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87">
        <w:rPr>
          <w:rFonts w:ascii="Times New Roman" w:hAnsi="Times New Roman" w:cs="Times New Roman"/>
          <w:sz w:val="28"/>
          <w:szCs w:val="28"/>
        </w:rPr>
        <w:t>Датой поступления платежей, указанных в п.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D30887">
        <w:rPr>
          <w:rFonts w:ascii="Times New Roman" w:hAnsi="Times New Roman" w:cs="Times New Roman"/>
          <w:sz w:val="28"/>
          <w:szCs w:val="28"/>
        </w:rPr>
        <w:t xml:space="preserve"> настоящего Договора 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87">
        <w:rPr>
          <w:rFonts w:ascii="Times New Roman" w:hAnsi="Times New Roman" w:cs="Times New Roman"/>
          <w:sz w:val="28"/>
          <w:szCs w:val="28"/>
        </w:rPr>
        <w:t>день поступления денежных средств на счет по следующим реквиз</w:t>
      </w:r>
      <w:r w:rsidRPr="00D30887">
        <w:rPr>
          <w:rFonts w:ascii="Times New Roman" w:hAnsi="Times New Roman" w:cs="Times New Roman"/>
          <w:sz w:val="28"/>
          <w:szCs w:val="28"/>
        </w:rPr>
        <w:t>и</w:t>
      </w:r>
      <w:r w:rsidRPr="00D30887">
        <w:rPr>
          <w:rFonts w:ascii="Times New Roman" w:hAnsi="Times New Roman" w:cs="Times New Roman"/>
          <w:sz w:val="28"/>
          <w:szCs w:val="28"/>
        </w:rPr>
        <w:t>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15" w:rsidRDefault="00D30887" w:rsidP="00942215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942215" w:rsidRPr="00942215">
        <w:rPr>
          <w:rFonts w:ascii="Times New Roman" w:hAnsi="Times New Roman" w:cs="Times New Roman"/>
          <w:sz w:val="28"/>
          <w:szCs w:val="28"/>
        </w:rPr>
        <w:t>Министерство лесного комплекса Тверской области</w:t>
      </w:r>
      <w:r w:rsidR="00942215">
        <w:rPr>
          <w:rFonts w:ascii="Times New Roman" w:hAnsi="Times New Roman" w:cs="Times New Roman"/>
          <w:sz w:val="28"/>
          <w:szCs w:val="28"/>
        </w:rPr>
        <w:t xml:space="preserve">. </w:t>
      </w:r>
      <w:r w:rsidR="00942215" w:rsidRPr="00942215">
        <w:rPr>
          <w:rFonts w:ascii="Times New Roman" w:hAnsi="Times New Roman" w:cs="Times New Roman"/>
          <w:sz w:val="28"/>
          <w:szCs w:val="28"/>
        </w:rPr>
        <w:t>ИНН 9466146986, КПП 746601001, сч. № 40001810600000010890</w:t>
      </w:r>
      <w:r w:rsidR="00942215">
        <w:rPr>
          <w:rFonts w:ascii="Times New Roman" w:hAnsi="Times New Roman" w:cs="Times New Roman"/>
          <w:sz w:val="28"/>
          <w:szCs w:val="28"/>
        </w:rPr>
        <w:t>.</w:t>
      </w:r>
    </w:p>
    <w:p w:rsidR="00942215" w:rsidRDefault="00942215" w:rsidP="00942215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15">
        <w:rPr>
          <w:rFonts w:ascii="Times New Roman" w:hAnsi="Times New Roman" w:cs="Times New Roman"/>
          <w:sz w:val="28"/>
          <w:szCs w:val="28"/>
        </w:rPr>
        <w:t>Банк получателя: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215">
        <w:rPr>
          <w:rFonts w:ascii="Times New Roman" w:hAnsi="Times New Roman" w:cs="Times New Roman"/>
          <w:sz w:val="28"/>
          <w:szCs w:val="28"/>
        </w:rPr>
        <w:t>ГРКЦ ГУ Банк России по Тверской Области</w:t>
      </w:r>
      <w:r>
        <w:rPr>
          <w:rFonts w:ascii="Times New Roman" w:hAnsi="Times New Roman" w:cs="Times New Roman"/>
          <w:sz w:val="28"/>
          <w:szCs w:val="28"/>
        </w:rPr>
        <w:t>, реквиз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ты: </w:t>
      </w:r>
      <w:r w:rsidRPr="00942215">
        <w:rPr>
          <w:rFonts w:ascii="Times New Roman" w:hAnsi="Times New Roman" w:cs="Times New Roman"/>
          <w:sz w:val="28"/>
          <w:szCs w:val="28"/>
        </w:rPr>
        <w:t>БИК: 042809001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42215">
        <w:rPr>
          <w:rFonts w:ascii="Times New Roman" w:hAnsi="Times New Roman" w:cs="Times New Roman"/>
          <w:sz w:val="28"/>
          <w:szCs w:val="28"/>
        </w:rPr>
        <w:t>Код ОКПО: 55592163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296" w:rsidRDefault="00942215" w:rsidP="003E3296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215">
        <w:rPr>
          <w:rFonts w:ascii="Times New Roman" w:hAnsi="Times New Roman" w:cs="Times New Roman"/>
          <w:sz w:val="28"/>
          <w:szCs w:val="28"/>
        </w:rPr>
        <w:t>В первый и последний год действия настоящего Договора арендная пл</w:t>
      </w:r>
      <w:r w:rsidRPr="00942215">
        <w:rPr>
          <w:rFonts w:ascii="Times New Roman" w:hAnsi="Times New Roman" w:cs="Times New Roman"/>
          <w:sz w:val="28"/>
          <w:szCs w:val="28"/>
        </w:rPr>
        <w:t>а</w:t>
      </w:r>
      <w:r w:rsidRPr="00942215">
        <w:rPr>
          <w:rFonts w:ascii="Times New Roman" w:hAnsi="Times New Roman" w:cs="Times New Roman"/>
          <w:sz w:val="28"/>
          <w:szCs w:val="28"/>
        </w:rPr>
        <w:t>та рассчитывается исходя из фактического количества дней аренды, годового размера арендной платы и количества дней в году.</w:t>
      </w:r>
    </w:p>
    <w:p w:rsidR="00EF24F9" w:rsidRDefault="00EF24F9" w:rsidP="00EF24F9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F9">
        <w:rPr>
          <w:rFonts w:ascii="Times New Roman" w:hAnsi="Times New Roman" w:cs="Times New Roman"/>
          <w:b/>
          <w:bCs/>
          <w:sz w:val="28"/>
          <w:szCs w:val="28"/>
        </w:rPr>
        <w:t>III. Взаимодействие сторон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9">
        <w:rPr>
          <w:rFonts w:ascii="Times New Roman" w:hAnsi="Times New Roman" w:cs="Times New Roman"/>
          <w:bCs/>
          <w:sz w:val="28"/>
          <w:szCs w:val="28"/>
        </w:rPr>
        <w:t>3.1 Арендодатель имеет право: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9">
        <w:rPr>
          <w:rFonts w:ascii="Times New Roman" w:hAnsi="Times New Roman" w:cs="Times New Roman"/>
          <w:sz w:val="28"/>
          <w:szCs w:val="28"/>
        </w:rPr>
        <w:t>а) осуществлять осмотр арендованного лесного участка для оценки с</w:t>
      </w:r>
      <w:r w:rsidRPr="00EF24F9">
        <w:rPr>
          <w:rFonts w:ascii="Times New Roman" w:hAnsi="Times New Roman" w:cs="Times New Roman"/>
          <w:sz w:val="28"/>
          <w:szCs w:val="28"/>
        </w:rPr>
        <w:t>о</w:t>
      </w:r>
      <w:r w:rsidRPr="00EF24F9">
        <w:rPr>
          <w:rFonts w:ascii="Times New Roman" w:hAnsi="Times New Roman" w:cs="Times New Roman"/>
          <w:sz w:val="28"/>
          <w:szCs w:val="28"/>
        </w:rPr>
        <w:t>блюдения Арендатором выполнения условий настоящего Договора в части и</w:t>
      </w:r>
      <w:r w:rsidRPr="00EF24F9">
        <w:rPr>
          <w:rFonts w:ascii="Times New Roman" w:hAnsi="Times New Roman" w:cs="Times New Roman"/>
          <w:sz w:val="28"/>
          <w:szCs w:val="28"/>
        </w:rPr>
        <w:t>с</w:t>
      </w:r>
      <w:r w:rsidRPr="00EF24F9">
        <w:rPr>
          <w:rFonts w:ascii="Times New Roman" w:hAnsi="Times New Roman" w:cs="Times New Roman"/>
          <w:sz w:val="28"/>
          <w:szCs w:val="28"/>
        </w:rPr>
        <w:t>пользования лесного участка по назначению в соответствии с законодательс</w:t>
      </w:r>
      <w:r w:rsidRPr="00EF24F9">
        <w:rPr>
          <w:rFonts w:ascii="Times New Roman" w:hAnsi="Times New Roman" w:cs="Times New Roman"/>
          <w:sz w:val="28"/>
          <w:szCs w:val="28"/>
        </w:rPr>
        <w:t>т</w:t>
      </w:r>
      <w:r w:rsidRPr="00EF24F9">
        <w:rPr>
          <w:rFonts w:ascii="Times New Roman" w:hAnsi="Times New Roman" w:cs="Times New Roman"/>
          <w:sz w:val="28"/>
          <w:szCs w:val="28"/>
        </w:rPr>
        <w:t>вом Российской Федерации не чаще одного раза в квартал;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F24F9">
        <w:rPr>
          <w:rFonts w:ascii="Times New Roman" w:hAnsi="Times New Roman" w:cs="Times New Roman"/>
          <w:sz w:val="28"/>
          <w:szCs w:val="28"/>
        </w:rPr>
        <w:t>получать от Арендатора сведения в установленном законодательством Российской Федерации порядке, справочные и другие материалы об использ</w:t>
      </w:r>
      <w:r w:rsidRPr="00EF24F9">
        <w:rPr>
          <w:rFonts w:ascii="Times New Roman" w:hAnsi="Times New Roman" w:cs="Times New Roman"/>
          <w:sz w:val="28"/>
          <w:szCs w:val="28"/>
        </w:rPr>
        <w:t>о</w:t>
      </w:r>
      <w:r w:rsidRPr="00EF24F9">
        <w:rPr>
          <w:rFonts w:ascii="Times New Roman" w:hAnsi="Times New Roman" w:cs="Times New Roman"/>
          <w:sz w:val="28"/>
          <w:szCs w:val="28"/>
        </w:rPr>
        <w:t>вании, охране, защите, воспроизводстве лесов, расположенных на лесном уч</w:t>
      </w:r>
      <w:r w:rsidRPr="00EF24F9">
        <w:rPr>
          <w:rFonts w:ascii="Times New Roman" w:hAnsi="Times New Roman" w:cs="Times New Roman"/>
          <w:sz w:val="28"/>
          <w:szCs w:val="28"/>
        </w:rPr>
        <w:t>а</w:t>
      </w:r>
      <w:r w:rsidRPr="00EF24F9">
        <w:rPr>
          <w:rFonts w:ascii="Times New Roman" w:hAnsi="Times New Roman" w:cs="Times New Roman"/>
          <w:sz w:val="28"/>
          <w:szCs w:val="28"/>
        </w:rPr>
        <w:t>стке;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24F9">
        <w:rPr>
          <w:rFonts w:ascii="Times New Roman" w:hAnsi="Times New Roman" w:cs="Times New Roman"/>
          <w:sz w:val="28"/>
          <w:szCs w:val="28"/>
        </w:rPr>
        <w:t>) предоставлять арендованный лесной участок или его часть третьим лицам для иных видов использования лесов, предусмотренных лесохозяйс</w:t>
      </w:r>
      <w:r w:rsidRPr="00EF24F9">
        <w:rPr>
          <w:rFonts w:ascii="Times New Roman" w:hAnsi="Times New Roman" w:cs="Times New Roman"/>
          <w:sz w:val="28"/>
          <w:szCs w:val="28"/>
        </w:rPr>
        <w:t>т</w:t>
      </w:r>
      <w:r w:rsidRPr="00EF24F9">
        <w:rPr>
          <w:rFonts w:ascii="Times New Roman" w:hAnsi="Times New Roman" w:cs="Times New Roman"/>
          <w:sz w:val="28"/>
          <w:szCs w:val="28"/>
        </w:rPr>
        <w:t>венным регламентом лесничества, за исключением случаев, когда одновр</w:t>
      </w:r>
      <w:r w:rsidRPr="00EF24F9">
        <w:rPr>
          <w:rFonts w:ascii="Times New Roman" w:hAnsi="Times New Roman" w:cs="Times New Roman"/>
          <w:sz w:val="28"/>
          <w:szCs w:val="28"/>
        </w:rPr>
        <w:t>е</w:t>
      </w:r>
      <w:r w:rsidRPr="00EF24F9">
        <w:rPr>
          <w:rFonts w:ascii="Times New Roman" w:hAnsi="Times New Roman" w:cs="Times New Roman"/>
          <w:sz w:val="28"/>
          <w:szCs w:val="28"/>
        </w:rPr>
        <w:t>менное многоцелевое использование лесного участка невозможно, а также в</w:t>
      </w:r>
      <w:r w:rsidRPr="00EF24F9">
        <w:rPr>
          <w:rFonts w:ascii="Times New Roman" w:hAnsi="Times New Roman" w:cs="Times New Roman"/>
          <w:sz w:val="28"/>
          <w:szCs w:val="28"/>
        </w:rPr>
        <w:t>ы</w:t>
      </w:r>
      <w:r w:rsidRPr="00EF24F9">
        <w:rPr>
          <w:rFonts w:ascii="Times New Roman" w:hAnsi="Times New Roman" w:cs="Times New Roman"/>
          <w:sz w:val="28"/>
          <w:szCs w:val="28"/>
        </w:rPr>
        <w:t>давать разрешение на выполнение работ по геологическому изучению недр;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EF24F9">
        <w:rPr>
          <w:rFonts w:ascii="Times New Roman" w:hAnsi="Times New Roman" w:cs="Times New Roman"/>
          <w:sz w:val="28"/>
          <w:szCs w:val="28"/>
        </w:rPr>
        <w:t>) осуществлять проверки соблюдения Арендатором условий настоящего Договора и проекта освоения лесов не чаще одного раза в 6 месяцев;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EF24F9">
        <w:rPr>
          <w:rFonts w:ascii="Times New Roman" w:hAnsi="Times New Roman" w:cs="Times New Roman"/>
          <w:sz w:val="28"/>
          <w:szCs w:val="28"/>
        </w:rPr>
        <w:t xml:space="preserve"> в пределах полномочий, определенных статьями 81 - 84 Лесного к</w:t>
      </w:r>
      <w:r w:rsidRPr="00EF24F9">
        <w:rPr>
          <w:rFonts w:ascii="Times New Roman" w:hAnsi="Times New Roman" w:cs="Times New Roman"/>
          <w:sz w:val="28"/>
          <w:szCs w:val="28"/>
        </w:rPr>
        <w:t>о</w:t>
      </w:r>
      <w:r w:rsidRPr="00EF24F9">
        <w:rPr>
          <w:rFonts w:ascii="Times New Roman" w:hAnsi="Times New Roman" w:cs="Times New Roman"/>
          <w:sz w:val="28"/>
          <w:szCs w:val="28"/>
        </w:rPr>
        <w:t>декса Российской Федерации, осуществлять на лесном участке мероприятия по ликвидации последствий чрезвычайной ситуации в лесах, возникшей вследс</w:t>
      </w:r>
      <w:r w:rsidRPr="00EF24F9">
        <w:rPr>
          <w:rFonts w:ascii="Times New Roman" w:hAnsi="Times New Roman" w:cs="Times New Roman"/>
          <w:sz w:val="28"/>
          <w:szCs w:val="28"/>
        </w:rPr>
        <w:t>т</w:t>
      </w:r>
      <w:r w:rsidRPr="00EF24F9">
        <w:rPr>
          <w:rFonts w:ascii="Times New Roman" w:hAnsi="Times New Roman" w:cs="Times New Roman"/>
          <w:sz w:val="28"/>
          <w:szCs w:val="28"/>
        </w:rPr>
        <w:t>вие лесных пожаров;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F24F9">
        <w:rPr>
          <w:rFonts w:ascii="Times New Roman" w:hAnsi="Times New Roman" w:cs="Times New Roman"/>
          <w:sz w:val="28"/>
          <w:szCs w:val="28"/>
        </w:rPr>
        <w:t>) после завершения Арендатором работ по заготовке древесины пров</w:t>
      </w:r>
      <w:r w:rsidRPr="00EF24F9">
        <w:rPr>
          <w:rFonts w:ascii="Times New Roman" w:hAnsi="Times New Roman" w:cs="Times New Roman"/>
          <w:sz w:val="28"/>
          <w:szCs w:val="28"/>
        </w:rPr>
        <w:t>о</w:t>
      </w:r>
      <w:r w:rsidRPr="00EF24F9">
        <w:rPr>
          <w:rFonts w:ascii="Times New Roman" w:hAnsi="Times New Roman" w:cs="Times New Roman"/>
          <w:sz w:val="28"/>
          <w:szCs w:val="28"/>
        </w:rPr>
        <w:t>дить осмотр и оценку состояния лесосек;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F24F9">
        <w:rPr>
          <w:rFonts w:ascii="Times New Roman" w:hAnsi="Times New Roman" w:cs="Times New Roman"/>
          <w:sz w:val="28"/>
          <w:szCs w:val="28"/>
        </w:rPr>
        <w:t xml:space="preserve">) осуществлять </w:t>
      </w:r>
      <w:proofErr w:type="gramStart"/>
      <w:r w:rsidRPr="00EF24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4F9">
        <w:rPr>
          <w:rFonts w:ascii="Times New Roman" w:hAnsi="Times New Roman" w:cs="Times New Roman"/>
          <w:sz w:val="28"/>
          <w:szCs w:val="28"/>
        </w:rPr>
        <w:t xml:space="preserve"> качеством отвода и таксации лесосек.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EF24F9">
        <w:rPr>
          <w:rFonts w:ascii="Times New Roman" w:hAnsi="Times New Roman" w:cs="Times New Roman"/>
          <w:sz w:val="28"/>
          <w:szCs w:val="28"/>
        </w:rPr>
        <w:t>пользоваться другими правами, если их реализация не противоречит требованиям лесного законодательства и условиям настоящего Договора.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9">
        <w:rPr>
          <w:rFonts w:ascii="Times New Roman" w:hAnsi="Times New Roman" w:cs="Times New Roman"/>
          <w:sz w:val="28"/>
          <w:szCs w:val="28"/>
        </w:rPr>
        <w:t>3.2. Арендодатель обязан:</w:t>
      </w:r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9">
        <w:rPr>
          <w:rFonts w:ascii="Times New Roman" w:hAnsi="Times New Roman" w:cs="Times New Roman"/>
          <w:sz w:val="28"/>
          <w:szCs w:val="28"/>
        </w:rPr>
        <w:t>а) передать лесной участок Арендатору по акту приема-передачи лесного участка, форма которого предусмотрена </w:t>
      </w:r>
      <w:hyperlink r:id="rId18" w:anchor="dst100459" w:history="1">
        <w:r w:rsidRPr="00EF24F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N </w:t>
        </w:r>
        <w:r w:rsidR="006110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EF24F9">
        <w:rPr>
          <w:rFonts w:ascii="Times New Roman" w:hAnsi="Times New Roman" w:cs="Times New Roman"/>
          <w:sz w:val="28"/>
          <w:szCs w:val="28"/>
        </w:rPr>
        <w:t> к настоящему Дог</w:t>
      </w:r>
      <w:r w:rsidRPr="00EF24F9">
        <w:rPr>
          <w:rFonts w:ascii="Times New Roman" w:hAnsi="Times New Roman" w:cs="Times New Roman"/>
          <w:sz w:val="28"/>
          <w:szCs w:val="28"/>
        </w:rPr>
        <w:t>о</w:t>
      </w:r>
      <w:r w:rsidRPr="00EF24F9">
        <w:rPr>
          <w:rFonts w:ascii="Times New Roman" w:hAnsi="Times New Roman" w:cs="Times New Roman"/>
          <w:sz w:val="28"/>
          <w:szCs w:val="28"/>
        </w:rPr>
        <w:t>вору, в течение 3 рабочих дней после заключения настоящего Договора;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4F9">
        <w:rPr>
          <w:rFonts w:ascii="Times New Roman" w:hAnsi="Times New Roman" w:cs="Times New Roman"/>
          <w:sz w:val="28"/>
          <w:szCs w:val="28"/>
        </w:rPr>
        <w:t>после подписания настоящего Договора или изменений к нему в течение 14 дней о</w:t>
      </w:r>
      <w:r w:rsidRPr="00EF24F9">
        <w:rPr>
          <w:rFonts w:ascii="Times New Roman" w:hAnsi="Times New Roman" w:cs="Times New Roman"/>
          <w:sz w:val="28"/>
          <w:szCs w:val="28"/>
        </w:rPr>
        <w:t>б</w:t>
      </w:r>
      <w:r w:rsidRPr="00EF24F9">
        <w:rPr>
          <w:rFonts w:ascii="Times New Roman" w:hAnsi="Times New Roman" w:cs="Times New Roman"/>
          <w:sz w:val="28"/>
          <w:szCs w:val="28"/>
        </w:rPr>
        <w:t>ратиться с заявлением о государственной регистрации права аренды лесного участка, передаваемого по настоящему Договору, или изменений, вносимых в настоящий Договор, в уполномоченный Правительством Российской Федер</w:t>
      </w:r>
      <w:r w:rsidRPr="00EF24F9">
        <w:rPr>
          <w:rFonts w:ascii="Times New Roman" w:hAnsi="Times New Roman" w:cs="Times New Roman"/>
          <w:sz w:val="28"/>
          <w:szCs w:val="28"/>
        </w:rPr>
        <w:t>а</w:t>
      </w:r>
      <w:r w:rsidRPr="00EF24F9">
        <w:rPr>
          <w:rFonts w:ascii="Times New Roman" w:hAnsi="Times New Roman" w:cs="Times New Roman"/>
          <w:sz w:val="28"/>
          <w:szCs w:val="28"/>
        </w:rPr>
        <w:t>ции федеральный орган исполнительной власти или его территориальный о</w:t>
      </w:r>
      <w:r w:rsidRPr="00EF24F9">
        <w:rPr>
          <w:rFonts w:ascii="Times New Roman" w:hAnsi="Times New Roman" w:cs="Times New Roman"/>
          <w:sz w:val="28"/>
          <w:szCs w:val="28"/>
        </w:rPr>
        <w:t>р</w:t>
      </w:r>
      <w:r w:rsidRPr="00EF24F9">
        <w:rPr>
          <w:rFonts w:ascii="Times New Roman" w:hAnsi="Times New Roman" w:cs="Times New Roman"/>
          <w:sz w:val="28"/>
          <w:szCs w:val="28"/>
        </w:rPr>
        <w:t>ган, осуществляющий государственный кадастровый учет и государственную регистрацию прав, и в течение 10 дней со дня</w:t>
      </w:r>
      <w:proofErr w:type="gramEnd"/>
      <w:r w:rsidRPr="00EF24F9">
        <w:rPr>
          <w:rFonts w:ascii="Times New Roman" w:hAnsi="Times New Roman" w:cs="Times New Roman"/>
          <w:sz w:val="28"/>
          <w:szCs w:val="28"/>
        </w:rPr>
        <w:t xml:space="preserve"> подачи указанного заявления и</w:t>
      </w:r>
      <w:r w:rsidRPr="00EF24F9">
        <w:rPr>
          <w:rFonts w:ascii="Times New Roman" w:hAnsi="Times New Roman" w:cs="Times New Roman"/>
          <w:sz w:val="28"/>
          <w:szCs w:val="28"/>
        </w:rPr>
        <w:t>з</w:t>
      </w:r>
      <w:r w:rsidRPr="00EF24F9">
        <w:rPr>
          <w:rFonts w:ascii="Times New Roman" w:hAnsi="Times New Roman" w:cs="Times New Roman"/>
          <w:sz w:val="28"/>
          <w:szCs w:val="28"/>
        </w:rPr>
        <w:t>вестить в письменной форме Арендатора о подаче таких документов</w:t>
      </w:r>
      <w:proofErr w:type="gramStart"/>
      <w:r w:rsidRPr="00EF24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24F9" w:rsidRDefault="00EF24F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4F9">
        <w:rPr>
          <w:rFonts w:ascii="Times New Roman" w:hAnsi="Times New Roman" w:cs="Times New Roman"/>
          <w:sz w:val="28"/>
          <w:szCs w:val="28"/>
        </w:rPr>
        <w:t>б) информировать в письменной форме в течение 7 рабочих дней со дня принятия решения о предоставлении арендованного лесного участка или его части третьим лицам для иных видов использования лесов, предусмотренных лесохозяйственным регламентом лесничества, а также в случае выдачи разр</w:t>
      </w:r>
      <w:r w:rsidRPr="00EF24F9">
        <w:rPr>
          <w:rFonts w:ascii="Times New Roman" w:hAnsi="Times New Roman" w:cs="Times New Roman"/>
          <w:sz w:val="28"/>
          <w:szCs w:val="28"/>
        </w:rPr>
        <w:t>е</w:t>
      </w:r>
      <w:r w:rsidRPr="00EF24F9">
        <w:rPr>
          <w:rFonts w:ascii="Times New Roman" w:hAnsi="Times New Roman" w:cs="Times New Roman"/>
          <w:sz w:val="28"/>
          <w:szCs w:val="28"/>
        </w:rPr>
        <w:t>шения на выполнение работ по геологическому изучению недр - о возникших правах третьих лиц на предоставленный в аренду лесной участок;</w:t>
      </w:r>
      <w:proofErr w:type="gramEnd"/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lastRenderedPageBreak/>
        <w:t>в) уведомить Арендатора о времени и месте проведения проверки с</w:t>
      </w:r>
      <w:r w:rsidRPr="00611009">
        <w:rPr>
          <w:rFonts w:ascii="Times New Roman" w:hAnsi="Times New Roman" w:cs="Times New Roman"/>
          <w:sz w:val="28"/>
          <w:szCs w:val="28"/>
        </w:rPr>
        <w:t>о</w:t>
      </w:r>
      <w:r w:rsidRPr="00611009">
        <w:rPr>
          <w:rFonts w:ascii="Times New Roman" w:hAnsi="Times New Roman" w:cs="Times New Roman"/>
          <w:sz w:val="28"/>
          <w:szCs w:val="28"/>
        </w:rPr>
        <w:t>блюдения Арендатором условий настоящего Договора и проекта освоения л</w:t>
      </w:r>
      <w:r w:rsidRPr="00611009">
        <w:rPr>
          <w:rFonts w:ascii="Times New Roman" w:hAnsi="Times New Roman" w:cs="Times New Roman"/>
          <w:sz w:val="28"/>
          <w:szCs w:val="28"/>
        </w:rPr>
        <w:t>е</w:t>
      </w:r>
      <w:r w:rsidRPr="00611009">
        <w:rPr>
          <w:rFonts w:ascii="Times New Roman" w:hAnsi="Times New Roman" w:cs="Times New Roman"/>
          <w:sz w:val="28"/>
          <w:szCs w:val="28"/>
        </w:rPr>
        <w:t>сов за 3 дня до проведения проверки;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1009">
        <w:rPr>
          <w:rFonts w:ascii="Times New Roman" w:hAnsi="Times New Roman" w:cs="Times New Roman"/>
          <w:sz w:val="28"/>
          <w:szCs w:val="28"/>
        </w:rPr>
        <w:t>) принять от Арендатора в день окончания срока действия настоящего Договора лесной участок по акту приема-передачи лесного участка, форма к</w:t>
      </w:r>
      <w:r w:rsidRPr="00611009">
        <w:rPr>
          <w:rFonts w:ascii="Times New Roman" w:hAnsi="Times New Roman" w:cs="Times New Roman"/>
          <w:sz w:val="28"/>
          <w:szCs w:val="28"/>
        </w:rPr>
        <w:t>о</w:t>
      </w:r>
      <w:r w:rsidRPr="00611009">
        <w:rPr>
          <w:rFonts w:ascii="Times New Roman" w:hAnsi="Times New Roman" w:cs="Times New Roman"/>
          <w:sz w:val="28"/>
          <w:szCs w:val="28"/>
        </w:rPr>
        <w:t>торого предусмотрена </w:t>
      </w:r>
      <w:hyperlink r:id="rId19" w:anchor="dst100459" w:history="1">
        <w:r w:rsidRPr="006110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N 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611009">
        <w:rPr>
          <w:rFonts w:ascii="Times New Roman" w:hAnsi="Times New Roman" w:cs="Times New Roman"/>
          <w:sz w:val="28"/>
          <w:szCs w:val="28"/>
        </w:rPr>
        <w:t> к настоящему Договору, в состоянии, пригодном для ведения лесного хозяйства, с характеристиками лесного учас</w:t>
      </w:r>
      <w:r w:rsidRPr="00611009">
        <w:rPr>
          <w:rFonts w:ascii="Times New Roman" w:hAnsi="Times New Roman" w:cs="Times New Roman"/>
          <w:sz w:val="28"/>
          <w:szCs w:val="28"/>
        </w:rPr>
        <w:t>т</w:t>
      </w:r>
      <w:r w:rsidRPr="00611009">
        <w:rPr>
          <w:rFonts w:ascii="Times New Roman" w:hAnsi="Times New Roman" w:cs="Times New Roman"/>
          <w:sz w:val="28"/>
          <w:szCs w:val="28"/>
        </w:rPr>
        <w:t>ка, установленными проектом освоения лесов на день окончания срока дейс</w:t>
      </w:r>
      <w:r w:rsidRPr="00611009">
        <w:rPr>
          <w:rFonts w:ascii="Times New Roman" w:hAnsi="Times New Roman" w:cs="Times New Roman"/>
          <w:sz w:val="28"/>
          <w:szCs w:val="28"/>
        </w:rPr>
        <w:t>т</w:t>
      </w:r>
      <w:r w:rsidRPr="00611009">
        <w:rPr>
          <w:rFonts w:ascii="Times New Roman" w:hAnsi="Times New Roman" w:cs="Times New Roman"/>
          <w:sz w:val="28"/>
          <w:szCs w:val="28"/>
        </w:rPr>
        <w:t>вия настоящего Договора;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1009">
        <w:rPr>
          <w:rFonts w:ascii="Times New Roman" w:hAnsi="Times New Roman" w:cs="Times New Roman"/>
          <w:sz w:val="28"/>
          <w:szCs w:val="28"/>
        </w:rPr>
        <w:t>) представлять Арендатору сведения о поступивших по настоящему Д</w:t>
      </w:r>
      <w:r w:rsidRPr="00611009">
        <w:rPr>
          <w:rFonts w:ascii="Times New Roman" w:hAnsi="Times New Roman" w:cs="Times New Roman"/>
          <w:sz w:val="28"/>
          <w:szCs w:val="28"/>
        </w:rPr>
        <w:t>о</w:t>
      </w:r>
      <w:r w:rsidRPr="00611009">
        <w:rPr>
          <w:rFonts w:ascii="Times New Roman" w:hAnsi="Times New Roman" w:cs="Times New Roman"/>
          <w:sz w:val="28"/>
          <w:szCs w:val="28"/>
        </w:rPr>
        <w:t>говору платежах в течение 15 рабочих дней со дня получения запроса в пис</w:t>
      </w:r>
      <w:r w:rsidRPr="00611009">
        <w:rPr>
          <w:rFonts w:ascii="Times New Roman" w:hAnsi="Times New Roman" w:cs="Times New Roman"/>
          <w:sz w:val="28"/>
          <w:szCs w:val="28"/>
        </w:rPr>
        <w:t>ь</w:t>
      </w:r>
      <w:r w:rsidRPr="00611009">
        <w:rPr>
          <w:rFonts w:ascii="Times New Roman" w:hAnsi="Times New Roman" w:cs="Times New Roman"/>
          <w:sz w:val="28"/>
          <w:szCs w:val="28"/>
        </w:rPr>
        <w:t>менной форме;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11009">
        <w:rPr>
          <w:rFonts w:ascii="Times New Roman" w:hAnsi="Times New Roman" w:cs="Times New Roman"/>
          <w:sz w:val="28"/>
          <w:szCs w:val="28"/>
        </w:rPr>
        <w:t>) в порядке, установленном законодательством Российской Федерации, осуществлять федеральный государственный лесной надзор или муниципал</w:t>
      </w:r>
      <w:r w:rsidRPr="00611009">
        <w:rPr>
          <w:rFonts w:ascii="Times New Roman" w:hAnsi="Times New Roman" w:cs="Times New Roman"/>
          <w:sz w:val="28"/>
          <w:szCs w:val="28"/>
        </w:rPr>
        <w:t>ь</w:t>
      </w:r>
      <w:r w:rsidRPr="00611009">
        <w:rPr>
          <w:rFonts w:ascii="Times New Roman" w:hAnsi="Times New Roman" w:cs="Times New Roman"/>
          <w:sz w:val="28"/>
          <w:szCs w:val="28"/>
        </w:rPr>
        <w:t>ный лесной контроль (лесную охрану);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11009">
        <w:rPr>
          <w:rFonts w:ascii="Times New Roman" w:hAnsi="Times New Roman" w:cs="Times New Roman"/>
          <w:sz w:val="28"/>
          <w:szCs w:val="28"/>
        </w:rPr>
        <w:t>в случае изменения коэффициентов к </w:t>
      </w:r>
      <w:hyperlink r:id="rId20" w:anchor="dst100012" w:history="1">
        <w:r w:rsidRPr="006110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</w:t>
        </w:r>
      </w:hyperlink>
      <w:r w:rsidRPr="00611009">
        <w:rPr>
          <w:rFonts w:ascii="Times New Roman" w:hAnsi="Times New Roman" w:cs="Times New Roman"/>
          <w:sz w:val="28"/>
          <w:szCs w:val="28"/>
        </w:rPr>
        <w:t> платы, указанных в </w:t>
      </w:r>
      <w:hyperlink r:id="rId21" w:anchor="dst100030" w:history="1">
        <w:r w:rsidRPr="006110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</w:hyperlink>
      <w:r w:rsidRPr="00611009">
        <w:rPr>
          <w:rFonts w:ascii="Times New Roman" w:hAnsi="Times New Roman" w:cs="Times New Roman"/>
          <w:sz w:val="28"/>
          <w:szCs w:val="28"/>
        </w:rPr>
        <w:t> настоящего Договора, производить перерасчет арендной платы и уведомлять Арендатора в письменной форме об изменении размера арендной платы и о сумме, подлежащей уплате, в течение 14 дней со дня изменения ра</w:t>
      </w:r>
      <w:r w:rsidRPr="00611009">
        <w:rPr>
          <w:rFonts w:ascii="Times New Roman" w:hAnsi="Times New Roman" w:cs="Times New Roman"/>
          <w:sz w:val="28"/>
          <w:szCs w:val="28"/>
        </w:rPr>
        <w:t>з</w:t>
      </w:r>
      <w:r w:rsidRPr="00611009">
        <w:rPr>
          <w:rFonts w:ascii="Times New Roman" w:hAnsi="Times New Roman" w:cs="Times New Roman"/>
          <w:sz w:val="28"/>
          <w:szCs w:val="28"/>
        </w:rPr>
        <w:t>мера арендной платы;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11009">
        <w:rPr>
          <w:rFonts w:ascii="Times New Roman" w:hAnsi="Times New Roman" w:cs="Times New Roman"/>
          <w:sz w:val="28"/>
          <w:szCs w:val="28"/>
        </w:rPr>
        <w:t>) организовать и осуществить в разумный срок приемку выполненных Арендатором работ по охране, защите и воспроизводству лесов с учетом пр</w:t>
      </w:r>
      <w:r w:rsidRPr="00611009">
        <w:rPr>
          <w:rFonts w:ascii="Times New Roman" w:hAnsi="Times New Roman" w:cs="Times New Roman"/>
          <w:sz w:val="28"/>
          <w:szCs w:val="28"/>
        </w:rPr>
        <w:t>е</w:t>
      </w:r>
      <w:r w:rsidRPr="00611009">
        <w:rPr>
          <w:rFonts w:ascii="Times New Roman" w:hAnsi="Times New Roman" w:cs="Times New Roman"/>
          <w:sz w:val="28"/>
          <w:szCs w:val="28"/>
        </w:rPr>
        <w:t xml:space="preserve">дусмотренных проектом освоения лесов сроков выполнения указанных работ, уведомив Арендатора за 10 дней </w:t>
      </w:r>
      <w:r>
        <w:rPr>
          <w:rFonts w:ascii="Times New Roman" w:hAnsi="Times New Roman" w:cs="Times New Roman"/>
          <w:sz w:val="28"/>
          <w:szCs w:val="28"/>
        </w:rPr>
        <w:t>до проведения указанной приемки;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11009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законами и иными нормативными правовыми актами Российской Федерации.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>3.3. Арендатор имеет право: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11009">
        <w:rPr>
          <w:rFonts w:ascii="Times New Roman" w:hAnsi="Times New Roman" w:cs="Times New Roman"/>
          <w:sz w:val="28"/>
          <w:szCs w:val="28"/>
        </w:rPr>
        <w:t>приступить после регистрации настоящего Договора, подписания ст</w:t>
      </w:r>
      <w:r w:rsidRPr="00611009">
        <w:rPr>
          <w:rFonts w:ascii="Times New Roman" w:hAnsi="Times New Roman" w:cs="Times New Roman"/>
          <w:sz w:val="28"/>
          <w:szCs w:val="28"/>
        </w:rPr>
        <w:t>о</w:t>
      </w:r>
      <w:r w:rsidRPr="00611009">
        <w:rPr>
          <w:rFonts w:ascii="Times New Roman" w:hAnsi="Times New Roman" w:cs="Times New Roman"/>
          <w:sz w:val="28"/>
          <w:szCs w:val="28"/>
        </w:rPr>
        <w:t xml:space="preserve">ронами акта приема-передачи лесного участка в аренду, предусмотренного приложением N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1009">
        <w:rPr>
          <w:rFonts w:ascii="Times New Roman" w:hAnsi="Times New Roman" w:cs="Times New Roman"/>
          <w:sz w:val="28"/>
          <w:szCs w:val="28"/>
        </w:rPr>
        <w:t xml:space="preserve"> к настоящему Договору, и представления Арендодателю в </w:t>
      </w:r>
      <w:r w:rsidRPr="00611009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разработанного проекта освоения лесов с положител</w:t>
      </w:r>
      <w:r w:rsidRPr="00611009">
        <w:rPr>
          <w:rFonts w:ascii="Times New Roman" w:hAnsi="Times New Roman" w:cs="Times New Roman"/>
          <w:sz w:val="28"/>
          <w:szCs w:val="28"/>
        </w:rPr>
        <w:t>ь</w:t>
      </w:r>
      <w:r w:rsidRPr="00611009">
        <w:rPr>
          <w:rFonts w:ascii="Times New Roman" w:hAnsi="Times New Roman" w:cs="Times New Roman"/>
          <w:sz w:val="28"/>
          <w:szCs w:val="28"/>
        </w:rPr>
        <w:t>ным заключением государственной экспертизы или муниципальной эксперт</w:t>
      </w:r>
      <w:r w:rsidRPr="00611009">
        <w:rPr>
          <w:rFonts w:ascii="Times New Roman" w:hAnsi="Times New Roman" w:cs="Times New Roman"/>
          <w:sz w:val="28"/>
          <w:szCs w:val="28"/>
        </w:rPr>
        <w:t>и</w:t>
      </w:r>
      <w:r w:rsidRPr="00611009">
        <w:rPr>
          <w:rFonts w:ascii="Times New Roman" w:hAnsi="Times New Roman" w:cs="Times New Roman"/>
          <w:sz w:val="28"/>
          <w:szCs w:val="28"/>
        </w:rPr>
        <w:t>зы к использованию лесного участка в соответствии с условиями настоящего Договора;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>б) осуществлять на лесном участке в порядке, установленном законод</w:t>
      </w:r>
      <w:r w:rsidRPr="00611009">
        <w:rPr>
          <w:rFonts w:ascii="Times New Roman" w:hAnsi="Times New Roman" w:cs="Times New Roman"/>
          <w:sz w:val="28"/>
          <w:szCs w:val="28"/>
        </w:rPr>
        <w:t>а</w:t>
      </w:r>
      <w:r w:rsidRPr="00611009">
        <w:rPr>
          <w:rFonts w:ascii="Times New Roman" w:hAnsi="Times New Roman" w:cs="Times New Roman"/>
          <w:sz w:val="28"/>
          <w:szCs w:val="28"/>
        </w:rPr>
        <w:t>тельством Российской Федерации, создание лесной инфраструктуры;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1009">
        <w:rPr>
          <w:rFonts w:ascii="Times New Roman" w:hAnsi="Times New Roman" w:cs="Times New Roman"/>
          <w:sz w:val="28"/>
          <w:szCs w:val="28"/>
        </w:rPr>
        <w:t>) заключать соглашение об установлении сервитута в отношении лесн</w:t>
      </w:r>
      <w:r w:rsidRPr="00611009">
        <w:rPr>
          <w:rFonts w:ascii="Times New Roman" w:hAnsi="Times New Roman" w:cs="Times New Roman"/>
          <w:sz w:val="28"/>
          <w:szCs w:val="28"/>
        </w:rPr>
        <w:t>о</w:t>
      </w:r>
      <w:r w:rsidRPr="00611009">
        <w:rPr>
          <w:rFonts w:ascii="Times New Roman" w:hAnsi="Times New Roman" w:cs="Times New Roman"/>
          <w:sz w:val="28"/>
          <w:szCs w:val="28"/>
        </w:rPr>
        <w:t>го участка либо его части при наличии согласия Арендодателя (в письменной форме) на заключение такого соглашения;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1009">
        <w:rPr>
          <w:rFonts w:ascii="Times New Roman" w:hAnsi="Times New Roman" w:cs="Times New Roman"/>
          <w:sz w:val="28"/>
          <w:szCs w:val="28"/>
        </w:rPr>
        <w:t>) получать информацию от Арендодателя о планируемых рубках лесных насаждений на лесном участке, являющемся предметом настоящего Договора;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1009">
        <w:rPr>
          <w:rFonts w:ascii="Times New Roman" w:hAnsi="Times New Roman" w:cs="Times New Roman"/>
          <w:sz w:val="28"/>
          <w:szCs w:val="28"/>
        </w:rPr>
        <w:t>) осуществлять заготовку древесины в соответствии с лесным планом субъекта Российской Федерации, лесохозяйственным регламентом лесничес</w:t>
      </w:r>
      <w:r w:rsidRPr="00611009">
        <w:rPr>
          <w:rFonts w:ascii="Times New Roman" w:hAnsi="Times New Roman" w:cs="Times New Roman"/>
          <w:sz w:val="28"/>
          <w:szCs w:val="28"/>
        </w:rPr>
        <w:t>т</w:t>
      </w:r>
      <w:r w:rsidRPr="00611009">
        <w:rPr>
          <w:rFonts w:ascii="Times New Roman" w:hAnsi="Times New Roman" w:cs="Times New Roman"/>
          <w:sz w:val="28"/>
          <w:szCs w:val="28"/>
        </w:rPr>
        <w:t>ва и проектом освоения лесов;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11009">
        <w:rPr>
          <w:rFonts w:ascii="Times New Roman" w:hAnsi="Times New Roman" w:cs="Times New Roman"/>
          <w:sz w:val="28"/>
          <w:szCs w:val="28"/>
        </w:rPr>
        <w:t>) пользоваться другими правами, если их реализация не противоречит требованиям лесного законодательства и условиям настоящего Договора.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>3.4. Арендатор обязан: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>а) принять лесной участок от Арендодателя по акту приема-передачи лесного участка, форма которого предусмотрена </w:t>
      </w:r>
      <w:hyperlink r:id="rId22" w:anchor="dst100459" w:history="1">
        <w:r w:rsidRPr="006110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N </w:t>
        </w:r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611009">
        <w:rPr>
          <w:rFonts w:ascii="Times New Roman" w:hAnsi="Times New Roman" w:cs="Times New Roman"/>
          <w:sz w:val="28"/>
          <w:szCs w:val="28"/>
        </w:rPr>
        <w:t> к насто</w:t>
      </w:r>
      <w:r w:rsidRPr="00611009">
        <w:rPr>
          <w:rFonts w:ascii="Times New Roman" w:hAnsi="Times New Roman" w:cs="Times New Roman"/>
          <w:sz w:val="28"/>
          <w:szCs w:val="28"/>
        </w:rPr>
        <w:t>я</w:t>
      </w:r>
      <w:r w:rsidRPr="00611009">
        <w:rPr>
          <w:rFonts w:ascii="Times New Roman" w:hAnsi="Times New Roman" w:cs="Times New Roman"/>
          <w:sz w:val="28"/>
          <w:szCs w:val="28"/>
        </w:rPr>
        <w:t>щему Договору, в течени</w:t>
      </w:r>
      <w:proofErr w:type="gramStart"/>
      <w:r w:rsidRPr="006110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1009">
        <w:rPr>
          <w:rFonts w:ascii="Times New Roman" w:hAnsi="Times New Roman" w:cs="Times New Roman"/>
          <w:sz w:val="28"/>
          <w:szCs w:val="28"/>
        </w:rPr>
        <w:t xml:space="preserve"> 3 рабочих дней после заключения настоящего Дог</w:t>
      </w:r>
      <w:r w:rsidRPr="00611009">
        <w:rPr>
          <w:rFonts w:ascii="Times New Roman" w:hAnsi="Times New Roman" w:cs="Times New Roman"/>
          <w:sz w:val="28"/>
          <w:szCs w:val="28"/>
        </w:rPr>
        <w:t>о</w:t>
      </w:r>
      <w:r w:rsidRPr="00611009">
        <w:rPr>
          <w:rFonts w:ascii="Times New Roman" w:hAnsi="Times New Roman" w:cs="Times New Roman"/>
          <w:sz w:val="28"/>
          <w:szCs w:val="28"/>
        </w:rPr>
        <w:t>вора;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>б) использовать лесной участок по назначению в соответствии с закон</w:t>
      </w:r>
      <w:r w:rsidRPr="00611009">
        <w:rPr>
          <w:rFonts w:ascii="Times New Roman" w:hAnsi="Times New Roman" w:cs="Times New Roman"/>
          <w:sz w:val="28"/>
          <w:szCs w:val="28"/>
        </w:rPr>
        <w:t>о</w:t>
      </w:r>
      <w:r w:rsidRPr="00611009">
        <w:rPr>
          <w:rFonts w:ascii="Times New Roman" w:hAnsi="Times New Roman" w:cs="Times New Roman"/>
          <w:sz w:val="28"/>
          <w:szCs w:val="28"/>
        </w:rPr>
        <w:t>дательством Российской Федерации и настоящим Договором;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>в) вносить арендную плату в размерах, учитывающих коэффициенты к </w:t>
      </w:r>
      <w:hyperlink r:id="rId23" w:anchor="dst100012" w:history="1">
        <w:r w:rsidRPr="006110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</w:t>
        </w:r>
      </w:hyperlink>
      <w:r w:rsidRPr="00611009">
        <w:rPr>
          <w:rFonts w:ascii="Times New Roman" w:hAnsi="Times New Roman" w:cs="Times New Roman"/>
          <w:sz w:val="28"/>
          <w:szCs w:val="28"/>
        </w:rPr>
        <w:t> платы, установленные постановлением Правительства Российской Федерации, и сроки, которые установлен</w:t>
      </w:r>
      <w:r>
        <w:rPr>
          <w:rFonts w:ascii="Times New Roman" w:hAnsi="Times New Roman" w:cs="Times New Roman"/>
          <w:sz w:val="28"/>
          <w:szCs w:val="28"/>
        </w:rPr>
        <w:t>ы настоящим Договором;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>г) ежегодно в установленном порядке подавать Лесную декларацию;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1009">
        <w:rPr>
          <w:rFonts w:ascii="Times New Roman" w:hAnsi="Times New Roman" w:cs="Times New Roman"/>
          <w:sz w:val="28"/>
          <w:szCs w:val="28"/>
        </w:rPr>
        <w:t>) осуществлять установленный настоящим Договором вид использов</w:t>
      </w:r>
      <w:r w:rsidRPr="00611009">
        <w:rPr>
          <w:rFonts w:ascii="Times New Roman" w:hAnsi="Times New Roman" w:cs="Times New Roman"/>
          <w:sz w:val="28"/>
          <w:szCs w:val="28"/>
        </w:rPr>
        <w:t>а</w:t>
      </w:r>
      <w:r w:rsidRPr="00611009">
        <w:rPr>
          <w:rFonts w:ascii="Times New Roman" w:hAnsi="Times New Roman" w:cs="Times New Roman"/>
          <w:sz w:val="28"/>
          <w:szCs w:val="28"/>
        </w:rPr>
        <w:t>ния лесов в соответствии с законодательством Российской Федерации, прое</w:t>
      </w:r>
      <w:r w:rsidRPr="00611009">
        <w:rPr>
          <w:rFonts w:ascii="Times New Roman" w:hAnsi="Times New Roman" w:cs="Times New Roman"/>
          <w:sz w:val="28"/>
          <w:szCs w:val="28"/>
        </w:rPr>
        <w:t>к</w:t>
      </w:r>
      <w:r w:rsidRPr="00611009">
        <w:rPr>
          <w:rFonts w:ascii="Times New Roman" w:hAnsi="Times New Roman" w:cs="Times New Roman"/>
          <w:sz w:val="28"/>
          <w:szCs w:val="28"/>
        </w:rPr>
        <w:t>том освоения лесов и лесной декларацией;</w:t>
      </w:r>
    </w:p>
    <w:p w:rsidR="00611009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611009">
        <w:rPr>
          <w:rFonts w:ascii="Times New Roman" w:hAnsi="Times New Roman" w:cs="Times New Roman"/>
          <w:sz w:val="28"/>
          <w:szCs w:val="28"/>
        </w:rPr>
        <w:t>) осуществлять складирование заготовленной или полученной при и</w:t>
      </w:r>
      <w:r w:rsidRPr="00611009">
        <w:rPr>
          <w:rFonts w:ascii="Times New Roman" w:hAnsi="Times New Roman" w:cs="Times New Roman"/>
          <w:sz w:val="28"/>
          <w:szCs w:val="28"/>
        </w:rPr>
        <w:t>с</w:t>
      </w:r>
      <w:r w:rsidRPr="00611009">
        <w:rPr>
          <w:rFonts w:ascii="Times New Roman" w:hAnsi="Times New Roman" w:cs="Times New Roman"/>
          <w:sz w:val="28"/>
          <w:szCs w:val="28"/>
        </w:rPr>
        <w:t>пользовании лесов древесины в местах, предусмотренных проектом освоения лесов или технологической картой разработки лесосеки;</w:t>
      </w:r>
    </w:p>
    <w:p w:rsidR="00611009" w:rsidRDefault="007E1E7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611009">
        <w:rPr>
          <w:rFonts w:ascii="Times New Roman" w:hAnsi="Times New Roman" w:cs="Times New Roman"/>
          <w:sz w:val="28"/>
          <w:szCs w:val="28"/>
        </w:rPr>
        <w:t xml:space="preserve"> в</w:t>
      </w:r>
      <w:r w:rsidR="00611009" w:rsidRPr="00611009">
        <w:rPr>
          <w:rFonts w:ascii="Times New Roman" w:hAnsi="Times New Roman" w:cs="Times New Roman"/>
          <w:sz w:val="28"/>
          <w:szCs w:val="28"/>
        </w:rPr>
        <w:t xml:space="preserve"> день окончания срока действия настоящего Договора передать Арендодателю лесной участок по акту приема-передачи лесного участка, фо</w:t>
      </w:r>
      <w:r w:rsidR="00611009" w:rsidRPr="00611009">
        <w:rPr>
          <w:rFonts w:ascii="Times New Roman" w:hAnsi="Times New Roman" w:cs="Times New Roman"/>
          <w:sz w:val="28"/>
          <w:szCs w:val="28"/>
        </w:rPr>
        <w:t>р</w:t>
      </w:r>
      <w:r w:rsidR="00611009" w:rsidRPr="00611009">
        <w:rPr>
          <w:rFonts w:ascii="Times New Roman" w:hAnsi="Times New Roman" w:cs="Times New Roman"/>
          <w:sz w:val="28"/>
          <w:szCs w:val="28"/>
        </w:rPr>
        <w:t>ма которого предусмотрена </w:t>
      </w:r>
      <w:hyperlink r:id="rId24" w:anchor="dst100459" w:history="1">
        <w:r w:rsidR="00611009" w:rsidRPr="006110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N </w:t>
        </w:r>
        <w:r w:rsidR="006110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611009" w:rsidRPr="00611009">
        <w:rPr>
          <w:rFonts w:ascii="Times New Roman" w:hAnsi="Times New Roman" w:cs="Times New Roman"/>
          <w:sz w:val="28"/>
          <w:szCs w:val="28"/>
        </w:rPr>
        <w:t> к настоящему Договору, в с</w:t>
      </w:r>
      <w:r w:rsidR="00611009" w:rsidRPr="00611009">
        <w:rPr>
          <w:rFonts w:ascii="Times New Roman" w:hAnsi="Times New Roman" w:cs="Times New Roman"/>
          <w:sz w:val="28"/>
          <w:szCs w:val="28"/>
        </w:rPr>
        <w:t>о</w:t>
      </w:r>
      <w:r w:rsidR="00611009" w:rsidRPr="00611009">
        <w:rPr>
          <w:rFonts w:ascii="Times New Roman" w:hAnsi="Times New Roman" w:cs="Times New Roman"/>
          <w:sz w:val="28"/>
          <w:szCs w:val="28"/>
        </w:rPr>
        <w:t>стоянии, пригодном для ведения лесного хозяйства, с характеристиками лесн</w:t>
      </w:r>
      <w:r w:rsidR="00611009" w:rsidRPr="00611009">
        <w:rPr>
          <w:rFonts w:ascii="Times New Roman" w:hAnsi="Times New Roman" w:cs="Times New Roman"/>
          <w:sz w:val="28"/>
          <w:szCs w:val="28"/>
        </w:rPr>
        <w:t>о</w:t>
      </w:r>
      <w:r w:rsidR="00611009" w:rsidRPr="00611009">
        <w:rPr>
          <w:rFonts w:ascii="Times New Roman" w:hAnsi="Times New Roman" w:cs="Times New Roman"/>
          <w:sz w:val="28"/>
          <w:szCs w:val="28"/>
        </w:rPr>
        <w:t>го участка, установленными проектом освоения лесов на день окончания срока действия настоящего Договора;</w:t>
      </w:r>
    </w:p>
    <w:p w:rsidR="007E1E79" w:rsidRDefault="007E1E7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E1E79">
        <w:rPr>
          <w:rFonts w:ascii="Times New Roman" w:hAnsi="Times New Roman" w:cs="Times New Roman"/>
          <w:sz w:val="28"/>
          <w:szCs w:val="28"/>
        </w:rPr>
        <w:t>) выполнять другие обязанности, предусмотренные законами Росси</w:t>
      </w:r>
      <w:r w:rsidRPr="007E1E79">
        <w:rPr>
          <w:rFonts w:ascii="Times New Roman" w:hAnsi="Times New Roman" w:cs="Times New Roman"/>
          <w:sz w:val="28"/>
          <w:szCs w:val="28"/>
        </w:rPr>
        <w:t>й</w:t>
      </w:r>
      <w:r w:rsidRPr="007E1E79">
        <w:rPr>
          <w:rFonts w:ascii="Times New Roman" w:hAnsi="Times New Roman" w:cs="Times New Roman"/>
          <w:sz w:val="28"/>
          <w:szCs w:val="28"/>
        </w:rPr>
        <w:t>ской Федерации, Правилами заготовки древесины, Правилами ухода за лесами, Правилами лесовосстановления, Правилами санитарной безопасности в лесах, Правилами пожарной безопасности в лесах и иными нормативными правов</w:t>
      </w:r>
      <w:r w:rsidRPr="007E1E79">
        <w:rPr>
          <w:rFonts w:ascii="Times New Roman" w:hAnsi="Times New Roman" w:cs="Times New Roman"/>
          <w:sz w:val="28"/>
          <w:szCs w:val="28"/>
        </w:rPr>
        <w:t>ы</w:t>
      </w:r>
      <w:r w:rsidRPr="007E1E79"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  <w:proofErr w:type="gramEnd"/>
    </w:p>
    <w:p w:rsidR="007E1E79" w:rsidRDefault="007E1E7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79">
        <w:rPr>
          <w:rFonts w:ascii="Times New Roman" w:hAnsi="Times New Roman" w:cs="Times New Roman"/>
          <w:sz w:val="28"/>
          <w:szCs w:val="28"/>
        </w:rPr>
        <w:t>3.5. Арендатор не вправе препятствовать доступу граждан на арендова</w:t>
      </w:r>
      <w:r w:rsidRPr="007E1E79">
        <w:rPr>
          <w:rFonts w:ascii="Times New Roman" w:hAnsi="Times New Roman" w:cs="Times New Roman"/>
          <w:sz w:val="28"/>
          <w:szCs w:val="28"/>
        </w:rPr>
        <w:t>н</w:t>
      </w:r>
      <w:r w:rsidRPr="007E1E79">
        <w:rPr>
          <w:rFonts w:ascii="Times New Roman" w:hAnsi="Times New Roman" w:cs="Times New Roman"/>
          <w:sz w:val="28"/>
          <w:szCs w:val="28"/>
        </w:rPr>
        <w:t>ный лесной участок, а также осуществлению заготовки и сбору находящихся на них пищевых и недревесных лесных ресурсов, за исключением случаев, предусмотренных </w:t>
      </w:r>
      <w:hyperlink r:id="rId25" w:anchor="dst100050" w:history="1">
        <w:r w:rsidRPr="007E1E7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7E1E79">
        <w:rPr>
          <w:rFonts w:ascii="Times New Roman" w:hAnsi="Times New Roman" w:cs="Times New Roman"/>
          <w:sz w:val="28"/>
          <w:szCs w:val="28"/>
        </w:rPr>
        <w:t> Лесного кодекса Российской Федерации (Собр</w:t>
      </w:r>
      <w:r w:rsidRPr="007E1E79">
        <w:rPr>
          <w:rFonts w:ascii="Times New Roman" w:hAnsi="Times New Roman" w:cs="Times New Roman"/>
          <w:sz w:val="28"/>
          <w:szCs w:val="28"/>
        </w:rPr>
        <w:t>а</w:t>
      </w:r>
      <w:r w:rsidRPr="007E1E79"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Федерации, 2006, N 50, ст. 5278; 2020, N 17, ст. 2725). Арендованный лесной участок может быть огорожен, в случаях, пр</w:t>
      </w:r>
      <w:r w:rsidRPr="007E1E79">
        <w:rPr>
          <w:rFonts w:ascii="Times New Roman" w:hAnsi="Times New Roman" w:cs="Times New Roman"/>
          <w:sz w:val="28"/>
          <w:szCs w:val="28"/>
        </w:rPr>
        <w:t>е</w:t>
      </w:r>
      <w:r w:rsidRPr="007E1E79">
        <w:rPr>
          <w:rFonts w:ascii="Times New Roman" w:hAnsi="Times New Roman" w:cs="Times New Roman"/>
          <w:sz w:val="28"/>
          <w:szCs w:val="28"/>
        </w:rPr>
        <w:t>дусмотренных Лесным </w:t>
      </w:r>
      <w:hyperlink r:id="rId26" w:history="1">
        <w:r w:rsidRPr="007E1E7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E1E79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7E1E79" w:rsidRDefault="007E1E79" w:rsidP="007E1E79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9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7E1E79" w:rsidRDefault="007E1E79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4.1.З</w:t>
      </w:r>
      <w:r w:rsidRPr="007E1E79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своих обязательств, предусмотренных настоящим Договором, стороны несут ответственность в с</w:t>
      </w:r>
      <w:r w:rsidRPr="007E1E79">
        <w:rPr>
          <w:rFonts w:ascii="Times New Roman" w:hAnsi="Times New Roman" w:cs="Times New Roman"/>
          <w:sz w:val="28"/>
          <w:szCs w:val="28"/>
        </w:rPr>
        <w:t>о</w:t>
      </w:r>
      <w:r w:rsidRPr="007E1E79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и настоящим Догов</w:t>
      </w:r>
      <w:r w:rsidRPr="007E1E79">
        <w:rPr>
          <w:rFonts w:ascii="Times New Roman" w:hAnsi="Times New Roman" w:cs="Times New Roman"/>
          <w:sz w:val="28"/>
          <w:szCs w:val="28"/>
        </w:rPr>
        <w:t>о</w:t>
      </w:r>
      <w:r w:rsidRPr="007E1E79">
        <w:rPr>
          <w:rFonts w:ascii="Times New Roman" w:hAnsi="Times New Roman" w:cs="Times New Roman"/>
          <w:sz w:val="28"/>
          <w:szCs w:val="28"/>
        </w:rPr>
        <w:t>ром.</w:t>
      </w:r>
    </w:p>
    <w:p w:rsidR="007E1E79" w:rsidRDefault="007E1E79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E1E79">
        <w:rPr>
          <w:rFonts w:ascii="Times New Roman" w:hAnsi="Times New Roman" w:cs="Times New Roman"/>
          <w:sz w:val="28"/>
          <w:szCs w:val="28"/>
        </w:rPr>
        <w:t>За нарушение условий настоящего Договора Арендатор уплачивает Арендодателю неустойки:</w:t>
      </w:r>
    </w:p>
    <w:p w:rsidR="00433AAB" w:rsidRDefault="00433AAB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33AAB">
        <w:t xml:space="preserve"> </w:t>
      </w:r>
      <w:r w:rsidRPr="00433AAB">
        <w:rPr>
          <w:rFonts w:ascii="Times New Roman" w:hAnsi="Times New Roman" w:cs="Times New Roman"/>
          <w:sz w:val="28"/>
          <w:szCs w:val="28"/>
        </w:rPr>
        <w:t>за нарушение срока внесения арендной платы по Договору Арендатор выплачивает Арендодателю пени из расчета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3AAB">
        <w:rPr>
          <w:rFonts w:ascii="Times New Roman" w:hAnsi="Times New Roman" w:cs="Times New Roman"/>
          <w:sz w:val="28"/>
          <w:szCs w:val="28"/>
        </w:rPr>
        <w:t xml:space="preserve">% от размера невнесенной </w:t>
      </w:r>
      <w:r w:rsidRPr="00433AAB">
        <w:rPr>
          <w:rFonts w:ascii="Times New Roman" w:hAnsi="Times New Roman" w:cs="Times New Roman"/>
          <w:sz w:val="28"/>
          <w:szCs w:val="28"/>
        </w:rPr>
        <w:lastRenderedPageBreak/>
        <w:t>арендной платы за каждый день просрочки, до момента полного исполнения обязательства по внесению арендной платы;</w:t>
      </w:r>
    </w:p>
    <w:p w:rsidR="00433AAB" w:rsidRDefault="00433AAB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33AAB">
        <w:rPr>
          <w:rFonts w:ascii="Times New Roman" w:hAnsi="Times New Roman" w:cs="Times New Roman"/>
          <w:sz w:val="28"/>
          <w:szCs w:val="28"/>
        </w:rPr>
        <w:t>за несвоевременный возврат лесного участка Арендодателю – 0,5% от размера годовой арендной платы за каждый день не возврата;</w:t>
      </w:r>
    </w:p>
    <w:p w:rsidR="00433AAB" w:rsidRDefault="00433AAB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33AAB">
        <w:rPr>
          <w:rFonts w:ascii="Times New Roman" w:hAnsi="Times New Roman" w:cs="Times New Roman"/>
          <w:sz w:val="28"/>
          <w:szCs w:val="28"/>
        </w:rPr>
        <w:t>за невыполнение или несвоевременное выполнение работ по очистке мест рубок от порубочных остатков в соответствии с </w:t>
      </w:r>
      <w:hyperlink r:id="rId27" w:anchor="dst100011" w:history="1">
        <w:r w:rsidRPr="00433A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433AAB">
        <w:rPr>
          <w:rFonts w:ascii="Times New Roman" w:hAnsi="Times New Roman" w:cs="Times New Roman"/>
          <w:sz w:val="28"/>
          <w:szCs w:val="28"/>
        </w:rPr>
        <w:t> ухода за л</w:t>
      </w:r>
      <w:r w:rsidRPr="00433AAB">
        <w:rPr>
          <w:rFonts w:ascii="Times New Roman" w:hAnsi="Times New Roman" w:cs="Times New Roman"/>
          <w:sz w:val="28"/>
          <w:szCs w:val="28"/>
        </w:rPr>
        <w:t>е</w:t>
      </w:r>
      <w:r w:rsidRPr="00433AAB">
        <w:rPr>
          <w:rFonts w:ascii="Times New Roman" w:hAnsi="Times New Roman" w:cs="Times New Roman"/>
          <w:sz w:val="28"/>
          <w:szCs w:val="28"/>
        </w:rPr>
        <w:t>сами, </w:t>
      </w:r>
      <w:hyperlink r:id="rId28" w:anchor="dst100009" w:history="1">
        <w:r w:rsidRPr="00433A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433AAB">
        <w:rPr>
          <w:rFonts w:ascii="Times New Roman" w:hAnsi="Times New Roman" w:cs="Times New Roman"/>
          <w:sz w:val="28"/>
          <w:szCs w:val="28"/>
        </w:rPr>
        <w:t> пожарной безопасности в лесах, </w:t>
      </w:r>
      <w:hyperlink r:id="rId29" w:anchor="dst100010" w:history="1">
        <w:r w:rsidRPr="00433A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433AAB">
        <w:rPr>
          <w:rFonts w:ascii="Times New Roman" w:hAnsi="Times New Roman" w:cs="Times New Roman"/>
          <w:sz w:val="28"/>
          <w:szCs w:val="28"/>
        </w:rPr>
        <w:t> санитарной безопасности в лесах,  порядком и последовательностью их проведения, у</w:t>
      </w:r>
      <w:r w:rsidRPr="00433AAB">
        <w:rPr>
          <w:rFonts w:ascii="Times New Roman" w:hAnsi="Times New Roman" w:cs="Times New Roman"/>
          <w:sz w:val="28"/>
          <w:szCs w:val="28"/>
        </w:rPr>
        <w:t>т</w:t>
      </w:r>
      <w:r w:rsidRPr="00433AAB">
        <w:rPr>
          <w:rFonts w:ascii="Times New Roman" w:hAnsi="Times New Roman" w:cs="Times New Roman"/>
          <w:sz w:val="28"/>
          <w:szCs w:val="28"/>
        </w:rPr>
        <w:t>вержденными уполномоченным федеральным органом исполнительной вл</w:t>
      </w:r>
      <w:r w:rsidRPr="00433AAB">
        <w:rPr>
          <w:rFonts w:ascii="Times New Roman" w:hAnsi="Times New Roman" w:cs="Times New Roman"/>
          <w:sz w:val="28"/>
          <w:szCs w:val="28"/>
        </w:rPr>
        <w:t>а</w:t>
      </w:r>
      <w:r w:rsidRPr="00433AAB">
        <w:rPr>
          <w:rFonts w:ascii="Times New Roman" w:hAnsi="Times New Roman" w:cs="Times New Roman"/>
          <w:sz w:val="28"/>
          <w:szCs w:val="28"/>
        </w:rPr>
        <w:t>сти, захламление по вине Арендатора просек и прилегающих к лесосекам п</w:t>
      </w:r>
      <w:r w:rsidRPr="00433AAB">
        <w:rPr>
          <w:rFonts w:ascii="Times New Roman" w:hAnsi="Times New Roman" w:cs="Times New Roman"/>
          <w:sz w:val="28"/>
          <w:szCs w:val="28"/>
        </w:rPr>
        <w:t>о</w:t>
      </w:r>
      <w:r w:rsidRPr="00433AAB">
        <w:rPr>
          <w:rFonts w:ascii="Times New Roman" w:hAnsi="Times New Roman" w:cs="Times New Roman"/>
          <w:sz w:val="28"/>
          <w:szCs w:val="28"/>
        </w:rPr>
        <w:t xml:space="preserve">лос шириной 50 метров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3AAB">
        <w:rPr>
          <w:rFonts w:ascii="Times New Roman" w:hAnsi="Times New Roman" w:cs="Times New Roman"/>
          <w:sz w:val="28"/>
          <w:szCs w:val="28"/>
        </w:rPr>
        <w:t>-кратная стоимость затрат, необходимых для</w:t>
      </w:r>
      <w:proofErr w:type="gramEnd"/>
      <w:r w:rsidRPr="00433AAB">
        <w:rPr>
          <w:rFonts w:ascii="Times New Roman" w:hAnsi="Times New Roman" w:cs="Times New Roman"/>
          <w:sz w:val="28"/>
          <w:szCs w:val="28"/>
        </w:rPr>
        <w:t xml:space="preserve"> очис</w:t>
      </w:r>
      <w:r w:rsidRPr="00433AAB">
        <w:rPr>
          <w:rFonts w:ascii="Times New Roman" w:hAnsi="Times New Roman" w:cs="Times New Roman"/>
          <w:sz w:val="28"/>
          <w:szCs w:val="28"/>
        </w:rPr>
        <w:t>т</w:t>
      </w:r>
      <w:r w:rsidRPr="00433AAB">
        <w:rPr>
          <w:rFonts w:ascii="Times New Roman" w:hAnsi="Times New Roman" w:cs="Times New Roman"/>
          <w:sz w:val="28"/>
          <w:szCs w:val="28"/>
        </w:rPr>
        <w:t>ки данной территории по нормативам в области лесного хозяйства, предусмо</w:t>
      </w:r>
      <w:r w:rsidRPr="00433AAB">
        <w:rPr>
          <w:rFonts w:ascii="Times New Roman" w:hAnsi="Times New Roman" w:cs="Times New Roman"/>
          <w:sz w:val="28"/>
          <w:szCs w:val="28"/>
        </w:rPr>
        <w:t>т</w:t>
      </w:r>
      <w:r w:rsidRPr="00433AAB">
        <w:rPr>
          <w:rFonts w:ascii="Times New Roman" w:hAnsi="Times New Roman" w:cs="Times New Roman"/>
          <w:sz w:val="28"/>
          <w:szCs w:val="28"/>
        </w:rPr>
        <w:t>ренным законодательством Российской Федерации, законодательством суб</w:t>
      </w:r>
      <w:r w:rsidRPr="00433AAB">
        <w:rPr>
          <w:rFonts w:ascii="Times New Roman" w:hAnsi="Times New Roman" w:cs="Times New Roman"/>
          <w:sz w:val="28"/>
          <w:szCs w:val="28"/>
        </w:rPr>
        <w:t>ъ</w:t>
      </w:r>
      <w:r w:rsidRPr="00433AAB">
        <w:rPr>
          <w:rFonts w:ascii="Times New Roman" w:hAnsi="Times New Roman" w:cs="Times New Roman"/>
          <w:sz w:val="28"/>
          <w:szCs w:val="28"/>
        </w:rPr>
        <w:t>ектов Российской Федерации;</w:t>
      </w:r>
    </w:p>
    <w:p w:rsidR="00433AAB" w:rsidRDefault="00433AAB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33AAB">
        <w:rPr>
          <w:rFonts w:ascii="Times New Roman" w:hAnsi="Times New Roman" w:cs="Times New Roman"/>
          <w:sz w:val="28"/>
          <w:szCs w:val="28"/>
        </w:rPr>
        <w:t xml:space="preserve">) за рубку лесных насаждений, предусмотренную проектом освоения лесов, без подачи лесной декларации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33AAB">
        <w:rPr>
          <w:rFonts w:ascii="Times New Roman" w:hAnsi="Times New Roman" w:cs="Times New Roman"/>
          <w:sz w:val="28"/>
          <w:szCs w:val="28"/>
        </w:rPr>
        <w:t>-кратная стоимость заготовленной древесины, определенная по </w:t>
      </w:r>
      <w:hyperlink r:id="rId30" w:anchor="dst100012" w:history="1">
        <w:r w:rsidRPr="00433A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</w:t>
        </w:r>
      </w:hyperlink>
      <w:r w:rsidRPr="00433AAB">
        <w:rPr>
          <w:rFonts w:ascii="Times New Roman" w:hAnsi="Times New Roman" w:cs="Times New Roman"/>
          <w:sz w:val="28"/>
          <w:szCs w:val="28"/>
        </w:rPr>
        <w:t> платы за единицу объема лесных ресу</w:t>
      </w:r>
      <w:r w:rsidRPr="00433AAB">
        <w:rPr>
          <w:rFonts w:ascii="Times New Roman" w:hAnsi="Times New Roman" w:cs="Times New Roman"/>
          <w:sz w:val="28"/>
          <w:szCs w:val="28"/>
        </w:rPr>
        <w:t>р</w:t>
      </w:r>
      <w:r w:rsidRPr="00433AAB">
        <w:rPr>
          <w:rFonts w:ascii="Times New Roman" w:hAnsi="Times New Roman" w:cs="Times New Roman"/>
          <w:sz w:val="28"/>
          <w:szCs w:val="28"/>
        </w:rPr>
        <w:t>сов, установленным Правительством Российской Федерации;</w:t>
      </w:r>
    </w:p>
    <w:p w:rsidR="00433AAB" w:rsidRDefault="00433AAB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33AAB">
        <w:rPr>
          <w:rFonts w:ascii="Times New Roman" w:hAnsi="Times New Roman" w:cs="Times New Roman"/>
          <w:sz w:val="28"/>
          <w:szCs w:val="28"/>
        </w:rPr>
        <w:t>за все количество срубленных или поврежденных до степени прекр</w:t>
      </w:r>
      <w:r w:rsidRPr="00433AAB">
        <w:rPr>
          <w:rFonts w:ascii="Times New Roman" w:hAnsi="Times New Roman" w:cs="Times New Roman"/>
          <w:sz w:val="28"/>
          <w:szCs w:val="28"/>
        </w:rPr>
        <w:t>а</w:t>
      </w:r>
      <w:r w:rsidRPr="00433AAB">
        <w:rPr>
          <w:rFonts w:ascii="Times New Roman" w:hAnsi="Times New Roman" w:cs="Times New Roman"/>
          <w:sz w:val="28"/>
          <w:szCs w:val="28"/>
        </w:rPr>
        <w:t xml:space="preserve">щения роста деревьев за пределами лесосек на смежных с ними 50-метровых полосах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3AAB">
        <w:rPr>
          <w:rFonts w:ascii="Times New Roman" w:hAnsi="Times New Roman" w:cs="Times New Roman"/>
          <w:sz w:val="28"/>
          <w:szCs w:val="28"/>
        </w:rPr>
        <w:t>-кратная стоимость срубленных или поврежденных деревьев, о</w:t>
      </w:r>
      <w:r w:rsidRPr="00433AAB">
        <w:rPr>
          <w:rFonts w:ascii="Times New Roman" w:hAnsi="Times New Roman" w:cs="Times New Roman"/>
          <w:sz w:val="28"/>
          <w:szCs w:val="28"/>
        </w:rPr>
        <w:t>п</w:t>
      </w:r>
      <w:r w:rsidRPr="00433AAB">
        <w:rPr>
          <w:rFonts w:ascii="Times New Roman" w:hAnsi="Times New Roman" w:cs="Times New Roman"/>
          <w:sz w:val="28"/>
          <w:szCs w:val="28"/>
        </w:rPr>
        <w:t>ределенная по </w:t>
      </w:r>
      <w:hyperlink r:id="rId31" w:anchor="dst100012" w:history="1">
        <w:r w:rsidRPr="00433A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</w:t>
        </w:r>
      </w:hyperlink>
      <w:r w:rsidRPr="00433AAB">
        <w:rPr>
          <w:rFonts w:ascii="Times New Roman" w:hAnsi="Times New Roman" w:cs="Times New Roman"/>
          <w:sz w:val="28"/>
          <w:szCs w:val="28"/>
        </w:rPr>
        <w:t> платы за единицу объема лесных ресурсов, установле</w:t>
      </w:r>
      <w:r w:rsidRPr="00433AAB">
        <w:rPr>
          <w:rFonts w:ascii="Times New Roman" w:hAnsi="Times New Roman" w:cs="Times New Roman"/>
          <w:sz w:val="28"/>
          <w:szCs w:val="28"/>
        </w:rPr>
        <w:t>н</w:t>
      </w:r>
      <w:r w:rsidRPr="00433AAB">
        <w:rPr>
          <w:rFonts w:ascii="Times New Roman" w:hAnsi="Times New Roman" w:cs="Times New Roman"/>
          <w:sz w:val="28"/>
          <w:szCs w:val="28"/>
        </w:rPr>
        <w:t>ным Правительством Российской Федерации для древесины лесных насажд</w:t>
      </w:r>
      <w:r w:rsidRPr="00433AAB">
        <w:rPr>
          <w:rFonts w:ascii="Times New Roman" w:hAnsi="Times New Roman" w:cs="Times New Roman"/>
          <w:sz w:val="28"/>
          <w:szCs w:val="28"/>
        </w:rPr>
        <w:t>е</w:t>
      </w:r>
      <w:r w:rsidRPr="00433AAB">
        <w:rPr>
          <w:rFonts w:ascii="Times New Roman" w:hAnsi="Times New Roman" w:cs="Times New Roman"/>
          <w:sz w:val="28"/>
          <w:szCs w:val="28"/>
        </w:rPr>
        <w:t>ний по первому разряду такс во всех лесотаксовых районах;</w:t>
      </w:r>
      <w:proofErr w:type="gramEnd"/>
    </w:p>
    <w:p w:rsidR="00433AAB" w:rsidRDefault="00433AAB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433AAB">
        <w:rPr>
          <w:color w:val="000000"/>
          <w:sz w:val="30"/>
          <w:szCs w:val="30"/>
          <w:shd w:val="clear" w:color="auto" w:fill="FFFFFF"/>
        </w:rPr>
        <w:t xml:space="preserve"> </w:t>
      </w:r>
      <w:r w:rsidRPr="00433AAB">
        <w:rPr>
          <w:rFonts w:ascii="Times New Roman" w:hAnsi="Times New Roman" w:cs="Times New Roman"/>
          <w:sz w:val="28"/>
          <w:szCs w:val="28"/>
        </w:rPr>
        <w:t xml:space="preserve">за оставление на лесосеках завалов, зависших, срубленных деревьев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AAB">
        <w:rPr>
          <w:rFonts w:ascii="Times New Roman" w:hAnsi="Times New Roman" w:cs="Times New Roman"/>
          <w:sz w:val="28"/>
          <w:szCs w:val="28"/>
        </w:rPr>
        <w:t>-кратная стоимость оставленных деревьев, определенная по </w:t>
      </w:r>
      <w:hyperlink r:id="rId32" w:anchor="dst100012" w:history="1">
        <w:r w:rsidRPr="00433AA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</w:t>
        </w:r>
      </w:hyperlink>
      <w:r w:rsidRPr="00433AAB">
        <w:rPr>
          <w:rFonts w:ascii="Times New Roman" w:hAnsi="Times New Roman" w:cs="Times New Roman"/>
          <w:sz w:val="28"/>
          <w:szCs w:val="28"/>
        </w:rPr>
        <w:t> платы за единицу объема лесных ресурсов, установленным Правительством Российской Федерации для древесины лесных насаждений по первому разряду та</w:t>
      </w:r>
      <w:r>
        <w:rPr>
          <w:rFonts w:ascii="Times New Roman" w:hAnsi="Times New Roman" w:cs="Times New Roman"/>
          <w:sz w:val="28"/>
          <w:szCs w:val="28"/>
        </w:rPr>
        <w:t>кс во всех лесотаксовых районах.</w:t>
      </w:r>
    </w:p>
    <w:p w:rsidR="00433AAB" w:rsidRDefault="00433AAB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AB">
        <w:rPr>
          <w:rFonts w:ascii="Times New Roman" w:hAnsi="Times New Roman" w:cs="Times New Roman"/>
          <w:sz w:val="28"/>
          <w:szCs w:val="28"/>
        </w:rPr>
        <w:lastRenderedPageBreak/>
        <w:t>4.3. Уплата неустойки не освобождает Арендатора от выполнения обяз</w:t>
      </w:r>
      <w:r w:rsidRPr="00433AAB">
        <w:rPr>
          <w:rFonts w:ascii="Times New Roman" w:hAnsi="Times New Roman" w:cs="Times New Roman"/>
          <w:sz w:val="28"/>
          <w:szCs w:val="28"/>
        </w:rPr>
        <w:t>а</w:t>
      </w:r>
      <w:r w:rsidRPr="00433AAB">
        <w:rPr>
          <w:rFonts w:ascii="Times New Roman" w:hAnsi="Times New Roman" w:cs="Times New Roman"/>
          <w:sz w:val="28"/>
          <w:szCs w:val="28"/>
        </w:rPr>
        <w:t>тельств, предусмотренных настоящим Договором.</w:t>
      </w:r>
    </w:p>
    <w:p w:rsidR="00433AAB" w:rsidRDefault="00433AAB" w:rsidP="00433AAB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AB">
        <w:rPr>
          <w:rFonts w:ascii="Times New Roman" w:hAnsi="Times New Roman" w:cs="Times New Roman"/>
          <w:b/>
          <w:sz w:val="28"/>
          <w:szCs w:val="28"/>
        </w:rPr>
        <w:t>V. Порядок изменения и расторжения Договора</w:t>
      </w:r>
    </w:p>
    <w:p w:rsidR="00433AAB" w:rsidRDefault="00433AAB" w:rsidP="00433AAB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AB">
        <w:rPr>
          <w:rFonts w:ascii="Times New Roman" w:hAnsi="Times New Roman" w:cs="Times New Roman"/>
          <w:sz w:val="28"/>
          <w:szCs w:val="28"/>
        </w:rPr>
        <w:t>5.1. Все изменения к настоящему Договору оформляются в письменной форме и подписываются сторонами.</w:t>
      </w:r>
    </w:p>
    <w:p w:rsidR="00433AAB" w:rsidRDefault="00433AAB" w:rsidP="00433AAB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433AAB">
        <w:rPr>
          <w:rFonts w:ascii="Times New Roman" w:hAnsi="Times New Roman" w:cs="Times New Roman"/>
          <w:sz w:val="28"/>
          <w:szCs w:val="28"/>
        </w:rPr>
        <w:t>Внесение изменений в Договор, заключенный по результатам ау</w:t>
      </w:r>
      <w:r w:rsidRPr="00433AAB">
        <w:rPr>
          <w:rFonts w:ascii="Times New Roman" w:hAnsi="Times New Roman" w:cs="Times New Roman"/>
          <w:sz w:val="28"/>
          <w:szCs w:val="28"/>
        </w:rPr>
        <w:t>к</w:t>
      </w:r>
      <w:r w:rsidRPr="00433AAB">
        <w:rPr>
          <w:rFonts w:ascii="Times New Roman" w:hAnsi="Times New Roman" w:cs="Times New Roman"/>
          <w:sz w:val="28"/>
          <w:szCs w:val="28"/>
        </w:rPr>
        <w:t>циона, на основании соглашения сторон такого договора или по требованию одной из его сторон не допускается, за исключением случая, предусмотренн</w:t>
      </w:r>
      <w:r w:rsidRPr="00433AAB">
        <w:rPr>
          <w:rFonts w:ascii="Times New Roman" w:hAnsi="Times New Roman" w:cs="Times New Roman"/>
          <w:sz w:val="28"/>
          <w:szCs w:val="28"/>
        </w:rPr>
        <w:t>о</w:t>
      </w:r>
      <w:r w:rsidRPr="00433AAB">
        <w:rPr>
          <w:rFonts w:ascii="Times New Roman" w:hAnsi="Times New Roman" w:cs="Times New Roman"/>
          <w:sz w:val="28"/>
          <w:szCs w:val="28"/>
        </w:rPr>
        <w:t>го частью 2 статьи 74 Лесного кодекса Российской Федерации.</w:t>
      </w:r>
    </w:p>
    <w:p w:rsidR="00433AAB" w:rsidRDefault="00433AAB" w:rsidP="00433AAB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A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3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3AAB">
        <w:rPr>
          <w:rFonts w:ascii="Times New Roman" w:hAnsi="Times New Roman" w:cs="Times New Roman"/>
          <w:sz w:val="28"/>
          <w:szCs w:val="28"/>
        </w:rPr>
        <w:t>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</w:t>
      </w:r>
      <w:r w:rsidRPr="00433AAB">
        <w:rPr>
          <w:rFonts w:ascii="Times New Roman" w:hAnsi="Times New Roman" w:cs="Times New Roman"/>
          <w:sz w:val="28"/>
          <w:szCs w:val="28"/>
        </w:rPr>
        <w:t>о</w:t>
      </w:r>
      <w:r w:rsidRPr="00433AAB">
        <w:rPr>
          <w:rFonts w:ascii="Times New Roman" w:hAnsi="Times New Roman" w:cs="Times New Roman"/>
          <w:sz w:val="28"/>
          <w:szCs w:val="28"/>
        </w:rPr>
        <w:t>ка платежа, невыполнения Арендатором либо выполнения Арендатором мер</w:t>
      </w:r>
      <w:r w:rsidRPr="00433AAB">
        <w:rPr>
          <w:rFonts w:ascii="Times New Roman" w:hAnsi="Times New Roman" w:cs="Times New Roman"/>
          <w:sz w:val="28"/>
          <w:szCs w:val="28"/>
        </w:rPr>
        <w:t>о</w:t>
      </w:r>
      <w:r w:rsidRPr="00433AAB">
        <w:rPr>
          <w:rFonts w:ascii="Times New Roman" w:hAnsi="Times New Roman" w:cs="Times New Roman"/>
          <w:sz w:val="28"/>
          <w:szCs w:val="28"/>
        </w:rPr>
        <w:t>приятий по воспроизводству лесов в объемах, менее 50% предусмотренных проектом освоения лесов, в течение трех лет подряд, а также при исключении инвестиционного проекта из перечня приоритетных инвестиционных</w:t>
      </w:r>
      <w:proofErr w:type="gramEnd"/>
      <w:r w:rsidRPr="00433AAB">
        <w:rPr>
          <w:rFonts w:ascii="Times New Roman" w:hAnsi="Times New Roman" w:cs="Times New Roman"/>
          <w:sz w:val="28"/>
          <w:szCs w:val="28"/>
        </w:rPr>
        <w:t xml:space="preserve"> проектов в области освоения лесов, уведомив об этом Арендатора в письменной форме за 30 дней до даты расторжения договора.</w:t>
      </w:r>
    </w:p>
    <w:p w:rsidR="00433AAB" w:rsidRDefault="00433AAB" w:rsidP="00433AAB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433AAB">
        <w:rPr>
          <w:rFonts w:ascii="Times New Roman" w:hAnsi="Times New Roman" w:cs="Times New Roman"/>
          <w:sz w:val="28"/>
          <w:szCs w:val="28"/>
        </w:rPr>
        <w:t>. По требованию одной из сторон настоящий Договор может быть и</w:t>
      </w:r>
      <w:r w:rsidRPr="00433AAB">
        <w:rPr>
          <w:rFonts w:ascii="Times New Roman" w:hAnsi="Times New Roman" w:cs="Times New Roman"/>
          <w:sz w:val="28"/>
          <w:szCs w:val="28"/>
        </w:rPr>
        <w:t>з</w:t>
      </w:r>
      <w:r w:rsidRPr="00433AAB">
        <w:rPr>
          <w:rFonts w:ascii="Times New Roman" w:hAnsi="Times New Roman" w:cs="Times New Roman"/>
          <w:sz w:val="28"/>
          <w:szCs w:val="28"/>
        </w:rPr>
        <w:t>менен или расторгнут по решению суда в порядке, установленном гражда</w:t>
      </w:r>
      <w:r w:rsidRPr="00433AAB">
        <w:rPr>
          <w:rFonts w:ascii="Times New Roman" w:hAnsi="Times New Roman" w:cs="Times New Roman"/>
          <w:sz w:val="28"/>
          <w:szCs w:val="28"/>
        </w:rPr>
        <w:t>н</w:t>
      </w:r>
      <w:r w:rsidRPr="00433AAB">
        <w:rPr>
          <w:rFonts w:ascii="Times New Roman" w:hAnsi="Times New Roman" w:cs="Times New Roman"/>
          <w:sz w:val="28"/>
          <w:szCs w:val="28"/>
        </w:rPr>
        <w:t>ским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AAB" w:rsidRDefault="00433AAB" w:rsidP="00433AAB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AAB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33AAB" w:rsidRDefault="00433AAB" w:rsidP="00494D6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договора устанавливается с </w:t>
      </w:r>
      <w:r w:rsidR="00494D69">
        <w:rPr>
          <w:rFonts w:ascii="Times New Roman" w:hAnsi="Times New Roman" w:cs="Times New Roman"/>
          <w:sz w:val="28"/>
          <w:szCs w:val="28"/>
        </w:rPr>
        <w:t>3.апреля 2022 г</w:t>
      </w:r>
      <w:r w:rsidR="00494D69">
        <w:rPr>
          <w:rFonts w:ascii="Times New Roman" w:hAnsi="Times New Roman" w:cs="Times New Roman"/>
          <w:sz w:val="28"/>
          <w:szCs w:val="28"/>
        </w:rPr>
        <w:t>о</w:t>
      </w:r>
      <w:r w:rsidR="00494D69">
        <w:rPr>
          <w:rFonts w:ascii="Times New Roman" w:hAnsi="Times New Roman" w:cs="Times New Roman"/>
          <w:sz w:val="28"/>
          <w:szCs w:val="28"/>
        </w:rPr>
        <w:t>да и составляет 15 лет.</w:t>
      </w:r>
    </w:p>
    <w:p w:rsidR="00494D69" w:rsidRDefault="00494D69" w:rsidP="00494D69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D69">
        <w:rPr>
          <w:rFonts w:ascii="Times New Roman" w:hAnsi="Times New Roman" w:cs="Times New Roman"/>
          <w:b/>
          <w:bCs/>
          <w:sz w:val="28"/>
          <w:szCs w:val="28"/>
        </w:rPr>
        <w:t>VII. Прочие условия</w:t>
      </w:r>
    </w:p>
    <w:p w:rsidR="00494D69" w:rsidRDefault="00494D69" w:rsidP="00494D6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69">
        <w:rPr>
          <w:rFonts w:ascii="Times New Roman" w:hAnsi="Times New Roman" w:cs="Times New Roman"/>
          <w:sz w:val="28"/>
          <w:szCs w:val="28"/>
        </w:rPr>
        <w:t>7.1. Спорные вопросы, возникающие в ходе исполнения настоящего Д</w:t>
      </w:r>
      <w:r w:rsidRPr="00494D69">
        <w:rPr>
          <w:rFonts w:ascii="Times New Roman" w:hAnsi="Times New Roman" w:cs="Times New Roman"/>
          <w:sz w:val="28"/>
          <w:szCs w:val="28"/>
        </w:rPr>
        <w:t>о</w:t>
      </w:r>
      <w:r w:rsidRPr="00494D69">
        <w:rPr>
          <w:rFonts w:ascii="Times New Roman" w:hAnsi="Times New Roman" w:cs="Times New Roman"/>
          <w:sz w:val="28"/>
          <w:szCs w:val="28"/>
        </w:rPr>
        <w:t>говора, или вопросы, не оговоренные в настоящем Договоре, разрешаются п</w:t>
      </w:r>
      <w:r w:rsidRPr="00494D69">
        <w:rPr>
          <w:rFonts w:ascii="Times New Roman" w:hAnsi="Times New Roman" w:cs="Times New Roman"/>
          <w:sz w:val="28"/>
          <w:szCs w:val="28"/>
        </w:rPr>
        <w:t>у</w:t>
      </w:r>
      <w:r w:rsidRPr="00494D69">
        <w:rPr>
          <w:rFonts w:ascii="Times New Roman" w:hAnsi="Times New Roman" w:cs="Times New Roman"/>
          <w:sz w:val="28"/>
          <w:szCs w:val="28"/>
        </w:rPr>
        <w:t>тем переговоров. В случае</w:t>
      </w:r>
      <w:proofErr w:type="gramStart"/>
      <w:r w:rsidRPr="00494D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4D69">
        <w:rPr>
          <w:rFonts w:ascii="Times New Roman" w:hAnsi="Times New Roman" w:cs="Times New Roman"/>
          <w:sz w:val="28"/>
          <w:szCs w:val="28"/>
        </w:rPr>
        <w:t xml:space="preserve"> если согласие путем переговоров не достигнуто, указанные вопросы разрешаются в судебном порядке.</w:t>
      </w:r>
    </w:p>
    <w:p w:rsidR="00494D69" w:rsidRDefault="00494D69" w:rsidP="00494D6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69">
        <w:rPr>
          <w:rFonts w:ascii="Times New Roman" w:hAnsi="Times New Roman" w:cs="Times New Roman"/>
          <w:sz w:val="28"/>
          <w:szCs w:val="28"/>
        </w:rPr>
        <w:lastRenderedPageBreak/>
        <w:t>7.2. Арендатор и Арендодатель несут ответственность за неисполнение или ненадлежащее исполнение своих обязательств по настоящему Договору, если не докажут, что надлежащее исполнение оказалось невозможным всле</w:t>
      </w:r>
      <w:r w:rsidRPr="00494D69">
        <w:rPr>
          <w:rFonts w:ascii="Times New Roman" w:hAnsi="Times New Roman" w:cs="Times New Roman"/>
          <w:sz w:val="28"/>
          <w:szCs w:val="28"/>
        </w:rPr>
        <w:t>д</w:t>
      </w:r>
      <w:r w:rsidRPr="00494D69">
        <w:rPr>
          <w:rFonts w:ascii="Times New Roman" w:hAnsi="Times New Roman" w:cs="Times New Roman"/>
          <w:sz w:val="28"/>
          <w:szCs w:val="28"/>
        </w:rPr>
        <w:t>ствие непреодолимой силы.</w:t>
      </w:r>
    </w:p>
    <w:p w:rsidR="00494D69" w:rsidRDefault="00494D69" w:rsidP="00494D6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69">
        <w:rPr>
          <w:rFonts w:ascii="Times New Roman" w:hAnsi="Times New Roman" w:cs="Times New Roman"/>
          <w:sz w:val="28"/>
          <w:szCs w:val="28"/>
        </w:rPr>
        <w:t>7.3. Настоящий Договор составлен в 3 подлинных экземплярах, по одн</w:t>
      </w:r>
      <w:r w:rsidRPr="00494D69">
        <w:rPr>
          <w:rFonts w:ascii="Times New Roman" w:hAnsi="Times New Roman" w:cs="Times New Roman"/>
          <w:sz w:val="28"/>
          <w:szCs w:val="28"/>
        </w:rPr>
        <w:t>о</w:t>
      </w:r>
      <w:r w:rsidRPr="00494D69">
        <w:rPr>
          <w:rFonts w:ascii="Times New Roman" w:hAnsi="Times New Roman" w:cs="Times New Roman"/>
          <w:sz w:val="28"/>
          <w:szCs w:val="28"/>
        </w:rPr>
        <w:t>му для каждой стороны и один - для органа, осуществляющего государстве</w:t>
      </w:r>
      <w:r w:rsidRPr="00494D69">
        <w:rPr>
          <w:rFonts w:ascii="Times New Roman" w:hAnsi="Times New Roman" w:cs="Times New Roman"/>
          <w:sz w:val="28"/>
          <w:szCs w:val="28"/>
        </w:rPr>
        <w:t>н</w:t>
      </w:r>
      <w:r w:rsidRPr="00494D69">
        <w:rPr>
          <w:rFonts w:ascii="Times New Roman" w:hAnsi="Times New Roman" w:cs="Times New Roman"/>
          <w:sz w:val="28"/>
          <w:szCs w:val="28"/>
        </w:rPr>
        <w:t>ную регистрацию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69" w:rsidRDefault="00494D69" w:rsidP="00494D6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69">
        <w:rPr>
          <w:rFonts w:ascii="Times New Roman" w:hAnsi="Times New Roman" w:cs="Times New Roman"/>
          <w:sz w:val="28"/>
          <w:szCs w:val="28"/>
        </w:rPr>
        <w:t>7.4. Приложения к настоящему Договору являются его неотъемлемыми частями.</w:t>
      </w:r>
    </w:p>
    <w:p w:rsidR="00494D69" w:rsidRDefault="00494D69" w:rsidP="00494D6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69">
        <w:rPr>
          <w:rFonts w:ascii="Times New Roman" w:hAnsi="Times New Roman" w:cs="Times New Roman"/>
          <w:sz w:val="28"/>
          <w:szCs w:val="28"/>
        </w:rPr>
        <w:t>7.5. Включение в настоящий Договор положений, не предусмотренных типовым договором аренды лесного участка для заготовки древесины, утве</w:t>
      </w:r>
      <w:r w:rsidRPr="00494D69">
        <w:rPr>
          <w:rFonts w:ascii="Times New Roman" w:hAnsi="Times New Roman" w:cs="Times New Roman"/>
          <w:sz w:val="28"/>
          <w:szCs w:val="28"/>
        </w:rPr>
        <w:t>р</w:t>
      </w:r>
      <w:r w:rsidRPr="00494D69">
        <w:rPr>
          <w:rFonts w:ascii="Times New Roman" w:hAnsi="Times New Roman" w:cs="Times New Roman"/>
          <w:sz w:val="28"/>
          <w:szCs w:val="28"/>
        </w:rPr>
        <w:t>жденным приказом Минприроды России от 30.07.2020 N 542, и исключение из него положений, предусмотренных типовым договором аренды лесного учас</w:t>
      </w:r>
      <w:r w:rsidRPr="00494D69">
        <w:rPr>
          <w:rFonts w:ascii="Times New Roman" w:hAnsi="Times New Roman" w:cs="Times New Roman"/>
          <w:sz w:val="28"/>
          <w:szCs w:val="28"/>
        </w:rPr>
        <w:t>т</w:t>
      </w:r>
      <w:r w:rsidRPr="00494D69">
        <w:rPr>
          <w:rFonts w:ascii="Times New Roman" w:hAnsi="Times New Roman" w:cs="Times New Roman"/>
          <w:sz w:val="28"/>
          <w:szCs w:val="28"/>
        </w:rPr>
        <w:t>ка для заготовки древесины, утвержденным приказом Минприроды России от 30.07.2020 N 542, не допускаются.</w:t>
      </w:r>
    </w:p>
    <w:p w:rsidR="00494D69" w:rsidRDefault="00494D69" w:rsidP="00494D69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D69">
        <w:rPr>
          <w:rFonts w:ascii="Times New Roman" w:hAnsi="Times New Roman" w:cs="Times New Roman"/>
          <w:b/>
          <w:bCs/>
          <w:sz w:val="28"/>
          <w:szCs w:val="28"/>
        </w:rPr>
        <w:t>VIII. Реквизиты и подписи сторон</w:t>
      </w:r>
    </w:p>
    <w:p w:rsidR="00494D69" w:rsidRPr="00494D69" w:rsidRDefault="00494D69" w:rsidP="00494D6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94D69" w:rsidTr="008E3861">
        <w:tc>
          <w:tcPr>
            <w:tcW w:w="4926" w:type="dxa"/>
          </w:tcPr>
          <w:p w:rsidR="00494D69" w:rsidRDefault="00494D69" w:rsidP="008E3861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Арендодатель</w:t>
            </w:r>
          </w:p>
          <w:p w:rsidR="00494D69" w:rsidRDefault="00494D69" w:rsidP="008E3861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8">
              <w:rPr>
                <w:rFonts w:ascii="Times New Roman" w:hAnsi="Times New Roman" w:cs="Times New Roman"/>
                <w:sz w:val="28"/>
                <w:szCs w:val="28"/>
              </w:rPr>
              <w:t>Барашков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D2EF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  <w:p w:rsidR="00494D69" w:rsidRDefault="00494D69" w:rsidP="008E3861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/ В. В. Барашков</w:t>
            </w:r>
          </w:p>
          <w:p w:rsidR="00494D69" w:rsidRDefault="00494D69" w:rsidP="008E3861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062" cy="1056786"/>
                  <wp:effectExtent l="0" t="0" r="0" b="0"/>
                  <wp:docPr id="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3562" cy="106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94D69" w:rsidRDefault="00494D69" w:rsidP="008E3861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  <w:p w:rsidR="00494D69" w:rsidRDefault="00494D69" w:rsidP="008E3861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8">
              <w:rPr>
                <w:rFonts w:ascii="Times New Roman" w:hAnsi="Times New Roman" w:cs="Times New Roman"/>
                <w:sz w:val="28"/>
                <w:szCs w:val="28"/>
              </w:rPr>
              <w:t>Васильев Олег Константинович</w:t>
            </w:r>
          </w:p>
          <w:p w:rsidR="00494D69" w:rsidRDefault="00494D69" w:rsidP="008E3861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 О. К. Васильев</w:t>
            </w:r>
          </w:p>
          <w:p w:rsidR="00494D69" w:rsidRDefault="00494D69" w:rsidP="008E3861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4328" cy="1019175"/>
                  <wp:effectExtent l="0" t="0" r="0" b="0"/>
                  <wp:docPr id="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41" cy="1022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AAB" w:rsidRPr="00433AAB" w:rsidRDefault="00433AAB" w:rsidP="00433AAB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AAB" w:rsidRPr="00433AAB" w:rsidRDefault="00433AAB" w:rsidP="00433AAB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E79" w:rsidRPr="00433AAB" w:rsidRDefault="007E1E7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79" w:rsidRPr="00433AAB" w:rsidRDefault="007E1E7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09" w:rsidRPr="00433AAB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09" w:rsidRPr="00433AAB" w:rsidRDefault="00611009" w:rsidP="00EF24F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71" w:rsidRPr="00433AAB" w:rsidRDefault="00D91F71" w:rsidP="00494D69">
      <w:pPr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  <w:r w:rsidRPr="00433AA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91F71" w:rsidRPr="00D91F71" w:rsidRDefault="00D91F71" w:rsidP="00D91F71">
      <w:pPr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  <w:r w:rsidRPr="00D91F71">
        <w:rPr>
          <w:rFonts w:ascii="Times New Roman" w:hAnsi="Times New Roman" w:cs="Times New Roman"/>
          <w:sz w:val="28"/>
          <w:szCs w:val="28"/>
        </w:rPr>
        <w:t>к договору аренды лесного участка</w:t>
      </w:r>
    </w:p>
    <w:p w:rsidR="00D91F71" w:rsidRDefault="00D91F71" w:rsidP="00D91F71">
      <w:pPr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1F71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Pr="00D91F71">
        <w:rPr>
          <w:rFonts w:ascii="Times New Roman" w:hAnsi="Times New Roman" w:cs="Times New Roman"/>
          <w:sz w:val="28"/>
          <w:szCs w:val="28"/>
        </w:rPr>
        <w:t>от "</w:t>
      </w:r>
      <w:r w:rsidR="00D30887">
        <w:rPr>
          <w:rFonts w:ascii="Times New Roman" w:hAnsi="Times New Roman" w:cs="Times New Roman"/>
          <w:sz w:val="28"/>
          <w:szCs w:val="28"/>
        </w:rPr>
        <w:t>1</w:t>
      </w:r>
      <w:r w:rsidRPr="00D91F7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апреля 2022 </w:t>
      </w:r>
      <w:r w:rsidRPr="00D91F71">
        <w:rPr>
          <w:rFonts w:ascii="Times New Roman" w:hAnsi="Times New Roman" w:cs="Times New Roman"/>
          <w:sz w:val="28"/>
          <w:szCs w:val="28"/>
        </w:rPr>
        <w:t>г.</w:t>
      </w:r>
    </w:p>
    <w:p w:rsidR="00D91F71" w:rsidRDefault="00D91F71" w:rsidP="00D91F71">
      <w:pPr>
        <w:spacing w:after="0" w:line="240" w:lineRule="auto"/>
        <w:ind w:right="8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7E5B" w:rsidRPr="00B52C2C" w:rsidRDefault="00CB7E5B" w:rsidP="00561BC5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2C2C" w:rsidRPr="00B52C2C" w:rsidRDefault="00B52C2C" w:rsidP="00B52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2C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561BC5" w:rsidRDefault="00B52C2C" w:rsidP="00B52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2C">
        <w:rPr>
          <w:rFonts w:ascii="Times New Roman" w:hAnsi="Times New Roman" w:cs="Times New Roman"/>
          <w:b/>
          <w:bCs/>
          <w:sz w:val="28"/>
          <w:szCs w:val="28"/>
        </w:rPr>
        <w:t>расположения и границы лесного участка</w:t>
      </w:r>
    </w:p>
    <w:tbl>
      <w:tblPr>
        <w:tblStyle w:val="af"/>
        <w:tblpPr w:leftFromText="180" w:rightFromText="180" w:vertAnchor="text" w:horzAnchor="page" w:tblpX="787" w:tblpY="101"/>
        <w:tblW w:w="10632" w:type="dxa"/>
        <w:tblLook w:val="04A0"/>
      </w:tblPr>
      <w:tblGrid>
        <w:gridCol w:w="4602"/>
        <w:gridCol w:w="6030"/>
      </w:tblGrid>
      <w:tr w:rsidR="00B52C2C" w:rsidTr="00B52C2C">
        <w:tc>
          <w:tcPr>
            <w:tcW w:w="4602" w:type="dxa"/>
          </w:tcPr>
          <w:p w:rsidR="00B52C2C" w:rsidRPr="00B52C2C" w:rsidRDefault="00B52C2C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2C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030" w:type="dxa"/>
          </w:tcPr>
          <w:p w:rsidR="00B52C2C" w:rsidRPr="00B52C2C" w:rsidRDefault="00B52C2C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2C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B52C2C" w:rsidTr="00B52C2C">
        <w:tc>
          <w:tcPr>
            <w:tcW w:w="4602" w:type="dxa"/>
          </w:tcPr>
          <w:p w:rsidR="00B52C2C" w:rsidRPr="00B52C2C" w:rsidRDefault="00B52C2C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030" w:type="dxa"/>
          </w:tcPr>
          <w:p w:rsidR="00B52C2C" w:rsidRPr="00B52C2C" w:rsidRDefault="00B52C2C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Торжокский район</w:t>
            </w:r>
          </w:p>
        </w:tc>
      </w:tr>
      <w:tr w:rsidR="00B52C2C" w:rsidTr="00B52C2C">
        <w:tc>
          <w:tcPr>
            <w:tcW w:w="4602" w:type="dxa"/>
          </w:tcPr>
          <w:p w:rsidR="00B52C2C" w:rsidRDefault="00B52C2C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030" w:type="dxa"/>
          </w:tcPr>
          <w:p w:rsidR="00B52C2C" w:rsidRDefault="00B52C2C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</w:tr>
      <w:tr w:rsidR="00156540" w:rsidTr="00156540">
        <w:tc>
          <w:tcPr>
            <w:tcW w:w="4602" w:type="dxa"/>
          </w:tcPr>
          <w:p w:rsidR="00156540" w:rsidRDefault="00156540" w:rsidP="0015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6540">
              <w:rPr>
                <w:rFonts w:ascii="Times New Roman" w:hAnsi="Times New Roman" w:cs="Times New Roman"/>
                <w:sz w:val="28"/>
                <w:szCs w:val="28"/>
              </w:rPr>
              <w:t>омер учетной  записи в государс</w:t>
            </w:r>
            <w:r w:rsidRPr="001565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6540">
              <w:rPr>
                <w:rFonts w:ascii="Times New Roman" w:hAnsi="Times New Roman" w:cs="Times New Roman"/>
                <w:sz w:val="28"/>
                <w:szCs w:val="28"/>
              </w:rPr>
              <w:t>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540">
              <w:rPr>
                <w:rFonts w:ascii="Times New Roman" w:hAnsi="Times New Roman" w:cs="Times New Roman"/>
                <w:sz w:val="28"/>
                <w:szCs w:val="28"/>
              </w:rPr>
              <w:t>лесном реестре</w:t>
            </w:r>
          </w:p>
        </w:tc>
        <w:tc>
          <w:tcPr>
            <w:tcW w:w="6030" w:type="dxa"/>
            <w:vAlign w:val="center"/>
          </w:tcPr>
          <w:p w:rsidR="00156540" w:rsidRDefault="00156540" w:rsidP="0015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40">
              <w:rPr>
                <w:rFonts w:ascii="Times New Roman" w:hAnsi="Times New Roman" w:cs="Times New Roman"/>
                <w:sz w:val="28"/>
                <w:szCs w:val="28"/>
              </w:rPr>
              <w:t>69:33:0000026:1768/2.</w:t>
            </w:r>
          </w:p>
        </w:tc>
      </w:tr>
      <w:tr w:rsidR="000F7A51" w:rsidTr="00156540">
        <w:tc>
          <w:tcPr>
            <w:tcW w:w="4602" w:type="dxa"/>
          </w:tcPr>
          <w:p w:rsidR="000F7A51" w:rsidRDefault="000F7A51" w:rsidP="0015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участка</w:t>
            </w:r>
          </w:p>
        </w:tc>
        <w:tc>
          <w:tcPr>
            <w:tcW w:w="6030" w:type="dxa"/>
            <w:vAlign w:val="center"/>
          </w:tcPr>
          <w:p w:rsidR="000F7A51" w:rsidRPr="00156540" w:rsidRDefault="000F7A51" w:rsidP="0015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га.</w:t>
            </w:r>
          </w:p>
        </w:tc>
      </w:tr>
      <w:tr w:rsidR="00B52C2C" w:rsidTr="00B52C2C">
        <w:tc>
          <w:tcPr>
            <w:tcW w:w="4602" w:type="dxa"/>
          </w:tcPr>
          <w:p w:rsidR="00B52C2C" w:rsidRDefault="00B52C2C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</w:p>
        </w:tc>
        <w:tc>
          <w:tcPr>
            <w:tcW w:w="6030" w:type="dxa"/>
          </w:tcPr>
          <w:p w:rsidR="00B52C2C" w:rsidRDefault="00B52C2C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Торжокское лесничество Тверской области</w:t>
            </w:r>
          </w:p>
        </w:tc>
      </w:tr>
      <w:tr w:rsidR="00B52C2C" w:rsidTr="00B52C2C">
        <w:tc>
          <w:tcPr>
            <w:tcW w:w="4602" w:type="dxa"/>
          </w:tcPr>
          <w:p w:rsidR="00B52C2C" w:rsidRDefault="00156540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Участковое лесничество</w:t>
            </w:r>
          </w:p>
        </w:tc>
        <w:tc>
          <w:tcPr>
            <w:tcW w:w="6030" w:type="dxa"/>
          </w:tcPr>
          <w:p w:rsidR="00B52C2C" w:rsidRDefault="00156540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540">
              <w:rPr>
                <w:rFonts w:ascii="Times New Roman" w:hAnsi="Times New Roman" w:cs="Times New Roman"/>
                <w:sz w:val="28"/>
                <w:szCs w:val="28"/>
              </w:rPr>
              <w:t>Тверецкое участковое лесничество</w:t>
            </w:r>
          </w:p>
        </w:tc>
      </w:tr>
      <w:tr w:rsidR="00156540" w:rsidTr="00B52C2C">
        <w:tc>
          <w:tcPr>
            <w:tcW w:w="4602" w:type="dxa"/>
          </w:tcPr>
          <w:p w:rsidR="00156540" w:rsidRDefault="00156540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56540">
              <w:rPr>
                <w:rFonts w:ascii="Times New Roman" w:hAnsi="Times New Roman" w:cs="Times New Roman"/>
                <w:sz w:val="28"/>
                <w:szCs w:val="28"/>
              </w:rPr>
              <w:t>есотаксационны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6540">
              <w:rPr>
                <w:rFonts w:ascii="Times New Roman" w:hAnsi="Times New Roman" w:cs="Times New Roman"/>
                <w:sz w:val="28"/>
                <w:szCs w:val="28"/>
              </w:rPr>
              <w:t xml:space="preserve"> выдел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030" w:type="dxa"/>
          </w:tcPr>
          <w:p w:rsidR="00156540" w:rsidRPr="00156540" w:rsidRDefault="00156540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выдела 10</w:t>
            </w:r>
          </w:p>
        </w:tc>
      </w:tr>
      <w:tr w:rsidR="00156540" w:rsidTr="00B52C2C">
        <w:tc>
          <w:tcPr>
            <w:tcW w:w="4602" w:type="dxa"/>
          </w:tcPr>
          <w:p w:rsidR="00156540" w:rsidRDefault="00156540" w:rsidP="0015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предоставления лесного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стка</w:t>
            </w:r>
          </w:p>
        </w:tc>
        <w:tc>
          <w:tcPr>
            <w:tcW w:w="6030" w:type="dxa"/>
          </w:tcPr>
          <w:p w:rsidR="00156540" w:rsidRPr="00156540" w:rsidRDefault="00156540" w:rsidP="00B5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аренды лесного участка в целях заготовки древесины</w:t>
            </w:r>
          </w:p>
        </w:tc>
      </w:tr>
    </w:tbl>
    <w:p w:rsidR="00B52C2C" w:rsidRPr="00B52C2C" w:rsidRDefault="00B52C2C" w:rsidP="00B52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BC5" w:rsidRDefault="00B469D6" w:rsidP="00E53B48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9D6">
        <w:rPr>
          <w:noProof/>
        </w:rPr>
        <w:pict>
          <v:shape id="Рукописный ввод 19" o:spid="_x0000_s1026" type="#_x0000_t75" style="position:absolute;left:0;text-align:left;margin-left:-151.85pt;margin-top:253.9pt;width:1.45pt;height:1.45pt;z-index:2516746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">
            <v:imagedata r:id="rId35" o:title=""/>
            <o:lock v:ext="edit" rotation="t" aspectratio="f"/>
          </v:shape>
        </w:pict>
      </w:r>
      <w:r w:rsidRPr="00B469D6">
        <w:rPr>
          <w:noProof/>
        </w:rPr>
        <w:pict>
          <v:shape id="Рукописный ввод 14" o:spid="_x0000_s1034" type="#_x0000_t75" style="position:absolute;left:0;text-align:left;margin-left:76.1pt;margin-top:208.4pt;width:205.65pt;height:47.1pt;z-index:2516695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">
            <v:imagedata r:id="rId36" o:title=""/>
            <o:lock v:ext="edit" rotation="t" aspectratio="f"/>
          </v:shape>
        </w:pict>
      </w:r>
      <w:r w:rsidRPr="00B469D6">
        <w:rPr>
          <w:noProof/>
        </w:rPr>
        <w:pict>
          <v:shape id="Рукописный ввод 6" o:spid="_x0000_s1033" type="#_x0000_t75" style="position:absolute;left:0;text-align:left;margin-left:75.6pt;margin-top:205.55pt;width:76.55pt;height:20.95pt;z-index:251662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">
            <v:imagedata r:id="rId37" o:title=""/>
            <o:lock v:ext="edit" rotation="t" aspectratio="f"/>
          </v:shape>
        </w:pict>
      </w:r>
      <w:r w:rsidRPr="00B469D6">
        <w:rPr>
          <w:noProof/>
        </w:rPr>
        <w:pict>
          <v:shape id="Рукописный ввод 5" o:spid="_x0000_s1032" type="#_x0000_t75" style="position:absolute;left:0;text-align:left;margin-left:218.85pt;margin-top:198.7pt;width:69.2pt;height:19.5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">
            <v:imagedata r:id="rId38" o:title=""/>
            <o:lock v:ext="edit" rotation="t" aspectratio="f"/>
          </v:shape>
        </w:pict>
      </w:r>
      <w:r w:rsidRPr="00B469D6">
        <w:rPr>
          <w:noProof/>
        </w:rPr>
        <w:pict>
          <v:shape id="Рукописный ввод 3" o:spid="_x0000_s1031" type="#_x0000_t75" style="position:absolute;left:0;text-align:left;margin-left:136.15pt;margin-top:256.9pt;width:4.7pt;height:19.8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">
            <v:imagedata r:id="rId39" o:title=""/>
            <o:lock v:ext="edit" rotation="t" aspectratio="f"/>
          </v:shape>
        </w:pict>
      </w:r>
      <w:r w:rsidRPr="00B469D6">
        <w:rPr>
          <w:noProof/>
        </w:rPr>
        <w:pict>
          <v:shape id="Рукописный ввод 2" o:spid="_x0000_s1030" type="#_x0000_t75" style="position:absolute;left:0;text-align:left;margin-left:136.15pt;margin-top:240.35pt;width:112.6pt;height:35.6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">
            <v:imagedata r:id="rId40" o:title=""/>
            <o:lock v:ext="edit" rotation="t" aspectratio="f"/>
          </v:shape>
        </w:pict>
      </w:r>
      <w:r w:rsidRPr="00B469D6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175.1pt;margin-top:254.6pt;width:15pt;height:12pt;z-index:251658240" fillcolor="#00b050"/>
        </w:pict>
      </w:r>
      <w:r w:rsidR="00E53B48">
        <w:rPr>
          <w:noProof/>
          <w:lang w:eastAsia="ru-RU"/>
        </w:rPr>
        <w:drawing>
          <wp:inline distT="0" distB="0" distL="0" distR="0">
            <wp:extent cx="4076519" cy="3508158"/>
            <wp:effectExtent l="0" t="0" r="0" b="0"/>
            <wp:docPr id="1" name="Рисунок 1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арта&#10;&#10;Автоматически созданное описание"/>
                    <pic:cNvPicPr/>
                  </pic:nvPicPr>
                  <pic:blipFill rotWithShape="1">
                    <a:blip r:embed="rId41" cstate="print"/>
                    <a:srcRect l="40625" t="25470" r="27000" b="24973"/>
                    <a:stretch/>
                  </pic:blipFill>
                  <pic:spPr bwMode="auto">
                    <a:xfrm>
                      <a:off x="0" y="0"/>
                      <a:ext cx="4081287" cy="3512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B48" w:rsidRDefault="00B469D6" w:rsidP="00E53B48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Рукописный ввод 16" o:spid="_x0000_s1028" type="#_x0000_t75" style="position:absolute;left:0;text-align:left;margin-left:607.9pt;margin-top:28.15pt;width:1.45pt;height:1.4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">
            <v:imagedata r:id="rId35" o:title=""/>
            <o:lock v:ext="edit" rotation="t" aspectratio="f"/>
          </v:shape>
        </w:pict>
      </w:r>
    </w:p>
    <w:p w:rsidR="00E53B48" w:rsidRDefault="00E53B48" w:rsidP="00E53B48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E53B48" w:rsidRPr="00E92A96" w:rsidRDefault="00E53B48" w:rsidP="00E92A96">
      <w:pPr>
        <w:pStyle w:val="ab"/>
        <w:numPr>
          <w:ilvl w:val="0"/>
          <w:numId w:val="2"/>
        </w:numPr>
        <w:spacing w:after="0" w:line="36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E92A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92A96" w:rsidRPr="00E92A96">
        <w:rPr>
          <w:rFonts w:ascii="Times New Roman" w:hAnsi="Times New Roman" w:cs="Times New Roman"/>
          <w:sz w:val="28"/>
          <w:szCs w:val="28"/>
        </w:rPr>
        <w:t>границы арендуемого лесного участка;</w:t>
      </w:r>
    </w:p>
    <w:p w:rsidR="00E92A96" w:rsidRPr="00E92A96" w:rsidRDefault="00E92A96" w:rsidP="00E92A96">
      <w:pPr>
        <w:spacing w:after="0" w:line="360" w:lineRule="auto"/>
        <w:ind w:left="360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9545" cy="12618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3004" cy="134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2A96">
        <w:rPr>
          <w:rFonts w:ascii="Times New Roman" w:hAnsi="Times New Roman" w:cs="Times New Roman"/>
          <w:sz w:val="28"/>
          <w:szCs w:val="28"/>
        </w:rPr>
        <w:t xml:space="preserve">раницы рядом находящихся </w:t>
      </w:r>
      <w:r w:rsidR="00BD2EF8">
        <w:rPr>
          <w:rFonts w:ascii="Times New Roman" w:hAnsi="Times New Roman" w:cs="Times New Roman"/>
          <w:sz w:val="28"/>
          <w:szCs w:val="28"/>
        </w:rPr>
        <w:t>деревень.</w:t>
      </w:r>
    </w:p>
    <w:p w:rsidR="00E53B48" w:rsidRPr="00B52C2C" w:rsidRDefault="00B469D6" w:rsidP="00E53B48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Рукописный ввод 17" o:spid="_x0000_s1027" type="#_x0000_t75" style="position:absolute;left:0;text-align:left;margin-left:615.4pt;margin-top:68.05pt;width:1.45pt;height:1.45pt;z-index:2516725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">
            <v:imagedata r:id="rId35" o:title=""/>
            <o:lock v:ext="edit" rotation="t" aspectratio="f"/>
          </v:shape>
        </w:pic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D2EF8" w:rsidTr="003E3296">
        <w:tc>
          <w:tcPr>
            <w:tcW w:w="4926" w:type="dxa"/>
          </w:tcPr>
          <w:p w:rsidR="00BD2EF8" w:rsidRDefault="00BD2EF8" w:rsidP="00BD2EF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0100936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Арендодатель</w:t>
            </w:r>
          </w:p>
          <w:p w:rsidR="00BD2EF8" w:rsidRDefault="00BD2EF8" w:rsidP="00BD2EF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8">
              <w:rPr>
                <w:rFonts w:ascii="Times New Roman" w:hAnsi="Times New Roman" w:cs="Times New Roman"/>
                <w:sz w:val="28"/>
                <w:szCs w:val="28"/>
              </w:rPr>
              <w:t>Барашков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D2EF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  <w:p w:rsidR="00BD2EF8" w:rsidRDefault="00BD2EF8" w:rsidP="00BD2EF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/ В. В. Барашков</w:t>
            </w:r>
          </w:p>
          <w:p w:rsidR="00F07B49" w:rsidRDefault="00F07B49" w:rsidP="00BD2EF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062" cy="1056786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3562" cy="106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D2EF8" w:rsidRDefault="00BD2EF8" w:rsidP="00BD2EF8">
            <w:pPr>
              <w:spacing w:line="360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  <w:p w:rsidR="00BD2EF8" w:rsidRDefault="00BD2EF8" w:rsidP="00BD2EF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F8">
              <w:rPr>
                <w:rFonts w:ascii="Times New Roman" w:hAnsi="Times New Roman" w:cs="Times New Roman"/>
                <w:sz w:val="28"/>
                <w:szCs w:val="28"/>
              </w:rPr>
              <w:t>Васильев Олег Константинович</w:t>
            </w:r>
          </w:p>
          <w:p w:rsidR="00BD2EF8" w:rsidRDefault="00BD2EF8" w:rsidP="00BD2EF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 О. К. Васильев</w:t>
            </w:r>
          </w:p>
          <w:p w:rsidR="00F07B49" w:rsidRDefault="00F07B49" w:rsidP="00BD2EF8">
            <w:pPr>
              <w:spacing w:line="360" w:lineRule="auto"/>
              <w:ind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4328" cy="10191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41" cy="1022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9"/>
    </w:tbl>
    <w:p w:rsidR="00536242" w:rsidRPr="006667C2" w:rsidRDefault="00536242" w:rsidP="00BD2EF8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0E" w:rsidRDefault="00FB180E" w:rsidP="00FB180E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B49" w:rsidRDefault="00F07B49" w:rsidP="00FB180E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2AE" w:rsidRDefault="001412AE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296" w:rsidRDefault="003E3296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5F" w:rsidRDefault="00CF195F" w:rsidP="003E3296">
      <w:pPr>
        <w:spacing w:after="0" w:line="360" w:lineRule="auto"/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75C6" w:rsidRDefault="006575C6" w:rsidP="003E3296">
      <w:pPr>
        <w:spacing w:after="0" w:line="360" w:lineRule="auto"/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75C6" w:rsidRDefault="006575C6" w:rsidP="003E3296">
      <w:pPr>
        <w:spacing w:after="0" w:line="360" w:lineRule="auto"/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296" w:rsidRPr="003E3296" w:rsidRDefault="003E3296" w:rsidP="003E3296">
      <w:pPr>
        <w:spacing w:after="0" w:line="360" w:lineRule="auto"/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E3296" w:rsidRPr="003E3296" w:rsidRDefault="003E3296" w:rsidP="003E3296">
      <w:pPr>
        <w:spacing w:after="0" w:line="360" w:lineRule="auto"/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6">
        <w:rPr>
          <w:rFonts w:ascii="Times New Roman" w:hAnsi="Times New Roman" w:cs="Times New Roman"/>
          <w:sz w:val="28"/>
          <w:szCs w:val="28"/>
        </w:rPr>
        <w:t>к договору аренды лесного участка</w:t>
      </w:r>
    </w:p>
    <w:p w:rsidR="00C71FE8" w:rsidRDefault="003E3296" w:rsidP="00C71FE8">
      <w:pPr>
        <w:spacing w:after="0" w:line="360" w:lineRule="auto"/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6">
        <w:rPr>
          <w:rFonts w:ascii="Times New Roman" w:hAnsi="Times New Roman" w:cs="Times New Roman"/>
          <w:sz w:val="28"/>
          <w:szCs w:val="28"/>
        </w:rPr>
        <w:t xml:space="preserve">  N 64 от "1" апреля 2022 г.</w:t>
      </w:r>
    </w:p>
    <w:p w:rsidR="00C71FE8" w:rsidRDefault="00E2157D" w:rsidP="00E215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Pr="00E2157D">
        <w:rPr>
          <w:rFonts w:ascii="Times New Roman" w:hAnsi="Times New Roman" w:cs="Times New Roman"/>
          <w:b/>
          <w:bCs/>
          <w:sz w:val="28"/>
          <w:szCs w:val="28"/>
        </w:rPr>
        <w:t>внесения арендной платы за год</w:t>
      </w:r>
    </w:p>
    <w:tbl>
      <w:tblPr>
        <w:tblpPr w:leftFromText="180" w:rightFromText="180" w:vertAnchor="text" w:horzAnchor="margin" w:tblpY="146"/>
        <w:tblW w:w="9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626"/>
        <w:gridCol w:w="1912"/>
        <w:gridCol w:w="1163"/>
        <w:gridCol w:w="1360"/>
        <w:gridCol w:w="1534"/>
      </w:tblGrid>
      <w:tr w:rsidR="00E2157D" w:rsidRPr="00E2157D" w:rsidTr="00E215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(срок внесения арен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устанавлив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не позднее 15-го числа текущего месяца, количество сроков вн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сения арендной платы должно быть не менее 10 в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плата, установленная по договору аренды лесного участка, 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2157D" w:rsidRPr="00E2157D" w:rsidTr="00F80D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7D" w:rsidRPr="00E2157D" w:rsidRDefault="00E2157D" w:rsidP="00E2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7D" w:rsidRPr="00E2157D" w:rsidRDefault="00E2157D" w:rsidP="00E2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57D" w:rsidRPr="00E2157D" w:rsidRDefault="00E2157D" w:rsidP="00E2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</w:tr>
      <w:tr w:rsidR="00E2157D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157D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2157D" w:rsidRPr="00E2157D" w:rsidRDefault="00513F43" w:rsidP="00C5316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2157D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2157D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2157D" w:rsidRPr="00E2157D" w:rsidRDefault="00E2157D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2157D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EE39E9" w:rsidP="00C5316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C5316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C5316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2022г.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323.375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115.235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208.14</w:t>
            </w:r>
          </w:p>
        </w:tc>
      </w:tr>
      <w:tr w:rsidR="00EE39E9" w:rsidRPr="00E2157D" w:rsidTr="00F80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65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5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8">
              <w:rPr>
                <w:rFonts w:ascii="Times New Roman" w:hAnsi="Times New Roman" w:cs="Times New Roman"/>
                <w:sz w:val="28"/>
                <w:szCs w:val="28"/>
              </w:rPr>
              <w:t>3 8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80 500р.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1382820р.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EE39E9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EE39E9" w:rsidRPr="00E2157D" w:rsidRDefault="00F80D94" w:rsidP="00E2157D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2497680р.</w:t>
            </w:r>
          </w:p>
        </w:tc>
      </w:tr>
    </w:tbl>
    <w:p w:rsidR="00E2157D" w:rsidRDefault="00E2157D" w:rsidP="00E215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157D" w:rsidRPr="00E2157D" w:rsidRDefault="00E2157D" w:rsidP="00E2157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E2157D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                             </w:t>
      </w:r>
    </w:p>
    <w:p w:rsidR="00E2157D" w:rsidRDefault="00E2157D" w:rsidP="00E2157D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E2157D" w:rsidRPr="006575C6" w:rsidRDefault="006575C6" w:rsidP="00657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  реквизиты   для   перечисления   арендной   платы в части мин</w:t>
      </w:r>
      <w:r w:rsidRPr="0065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мального размера (федеральный бюджет):</w:t>
      </w:r>
    </w:p>
    <w:p w:rsidR="006575C6" w:rsidRPr="006575C6" w:rsidRDefault="006575C6" w:rsidP="00657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реквизиты для перечисления арендной платы в части превышения</w:t>
      </w:r>
    </w:p>
    <w:p w:rsidR="006575C6" w:rsidRPr="006575C6" w:rsidRDefault="006575C6" w:rsidP="00657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минимального    размера  (бюджет    субъекта    Российской    Федерации):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575C6" w:rsidRPr="006575C6" w:rsidTr="00877FEC">
        <w:tc>
          <w:tcPr>
            <w:tcW w:w="4926" w:type="dxa"/>
          </w:tcPr>
          <w:p w:rsidR="006575C6" w:rsidRPr="006575C6" w:rsidRDefault="006575C6" w:rsidP="006575C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sz w:val="28"/>
                <w:szCs w:val="28"/>
              </w:rPr>
              <w:t>Арендодатель</w:t>
            </w:r>
          </w:p>
          <w:p w:rsidR="006575C6" w:rsidRPr="006575C6" w:rsidRDefault="006575C6" w:rsidP="006575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sz w:val="28"/>
                <w:szCs w:val="28"/>
              </w:rPr>
              <w:t>Барашков Валерий Викторович</w:t>
            </w:r>
          </w:p>
          <w:p w:rsidR="006575C6" w:rsidRPr="006575C6" w:rsidRDefault="006575C6" w:rsidP="006575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sz w:val="28"/>
                <w:szCs w:val="28"/>
              </w:rPr>
              <w:t>___________ / В. В. Барашков</w:t>
            </w:r>
          </w:p>
          <w:p w:rsidR="006575C6" w:rsidRPr="006575C6" w:rsidRDefault="006575C6" w:rsidP="006575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062" cy="1056786"/>
                  <wp:effectExtent l="0" t="0" r="0" b="0"/>
                  <wp:docPr id="28" name="Рисунок 28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3562" cy="106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575C6" w:rsidRPr="006575C6" w:rsidRDefault="006575C6" w:rsidP="006575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575C6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  <w:p w:rsidR="006575C6" w:rsidRPr="006575C6" w:rsidRDefault="006575C6" w:rsidP="006575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575C6">
              <w:rPr>
                <w:rFonts w:ascii="Times New Roman" w:hAnsi="Times New Roman" w:cs="Times New Roman"/>
                <w:sz w:val="28"/>
                <w:szCs w:val="28"/>
              </w:rPr>
              <w:t>Васильев Олег Константинович</w:t>
            </w:r>
          </w:p>
          <w:p w:rsidR="006575C6" w:rsidRPr="006575C6" w:rsidRDefault="006575C6" w:rsidP="006575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575C6">
              <w:rPr>
                <w:rFonts w:ascii="Times New Roman" w:hAnsi="Times New Roman" w:cs="Times New Roman"/>
                <w:sz w:val="28"/>
                <w:szCs w:val="28"/>
              </w:rPr>
              <w:t>_____________/ О. К. Васильев</w:t>
            </w:r>
          </w:p>
          <w:p w:rsidR="006575C6" w:rsidRPr="006575C6" w:rsidRDefault="006575C6" w:rsidP="006575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5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4328" cy="1019175"/>
                  <wp:effectExtent l="0" t="0" r="0" b="0"/>
                  <wp:docPr id="29" name="Рисунок 29" descr="Изображение выглядит как текст, бутылка, алкоголь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Изображение выглядит как текст, бутылка, алкоголь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41" cy="1022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C6" w:rsidRDefault="006575C6" w:rsidP="00657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75C6" w:rsidRDefault="006575C6" w:rsidP="00657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75C6" w:rsidRDefault="006575C6" w:rsidP="00657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75C6" w:rsidRPr="00E2157D" w:rsidRDefault="006575C6" w:rsidP="00657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57D" w:rsidRPr="006575C6" w:rsidRDefault="00E2157D" w:rsidP="006575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1FE8" w:rsidRDefault="00C71FE8" w:rsidP="006575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1FE8" w:rsidRPr="00C71FE8" w:rsidRDefault="00C71FE8" w:rsidP="00C71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96" w:rsidRPr="00C71FE8" w:rsidRDefault="003E3296" w:rsidP="00C71FE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412AE" w:rsidRDefault="001412AE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3A" w:rsidRDefault="00742A3A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3BD" w:rsidRDefault="002243BD" w:rsidP="002243BD">
      <w:pPr>
        <w:spacing w:after="0" w:line="360" w:lineRule="auto"/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56" w:rsidRDefault="00EE7256" w:rsidP="002243BD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56" w:rsidRDefault="00EE7256" w:rsidP="002243BD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256" w:rsidRDefault="00EE7256" w:rsidP="002243BD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79" w:rsidRDefault="007E1E79" w:rsidP="002243BD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79" w:rsidRDefault="007E1E79" w:rsidP="002243BD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79" w:rsidRDefault="007E1E79" w:rsidP="002243BD">
      <w:pPr>
        <w:ind w:left="142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79" w:rsidRPr="003E3296" w:rsidRDefault="007E1E79" w:rsidP="007E1E79">
      <w:pPr>
        <w:spacing w:after="0" w:line="360" w:lineRule="auto"/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1E79" w:rsidRPr="003E3296" w:rsidRDefault="007E1E79" w:rsidP="007E1E79">
      <w:pPr>
        <w:spacing w:after="0" w:line="360" w:lineRule="auto"/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6">
        <w:rPr>
          <w:rFonts w:ascii="Times New Roman" w:hAnsi="Times New Roman" w:cs="Times New Roman"/>
          <w:sz w:val="28"/>
          <w:szCs w:val="28"/>
        </w:rPr>
        <w:t>к договору аренды лесного участка</w:t>
      </w:r>
    </w:p>
    <w:p w:rsidR="007E1E79" w:rsidRDefault="007E1E79" w:rsidP="007E1E79">
      <w:pPr>
        <w:spacing w:after="0" w:line="360" w:lineRule="auto"/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6">
        <w:rPr>
          <w:rFonts w:ascii="Times New Roman" w:hAnsi="Times New Roman" w:cs="Times New Roman"/>
          <w:sz w:val="28"/>
          <w:szCs w:val="28"/>
        </w:rPr>
        <w:t xml:space="preserve">  N 64 от "1" апреля 2022 г.</w:t>
      </w:r>
    </w:p>
    <w:p w:rsidR="007E1E79" w:rsidRDefault="007E1E79" w:rsidP="007E1E79">
      <w:pPr>
        <w:ind w:left="142" w:right="8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1E79" w:rsidRPr="007E1E79" w:rsidRDefault="007E1E79" w:rsidP="007E1E79">
      <w:pPr>
        <w:spacing w:after="0"/>
        <w:ind w:left="142" w:right="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79">
        <w:rPr>
          <w:rFonts w:ascii="Times New Roman" w:hAnsi="Times New Roman" w:cs="Times New Roman"/>
          <w:b/>
          <w:sz w:val="28"/>
          <w:szCs w:val="28"/>
        </w:rPr>
        <w:t>АКТ приема-передачи лесного участка, переданного в аренду</w:t>
      </w:r>
    </w:p>
    <w:p w:rsidR="007E1E79" w:rsidRPr="007E1E79" w:rsidRDefault="007E1E79" w:rsidP="007E1E79">
      <w:pPr>
        <w:spacing w:after="0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79">
        <w:rPr>
          <w:rFonts w:ascii="Times New Roman" w:hAnsi="Times New Roman" w:cs="Times New Roman"/>
          <w:b/>
          <w:sz w:val="28"/>
          <w:szCs w:val="28"/>
        </w:rPr>
        <w:t>в целях использования лесов для  заготовки древесины</w:t>
      </w:r>
    </w:p>
    <w:p w:rsidR="007E1E79" w:rsidRDefault="007E1E79" w:rsidP="007E1E79">
      <w:pPr>
        <w:tabs>
          <w:tab w:val="left" w:pos="6525"/>
        </w:tabs>
        <w:ind w:left="142" w:right="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79" w:rsidRDefault="007E1E79" w:rsidP="007E1E79">
      <w:pPr>
        <w:spacing w:after="0" w:line="360" w:lineRule="auto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 w:rsidRPr="007E1E79">
        <w:rPr>
          <w:rFonts w:ascii="Times New Roman" w:hAnsi="Times New Roman" w:cs="Times New Roman"/>
          <w:sz w:val="28"/>
          <w:szCs w:val="28"/>
        </w:rPr>
        <w:t>г. Тверь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E3296">
        <w:rPr>
          <w:rFonts w:ascii="Times New Roman" w:hAnsi="Times New Roman" w:cs="Times New Roman"/>
          <w:sz w:val="28"/>
          <w:szCs w:val="28"/>
        </w:rPr>
        <w:t>"1" апреля 2022 г.</w:t>
      </w:r>
    </w:p>
    <w:p w:rsidR="007E1E79" w:rsidRPr="007E1E79" w:rsidRDefault="007E1E79" w:rsidP="007E1E79">
      <w:pPr>
        <w:tabs>
          <w:tab w:val="left" w:pos="6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1E79" w:rsidRDefault="007E1E79" w:rsidP="007E1E7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7E1E79">
        <w:rPr>
          <w:rFonts w:ascii="Times New Roman" w:hAnsi="Times New Roman" w:cs="Times New Roman"/>
          <w:sz w:val="28"/>
          <w:szCs w:val="28"/>
        </w:rPr>
        <w:t xml:space="preserve"> в лице министра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лесного комплекса 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7E1E79">
        <w:rPr>
          <w:rFonts w:ascii="Times New Roman" w:hAnsi="Times New Roman" w:cs="Times New Roman"/>
          <w:sz w:val="28"/>
          <w:szCs w:val="28"/>
        </w:rPr>
        <w:t>Барашкова Валерия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и арендатор в лице Васильева Олега Константиновича </w:t>
      </w:r>
      <w:r w:rsidRPr="007E1E79">
        <w:rPr>
          <w:rFonts w:ascii="Times New Roman" w:hAnsi="Times New Roman" w:cs="Times New Roman"/>
          <w:sz w:val="28"/>
          <w:szCs w:val="28"/>
        </w:rPr>
        <w:t>составили  настоящий акт  о том,  что на основании  договора аренды 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79">
        <w:rPr>
          <w:rFonts w:ascii="Times New Roman" w:hAnsi="Times New Roman" w:cs="Times New Roman"/>
          <w:sz w:val="28"/>
          <w:szCs w:val="28"/>
        </w:rPr>
        <w:t>участка первый передал, а второй принял лесной уч</w:t>
      </w:r>
      <w:r w:rsidRPr="007E1E79">
        <w:rPr>
          <w:rFonts w:ascii="Times New Roman" w:hAnsi="Times New Roman" w:cs="Times New Roman"/>
          <w:sz w:val="28"/>
          <w:szCs w:val="28"/>
        </w:rPr>
        <w:t>а</w:t>
      </w:r>
      <w:r w:rsidRPr="007E1E79">
        <w:rPr>
          <w:rFonts w:ascii="Times New Roman" w:hAnsi="Times New Roman" w:cs="Times New Roman"/>
          <w:sz w:val="28"/>
          <w:szCs w:val="28"/>
        </w:rPr>
        <w:t>сток для</w:t>
      </w:r>
      <w:r>
        <w:rPr>
          <w:rFonts w:ascii="Times New Roman" w:hAnsi="Times New Roman" w:cs="Times New Roman"/>
          <w:sz w:val="28"/>
          <w:szCs w:val="28"/>
        </w:rPr>
        <w:t xml:space="preserve"> заготовки древесины </w:t>
      </w:r>
      <w:r w:rsidRPr="007E1E79">
        <w:rPr>
          <w:rFonts w:ascii="Times New Roman" w:hAnsi="Times New Roman" w:cs="Times New Roman"/>
          <w:sz w:val="28"/>
          <w:szCs w:val="28"/>
        </w:rPr>
        <w:t>лесной участок, имеющий местоположение:</w:t>
      </w:r>
      <w:r>
        <w:rPr>
          <w:rFonts w:ascii="Times New Roman" w:hAnsi="Times New Roman" w:cs="Times New Roman"/>
          <w:sz w:val="28"/>
          <w:szCs w:val="28"/>
        </w:rPr>
        <w:t xml:space="preserve"> Тверская область, Торжокский район, </w:t>
      </w:r>
      <w:r w:rsidRPr="001C1D0E">
        <w:rPr>
          <w:rFonts w:ascii="Times New Roman" w:hAnsi="Times New Roman" w:cs="Times New Roman"/>
          <w:sz w:val="28"/>
          <w:szCs w:val="28"/>
        </w:rPr>
        <w:t>на землях лесного фонда Торжокского лесничества Тверской области, Торжокского отдела лесного хозяйства: Тв</w:t>
      </w:r>
      <w:r w:rsidRPr="001C1D0E">
        <w:rPr>
          <w:rFonts w:ascii="Times New Roman" w:hAnsi="Times New Roman" w:cs="Times New Roman"/>
          <w:sz w:val="28"/>
          <w:szCs w:val="28"/>
        </w:rPr>
        <w:t>е</w:t>
      </w:r>
      <w:r w:rsidRPr="001C1D0E">
        <w:rPr>
          <w:rFonts w:ascii="Times New Roman" w:hAnsi="Times New Roman" w:cs="Times New Roman"/>
          <w:sz w:val="28"/>
          <w:szCs w:val="28"/>
        </w:rPr>
        <w:t>рецкое участковое лесничество, квартал № 44, часть выдела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D0E">
        <w:rPr>
          <w:rFonts w:ascii="Times New Roman" w:hAnsi="Times New Roman" w:cs="Times New Roman"/>
          <w:sz w:val="28"/>
          <w:szCs w:val="28"/>
        </w:rPr>
        <w:t>номер учетной записи в государственном лесном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D0E">
        <w:rPr>
          <w:rFonts w:ascii="Times New Roman" w:hAnsi="Times New Roman" w:cs="Times New Roman"/>
          <w:sz w:val="28"/>
          <w:szCs w:val="28"/>
        </w:rPr>
        <w:t>69:33:0000026:1768/2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E79" w:rsidRDefault="007E1E79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7E1E79">
      <w:pPr>
        <w:tabs>
          <w:tab w:val="left" w:pos="6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62" w:rsidRDefault="000E6A62" w:rsidP="00420C07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0E6A62" w:rsidRDefault="001101A4" w:rsidP="000E6A62">
      <w:pPr>
        <w:tabs>
          <w:tab w:val="left" w:pos="6525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аукциона для заключения договора аренды 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участка.</w:t>
      </w:r>
    </w:p>
    <w:p w:rsidR="00420C07" w:rsidRPr="007E1E79" w:rsidRDefault="00B469D6" w:rsidP="00420C07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-54.4pt;margin-top:587.85pt;width:237.75pt;height:84pt;z-index:251696128" fillcolor="white [3201]" strokecolor="#a5a5a5 [3206]" strokeweight="5pt">
            <v:stroke linestyle="thickThin"/>
            <v:shadow color="#868686"/>
            <v:textbox style="mso-next-textbox:#_x0000_s1059">
              <w:txbxContent>
                <w:p w:rsidR="00C777BF" w:rsidRPr="00C777BF" w:rsidRDefault="00C777BF" w:rsidP="00C777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документа по аукци</w:t>
                  </w: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ну, и заключение договора аренды лесного участка по результатам аукциона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83.35pt;margin-top:622.35pt;width:33.75pt;height:0;flip:x;z-index:251695104" o:connectortype="straight" strokecolor="#a5a5a5 [3206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217.1pt;margin-top:597.6pt;width:304.5pt;height:50.25pt;z-index:251694080" fillcolor="white [3201]" strokecolor="#a5a5a5 [3206]" strokeweight="5pt">
            <v:stroke linestyle="thickThin"/>
            <v:shadow color="#868686"/>
            <v:textbox style="mso-next-textbox:#_x0000_s1057">
              <w:txbxContent>
                <w:p w:rsidR="00C777BF" w:rsidRPr="00C777BF" w:rsidRDefault="00C77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аукциона на право заключить д</w:t>
                  </w: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говор аренды лесного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91.85pt;margin-top:563.1pt;width:.75pt;height:34.5pt;z-index:251693056" o:connectortype="straight" strokecolor="#a5a5a5 [3206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5" style="position:absolute;left:0;text-align:left;margin-left:259.85pt;margin-top:456.6pt;width:261.75pt;height:106.5pt;z-index:251692032" arcsize="10923f" fillcolor="white [3201]" strokecolor="#a5a5a5 [3206]" strokeweight="5pt">
            <v:stroke linestyle="thickThin"/>
            <v:shadow color="#868686"/>
            <v:textbox style="mso-next-textbox:#_x0000_s1055">
              <w:txbxContent>
                <w:p w:rsidR="00C777BF" w:rsidRPr="00C777BF" w:rsidRDefault="00C777BF" w:rsidP="00C777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Уведомление о допуске к участию в аукционе направляется не позднее дня, следующего </w:t>
                  </w: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дня подпис</w:t>
                  </w: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 протокола приёма заявок на уч</w:t>
                  </w: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стие в аукционе</w:t>
                  </w:r>
                </w:p>
                <w:p w:rsidR="00C777BF" w:rsidRPr="00C777BF" w:rsidRDefault="00C777BF" w:rsidP="00C777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4" style="position:absolute;left:0;text-align:left;margin-left:-58.9pt;margin-top:456.6pt;width:261.75pt;height:106.5pt;z-index:251691008" arcsize="10923f" fillcolor="white [3201]" strokecolor="#a5a5a5 [3206]" strokeweight="5pt">
            <v:stroke linestyle="thickThin"/>
            <v:shadow color="#868686"/>
            <v:textbox style="mso-next-textbox:#_x0000_s1054">
              <w:txbxContent>
                <w:p w:rsidR="00C777BF" w:rsidRPr="00C777BF" w:rsidRDefault="00C777BF" w:rsidP="00C777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7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об отказе в допуске к участию в аукционе направляется не позднее дня, следующего после дня подписания протокола приёма заявок на участие в аукционе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3" type="#_x0000_t65" style="position:absolute;left:0;text-align:left;margin-left:361.1pt;margin-top:426.6pt;width:127.5pt;height:26.25pt;z-index:25168998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53">
              <w:txbxContent>
                <w:p w:rsidR="00C777BF" w:rsidRPr="00472093" w:rsidRDefault="00C777BF" w:rsidP="004720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оснований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65" style="position:absolute;left:0;text-align:left;margin-left:4.85pt;margin-top:430.35pt;width:127.5pt;height:26.25pt;z-index:251688960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52">
              <w:txbxContent>
                <w:p w:rsidR="00C777BF" w:rsidRPr="00472093" w:rsidRDefault="00C777BF" w:rsidP="004720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20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 основания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21.85pt;margin-top:362.1pt;width:0;height:60pt;z-index:251687936" o:connectortype="straight" strokecolor="#a5a5a5 [3206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69.35pt;margin-top:357.6pt;width:0;height:69pt;z-index:251686912" o:connectortype="straight" strokecolor="#a5a5a5 [3206]" strokeweight="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50.6pt;margin-top:362.1pt;width:71.25pt;height:0;z-index:251685888" o:connectortype="straight" strokecolor="#a5a5a5 [3206]" strokeweight="1pt">
            <v:shadow type="perspective" color="#525252 [1606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69.35pt;margin-top:357.6pt;width:69pt;height:0;flip:x;z-index:251684864" o:connectortype="straight" strokecolor="#a5a5a5 [3206]" strokeweight="1pt">
            <v:shadow type="perspective" color="#525252 [1606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38.35pt;margin-top:338.1pt;width:212.25pt;height:48.75pt;z-index:251683840" fillcolor="white [3201]" strokecolor="#a5a5a5 [3206]" strokeweight="5pt">
            <v:stroke linestyle="thickThin"/>
            <v:shadow color="#868686"/>
            <v:textbox style="mso-next-textbox:#_x0000_s1044">
              <w:txbxContent>
                <w:p w:rsidR="00C777BF" w:rsidRPr="00472093" w:rsidRDefault="00C77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20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оснований для отказа в допуске к участию в аукционе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17.85pt;margin-top:305.1pt;width:33.75pt;height:24.75pt;z-index:251682816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-43.15pt;margin-top:270.6pt;width:553.5pt;height:30pt;z-index:251681792" fillcolor="white [3201]" strokecolor="#a5a5a5 [3206]" strokeweight="5pt">
            <v:stroke linestyle="thickThin"/>
            <v:shadow color="#868686"/>
            <v:textbox style="mso-next-textbox:#_x0000_s1042">
              <w:txbxContent>
                <w:p w:rsidR="00C777BF" w:rsidRPr="00472093" w:rsidRDefault="00C777BF" w:rsidP="004720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20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направлению межведомственного запроса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67" style="position:absolute;left:0;text-align:left;margin-left:209.6pt;margin-top:232.35pt;width:45.75pt;height:30pt;z-index:251680768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43.15pt;margin-top:182.1pt;width:553.5pt;height:43.5pt;z-index:251679744" fillcolor="white [3201]" strokecolor="#a5a5a5 [3206]" strokeweight="5pt">
            <v:stroke linestyle="thickThin"/>
            <v:shadow color="#868686"/>
            <v:textbox style="mso-next-textbox:#_x0000_s1040">
              <w:txbxContent>
                <w:p w:rsidR="00C777BF" w:rsidRPr="00420C07" w:rsidRDefault="00C777BF" w:rsidP="00420C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и регистрация заявок, поступивших в Управление из многофункционально Це</w:t>
                  </w:r>
                  <w:r w:rsidRPr="00420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420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7" style="position:absolute;left:0;text-align:left;margin-left:209.6pt;margin-top:140.85pt;width:38.25pt;height:35.25pt;z-index:251678720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-47.65pt;margin-top:89.1pt;width:553.5pt;height:47.25pt;z-index:251677696" fillcolor="white [3201]" strokecolor="#a5a5a5 [3206]" strokeweight="5pt">
            <v:stroke linestyle="thickThin"/>
            <v:shadow color="#868686"/>
            <v:textbox style="mso-next-textbox:#_x0000_s1038">
              <w:txbxContent>
                <w:p w:rsidR="00C777BF" w:rsidRPr="00420C07" w:rsidRDefault="00C777BF" w:rsidP="00420C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заявок на участие в аукционе в многофункциональном центре и их передача в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left:0;text-align:left;margin-left:208.1pt;margin-top:54.6pt;width:39.75pt;height:30pt;z-index:251676672" fillcolor="#c9c9c9 [1942]" strokecolor="#c9c9c9 [1942]" strokeweight="1pt">
            <v:fill color2="#ededed [662]" angle="-45" focus="-50%" type="gradient"/>
            <v:shadow on="t" type="perspective" color="#525252 [1606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-47.65pt;margin-top:14.1pt;width:553.5pt;height:40.5pt;z-index:251675648" fillcolor="white [3201]" strokecolor="#a5a5a5 [3206]" strokeweight="5pt">
            <v:stroke linestyle="thickThin"/>
            <v:shadow color="#868686"/>
            <v:textbox style="mso-next-textbox:#_x0000_s1036">
              <w:txbxContent>
                <w:p w:rsidR="00C777BF" w:rsidRPr="00420C07" w:rsidRDefault="00C777BF" w:rsidP="00420C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0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Размещение информации </w:t>
                  </w:r>
                  <w:proofErr w:type="gramStart"/>
                  <w:r w:rsidRPr="00420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gramEnd"/>
                  <w:r w:rsidRPr="00420C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проведении аукциона в средствах массовой информации</w:t>
                  </w:r>
                </w:p>
              </w:txbxContent>
            </v:textbox>
          </v:rect>
        </w:pict>
      </w:r>
    </w:p>
    <w:sectPr w:rsidR="00420C07" w:rsidRPr="007E1E79" w:rsidSect="00D37215">
      <w:footerReference w:type="default" r:id="rId43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8B" w:rsidRDefault="0045638B" w:rsidP="00B02554">
      <w:pPr>
        <w:spacing w:after="0" w:line="240" w:lineRule="auto"/>
      </w:pPr>
      <w:r>
        <w:separator/>
      </w:r>
    </w:p>
  </w:endnote>
  <w:endnote w:type="continuationSeparator" w:id="0">
    <w:p w:rsidR="0045638B" w:rsidRDefault="0045638B" w:rsidP="00B0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188229"/>
      <w:docPartObj>
        <w:docPartGallery w:val="Page Numbers (Bottom of Page)"/>
        <w:docPartUnique/>
      </w:docPartObj>
    </w:sdtPr>
    <w:sdtContent>
      <w:p w:rsidR="00C777BF" w:rsidRDefault="00B469D6">
        <w:pPr>
          <w:pStyle w:val="a8"/>
          <w:jc w:val="center"/>
        </w:pPr>
        <w:fldSimple w:instr="PAGE   \* MERGEFORMAT">
          <w:r w:rsidR="00F715E8">
            <w:rPr>
              <w:noProof/>
            </w:rPr>
            <w:t>13</w:t>
          </w:r>
        </w:fldSimple>
      </w:p>
    </w:sdtContent>
  </w:sdt>
  <w:p w:rsidR="00C777BF" w:rsidRDefault="00C777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8B" w:rsidRDefault="0045638B" w:rsidP="00B02554">
      <w:pPr>
        <w:spacing w:after="0" w:line="240" w:lineRule="auto"/>
      </w:pPr>
      <w:r>
        <w:separator/>
      </w:r>
    </w:p>
  </w:footnote>
  <w:footnote w:type="continuationSeparator" w:id="0">
    <w:p w:rsidR="0045638B" w:rsidRDefault="0045638B" w:rsidP="00B02554">
      <w:pPr>
        <w:spacing w:after="0" w:line="240" w:lineRule="auto"/>
      </w:pPr>
      <w:r>
        <w:continuationSeparator/>
      </w:r>
    </w:p>
  </w:footnote>
  <w:footnote w:id="1">
    <w:p w:rsidR="00C777BF" w:rsidRPr="003F0E55" w:rsidRDefault="00C777BF" w:rsidP="003F0E5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F0E55">
        <w:rPr>
          <w:rStyle w:val="a5"/>
          <w:rFonts w:ascii="Times New Roman" w:hAnsi="Times New Roman" w:cs="Times New Roman"/>
        </w:rPr>
        <w:footnoteRef/>
      </w:r>
      <w:r w:rsidRPr="003F0E55">
        <w:rPr>
          <w:rFonts w:ascii="Times New Roman" w:hAnsi="Times New Roman" w:cs="Times New Roman"/>
        </w:rPr>
        <w:t xml:space="preserve"> </w:t>
      </w:r>
      <w:r w:rsidRPr="003F0E55">
        <w:rPr>
          <w:rFonts w:ascii="Times New Roman" w:hAnsi="Times New Roman" w:cs="Times New Roman"/>
          <w:color w:val="000000"/>
          <w:shd w:val="clear" w:color="auto" w:fill="FFFFFF"/>
        </w:rPr>
        <w:t xml:space="preserve">Крассов О.И. Право лесопользования в СССР //Наука.1990.№3. С.78-82. </w:t>
      </w:r>
    </w:p>
  </w:footnote>
  <w:footnote w:id="2">
    <w:p w:rsidR="00C777BF" w:rsidRPr="008E3861" w:rsidRDefault="00C777BF" w:rsidP="00D3721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36B82">
        <w:rPr>
          <w:rFonts w:ascii="Times New Roman" w:hAnsi="Times New Roman" w:cs="Times New Roman"/>
        </w:rPr>
        <w:t>Конституция Российской Федерации» (принята всенародным голосованием 12.12.1993) (с учетом п</w:t>
      </w:r>
      <w:r w:rsidRPr="00C36B82">
        <w:rPr>
          <w:rFonts w:ascii="Times New Roman" w:hAnsi="Times New Roman" w:cs="Times New Roman"/>
        </w:rPr>
        <w:t>о</w:t>
      </w:r>
      <w:r w:rsidRPr="00C36B82">
        <w:rPr>
          <w:rFonts w:ascii="Times New Roman" w:hAnsi="Times New Roman" w:cs="Times New Roman"/>
        </w:rPr>
        <w:t>правок, внесенных Законами РФ о поправках к Конституции РФ от 30.12.2008 № 6-ФКЗ, от 30.12.2008 № 7-ФКЗ) //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Pr="008E3861">
        <w:rPr>
          <w:rFonts w:ascii="Times New Roman" w:hAnsi="Times New Roman" w:cs="Times New Roman"/>
          <w:bCs/>
        </w:rPr>
        <w:t>обрание</w:t>
      </w:r>
      <w:r>
        <w:rPr>
          <w:rFonts w:ascii="Times New Roman" w:hAnsi="Times New Roman" w:cs="Times New Roman"/>
          <w:bCs/>
        </w:rPr>
        <w:t xml:space="preserve"> законодательства РФ, 26.0.1. 2009.№ 4.ст. 445.</w:t>
      </w:r>
    </w:p>
  </w:footnote>
  <w:footnote w:id="3">
    <w:p w:rsidR="00C777BF" w:rsidRPr="00D37215" w:rsidRDefault="00C777BF" w:rsidP="003F0E5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37215">
        <w:rPr>
          <w:rStyle w:val="a5"/>
          <w:rFonts w:ascii="Times New Roman" w:hAnsi="Times New Roman" w:cs="Times New Roman"/>
        </w:rPr>
        <w:footnoteRef/>
      </w:r>
      <w:r w:rsidRPr="00D37215">
        <w:rPr>
          <w:rFonts w:ascii="Times New Roman" w:hAnsi="Times New Roman" w:cs="Times New Roman"/>
        </w:rPr>
        <w:t xml:space="preserve"> Постановление Конституционно</w:t>
      </w:r>
      <w:r>
        <w:rPr>
          <w:rFonts w:ascii="Times New Roman" w:hAnsi="Times New Roman" w:cs="Times New Roman"/>
        </w:rPr>
        <w:t>го Суда РФ от 09.01.1998 №</w:t>
      </w:r>
      <w:r w:rsidRPr="00D37215">
        <w:rPr>
          <w:rFonts w:ascii="Times New Roman" w:hAnsi="Times New Roman" w:cs="Times New Roman"/>
        </w:rPr>
        <w:t>1-П «По делу о проверке конституцио</w:t>
      </w:r>
      <w:r w:rsidRPr="00D37215">
        <w:rPr>
          <w:rFonts w:ascii="Times New Roman" w:hAnsi="Times New Roman" w:cs="Times New Roman"/>
        </w:rPr>
        <w:t>н</w:t>
      </w:r>
      <w:r w:rsidRPr="00D37215">
        <w:rPr>
          <w:rFonts w:ascii="Times New Roman" w:hAnsi="Times New Roman" w:cs="Times New Roman"/>
        </w:rPr>
        <w:t xml:space="preserve">ности Лесного кодекса Российской Федерации» // </w:t>
      </w:r>
      <w:r w:rsidRPr="003F0E55">
        <w:rPr>
          <w:rFonts w:ascii="Times New Roman" w:hAnsi="Times New Roman" w:cs="Times New Roman"/>
        </w:rPr>
        <w:t>Собрание законодательства Российской Федерации от 1998 г. , N 3 , ст. 429</w:t>
      </w:r>
      <w:r>
        <w:rPr>
          <w:rFonts w:ascii="Times New Roman" w:hAnsi="Times New Roman" w:cs="Times New Roman"/>
        </w:rPr>
        <w:t>.</w:t>
      </w:r>
    </w:p>
  </w:footnote>
  <w:footnote w:id="4">
    <w:p w:rsidR="00C777BF" w:rsidRPr="00D37215" w:rsidRDefault="00C777BF" w:rsidP="00D3721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37215">
        <w:rPr>
          <w:rStyle w:val="a5"/>
          <w:rFonts w:ascii="Times New Roman" w:hAnsi="Times New Roman" w:cs="Times New Roman"/>
        </w:rPr>
        <w:footnoteRef/>
      </w:r>
      <w:r w:rsidRPr="00D37215">
        <w:rPr>
          <w:rFonts w:ascii="Times New Roman" w:hAnsi="Times New Roman" w:cs="Times New Roman"/>
        </w:rPr>
        <w:t xml:space="preserve"> Федеральный закон «О введении в действие Лесного кодекса Российской Федерации» от 04.12.2006 №201-ФЗ</w:t>
      </w:r>
      <w:r>
        <w:rPr>
          <w:rFonts w:ascii="Times New Roman" w:hAnsi="Times New Roman" w:cs="Times New Roman"/>
        </w:rPr>
        <w:t xml:space="preserve"> // Собрание законодательства РФ от 31.07.2007г., № 31, ст. 4014.</w:t>
      </w:r>
    </w:p>
  </w:footnote>
  <w:footnote w:id="5">
    <w:p w:rsidR="00C777BF" w:rsidRPr="001D56E0" w:rsidRDefault="00C777BF" w:rsidP="001D56E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D56E0">
        <w:rPr>
          <w:rStyle w:val="a5"/>
          <w:rFonts w:ascii="Times New Roman" w:hAnsi="Times New Roman" w:cs="Times New Roman"/>
        </w:rPr>
        <w:footnoteRef/>
      </w:r>
      <w:r w:rsidRPr="001D56E0">
        <w:rPr>
          <w:rFonts w:ascii="Times New Roman" w:hAnsi="Times New Roman" w:cs="Times New Roman"/>
        </w:rPr>
        <w:t xml:space="preserve"> Лесной кодекс Российской Федерации от 04.12.2006 №200-ФЗ // Российская газета от 8.12.2006 №277.</w:t>
      </w:r>
    </w:p>
  </w:footnote>
  <w:footnote w:id="6">
    <w:p w:rsidR="00C777BF" w:rsidRPr="001D56E0" w:rsidRDefault="00C777BF" w:rsidP="001D56E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D56E0">
        <w:rPr>
          <w:rStyle w:val="a5"/>
          <w:rFonts w:ascii="Times New Roman" w:hAnsi="Times New Roman" w:cs="Times New Roman"/>
        </w:rPr>
        <w:footnoteRef/>
      </w:r>
      <w:r w:rsidRPr="001D56E0">
        <w:rPr>
          <w:rFonts w:ascii="Times New Roman" w:hAnsi="Times New Roman" w:cs="Times New Roman"/>
        </w:rPr>
        <w:t xml:space="preserve"> </w:t>
      </w:r>
      <w:r w:rsidRPr="001D56E0">
        <w:rPr>
          <w:rFonts w:ascii="Times New Roman" w:hAnsi="Times New Roman" w:cs="Times New Roman"/>
          <w:i/>
        </w:rPr>
        <w:t>Гонгало Б. М.</w:t>
      </w:r>
      <w:r w:rsidRPr="001D56E0">
        <w:rPr>
          <w:rFonts w:ascii="Times New Roman" w:hAnsi="Times New Roman" w:cs="Times New Roman"/>
        </w:rPr>
        <w:t xml:space="preserve"> Гражданское право: учебник. Т. 1. 2-е изд. перераб. и доп. М.: Статут. 2017. С. 76.</w:t>
      </w:r>
    </w:p>
  </w:footnote>
  <w:footnote w:id="7">
    <w:p w:rsidR="00C777BF" w:rsidRPr="001D56E0" w:rsidRDefault="00C777BF" w:rsidP="001D56E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D56E0">
        <w:rPr>
          <w:rStyle w:val="a5"/>
          <w:rFonts w:ascii="Times New Roman" w:hAnsi="Times New Roman" w:cs="Times New Roman"/>
        </w:rPr>
        <w:footnoteRef/>
      </w:r>
      <w:r w:rsidRPr="001D56E0">
        <w:rPr>
          <w:rFonts w:ascii="Times New Roman" w:hAnsi="Times New Roman" w:cs="Times New Roman"/>
        </w:rPr>
        <w:t xml:space="preserve"> Гражданский кодекс Российской Федерации (часть вторая) от 26.01.1996 №14-ФЗ (ред. от 01.07.2021, с изм. от 08.07.2021) // Собрание законодательства РФ от 29.01.2006г. №5. Ст.410.</w:t>
      </w:r>
    </w:p>
  </w:footnote>
  <w:footnote w:id="8">
    <w:p w:rsidR="00C777BF" w:rsidRPr="001D56E0" w:rsidRDefault="00C777BF" w:rsidP="001D56E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D56E0">
        <w:rPr>
          <w:rStyle w:val="a5"/>
          <w:rFonts w:ascii="Times New Roman" w:hAnsi="Times New Roman" w:cs="Times New Roman"/>
        </w:rPr>
        <w:footnoteRef/>
      </w:r>
      <w:r w:rsidRPr="001D56E0">
        <w:rPr>
          <w:rFonts w:ascii="Times New Roman" w:hAnsi="Times New Roman" w:cs="Times New Roman"/>
        </w:rPr>
        <w:t xml:space="preserve"> Приказ Минприроды России от 09.11.2020 № 908 «Об утверждении Правил использования лесов для осуществления рекреационной деятельности» // "Официальный </w:t>
      </w:r>
      <w:proofErr w:type="gramStart"/>
      <w:r w:rsidRPr="001D56E0">
        <w:rPr>
          <w:rFonts w:ascii="Times New Roman" w:hAnsi="Times New Roman" w:cs="Times New Roman"/>
        </w:rPr>
        <w:t>интернет-портале</w:t>
      </w:r>
      <w:proofErr w:type="gramEnd"/>
      <w:r w:rsidRPr="001D56E0">
        <w:rPr>
          <w:rFonts w:ascii="Times New Roman" w:hAnsi="Times New Roman" w:cs="Times New Roman"/>
        </w:rPr>
        <w:t xml:space="preserve"> правовой информации" (www.pravo.gov.ru) 8 декабря 2020 г. N 0001202012080066. </w:t>
      </w:r>
    </w:p>
    <w:p w:rsidR="00C777BF" w:rsidRPr="00CD0E42" w:rsidRDefault="00C777BF" w:rsidP="001D56E0">
      <w:pPr>
        <w:pStyle w:val="a3"/>
        <w:ind w:firstLine="709"/>
        <w:jc w:val="both"/>
        <w:rPr>
          <w:rFonts w:ascii="Times New Roman" w:hAnsi="Times New Roman" w:cs="Times New Roman"/>
        </w:rPr>
      </w:pPr>
    </w:p>
  </w:footnote>
  <w:footnote w:id="9">
    <w:p w:rsidR="00C777BF" w:rsidRPr="00CD0E42" w:rsidRDefault="00C777BF" w:rsidP="00CD0E4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D0E42">
        <w:rPr>
          <w:rStyle w:val="a5"/>
          <w:rFonts w:ascii="Times New Roman" w:hAnsi="Times New Roman" w:cs="Times New Roman"/>
        </w:rPr>
        <w:footnoteRef/>
      </w:r>
      <w:r w:rsidRPr="00CD0E42">
        <w:rPr>
          <w:rFonts w:ascii="Times New Roman" w:hAnsi="Times New Roman" w:cs="Times New Roman"/>
        </w:rPr>
        <w:t xml:space="preserve"> Решение Арбитражного суда Воронежской области от 18 февраля 2021 г. по делу № А14-15940/2020</w:t>
      </w:r>
      <w:r>
        <w:rPr>
          <w:rFonts w:ascii="Times New Roman" w:hAnsi="Times New Roman" w:cs="Times New Roman"/>
        </w:rPr>
        <w:t xml:space="preserve"> </w:t>
      </w:r>
      <w:r w:rsidRPr="00CD0E42">
        <w:rPr>
          <w:rFonts w:ascii="Times New Roman" w:hAnsi="Times New Roman" w:cs="Times New Roman"/>
        </w:rPr>
        <w:t>// Судебные и нормативные акты РФ. [Электронный ресурс]. URL:</w:t>
      </w:r>
      <w:r w:rsidRPr="00CD0E42">
        <w:t xml:space="preserve"> </w:t>
      </w:r>
      <w:hyperlink r:id="rId1" w:history="1">
        <w:r w:rsidRPr="00681DBD">
          <w:rPr>
            <w:rStyle w:val="aa"/>
            <w:rFonts w:ascii="Times New Roman" w:hAnsi="Times New Roman" w:cs="Times New Roman"/>
          </w:rPr>
          <w:t>https://sudact.ru/arbitral/doc/nrxqxPdd4bNs/</w:t>
        </w:r>
      </w:hyperlink>
      <w:r>
        <w:rPr>
          <w:rFonts w:ascii="Times New Roman" w:hAnsi="Times New Roman" w:cs="Times New Roman"/>
        </w:rPr>
        <w:t xml:space="preserve">   (Дата обращения: 20.03.2022 г.).</w:t>
      </w:r>
    </w:p>
  </w:footnote>
  <w:footnote w:id="10">
    <w:p w:rsidR="00C777BF" w:rsidRPr="00CD0E42" w:rsidRDefault="00C777BF" w:rsidP="00CD0E4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D0E42">
        <w:rPr>
          <w:rStyle w:val="a5"/>
          <w:rFonts w:ascii="Times New Roman" w:hAnsi="Times New Roman" w:cs="Times New Roman"/>
        </w:rPr>
        <w:footnoteRef/>
      </w:r>
      <w:r w:rsidRPr="00CD0E42">
        <w:rPr>
          <w:rFonts w:ascii="Times New Roman" w:hAnsi="Times New Roman" w:cs="Times New Roman"/>
        </w:rPr>
        <w:t xml:space="preserve"> </w:t>
      </w:r>
      <w:r w:rsidRPr="00CD0E42">
        <w:rPr>
          <w:rFonts w:ascii="Times New Roman" w:hAnsi="Times New Roman" w:cs="Times New Roman"/>
          <w:i/>
        </w:rPr>
        <w:t>Загидуллина Л. И.</w:t>
      </w:r>
      <w:r w:rsidRPr="00CD0E42">
        <w:rPr>
          <w:rFonts w:ascii="Times New Roman" w:hAnsi="Times New Roman" w:cs="Times New Roman"/>
        </w:rPr>
        <w:t xml:space="preserve"> Организация хозяйства на арендованных лесных участках: учебник. 2-е изд., испр. Санкт-Петербург: Лань. 2019. </w:t>
      </w:r>
      <w:r>
        <w:rPr>
          <w:rFonts w:ascii="Times New Roman" w:hAnsi="Times New Roman" w:cs="Times New Roman"/>
        </w:rPr>
        <w:t>С. 93</w:t>
      </w:r>
      <w:r w:rsidRPr="00CD0E42">
        <w:rPr>
          <w:rFonts w:ascii="Times New Roman" w:hAnsi="Times New Roman" w:cs="Times New Roman"/>
        </w:rPr>
        <w:t>.</w:t>
      </w:r>
    </w:p>
  </w:footnote>
  <w:footnote w:id="11">
    <w:p w:rsidR="00C777BF" w:rsidRPr="001D56E0" w:rsidRDefault="00C777BF" w:rsidP="001D56E0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  <w:r>
        <w:rPr>
          <w:rStyle w:val="a5"/>
        </w:rPr>
        <w:footnoteRef/>
      </w:r>
      <w:r>
        <w:t xml:space="preserve"> </w:t>
      </w:r>
      <w:r w:rsidRPr="001D56E0">
        <w:rPr>
          <w:rFonts w:ascii="Times New Roman" w:hAnsi="Times New Roman" w:cs="Times New Roman"/>
        </w:rPr>
        <w:t>Федеральный закон «</w:t>
      </w:r>
      <w:r w:rsidRPr="001D56E0">
        <w:rPr>
          <w:rFonts w:ascii="Times New Roman" w:hAnsi="Times New Roman" w:cs="Times New Roman"/>
          <w:bCs/>
        </w:rPr>
        <w:t>О государственной регистрации недвижимости" от 13.07.2015 N 218-ФЗ //Собрание законодательства РФ т 20 июля 2015 г. N 29 (часть I) ст. 4344.</w:t>
      </w:r>
    </w:p>
  </w:footnote>
  <w:footnote w:id="12">
    <w:p w:rsidR="00C777BF" w:rsidRPr="00C62B97" w:rsidRDefault="00C777BF" w:rsidP="00C62B9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2B97">
        <w:rPr>
          <w:rStyle w:val="a5"/>
          <w:rFonts w:ascii="Times New Roman" w:hAnsi="Times New Roman" w:cs="Times New Roman"/>
        </w:rPr>
        <w:footnoteRef/>
      </w:r>
      <w:r w:rsidRPr="00C62B97">
        <w:rPr>
          <w:rFonts w:ascii="Times New Roman" w:hAnsi="Times New Roman" w:cs="Times New Roman"/>
        </w:rPr>
        <w:t xml:space="preserve"> </w:t>
      </w:r>
      <w:r w:rsidRPr="00C62B97">
        <w:rPr>
          <w:rFonts w:ascii="Times New Roman" w:hAnsi="Times New Roman" w:cs="Times New Roman"/>
          <w:i/>
        </w:rPr>
        <w:t>Нецветаев А. Г.</w:t>
      </w:r>
      <w:r w:rsidRPr="00C62B97">
        <w:rPr>
          <w:rFonts w:ascii="Times New Roman" w:hAnsi="Times New Roman" w:cs="Times New Roman"/>
        </w:rPr>
        <w:t xml:space="preserve"> Правовое регулирование отношений лесопользования в Российской Федерации: аренда лесных участков // Вестник РГГУ. Серия «Экономика. Управление. Право». 2011. №8. С. 127-128.</w:t>
      </w:r>
    </w:p>
  </w:footnote>
  <w:footnote w:id="13">
    <w:p w:rsidR="00C777BF" w:rsidRPr="001D56E0" w:rsidRDefault="00C777BF" w:rsidP="001D56E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CD0E42">
        <w:rPr>
          <w:rFonts w:ascii="Times New Roman" w:hAnsi="Times New Roman" w:cs="Times New Roman"/>
        </w:rPr>
        <w:t xml:space="preserve">Постановление Правительства РФ от 15.04.2014 №318 «Об утверждении государственной программы Российской Федерации «Развитие лесного хозяйства» // </w:t>
      </w:r>
      <w:r w:rsidRPr="001D56E0">
        <w:rPr>
          <w:rFonts w:ascii="Times New Roman" w:hAnsi="Times New Roman" w:cs="Times New Roman"/>
        </w:rPr>
        <w:t>Собрание законодательства Российской Федерации от 5 мая 2014 г. N 18 (часть II) ст. 2164.</w:t>
      </w:r>
    </w:p>
  </w:footnote>
  <w:footnote w:id="14">
    <w:p w:rsidR="00C777BF" w:rsidRPr="00C62B97" w:rsidRDefault="00C777BF" w:rsidP="00C62B9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2B97">
        <w:rPr>
          <w:rStyle w:val="a5"/>
          <w:rFonts w:ascii="Times New Roman" w:hAnsi="Times New Roman" w:cs="Times New Roman"/>
        </w:rPr>
        <w:footnoteRef/>
      </w:r>
      <w:r w:rsidRPr="00C62B97">
        <w:rPr>
          <w:rFonts w:ascii="Times New Roman" w:hAnsi="Times New Roman" w:cs="Times New Roman"/>
        </w:rPr>
        <w:t xml:space="preserve"> Решение Арбитражного суда Тверской области от 20 сентября 2021 г. по делу № А66-10325/2021 // Судебные и нормативные акты РФ. [Электронный ресурс]. URL: </w:t>
      </w:r>
      <w:hyperlink r:id="rId2" w:history="1">
        <w:r w:rsidRPr="00681DBD">
          <w:rPr>
            <w:rStyle w:val="aa"/>
            <w:rFonts w:ascii="Times New Roman" w:hAnsi="Times New Roman" w:cs="Times New Roman"/>
          </w:rPr>
          <w:t>https://sudact.ru/arbitral/doc/74ZXTp7Eb2m X/?arbitral-txt</w:t>
        </w:r>
      </w:hyperlink>
      <w:r w:rsidRPr="00C62B97">
        <w:rPr>
          <w:rFonts w:ascii="Times New Roman" w:hAnsi="Times New Roman" w:cs="Times New Roman"/>
        </w:rPr>
        <w:t xml:space="preserve"> (Дата обращения: 20.03.2022 г.).</w:t>
      </w:r>
    </w:p>
  </w:footnote>
  <w:footnote w:id="15">
    <w:p w:rsidR="00C777BF" w:rsidRPr="001D56E0" w:rsidRDefault="00C777BF" w:rsidP="001D56E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D56E0">
        <w:rPr>
          <w:rStyle w:val="a5"/>
          <w:rFonts w:ascii="Times New Roman" w:hAnsi="Times New Roman" w:cs="Times New Roman"/>
        </w:rPr>
        <w:footnoteRef/>
      </w:r>
      <w:r w:rsidRPr="001D56E0">
        <w:rPr>
          <w:rFonts w:ascii="Times New Roman" w:hAnsi="Times New Roman" w:cs="Times New Roman"/>
        </w:rPr>
        <w:t xml:space="preserve"> Распоряжение Правительства РФ от 11.02.2021 №312-р «Об утверждении Стратегии развития лесн</w:t>
      </w:r>
      <w:r w:rsidRPr="001D56E0">
        <w:rPr>
          <w:rFonts w:ascii="Times New Roman" w:hAnsi="Times New Roman" w:cs="Times New Roman"/>
        </w:rPr>
        <w:t>о</w:t>
      </w:r>
      <w:r w:rsidRPr="001D56E0">
        <w:rPr>
          <w:rFonts w:ascii="Times New Roman" w:hAnsi="Times New Roman" w:cs="Times New Roman"/>
        </w:rPr>
        <w:t>го комплекса Российской Федерации до 2030 года» //  Сборник Собрания законодательства Российской Фед</w:t>
      </w:r>
      <w:r w:rsidRPr="001D56E0">
        <w:rPr>
          <w:rFonts w:ascii="Times New Roman" w:hAnsi="Times New Roman" w:cs="Times New Roman"/>
        </w:rPr>
        <w:t>е</w:t>
      </w:r>
      <w:r w:rsidRPr="001D56E0">
        <w:rPr>
          <w:rFonts w:ascii="Times New Roman" w:hAnsi="Times New Roman" w:cs="Times New Roman"/>
        </w:rPr>
        <w:t>рации от 2020 г., № 1, ст. 115.</w:t>
      </w:r>
    </w:p>
    <w:p w:rsidR="00C777BF" w:rsidRDefault="00C777BF" w:rsidP="001D56E0">
      <w:pPr>
        <w:pStyle w:val="a3"/>
        <w:ind w:firstLine="709"/>
        <w:jc w:val="both"/>
      </w:pPr>
    </w:p>
  </w:footnote>
  <w:footnote w:id="16">
    <w:p w:rsidR="00C777BF" w:rsidRPr="00C62B97" w:rsidRDefault="00C777BF" w:rsidP="00C62B9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2B97">
        <w:rPr>
          <w:rStyle w:val="a5"/>
          <w:rFonts w:ascii="Times New Roman" w:hAnsi="Times New Roman" w:cs="Times New Roman"/>
        </w:rPr>
        <w:footnoteRef/>
      </w:r>
      <w:r w:rsidRPr="00C62B97">
        <w:rPr>
          <w:rFonts w:ascii="Times New Roman" w:hAnsi="Times New Roman" w:cs="Times New Roman"/>
        </w:rPr>
        <w:t xml:space="preserve"> </w:t>
      </w:r>
      <w:r w:rsidRPr="00C62B97">
        <w:rPr>
          <w:rFonts w:ascii="Times New Roman" w:hAnsi="Times New Roman" w:cs="Times New Roman"/>
          <w:i/>
        </w:rPr>
        <w:t>Янковский А. А.</w:t>
      </w:r>
      <w:r w:rsidRPr="00C62B97">
        <w:rPr>
          <w:rFonts w:ascii="Times New Roman" w:hAnsi="Times New Roman" w:cs="Times New Roman"/>
        </w:rPr>
        <w:t xml:space="preserve"> Частная собственность на лес: аренда лесных участков // Вестник МГУЛ – Лесной вестник. 2013. №2. С.</w:t>
      </w:r>
      <w:r>
        <w:rPr>
          <w:rFonts w:ascii="Times New Roman" w:hAnsi="Times New Roman" w:cs="Times New Roman"/>
        </w:rPr>
        <w:t xml:space="preserve"> 45.</w:t>
      </w:r>
    </w:p>
  </w:footnote>
  <w:footnote w:id="17">
    <w:p w:rsidR="00C777BF" w:rsidRPr="00EE1A17" w:rsidRDefault="00C777BF" w:rsidP="00EE1A1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E1A17">
        <w:rPr>
          <w:rStyle w:val="a5"/>
          <w:rFonts w:ascii="Times New Roman" w:hAnsi="Times New Roman" w:cs="Times New Roman"/>
        </w:rPr>
        <w:footnoteRef/>
      </w:r>
      <w:r w:rsidRPr="00EE1A17">
        <w:rPr>
          <w:rFonts w:ascii="Times New Roman" w:hAnsi="Times New Roman" w:cs="Times New Roman"/>
        </w:rPr>
        <w:t xml:space="preserve"> </w:t>
      </w:r>
      <w:r w:rsidRPr="00EE1A17">
        <w:rPr>
          <w:rFonts w:ascii="Times New Roman" w:hAnsi="Times New Roman" w:cs="Times New Roman"/>
          <w:i/>
        </w:rPr>
        <w:t>Кузнецова О.  А., Щуплецова Ю. И.</w:t>
      </w:r>
      <w:r w:rsidRPr="00EE1A17">
        <w:rPr>
          <w:rFonts w:ascii="Times New Roman" w:hAnsi="Times New Roman" w:cs="Times New Roman"/>
        </w:rPr>
        <w:t xml:space="preserve"> Право на заключение договоров аренды лесных участков на н</w:t>
      </w:r>
      <w:r w:rsidRPr="00EE1A17">
        <w:rPr>
          <w:rFonts w:ascii="Times New Roman" w:hAnsi="Times New Roman" w:cs="Times New Roman"/>
        </w:rPr>
        <w:t>о</w:t>
      </w:r>
      <w:r w:rsidRPr="00EE1A17">
        <w:rPr>
          <w:rFonts w:ascii="Times New Roman" w:hAnsi="Times New Roman" w:cs="Times New Roman"/>
        </w:rPr>
        <w:t>вый срок без проведения торгов и основные принципы лесного законодательства // Вестник Пермского университ</w:t>
      </w:r>
      <w:r w:rsidRPr="00EE1A17">
        <w:rPr>
          <w:rFonts w:ascii="Times New Roman" w:hAnsi="Times New Roman" w:cs="Times New Roman"/>
        </w:rPr>
        <w:t>е</w:t>
      </w:r>
      <w:r w:rsidRPr="00EE1A17">
        <w:rPr>
          <w:rFonts w:ascii="Times New Roman" w:hAnsi="Times New Roman" w:cs="Times New Roman"/>
        </w:rPr>
        <w:t>та. Юридические науки. 2020. №50. С. 790-791.</w:t>
      </w:r>
    </w:p>
  </w:footnote>
  <w:footnote w:id="18">
    <w:p w:rsidR="00C777BF" w:rsidRPr="00EE1A17" w:rsidRDefault="00C777BF" w:rsidP="00EE1A1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E1A17">
        <w:rPr>
          <w:rStyle w:val="a5"/>
          <w:rFonts w:ascii="Times New Roman" w:hAnsi="Times New Roman" w:cs="Times New Roman"/>
        </w:rPr>
        <w:footnoteRef/>
      </w:r>
      <w:r w:rsidRPr="00EE1A17">
        <w:rPr>
          <w:rFonts w:ascii="Times New Roman" w:hAnsi="Times New Roman" w:cs="Times New Roman"/>
        </w:rPr>
        <w:t xml:space="preserve"> </w:t>
      </w:r>
      <w:r w:rsidRPr="00EE1A17">
        <w:rPr>
          <w:rFonts w:ascii="Times New Roman" w:hAnsi="Times New Roman" w:cs="Times New Roman"/>
          <w:i/>
        </w:rPr>
        <w:t>Васильева М. И.</w:t>
      </w:r>
      <w:r w:rsidRPr="00EE1A17">
        <w:rPr>
          <w:rFonts w:ascii="Times New Roman" w:hAnsi="Times New Roman" w:cs="Times New Roman"/>
        </w:rPr>
        <w:t xml:space="preserve"> Правовое регулирование лесных отношений в новом лесном Кодексе РФ // Журнал российского права. 2007. №1. С. 78.</w:t>
      </w:r>
    </w:p>
  </w:footnote>
  <w:footnote w:id="19">
    <w:p w:rsidR="00C777BF" w:rsidRPr="001412AE" w:rsidRDefault="00C777BF" w:rsidP="00C62B9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2B97">
        <w:rPr>
          <w:rStyle w:val="a5"/>
          <w:rFonts w:ascii="Times New Roman" w:hAnsi="Times New Roman" w:cs="Times New Roman"/>
        </w:rPr>
        <w:footnoteRef/>
      </w:r>
      <w:r w:rsidRPr="00C62B97">
        <w:rPr>
          <w:rFonts w:ascii="Times New Roman" w:hAnsi="Times New Roman" w:cs="Times New Roman"/>
        </w:rPr>
        <w:t xml:space="preserve"> </w:t>
      </w:r>
      <w:r w:rsidRPr="00C62B97">
        <w:rPr>
          <w:rFonts w:ascii="Times New Roman" w:hAnsi="Times New Roman" w:cs="Times New Roman"/>
          <w:i/>
        </w:rPr>
        <w:t>Поваров Ю. С.</w:t>
      </w:r>
      <w:r w:rsidRPr="00C62B97">
        <w:rPr>
          <w:rFonts w:ascii="Times New Roman" w:hAnsi="Times New Roman" w:cs="Times New Roman"/>
        </w:rPr>
        <w:t xml:space="preserve"> Общие положения о гражданско-правовом договоре: учебное пособие / Ю.С. Поваров. Самара: Издательство Самарского университета. 2020. </w:t>
      </w:r>
      <w:r>
        <w:rPr>
          <w:rFonts w:ascii="Times New Roman" w:hAnsi="Times New Roman" w:cs="Times New Roman"/>
        </w:rPr>
        <w:t>С. 42.</w:t>
      </w:r>
    </w:p>
  </w:footnote>
  <w:footnote w:id="20">
    <w:p w:rsidR="00C777BF" w:rsidRDefault="00C777BF" w:rsidP="00E46440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E46440">
        <w:rPr>
          <w:rFonts w:ascii="Times New Roman" w:hAnsi="Times New Roman" w:cs="Times New Roman"/>
          <w:i/>
        </w:rPr>
        <w:t>Загидуллина Л. И.</w:t>
      </w:r>
      <w:r w:rsidRPr="00C75DC8">
        <w:rPr>
          <w:rFonts w:ascii="Times New Roman" w:hAnsi="Times New Roman" w:cs="Times New Roman"/>
        </w:rPr>
        <w:t xml:space="preserve"> Правовые и социальные асп</w:t>
      </w:r>
      <w:r>
        <w:rPr>
          <w:rFonts w:ascii="Times New Roman" w:hAnsi="Times New Roman" w:cs="Times New Roman"/>
        </w:rPr>
        <w:t xml:space="preserve">екты </w:t>
      </w:r>
      <w:proofErr w:type="gramStart"/>
      <w:r>
        <w:rPr>
          <w:rFonts w:ascii="Times New Roman" w:hAnsi="Times New Roman" w:cs="Times New Roman"/>
        </w:rPr>
        <w:t>устойчивого</w:t>
      </w:r>
      <w:proofErr w:type="gramEnd"/>
      <w:r>
        <w:rPr>
          <w:rFonts w:ascii="Times New Roman" w:hAnsi="Times New Roman" w:cs="Times New Roman"/>
        </w:rPr>
        <w:t xml:space="preserve"> лесоуправления</w:t>
      </w:r>
      <w:r w:rsidRPr="00C75DC8">
        <w:rPr>
          <w:rFonts w:ascii="Times New Roman" w:hAnsi="Times New Roman" w:cs="Times New Roman"/>
        </w:rPr>
        <w:t>: учебник / Л. И. З</w:t>
      </w:r>
      <w:r w:rsidRPr="00C75DC8">
        <w:rPr>
          <w:rFonts w:ascii="Times New Roman" w:hAnsi="Times New Roman" w:cs="Times New Roman"/>
        </w:rPr>
        <w:t>а</w:t>
      </w:r>
      <w:r w:rsidRPr="00C75DC8">
        <w:rPr>
          <w:rFonts w:ascii="Times New Roman" w:hAnsi="Times New Roman" w:cs="Times New Roman"/>
        </w:rPr>
        <w:t>гидулли</w:t>
      </w:r>
      <w:r>
        <w:rPr>
          <w:rFonts w:ascii="Times New Roman" w:hAnsi="Times New Roman" w:cs="Times New Roman"/>
        </w:rPr>
        <w:t>на. 2-е изд. Санкт-Петербург: Лань. 2020.</w:t>
      </w:r>
      <w:r w:rsidRPr="00C75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 135.</w:t>
      </w:r>
    </w:p>
  </w:footnote>
  <w:footnote w:id="21">
    <w:p w:rsidR="00C777BF" w:rsidRPr="004E4C67" w:rsidRDefault="00C777BF" w:rsidP="001D56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E4C67">
        <w:rPr>
          <w:rStyle w:val="a5"/>
          <w:rFonts w:ascii="Times New Roman" w:hAnsi="Times New Roman" w:cs="Times New Roman"/>
        </w:rPr>
        <w:footnoteRef/>
      </w:r>
      <w:r w:rsidRPr="004E4C67">
        <w:rPr>
          <w:rFonts w:ascii="Times New Roman" w:hAnsi="Times New Roman" w:cs="Times New Roman"/>
        </w:rPr>
        <w:t xml:space="preserve"> Федеральный закон «О кадастровой деятельности» от 24.07.2007 №2</w:t>
      </w:r>
      <w:r>
        <w:rPr>
          <w:rFonts w:ascii="Times New Roman" w:hAnsi="Times New Roman" w:cs="Times New Roman"/>
        </w:rPr>
        <w:t xml:space="preserve">21-ФЗ // </w:t>
      </w:r>
      <w:r w:rsidRPr="001D56E0">
        <w:rPr>
          <w:rFonts w:ascii="Times New Roman" w:hAnsi="Times New Roman" w:cs="Times New Roman"/>
        </w:rPr>
        <w:t>Собрание законодател</w:t>
      </w:r>
      <w:r w:rsidRPr="001D56E0">
        <w:rPr>
          <w:rFonts w:ascii="Times New Roman" w:hAnsi="Times New Roman" w:cs="Times New Roman"/>
        </w:rPr>
        <w:t>ь</w:t>
      </w:r>
      <w:r w:rsidRPr="001D56E0">
        <w:rPr>
          <w:rFonts w:ascii="Times New Roman" w:hAnsi="Times New Roman" w:cs="Times New Roman"/>
        </w:rPr>
        <w:t>ства Российской Федерации от 30 июля 2007 г. N 31 ст. 4017.</w:t>
      </w:r>
    </w:p>
  </w:footnote>
  <w:footnote w:id="22">
    <w:p w:rsidR="00C777BF" w:rsidRPr="004E4C67" w:rsidRDefault="00C777BF" w:rsidP="00E464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E4C67">
        <w:rPr>
          <w:rStyle w:val="a5"/>
          <w:rFonts w:ascii="Times New Roman" w:hAnsi="Times New Roman" w:cs="Times New Roman"/>
        </w:rPr>
        <w:footnoteRef/>
      </w:r>
      <w:r w:rsidRPr="004E4C67">
        <w:rPr>
          <w:rFonts w:ascii="Times New Roman" w:hAnsi="Times New Roman" w:cs="Times New Roman"/>
        </w:rPr>
        <w:t xml:space="preserve"> </w:t>
      </w:r>
      <w:r w:rsidRPr="004E4C67">
        <w:rPr>
          <w:rFonts w:ascii="Times New Roman" w:hAnsi="Times New Roman" w:cs="Times New Roman"/>
          <w:i/>
        </w:rPr>
        <w:t>Марков А. С.</w:t>
      </w:r>
      <w:r w:rsidRPr="004E4C67">
        <w:rPr>
          <w:rFonts w:ascii="Times New Roman" w:hAnsi="Times New Roman" w:cs="Times New Roman"/>
        </w:rPr>
        <w:t xml:space="preserve"> Особенности объекта договора аренды лесных участков // Научный журнал: Вестник магистратуры. 2015. №5. С. 67.</w:t>
      </w:r>
    </w:p>
  </w:footnote>
  <w:footnote w:id="23">
    <w:p w:rsidR="00C777BF" w:rsidRPr="004E4C67" w:rsidRDefault="00C777BF" w:rsidP="00E464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E4C67">
        <w:rPr>
          <w:rStyle w:val="a5"/>
          <w:rFonts w:ascii="Times New Roman" w:hAnsi="Times New Roman" w:cs="Times New Roman"/>
        </w:rPr>
        <w:footnoteRef/>
      </w:r>
      <w:r w:rsidRPr="004E4C67">
        <w:rPr>
          <w:rFonts w:ascii="Times New Roman" w:hAnsi="Times New Roman" w:cs="Times New Roman"/>
        </w:rPr>
        <w:t xml:space="preserve"> Постановление</w:t>
      </w:r>
      <w:proofErr w:type="gramStart"/>
      <w:r w:rsidRPr="004E4C67">
        <w:rPr>
          <w:rFonts w:ascii="Times New Roman" w:hAnsi="Times New Roman" w:cs="Times New Roman"/>
        </w:rPr>
        <w:t xml:space="preserve"> Ч</w:t>
      </w:r>
      <w:proofErr w:type="gramEnd"/>
      <w:r w:rsidRPr="004E4C67">
        <w:rPr>
          <w:rFonts w:ascii="Times New Roman" w:hAnsi="Times New Roman" w:cs="Times New Roman"/>
        </w:rPr>
        <w:t xml:space="preserve">етырнадцатого арбитражного апелляционного суда от 29 июня 2021 г. по делу № А66-509/2021 // Судебные и нормативные акты РФ. [Электронный ресурс]. URL: </w:t>
      </w:r>
      <w:hyperlink r:id="rId3" w:history="1">
        <w:r w:rsidRPr="004E4C67">
          <w:rPr>
            <w:rStyle w:val="aa"/>
            <w:rFonts w:ascii="Times New Roman" w:hAnsi="Times New Roman" w:cs="Times New Roman"/>
          </w:rPr>
          <w:t>https://sudact.ru/arbitral/doc/ pR0PoiFHNbU1/?arbitral-txt</w:t>
        </w:r>
      </w:hyperlink>
      <w:r w:rsidRPr="004E4C67">
        <w:rPr>
          <w:rFonts w:ascii="Times New Roman" w:hAnsi="Times New Roman" w:cs="Times New Roman"/>
        </w:rPr>
        <w:t xml:space="preserve"> (Дата обращения: 20.03.2022 г.).</w:t>
      </w:r>
    </w:p>
  </w:footnote>
  <w:footnote w:id="24">
    <w:p w:rsidR="00C777BF" w:rsidRPr="00E46440" w:rsidRDefault="00C777BF" w:rsidP="00E464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46440">
        <w:rPr>
          <w:rStyle w:val="a5"/>
          <w:rFonts w:ascii="Times New Roman" w:hAnsi="Times New Roman" w:cs="Times New Roman"/>
        </w:rPr>
        <w:footnoteRef/>
      </w:r>
      <w:r w:rsidRPr="00E46440">
        <w:rPr>
          <w:rFonts w:ascii="Times New Roman" w:hAnsi="Times New Roman" w:cs="Times New Roman"/>
        </w:rPr>
        <w:t xml:space="preserve"> Быковский В. К. Лесное право России: учебник и практикум для вузов / Быковский В. К.; ответстве</w:t>
      </w:r>
      <w:r w:rsidRPr="00E46440">
        <w:rPr>
          <w:rFonts w:ascii="Times New Roman" w:hAnsi="Times New Roman" w:cs="Times New Roman"/>
        </w:rPr>
        <w:t>н</w:t>
      </w:r>
      <w:r w:rsidRPr="00E46440">
        <w:rPr>
          <w:rFonts w:ascii="Times New Roman" w:hAnsi="Times New Roman" w:cs="Times New Roman"/>
        </w:rPr>
        <w:t xml:space="preserve">ный редактор Жаворонкова Н. Г. 6-е изд., перераб. и доп. Москва: Издательство Юрайт. 2019. </w:t>
      </w:r>
      <w:r>
        <w:rPr>
          <w:rFonts w:ascii="Times New Roman" w:hAnsi="Times New Roman" w:cs="Times New Roman"/>
        </w:rPr>
        <w:t>С. 147.</w:t>
      </w:r>
    </w:p>
  </w:footnote>
  <w:footnote w:id="25">
    <w:p w:rsidR="00C777BF" w:rsidRPr="00642C79" w:rsidRDefault="00C777BF" w:rsidP="00E46440">
      <w:pPr>
        <w:pStyle w:val="a3"/>
        <w:ind w:firstLine="708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E46440">
        <w:rPr>
          <w:rFonts w:ascii="Times New Roman" w:hAnsi="Times New Roman" w:cs="Times New Roman"/>
          <w:i/>
        </w:rPr>
        <w:t>Яковлева Т. А.</w:t>
      </w:r>
      <w:r w:rsidRPr="00642C79">
        <w:rPr>
          <w:rFonts w:ascii="Times New Roman" w:hAnsi="Times New Roman" w:cs="Times New Roman"/>
        </w:rPr>
        <w:t xml:space="preserve"> Административная ответственность за нарушения условий договора аренды лесного участка // Актуальные проблемы борьбы с преступлени</w:t>
      </w:r>
      <w:r>
        <w:rPr>
          <w:rFonts w:ascii="Times New Roman" w:hAnsi="Times New Roman" w:cs="Times New Roman"/>
        </w:rPr>
        <w:t>ями и иными правонарушениями. 2013. №11. С. 68.</w:t>
      </w:r>
    </w:p>
  </w:footnote>
  <w:footnote w:id="26">
    <w:p w:rsidR="00C777BF" w:rsidRPr="00E46440" w:rsidRDefault="00C777BF" w:rsidP="00E464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46440">
        <w:rPr>
          <w:rStyle w:val="a5"/>
          <w:rFonts w:ascii="Times New Roman" w:hAnsi="Times New Roman" w:cs="Times New Roman"/>
        </w:rPr>
        <w:footnoteRef/>
      </w:r>
      <w:r w:rsidRPr="00E46440">
        <w:rPr>
          <w:rFonts w:ascii="Times New Roman" w:hAnsi="Times New Roman" w:cs="Times New Roman"/>
        </w:rPr>
        <w:t xml:space="preserve"> Постановление</w:t>
      </w:r>
      <w:proofErr w:type="gramStart"/>
      <w:r w:rsidRPr="00E46440">
        <w:rPr>
          <w:rFonts w:ascii="Times New Roman" w:hAnsi="Times New Roman" w:cs="Times New Roman"/>
        </w:rPr>
        <w:t xml:space="preserve"> Ч</w:t>
      </w:r>
      <w:proofErr w:type="gramEnd"/>
      <w:r w:rsidRPr="00E46440">
        <w:rPr>
          <w:rFonts w:ascii="Times New Roman" w:hAnsi="Times New Roman" w:cs="Times New Roman"/>
        </w:rPr>
        <w:t xml:space="preserve">етырнадцатого арбитражного апелляционного суда от 16 мая 2017 г. по делу № А66-11832/2016 // Судебные и нормативные акты РФ. [Электронный ресурс]. </w:t>
      </w:r>
      <w:r w:rsidRPr="00E46440">
        <w:rPr>
          <w:rFonts w:ascii="Times New Roman" w:hAnsi="Times New Roman" w:cs="Times New Roman"/>
          <w:lang w:val="en-GB"/>
        </w:rPr>
        <w:t>URL</w:t>
      </w:r>
      <w:r w:rsidRPr="00E46440">
        <w:rPr>
          <w:rFonts w:ascii="Times New Roman" w:hAnsi="Times New Roman" w:cs="Times New Roman"/>
        </w:rPr>
        <w:t xml:space="preserve">: </w:t>
      </w:r>
      <w:hyperlink r:id="rId4" w:history="1">
        <w:r w:rsidRPr="00681DBD">
          <w:rPr>
            <w:rStyle w:val="aa"/>
            <w:rFonts w:ascii="Times New Roman" w:hAnsi="Times New Roman" w:cs="Times New Roman"/>
            <w:lang w:val="en-GB"/>
          </w:rPr>
          <w:t>https</w:t>
        </w:r>
        <w:r w:rsidRPr="00681DBD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681DBD">
          <w:rPr>
            <w:rStyle w:val="aa"/>
            <w:rFonts w:ascii="Times New Roman" w:hAnsi="Times New Roman" w:cs="Times New Roman"/>
            <w:lang w:val="en-GB"/>
          </w:rPr>
          <w:t>sudact</w:t>
        </w:r>
        <w:proofErr w:type="spellEnd"/>
        <w:r w:rsidRPr="00681DBD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681DBD">
          <w:rPr>
            <w:rStyle w:val="aa"/>
            <w:rFonts w:ascii="Times New Roman" w:hAnsi="Times New Roman" w:cs="Times New Roman"/>
            <w:lang w:val="en-GB"/>
          </w:rPr>
          <w:t>ru</w:t>
        </w:r>
        <w:proofErr w:type="spellEnd"/>
        <w:r w:rsidRPr="00681DBD">
          <w:rPr>
            <w:rStyle w:val="aa"/>
            <w:rFonts w:ascii="Times New Roman" w:hAnsi="Times New Roman" w:cs="Times New Roman"/>
          </w:rPr>
          <w:t>/</w:t>
        </w:r>
        <w:r w:rsidRPr="00681DBD">
          <w:rPr>
            <w:rStyle w:val="aa"/>
            <w:rFonts w:ascii="Times New Roman" w:hAnsi="Times New Roman" w:cs="Times New Roman"/>
            <w:lang w:val="en-GB"/>
          </w:rPr>
          <w:t>arbitral</w:t>
        </w:r>
        <w:r w:rsidRPr="00681DBD">
          <w:rPr>
            <w:rStyle w:val="aa"/>
            <w:rFonts w:ascii="Times New Roman" w:hAnsi="Times New Roman" w:cs="Times New Roman"/>
          </w:rPr>
          <w:t>/</w:t>
        </w:r>
        <w:r w:rsidRPr="00681DBD">
          <w:rPr>
            <w:rStyle w:val="aa"/>
            <w:rFonts w:ascii="Times New Roman" w:hAnsi="Times New Roman" w:cs="Times New Roman"/>
            <w:lang w:val="en-GB"/>
          </w:rPr>
          <w:t>doc</w:t>
        </w:r>
        <w:r w:rsidRPr="00681DBD">
          <w:rPr>
            <w:rStyle w:val="aa"/>
            <w:rFonts w:ascii="Times New Roman" w:hAnsi="Times New Roman" w:cs="Times New Roman"/>
          </w:rPr>
          <w:t xml:space="preserve">/ </w:t>
        </w:r>
        <w:proofErr w:type="spellStart"/>
        <w:r w:rsidRPr="00681DBD">
          <w:rPr>
            <w:rStyle w:val="aa"/>
            <w:rFonts w:ascii="Times New Roman" w:hAnsi="Times New Roman" w:cs="Times New Roman"/>
            <w:lang w:val="en-GB"/>
          </w:rPr>
          <w:t>nVPa</w:t>
        </w:r>
        <w:proofErr w:type="spellEnd"/>
        <w:r w:rsidRPr="00681DBD">
          <w:rPr>
            <w:rStyle w:val="aa"/>
            <w:rFonts w:ascii="Times New Roman" w:hAnsi="Times New Roman" w:cs="Times New Roman"/>
          </w:rPr>
          <w:t>5</w:t>
        </w:r>
        <w:proofErr w:type="spellStart"/>
        <w:r w:rsidRPr="00681DBD">
          <w:rPr>
            <w:rStyle w:val="aa"/>
            <w:rFonts w:ascii="Times New Roman" w:hAnsi="Times New Roman" w:cs="Times New Roman"/>
            <w:lang w:val="en-GB"/>
          </w:rPr>
          <w:t>gBdObJs</w:t>
        </w:r>
        <w:proofErr w:type="spellEnd"/>
        <w:r w:rsidRPr="00681DBD">
          <w:rPr>
            <w:rStyle w:val="aa"/>
            <w:rFonts w:ascii="Times New Roman" w:hAnsi="Times New Roman" w:cs="Times New Roman"/>
          </w:rPr>
          <w:t>/?</w:t>
        </w:r>
        <w:r w:rsidRPr="00681DBD">
          <w:rPr>
            <w:rStyle w:val="aa"/>
            <w:rFonts w:ascii="Times New Roman" w:hAnsi="Times New Roman" w:cs="Times New Roman"/>
            <w:lang w:val="en-GB"/>
          </w:rPr>
          <w:t>arbitral</w:t>
        </w:r>
        <w:r w:rsidRPr="00681DBD">
          <w:rPr>
            <w:rStyle w:val="aa"/>
            <w:rFonts w:ascii="Times New Roman" w:hAnsi="Times New Roman" w:cs="Times New Roman"/>
          </w:rPr>
          <w:t>-</w:t>
        </w:r>
        <w:r w:rsidRPr="00681DBD">
          <w:rPr>
            <w:rStyle w:val="aa"/>
            <w:rFonts w:ascii="Times New Roman" w:hAnsi="Times New Roman" w:cs="Times New Roman"/>
            <w:lang w:val="en-GB"/>
          </w:rPr>
          <w:t>txt</w:t>
        </w:r>
      </w:hyperlink>
      <w:r w:rsidRPr="00E46440">
        <w:rPr>
          <w:rFonts w:ascii="Times New Roman" w:hAnsi="Times New Roman" w:cs="Times New Roman"/>
        </w:rPr>
        <w:t xml:space="preserve"> (Дата обращения: 20.03.2022 г.).</w:t>
      </w:r>
    </w:p>
  </w:footnote>
  <w:footnote w:id="27">
    <w:p w:rsidR="00C777BF" w:rsidRPr="006B3643" w:rsidRDefault="00C777BF" w:rsidP="00E4644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46440">
        <w:rPr>
          <w:rFonts w:ascii="Times New Roman" w:hAnsi="Times New Roman" w:cs="Times New Roman"/>
          <w:i/>
        </w:rPr>
        <w:t>Соколинская Ю. М.</w:t>
      </w:r>
      <w:r w:rsidRPr="006B3643">
        <w:rPr>
          <w:rFonts w:ascii="Times New Roman" w:hAnsi="Times New Roman" w:cs="Times New Roman"/>
        </w:rPr>
        <w:t xml:space="preserve"> Модель взаимодействия государства и малого предпринимательства // Вестник Воронежского государственного универ</w:t>
      </w:r>
      <w:r>
        <w:rPr>
          <w:rFonts w:ascii="Times New Roman" w:hAnsi="Times New Roman" w:cs="Times New Roman"/>
        </w:rPr>
        <w:t>ситета инженерных технологий. 2019. № 1. С. 451.</w:t>
      </w:r>
    </w:p>
  </w:footnote>
  <w:footnote w:id="28">
    <w:p w:rsidR="00C777BF" w:rsidRPr="00E46440" w:rsidRDefault="00C777BF" w:rsidP="001D56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46440">
        <w:rPr>
          <w:rStyle w:val="a5"/>
          <w:rFonts w:ascii="Times New Roman" w:hAnsi="Times New Roman" w:cs="Times New Roman"/>
        </w:rPr>
        <w:footnoteRef/>
      </w:r>
      <w:r w:rsidRPr="00E46440">
        <w:rPr>
          <w:rFonts w:ascii="Times New Roman" w:hAnsi="Times New Roman" w:cs="Times New Roman"/>
        </w:rPr>
        <w:t xml:space="preserve"> Постановление Правительства РФ от 22.05.2007 №310 «О ставках платы за единицу объема лесных ресурсов и ставках платы за единицу площади лесного участка, находящегося в федеральной собственн</w:t>
      </w:r>
      <w:r>
        <w:rPr>
          <w:rFonts w:ascii="Times New Roman" w:hAnsi="Times New Roman" w:cs="Times New Roman"/>
        </w:rPr>
        <w:t xml:space="preserve">ости» // </w:t>
      </w:r>
      <w:r w:rsidRPr="001D56E0">
        <w:rPr>
          <w:rFonts w:ascii="Times New Roman" w:hAnsi="Times New Roman" w:cs="Times New Roman"/>
        </w:rPr>
        <w:t>// Собрание законодательства Российской Федерации от 4 июня 2007 г. N 23 ст. 2787.</w:t>
      </w:r>
    </w:p>
  </w:footnote>
  <w:footnote w:id="29">
    <w:p w:rsidR="00C777BF" w:rsidRPr="00E46440" w:rsidRDefault="00C777BF" w:rsidP="001D56E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46440">
        <w:rPr>
          <w:rStyle w:val="a5"/>
          <w:rFonts w:ascii="Times New Roman" w:hAnsi="Times New Roman" w:cs="Times New Roman"/>
        </w:rPr>
        <w:footnoteRef/>
      </w:r>
      <w:r w:rsidRPr="00E46440">
        <w:rPr>
          <w:rFonts w:ascii="Times New Roman" w:hAnsi="Times New Roman" w:cs="Times New Roman"/>
        </w:rPr>
        <w:t xml:space="preserve"> Постановление Правительства РФ от 01.02.2016  №53 «Об утверждении методики определения ра</w:t>
      </w:r>
      <w:r w:rsidRPr="00E46440">
        <w:rPr>
          <w:rFonts w:ascii="Times New Roman" w:hAnsi="Times New Roman" w:cs="Times New Roman"/>
        </w:rPr>
        <w:t>з</w:t>
      </w:r>
      <w:r w:rsidRPr="00E46440">
        <w:rPr>
          <w:rFonts w:ascii="Times New Roman" w:hAnsi="Times New Roman" w:cs="Times New Roman"/>
        </w:rPr>
        <w:t xml:space="preserve">мера арендной платы по договору аренды лесного участка, заключаемому в соответствии с пунктом 2 части 4 статьи 74 Лесного кодекса Российской Федерации» // </w:t>
      </w:r>
      <w:r w:rsidRPr="001D56E0">
        <w:rPr>
          <w:rFonts w:ascii="Times New Roman" w:hAnsi="Times New Roman" w:cs="Times New Roman"/>
        </w:rPr>
        <w:t>Собрание законодательства Российской Федерации от 5 мая 2014 г. N 18 (часть II) ст. 2164.</w:t>
      </w:r>
    </w:p>
  </w:footnote>
  <w:footnote w:id="30">
    <w:p w:rsidR="00C777BF" w:rsidRPr="00713943" w:rsidRDefault="00C777BF" w:rsidP="007139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3943">
        <w:rPr>
          <w:rStyle w:val="a5"/>
          <w:rFonts w:ascii="Times New Roman" w:hAnsi="Times New Roman" w:cs="Times New Roman"/>
        </w:rPr>
        <w:footnoteRef/>
      </w:r>
      <w:r w:rsidRPr="00713943">
        <w:rPr>
          <w:rFonts w:ascii="Times New Roman" w:hAnsi="Times New Roman" w:cs="Times New Roman"/>
        </w:rPr>
        <w:t xml:space="preserve"> </w:t>
      </w:r>
      <w:r w:rsidRPr="00713943">
        <w:rPr>
          <w:rFonts w:ascii="Times New Roman" w:hAnsi="Times New Roman" w:cs="Times New Roman"/>
          <w:i/>
        </w:rPr>
        <w:t>Воронков, П. Т.</w:t>
      </w:r>
      <w:r w:rsidRPr="00713943">
        <w:rPr>
          <w:rFonts w:ascii="Times New Roman" w:hAnsi="Times New Roman" w:cs="Times New Roman"/>
        </w:rPr>
        <w:t xml:space="preserve"> Методика расчёта арендной платы за пользование лесными участками [Электронный ресурс] / П. Т. Воронков, Е. В. Жидкова // Лесохоз. информ. : электрон</w:t>
      </w:r>
      <w:proofErr w:type="gramStart"/>
      <w:r w:rsidRPr="00713943">
        <w:rPr>
          <w:rFonts w:ascii="Times New Roman" w:hAnsi="Times New Roman" w:cs="Times New Roman"/>
        </w:rPr>
        <w:t>.</w:t>
      </w:r>
      <w:proofErr w:type="gramEnd"/>
      <w:r w:rsidRPr="00713943">
        <w:rPr>
          <w:rFonts w:ascii="Times New Roman" w:hAnsi="Times New Roman" w:cs="Times New Roman"/>
        </w:rPr>
        <w:t xml:space="preserve"> </w:t>
      </w:r>
      <w:proofErr w:type="gramStart"/>
      <w:r w:rsidRPr="00713943">
        <w:rPr>
          <w:rFonts w:ascii="Times New Roman" w:hAnsi="Times New Roman" w:cs="Times New Roman"/>
        </w:rPr>
        <w:t>с</w:t>
      </w:r>
      <w:proofErr w:type="gramEnd"/>
      <w:r w:rsidRPr="00713943">
        <w:rPr>
          <w:rFonts w:ascii="Times New Roman" w:hAnsi="Times New Roman" w:cs="Times New Roman"/>
        </w:rPr>
        <w:t>етевой журн. – 2019. – № 1. – С. 67–76.</w:t>
      </w:r>
    </w:p>
  </w:footnote>
  <w:footnote w:id="31">
    <w:p w:rsidR="00C777BF" w:rsidRPr="00E46440" w:rsidRDefault="00C777BF" w:rsidP="00E464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46440">
        <w:rPr>
          <w:rStyle w:val="a5"/>
          <w:rFonts w:ascii="Times New Roman" w:hAnsi="Times New Roman" w:cs="Times New Roman"/>
        </w:rPr>
        <w:footnoteRef/>
      </w:r>
      <w:r w:rsidRPr="00E46440">
        <w:rPr>
          <w:rFonts w:ascii="Times New Roman" w:hAnsi="Times New Roman" w:cs="Times New Roman"/>
        </w:rPr>
        <w:t xml:space="preserve"> Решение Арбитражного суда Тверской области от 4 февраля 2020 г. по делу №А66-18494/2019 // С</w:t>
      </w:r>
      <w:r w:rsidRPr="00E46440">
        <w:rPr>
          <w:rFonts w:ascii="Times New Roman" w:hAnsi="Times New Roman" w:cs="Times New Roman"/>
        </w:rPr>
        <w:t>у</w:t>
      </w:r>
      <w:r w:rsidRPr="00E46440">
        <w:rPr>
          <w:rFonts w:ascii="Times New Roman" w:hAnsi="Times New Roman" w:cs="Times New Roman"/>
        </w:rPr>
        <w:t>дебные и нормативные акты РФ. [Электронный ресурс]. URL:</w:t>
      </w:r>
      <w:r w:rsidRPr="00E46440">
        <w:t xml:space="preserve"> </w:t>
      </w:r>
      <w:hyperlink r:id="rId5" w:history="1">
        <w:r w:rsidRPr="00681DBD">
          <w:rPr>
            <w:rStyle w:val="aa"/>
            <w:rFonts w:ascii="Times New Roman" w:hAnsi="Times New Roman" w:cs="Times New Roman"/>
          </w:rPr>
          <w:t>https://sudact.ru/arbitral/doc/uMICPBbT9SWC /?page</w:t>
        </w:r>
      </w:hyperlink>
      <w:r>
        <w:rPr>
          <w:rFonts w:ascii="Times New Roman" w:hAnsi="Times New Roman" w:cs="Times New Roman"/>
        </w:rPr>
        <w:t xml:space="preserve"> (Дата обращения: 20.03.2022 г.).</w:t>
      </w:r>
    </w:p>
  </w:footnote>
  <w:footnote w:id="32">
    <w:p w:rsidR="00C777BF" w:rsidRPr="004E4C67" w:rsidRDefault="00C777BF" w:rsidP="004E4C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E4C67">
        <w:rPr>
          <w:rStyle w:val="a5"/>
          <w:rFonts w:ascii="Times New Roman" w:hAnsi="Times New Roman" w:cs="Times New Roman"/>
        </w:rPr>
        <w:footnoteRef/>
      </w:r>
      <w:r w:rsidRPr="004E4C67">
        <w:rPr>
          <w:rFonts w:ascii="Times New Roman" w:hAnsi="Times New Roman" w:cs="Times New Roman"/>
        </w:rPr>
        <w:t xml:space="preserve"> </w:t>
      </w:r>
      <w:r w:rsidRPr="004E4C67">
        <w:rPr>
          <w:rFonts w:ascii="Times New Roman" w:hAnsi="Times New Roman" w:cs="Times New Roman"/>
          <w:i/>
        </w:rPr>
        <w:t>Литвинец  Е. Ю.</w:t>
      </w:r>
      <w:r w:rsidRPr="004E4C67">
        <w:rPr>
          <w:rFonts w:ascii="Times New Roman" w:hAnsi="Times New Roman" w:cs="Times New Roman"/>
        </w:rPr>
        <w:t xml:space="preserve"> Лесная политика России: учебное пособие / Е. Ю. Литвинец. Екатеринбург: УГЛТУ. 2019. С. 67.</w:t>
      </w:r>
    </w:p>
  </w:footnote>
  <w:footnote w:id="33">
    <w:p w:rsidR="00C777BF" w:rsidRPr="004E4C67" w:rsidRDefault="00C777BF" w:rsidP="004E4C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E4C67">
        <w:rPr>
          <w:rStyle w:val="a5"/>
          <w:rFonts w:ascii="Times New Roman" w:hAnsi="Times New Roman" w:cs="Times New Roman"/>
        </w:rPr>
        <w:footnoteRef/>
      </w:r>
      <w:r w:rsidRPr="004E4C67">
        <w:rPr>
          <w:rFonts w:ascii="Times New Roman" w:hAnsi="Times New Roman" w:cs="Times New Roman"/>
        </w:rPr>
        <w:t xml:space="preserve"> Федеральный закон «О государственной регистрации юридических лиц и индивидуальных предпр</w:t>
      </w:r>
      <w:r w:rsidRPr="004E4C67">
        <w:rPr>
          <w:rFonts w:ascii="Times New Roman" w:hAnsi="Times New Roman" w:cs="Times New Roman"/>
        </w:rPr>
        <w:t>и</w:t>
      </w:r>
      <w:r w:rsidRPr="004E4C67">
        <w:rPr>
          <w:rFonts w:ascii="Times New Roman" w:hAnsi="Times New Roman" w:cs="Times New Roman"/>
        </w:rPr>
        <w:t>нимателей» от 08.08.2001 N 129-ФЗ // Российская газета" от 10 августа 2001 г. N 153.</w:t>
      </w:r>
    </w:p>
  </w:footnote>
  <w:footnote w:id="34">
    <w:p w:rsidR="00C777BF" w:rsidRPr="004E4C67" w:rsidRDefault="00C777BF" w:rsidP="004E4C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E4C67">
        <w:rPr>
          <w:rStyle w:val="a5"/>
          <w:rFonts w:ascii="Times New Roman" w:hAnsi="Times New Roman" w:cs="Times New Roman"/>
        </w:rPr>
        <w:footnoteRef/>
      </w:r>
      <w:r w:rsidRPr="004E4C67">
        <w:rPr>
          <w:rFonts w:ascii="Times New Roman" w:hAnsi="Times New Roman" w:cs="Times New Roman"/>
        </w:rPr>
        <w:t xml:space="preserve"> Постановление</w:t>
      </w:r>
      <w:proofErr w:type="gramStart"/>
      <w:r w:rsidRPr="004E4C67">
        <w:rPr>
          <w:rFonts w:ascii="Times New Roman" w:hAnsi="Times New Roman" w:cs="Times New Roman"/>
        </w:rPr>
        <w:t xml:space="preserve"> Ч</w:t>
      </w:r>
      <w:proofErr w:type="gramEnd"/>
      <w:r w:rsidRPr="004E4C67">
        <w:rPr>
          <w:rFonts w:ascii="Times New Roman" w:hAnsi="Times New Roman" w:cs="Times New Roman"/>
        </w:rPr>
        <w:t xml:space="preserve">етырнадцатого арбитражного апелляционного суда от 27 сентября 2019 г. по делу № А66-921/2019 // Судебные и нормативные акты РФ. [Электронный ресурс]. URL: </w:t>
      </w:r>
      <w:hyperlink r:id="rId6" w:history="1">
        <w:r w:rsidRPr="004E4C67">
          <w:rPr>
            <w:rStyle w:val="aa"/>
            <w:rFonts w:ascii="Times New Roman" w:hAnsi="Times New Roman" w:cs="Times New Roman"/>
          </w:rPr>
          <w:t>https://sudact.ru/arbitral/doc/ GYF1VGUIldw/</w:t>
        </w:r>
      </w:hyperlink>
      <w:r w:rsidRPr="004E4C67">
        <w:rPr>
          <w:rFonts w:ascii="Times New Roman" w:hAnsi="Times New Roman" w:cs="Times New Roman"/>
        </w:rPr>
        <w:t xml:space="preserve"> (Дата обращения: 20.03.2022 г.).</w:t>
      </w:r>
    </w:p>
  </w:footnote>
  <w:footnote w:id="35">
    <w:p w:rsidR="00C777BF" w:rsidRPr="00ED049E" w:rsidRDefault="00C777BF" w:rsidP="004E4C6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D0F40">
        <w:rPr>
          <w:rStyle w:val="a5"/>
          <w:rFonts w:ascii="Times New Roman" w:hAnsi="Times New Roman" w:cs="Times New Roman"/>
        </w:rPr>
        <w:footnoteRef/>
      </w:r>
      <w:r w:rsidRPr="00ED0F40">
        <w:rPr>
          <w:rFonts w:ascii="Times New Roman" w:hAnsi="Times New Roman" w:cs="Times New Roman"/>
        </w:rPr>
        <w:t xml:space="preserve"> Приказ Министерства сельского хозяйства РФ от 24.02.2009 №75 «Об утверждении методических указаний по подготовке, организации и проведению аукционов по продаже права на заключение договоро</w:t>
      </w:r>
      <w:r>
        <w:rPr>
          <w:rFonts w:ascii="Times New Roman" w:hAnsi="Times New Roman" w:cs="Times New Roman"/>
        </w:rPr>
        <w:t xml:space="preserve">в аренды лесных участков//  </w:t>
      </w:r>
      <w:r w:rsidRPr="004E4C67">
        <w:rPr>
          <w:rFonts w:ascii="Times New Roman" w:hAnsi="Times New Roman" w:cs="Times New Roman"/>
        </w:rPr>
        <w:t xml:space="preserve">"Российская газета" от 22 мая 2009 г. N 92. </w:t>
      </w:r>
    </w:p>
  </w:footnote>
  <w:footnote w:id="36">
    <w:p w:rsidR="00C777BF" w:rsidRDefault="00C777BF" w:rsidP="00884A0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884A0E">
        <w:rPr>
          <w:rFonts w:ascii="Times New Roman" w:hAnsi="Times New Roman" w:cs="Times New Roman"/>
          <w:i/>
        </w:rPr>
        <w:t>Рябченко А. Г</w:t>
      </w:r>
      <w:r>
        <w:rPr>
          <w:rFonts w:ascii="Times New Roman" w:hAnsi="Times New Roman" w:cs="Times New Roman"/>
        </w:rPr>
        <w:t xml:space="preserve">. </w:t>
      </w:r>
      <w:r w:rsidRPr="00884A0E">
        <w:rPr>
          <w:rFonts w:ascii="Times New Roman" w:hAnsi="Times New Roman" w:cs="Times New Roman"/>
        </w:rPr>
        <w:t>Аукцион на право заключения договора аренды участка лесного фонда</w:t>
      </w:r>
      <w:r>
        <w:rPr>
          <w:rFonts w:ascii="Times New Roman" w:hAnsi="Times New Roman" w:cs="Times New Roman"/>
        </w:rPr>
        <w:t>// Научный журнал Право и практика.2021.№2. С. 157-159.</w:t>
      </w:r>
    </w:p>
  </w:footnote>
  <w:footnote w:id="37">
    <w:p w:rsidR="00C777BF" w:rsidRDefault="00C777BF" w:rsidP="00B03A4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6A7393">
        <w:rPr>
          <w:rFonts w:ascii="Times New Roman" w:hAnsi="Times New Roman" w:cs="Times New Roman"/>
          <w:i/>
        </w:rPr>
        <w:t>Турукин В. А</w:t>
      </w:r>
      <w:r w:rsidRPr="006A7393">
        <w:rPr>
          <w:rFonts w:ascii="Times New Roman" w:hAnsi="Times New Roman" w:cs="Times New Roman"/>
        </w:rPr>
        <w:t xml:space="preserve">. </w:t>
      </w:r>
      <w:r w:rsidRPr="006A7393">
        <w:rPr>
          <w:rFonts w:ascii="Times New Roman" w:hAnsi="Times New Roman" w:cs="Times New Roman"/>
          <w:bCs/>
        </w:rPr>
        <w:t>Договор аренды лесного участка с проведением процедуры аукциона и без него</w:t>
      </w:r>
      <w:r>
        <w:rPr>
          <w:rFonts w:ascii="Times New Roman" w:hAnsi="Times New Roman" w:cs="Times New Roman"/>
          <w:bCs/>
        </w:rPr>
        <w:t>// Те</w:t>
      </w:r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ретические аспекты юриспруденции. 2018. № 4. С. 33-37.</w:t>
      </w:r>
    </w:p>
  </w:footnote>
  <w:footnote w:id="38">
    <w:p w:rsidR="00C777BF" w:rsidRDefault="00C777BF" w:rsidP="00ED0F40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ED0F40">
        <w:rPr>
          <w:rFonts w:ascii="Times New Roman" w:hAnsi="Times New Roman" w:cs="Times New Roman"/>
          <w:i/>
        </w:rPr>
        <w:t>Кузнецова О. А.</w:t>
      </w:r>
      <w:r>
        <w:rPr>
          <w:rFonts w:ascii="Times New Roman" w:hAnsi="Times New Roman" w:cs="Times New Roman"/>
        </w:rPr>
        <w:t xml:space="preserve">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798.</w:t>
      </w:r>
    </w:p>
  </w:footnote>
  <w:footnote w:id="39">
    <w:p w:rsidR="00C777BF" w:rsidRDefault="00C777BF" w:rsidP="00ED0F40">
      <w:pPr>
        <w:pStyle w:val="a3"/>
        <w:ind w:firstLine="708"/>
        <w:jc w:val="both"/>
      </w:pPr>
      <w:r>
        <w:rPr>
          <w:rStyle w:val="a5"/>
        </w:rPr>
        <w:footnoteRef/>
      </w:r>
      <w:r>
        <w:t xml:space="preserve"> </w:t>
      </w:r>
      <w:r w:rsidRPr="00ED0F40">
        <w:rPr>
          <w:rFonts w:ascii="Times New Roman" w:hAnsi="Times New Roman" w:cs="Times New Roman"/>
          <w:i/>
        </w:rPr>
        <w:t>Козлов Е. А.</w:t>
      </w:r>
      <w:r w:rsidRPr="00A87828">
        <w:rPr>
          <w:rFonts w:ascii="Times New Roman" w:hAnsi="Times New Roman" w:cs="Times New Roman"/>
        </w:rPr>
        <w:t xml:space="preserve"> Земельное законодательство: уч</w:t>
      </w:r>
      <w:r>
        <w:rPr>
          <w:rFonts w:ascii="Times New Roman" w:hAnsi="Times New Roman" w:cs="Times New Roman"/>
        </w:rPr>
        <w:t>ебное пособие / Е. А. Козлов. Санкт-Петербург</w:t>
      </w:r>
      <w:r w:rsidRPr="00A87828">
        <w:rPr>
          <w:rFonts w:ascii="Times New Roman" w:hAnsi="Times New Roman" w:cs="Times New Roman"/>
        </w:rPr>
        <w:t>: СПбГЛ</w:t>
      </w:r>
      <w:r>
        <w:rPr>
          <w:rFonts w:ascii="Times New Roman" w:hAnsi="Times New Roman" w:cs="Times New Roman"/>
        </w:rPr>
        <w:t>ТУ. 2021. С. 89.</w:t>
      </w:r>
    </w:p>
  </w:footnote>
  <w:footnote w:id="40">
    <w:p w:rsidR="00C777BF" w:rsidRPr="00852F1F" w:rsidRDefault="00C777BF" w:rsidP="00852F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52F1F">
        <w:rPr>
          <w:rStyle w:val="a5"/>
          <w:rFonts w:ascii="Times New Roman" w:hAnsi="Times New Roman" w:cs="Times New Roman"/>
        </w:rPr>
        <w:footnoteRef/>
      </w:r>
      <w:r w:rsidRPr="00852F1F">
        <w:rPr>
          <w:rFonts w:ascii="Times New Roman" w:hAnsi="Times New Roman" w:cs="Times New Roman"/>
        </w:rPr>
        <w:t xml:space="preserve"> </w:t>
      </w:r>
      <w:r w:rsidRPr="00852F1F">
        <w:rPr>
          <w:rFonts w:ascii="Times New Roman" w:hAnsi="Times New Roman" w:cs="Times New Roman"/>
          <w:i/>
        </w:rPr>
        <w:t>Бажайкин А.Н.</w:t>
      </w:r>
      <w:r w:rsidRPr="00852F1F">
        <w:rPr>
          <w:rFonts w:ascii="Times New Roman" w:hAnsi="Times New Roman" w:cs="Times New Roman"/>
        </w:rPr>
        <w:t xml:space="preserve"> </w:t>
      </w:r>
      <w:r w:rsidRPr="00852F1F">
        <w:rPr>
          <w:rFonts w:ascii="Times New Roman" w:hAnsi="Times New Roman" w:cs="Times New Roman"/>
          <w:bCs/>
        </w:rPr>
        <w:t>Преимущественное право арендатора на заключение договора аренды лесного учас</w:t>
      </w:r>
      <w:r w:rsidRPr="00852F1F">
        <w:rPr>
          <w:rFonts w:ascii="Times New Roman" w:hAnsi="Times New Roman" w:cs="Times New Roman"/>
          <w:bCs/>
        </w:rPr>
        <w:t>т</w:t>
      </w:r>
      <w:r w:rsidRPr="00852F1F">
        <w:rPr>
          <w:rFonts w:ascii="Times New Roman" w:hAnsi="Times New Roman" w:cs="Times New Roman"/>
          <w:bCs/>
        </w:rPr>
        <w:t>ка на новый срок// Договоры в праве: электронный сетевой журнал.-2020.-№1.С.19-24.</w:t>
      </w:r>
    </w:p>
  </w:footnote>
  <w:footnote w:id="41">
    <w:p w:rsidR="00C777BF" w:rsidRPr="00CF01C2" w:rsidRDefault="00C777BF" w:rsidP="00ED0F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F01C2">
        <w:rPr>
          <w:rStyle w:val="a5"/>
          <w:rFonts w:ascii="Times New Roman" w:hAnsi="Times New Roman" w:cs="Times New Roman"/>
        </w:rPr>
        <w:footnoteRef/>
      </w:r>
      <w:r w:rsidRPr="00CF01C2">
        <w:rPr>
          <w:rFonts w:ascii="Times New Roman" w:hAnsi="Times New Roman" w:cs="Times New Roman"/>
        </w:rPr>
        <w:t xml:space="preserve"> </w:t>
      </w:r>
      <w:r w:rsidRPr="00ED0F40">
        <w:rPr>
          <w:rFonts w:ascii="Times New Roman" w:hAnsi="Times New Roman" w:cs="Times New Roman"/>
          <w:i/>
        </w:rPr>
        <w:t>Гринь Е. А., Сиденко А. А.</w:t>
      </w:r>
      <w:r>
        <w:rPr>
          <w:rFonts w:ascii="Times New Roman" w:hAnsi="Times New Roman" w:cs="Times New Roman"/>
        </w:rPr>
        <w:t xml:space="preserve"> </w:t>
      </w:r>
      <w:r w:rsidRPr="00ED0F40">
        <w:rPr>
          <w:rFonts w:ascii="Times New Roman" w:hAnsi="Times New Roman" w:cs="Times New Roman"/>
        </w:rPr>
        <w:t xml:space="preserve">Процедура проведения аукциона по предоставлению лесных участков в аренду // Научный журнал КубГАУ. 2015. №109. </w:t>
      </w:r>
      <w:r>
        <w:rPr>
          <w:rFonts w:ascii="Times New Roman" w:hAnsi="Times New Roman" w:cs="Times New Roman"/>
        </w:rPr>
        <w:t>С. 7.</w:t>
      </w:r>
    </w:p>
  </w:footnote>
  <w:footnote w:id="42">
    <w:p w:rsidR="00C777BF" w:rsidRPr="00ED0F40" w:rsidRDefault="00C777BF" w:rsidP="00ED0F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D0F40">
        <w:rPr>
          <w:rStyle w:val="a5"/>
          <w:rFonts w:ascii="Times New Roman" w:hAnsi="Times New Roman" w:cs="Times New Roman"/>
        </w:rPr>
        <w:footnoteRef/>
      </w:r>
      <w:r w:rsidRPr="00ED0F40">
        <w:rPr>
          <w:rFonts w:ascii="Times New Roman" w:hAnsi="Times New Roman" w:cs="Times New Roman"/>
        </w:rPr>
        <w:t xml:space="preserve"> Решение Арбитражного суда Тверской области от 18 сентября 2020 г. по делу № А66-7599/2020</w:t>
      </w:r>
      <w:r>
        <w:rPr>
          <w:rFonts w:ascii="Times New Roman" w:hAnsi="Times New Roman" w:cs="Times New Roman"/>
        </w:rPr>
        <w:t xml:space="preserve"> </w:t>
      </w:r>
      <w:r w:rsidRPr="00ED0F40">
        <w:rPr>
          <w:rFonts w:ascii="Times New Roman" w:hAnsi="Times New Roman" w:cs="Times New Roman"/>
        </w:rPr>
        <w:t>// Судебные и нормативные акты РФ. [Электронный ресурс]. URL:</w:t>
      </w:r>
      <w:r w:rsidRPr="00ED0F40">
        <w:t xml:space="preserve"> </w:t>
      </w:r>
      <w:hyperlink r:id="rId7" w:history="1">
        <w:r w:rsidRPr="00681DBD">
          <w:rPr>
            <w:rStyle w:val="aa"/>
            <w:rFonts w:ascii="Times New Roman" w:hAnsi="Times New Roman" w:cs="Times New Roman"/>
          </w:rPr>
          <w:t>https://sudact.ru/arbitral/doc/NqBP9z68 ZIZK/?arbitral-txt</w:t>
        </w:r>
      </w:hyperlink>
      <w:r>
        <w:rPr>
          <w:rFonts w:ascii="Times New Roman" w:hAnsi="Times New Roman" w:cs="Times New Roman"/>
        </w:rPr>
        <w:t xml:space="preserve"> (Дата обращения: 20.03.2022 г.).</w:t>
      </w:r>
    </w:p>
  </w:footnote>
  <w:footnote w:id="43">
    <w:p w:rsidR="00C777BF" w:rsidRPr="00A05F43" w:rsidRDefault="00C777BF" w:rsidP="00A05F4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05F43">
        <w:rPr>
          <w:rFonts w:ascii="Times New Roman" w:hAnsi="Times New Roman" w:cs="Times New Roman"/>
          <w:i/>
        </w:rPr>
        <w:t>Халяева Я.О.</w:t>
      </w:r>
      <w:r w:rsidRPr="00A05F43">
        <w:rPr>
          <w:rFonts w:ascii="Times New Roman" w:hAnsi="Times New Roman" w:cs="Times New Roman"/>
        </w:rPr>
        <w:t xml:space="preserve"> Проблемы изменения и расторжения договора в связи с существенным изменением о</w:t>
      </w:r>
      <w:r w:rsidRPr="00A05F43">
        <w:rPr>
          <w:rFonts w:ascii="Times New Roman" w:hAnsi="Times New Roman" w:cs="Times New Roman"/>
        </w:rPr>
        <w:t>б</w:t>
      </w:r>
      <w:r w:rsidRPr="00A05F43">
        <w:rPr>
          <w:rFonts w:ascii="Times New Roman" w:hAnsi="Times New Roman" w:cs="Times New Roman"/>
        </w:rPr>
        <w:t>стоятельств //Вестник магистратуры. 2018. № 5-4(80). С.189.</w:t>
      </w:r>
    </w:p>
  </w:footnote>
  <w:footnote w:id="44">
    <w:p w:rsidR="00C777BF" w:rsidRPr="00304A1C" w:rsidRDefault="00C777BF" w:rsidP="00304A1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04A1C">
        <w:rPr>
          <w:rStyle w:val="a5"/>
          <w:rFonts w:ascii="Times New Roman" w:hAnsi="Times New Roman" w:cs="Times New Roman"/>
        </w:rPr>
        <w:footnoteRef/>
      </w:r>
      <w:r w:rsidRPr="00304A1C">
        <w:rPr>
          <w:rFonts w:ascii="Times New Roman" w:hAnsi="Times New Roman" w:cs="Times New Roman"/>
        </w:rPr>
        <w:t xml:space="preserve"> </w:t>
      </w:r>
      <w:r w:rsidRPr="00304A1C">
        <w:rPr>
          <w:rFonts w:ascii="Times New Roman" w:hAnsi="Times New Roman" w:cs="Times New Roman"/>
          <w:i/>
        </w:rPr>
        <w:t>Дудин А. С.</w:t>
      </w:r>
      <w:r w:rsidRPr="00304A1C">
        <w:rPr>
          <w:rFonts w:ascii="Times New Roman" w:hAnsi="Times New Roman" w:cs="Times New Roman"/>
        </w:rPr>
        <w:t xml:space="preserve"> </w:t>
      </w:r>
      <w:r w:rsidRPr="00304A1C">
        <w:rPr>
          <w:rFonts w:ascii="Times New Roman" w:hAnsi="Times New Roman" w:cs="Times New Roman"/>
          <w:bCs/>
        </w:rPr>
        <w:t>Административная ответственность за использование лесов с нарушением условий дог</w:t>
      </w:r>
      <w:r w:rsidRPr="00304A1C">
        <w:rPr>
          <w:rFonts w:ascii="Times New Roman" w:hAnsi="Times New Roman" w:cs="Times New Roman"/>
          <w:bCs/>
        </w:rPr>
        <w:t>о</w:t>
      </w:r>
      <w:r w:rsidRPr="00304A1C">
        <w:rPr>
          <w:rFonts w:ascii="Times New Roman" w:hAnsi="Times New Roman" w:cs="Times New Roman"/>
          <w:bCs/>
        </w:rPr>
        <w:t xml:space="preserve">вора аренды лесного участка// </w:t>
      </w:r>
      <w:r w:rsidRPr="00304A1C">
        <w:rPr>
          <w:rFonts w:ascii="Times New Roman" w:hAnsi="Times New Roman" w:cs="Times New Roman"/>
        </w:rPr>
        <w:t>Вестник магистратуры. 2018. № 11.С.40.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2pt;visibility:visible;mso-wrap-style:square" o:bullet="t">
        <v:imagedata r:id="rId1" o:title=""/>
      </v:shape>
    </w:pict>
  </w:numPicBullet>
  <w:abstractNum w:abstractNumId="0">
    <w:nsid w:val="01B11A71"/>
    <w:multiLevelType w:val="hybridMultilevel"/>
    <w:tmpl w:val="1E96EC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6A61AE"/>
    <w:multiLevelType w:val="multilevel"/>
    <w:tmpl w:val="41D0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F01FB"/>
    <w:multiLevelType w:val="hybridMultilevel"/>
    <w:tmpl w:val="C50E2084"/>
    <w:lvl w:ilvl="0" w:tplc="0C382B54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260822"/>
    <w:multiLevelType w:val="hybridMultilevel"/>
    <w:tmpl w:val="4788A306"/>
    <w:lvl w:ilvl="0" w:tplc="9D4A98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C7E6B"/>
    <w:multiLevelType w:val="hybridMultilevel"/>
    <w:tmpl w:val="5ABC402A"/>
    <w:lvl w:ilvl="0" w:tplc="EEE2D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82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88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8A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08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8A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EF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4E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83D8C"/>
    <w:multiLevelType w:val="hybridMultilevel"/>
    <w:tmpl w:val="E99E0A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9F72AE0"/>
    <w:multiLevelType w:val="hybridMultilevel"/>
    <w:tmpl w:val="FF2A86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0C41655"/>
    <w:multiLevelType w:val="hybridMultilevel"/>
    <w:tmpl w:val="EBA82B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86F1FBB"/>
    <w:multiLevelType w:val="hybridMultilevel"/>
    <w:tmpl w:val="A3C08C6E"/>
    <w:lvl w:ilvl="0" w:tplc="3A60C4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A6FD2"/>
    <w:rsid w:val="000036DB"/>
    <w:rsid w:val="000401FB"/>
    <w:rsid w:val="000515F5"/>
    <w:rsid w:val="0005575B"/>
    <w:rsid w:val="000616A3"/>
    <w:rsid w:val="0006265E"/>
    <w:rsid w:val="00096FD8"/>
    <w:rsid w:val="000E19B5"/>
    <w:rsid w:val="000E4788"/>
    <w:rsid w:val="000E6A62"/>
    <w:rsid w:val="000F7A51"/>
    <w:rsid w:val="00104759"/>
    <w:rsid w:val="001101A4"/>
    <w:rsid w:val="001412AE"/>
    <w:rsid w:val="0015166C"/>
    <w:rsid w:val="00154874"/>
    <w:rsid w:val="00156540"/>
    <w:rsid w:val="00161701"/>
    <w:rsid w:val="00175926"/>
    <w:rsid w:val="001A0B1E"/>
    <w:rsid w:val="001C1D0E"/>
    <w:rsid w:val="001C6A2E"/>
    <w:rsid w:val="001D56E0"/>
    <w:rsid w:val="001F1FD9"/>
    <w:rsid w:val="001F784F"/>
    <w:rsid w:val="00204587"/>
    <w:rsid w:val="00223BC2"/>
    <w:rsid w:val="002243BD"/>
    <w:rsid w:val="00232432"/>
    <w:rsid w:val="0025512C"/>
    <w:rsid w:val="00273C86"/>
    <w:rsid w:val="002A38D9"/>
    <w:rsid w:val="002A5672"/>
    <w:rsid w:val="002B12A8"/>
    <w:rsid w:val="00304A1C"/>
    <w:rsid w:val="0033534D"/>
    <w:rsid w:val="0033647A"/>
    <w:rsid w:val="0036058C"/>
    <w:rsid w:val="0036232C"/>
    <w:rsid w:val="0038697E"/>
    <w:rsid w:val="003B4AA0"/>
    <w:rsid w:val="003C482B"/>
    <w:rsid w:val="003D3673"/>
    <w:rsid w:val="003D57C9"/>
    <w:rsid w:val="003E3296"/>
    <w:rsid w:val="003F0E55"/>
    <w:rsid w:val="00416E4D"/>
    <w:rsid w:val="00420C07"/>
    <w:rsid w:val="00431F9D"/>
    <w:rsid w:val="00433AAB"/>
    <w:rsid w:val="00441E30"/>
    <w:rsid w:val="004453EB"/>
    <w:rsid w:val="00450255"/>
    <w:rsid w:val="00451538"/>
    <w:rsid w:val="0045638B"/>
    <w:rsid w:val="004673E5"/>
    <w:rsid w:val="00472093"/>
    <w:rsid w:val="00494D69"/>
    <w:rsid w:val="004A3835"/>
    <w:rsid w:val="004B6EFC"/>
    <w:rsid w:val="004C47C6"/>
    <w:rsid w:val="004D5016"/>
    <w:rsid w:val="004E4C67"/>
    <w:rsid w:val="004E4E06"/>
    <w:rsid w:val="00501883"/>
    <w:rsid w:val="00513F43"/>
    <w:rsid w:val="0052468D"/>
    <w:rsid w:val="00536242"/>
    <w:rsid w:val="00546C9B"/>
    <w:rsid w:val="00561BC5"/>
    <w:rsid w:val="0056743C"/>
    <w:rsid w:val="00574582"/>
    <w:rsid w:val="005A3B7F"/>
    <w:rsid w:val="005E3AF3"/>
    <w:rsid w:val="005F7DA0"/>
    <w:rsid w:val="00611009"/>
    <w:rsid w:val="00642C79"/>
    <w:rsid w:val="006478AA"/>
    <w:rsid w:val="006511D0"/>
    <w:rsid w:val="006575C6"/>
    <w:rsid w:val="006667C2"/>
    <w:rsid w:val="00672D85"/>
    <w:rsid w:val="006A7393"/>
    <w:rsid w:val="006B1DAE"/>
    <w:rsid w:val="006B3643"/>
    <w:rsid w:val="00706198"/>
    <w:rsid w:val="00713943"/>
    <w:rsid w:val="00716670"/>
    <w:rsid w:val="00722542"/>
    <w:rsid w:val="00724C3B"/>
    <w:rsid w:val="00734BC2"/>
    <w:rsid w:val="00742A3A"/>
    <w:rsid w:val="007604B7"/>
    <w:rsid w:val="0077629F"/>
    <w:rsid w:val="00781F4A"/>
    <w:rsid w:val="00792455"/>
    <w:rsid w:val="007B15DA"/>
    <w:rsid w:val="007B31DA"/>
    <w:rsid w:val="007E1E79"/>
    <w:rsid w:val="007E5DAD"/>
    <w:rsid w:val="00821FC6"/>
    <w:rsid w:val="00852F1F"/>
    <w:rsid w:val="00856BB3"/>
    <w:rsid w:val="00877FEC"/>
    <w:rsid w:val="00884A0E"/>
    <w:rsid w:val="00884E3B"/>
    <w:rsid w:val="00894307"/>
    <w:rsid w:val="00895E6B"/>
    <w:rsid w:val="008A51B6"/>
    <w:rsid w:val="008A6FD2"/>
    <w:rsid w:val="008B6BAE"/>
    <w:rsid w:val="008E3861"/>
    <w:rsid w:val="008E3EBC"/>
    <w:rsid w:val="00914219"/>
    <w:rsid w:val="00921DDB"/>
    <w:rsid w:val="009339FE"/>
    <w:rsid w:val="00942215"/>
    <w:rsid w:val="009564A9"/>
    <w:rsid w:val="009639DD"/>
    <w:rsid w:val="00971066"/>
    <w:rsid w:val="00981E79"/>
    <w:rsid w:val="00982361"/>
    <w:rsid w:val="00983DDF"/>
    <w:rsid w:val="009C680A"/>
    <w:rsid w:val="00A018DD"/>
    <w:rsid w:val="00A05F43"/>
    <w:rsid w:val="00A6098D"/>
    <w:rsid w:val="00A87828"/>
    <w:rsid w:val="00AB3EEE"/>
    <w:rsid w:val="00AC3377"/>
    <w:rsid w:val="00AD2B41"/>
    <w:rsid w:val="00AD76F2"/>
    <w:rsid w:val="00AE1C39"/>
    <w:rsid w:val="00AE202E"/>
    <w:rsid w:val="00B02554"/>
    <w:rsid w:val="00B03A4D"/>
    <w:rsid w:val="00B24A60"/>
    <w:rsid w:val="00B44FE8"/>
    <w:rsid w:val="00B469D6"/>
    <w:rsid w:val="00B509B5"/>
    <w:rsid w:val="00B52C2C"/>
    <w:rsid w:val="00B64F5A"/>
    <w:rsid w:val="00B92FCD"/>
    <w:rsid w:val="00BD2EF8"/>
    <w:rsid w:val="00BF792C"/>
    <w:rsid w:val="00C0230F"/>
    <w:rsid w:val="00C03E24"/>
    <w:rsid w:val="00C271E1"/>
    <w:rsid w:val="00C36B82"/>
    <w:rsid w:val="00C41AA8"/>
    <w:rsid w:val="00C53169"/>
    <w:rsid w:val="00C5406A"/>
    <w:rsid w:val="00C62B97"/>
    <w:rsid w:val="00C65509"/>
    <w:rsid w:val="00C71FE8"/>
    <w:rsid w:val="00C75DC8"/>
    <w:rsid w:val="00C7610E"/>
    <w:rsid w:val="00C777BF"/>
    <w:rsid w:val="00CB7E5B"/>
    <w:rsid w:val="00CC4850"/>
    <w:rsid w:val="00CD0E42"/>
    <w:rsid w:val="00CF01C2"/>
    <w:rsid w:val="00CF195F"/>
    <w:rsid w:val="00D261D8"/>
    <w:rsid w:val="00D2778B"/>
    <w:rsid w:val="00D30887"/>
    <w:rsid w:val="00D32B87"/>
    <w:rsid w:val="00D37215"/>
    <w:rsid w:val="00D41CA0"/>
    <w:rsid w:val="00D44389"/>
    <w:rsid w:val="00D50095"/>
    <w:rsid w:val="00D60CBA"/>
    <w:rsid w:val="00D87F8A"/>
    <w:rsid w:val="00D906A1"/>
    <w:rsid w:val="00D91F71"/>
    <w:rsid w:val="00DA3053"/>
    <w:rsid w:val="00DB0708"/>
    <w:rsid w:val="00DB3204"/>
    <w:rsid w:val="00DD1CE0"/>
    <w:rsid w:val="00DF5245"/>
    <w:rsid w:val="00E2157D"/>
    <w:rsid w:val="00E46440"/>
    <w:rsid w:val="00E53B48"/>
    <w:rsid w:val="00E91688"/>
    <w:rsid w:val="00E92A96"/>
    <w:rsid w:val="00E934BF"/>
    <w:rsid w:val="00EC4761"/>
    <w:rsid w:val="00EC4F26"/>
    <w:rsid w:val="00ED049E"/>
    <w:rsid w:val="00ED0F40"/>
    <w:rsid w:val="00ED69D5"/>
    <w:rsid w:val="00EE1A17"/>
    <w:rsid w:val="00EE39E9"/>
    <w:rsid w:val="00EE7256"/>
    <w:rsid w:val="00EF24F9"/>
    <w:rsid w:val="00F042AF"/>
    <w:rsid w:val="00F04A4F"/>
    <w:rsid w:val="00F05F05"/>
    <w:rsid w:val="00F07B49"/>
    <w:rsid w:val="00F2449A"/>
    <w:rsid w:val="00F311DF"/>
    <w:rsid w:val="00F432C5"/>
    <w:rsid w:val="00F4540A"/>
    <w:rsid w:val="00F47CAA"/>
    <w:rsid w:val="00F51605"/>
    <w:rsid w:val="00F715E8"/>
    <w:rsid w:val="00F80D94"/>
    <w:rsid w:val="00F82C88"/>
    <w:rsid w:val="00FB180E"/>
    <w:rsid w:val="00FB4471"/>
    <w:rsid w:val="00FC4558"/>
    <w:rsid w:val="00FC6269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7" type="connector" idref="#_x0000_s1058"/>
        <o:r id="V:Rule8" type="connector" idref="#_x0000_s1048"/>
        <o:r id="V:Rule9" type="connector" idref="#_x0000_s1056"/>
        <o:r id="V:Rule10" type="connector" idref="#_x0000_s1051"/>
        <o:r id="V:Rule11" type="connector" idref="#_x0000_s1049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C6"/>
  </w:style>
  <w:style w:type="paragraph" w:styleId="1">
    <w:name w:val="heading 1"/>
    <w:basedOn w:val="a"/>
    <w:next w:val="a"/>
    <w:link w:val="10"/>
    <w:uiPriority w:val="9"/>
    <w:qFormat/>
    <w:rsid w:val="00C41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25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5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255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D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6F2"/>
  </w:style>
  <w:style w:type="paragraph" w:styleId="a8">
    <w:name w:val="footer"/>
    <w:basedOn w:val="a"/>
    <w:link w:val="a9"/>
    <w:uiPriority w:val="99"/>
    <w:unhideWhenUsed/>
    <w:rsid w:val="00AD7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76F2"/>
  </w:style>
  <w:style w:type="character" w:styleId="aa">
    <w:name w:val="Hyperlink"/>
    <w:basedOn w:val="a0"/>
    <w:uiPriority w:val="99"/>
    <w:unhideWhenUsed/>
    <w:rsid w:val="00C6550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6550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D0F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1A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C41AA8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41AA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41AA8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C4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AA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B5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-ru.com/lot/325989" TargetMode="External"/><Relationship Id="rId13" Type="http://schemas.openxmlformats.org/officeDocument/2006/relationships/hyperlink" Target="https://sudact.ru/arbitral/doc/nrxqxPdd4bNs/" TargetMode="External"/><Relationship Id="rId18" Type="http://schemas.openxmlformats.org/officeDocument/2006/relationships/hyperlink" Target="http://www.consultant.ru/document/cons_doc_LAW_402455/9dda4806076352e31c4df461f9c5225541d49769/" TargetMode="External"/><Relationship Id="rId26" Type="http://schemas.openxmlformats.org/officeDocument/2006/relationships/hyperlink" Target="http://www.consultant.ru/document/cons_doc_LAW_394113/" TargetMode="External"/><Relationship Id="rId39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02455/d59253ad156d21c02adad78f0c072d4832c2c1cc/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sudact.ru/arbitral/doc/NqBP9z68ZIZK/?arbitral-txt" TargetMode="External"/><Relationship Id="rId17" Type="http://schemas.openxmlformats.org/officeDocument/2006/relationships/hyperlink" Target="https://torgi-ru.com/region/tverskaya-oblast?type=7" TargetMode="External"/><Relationship Id="rId25" Type="http://schemas.openxmlformats.org/officeDocument/2006/relationships/hyperlink" Target="http://www.consultant.ru/document/cons_doc_LAW_394113/fdc3eb1198e1ac4458b4fc50c923d51cb84abab6/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les.tver.ru/deyatelnostiogv/ispolzovanie-lesov/arenda_lesn_uchastkov.php" TargetMode="External"/><Relationship Id="rId20" Type="http://schemas.openxmlformats.org/officeDocument/2006/relationships/hyperlink" Target="http://www.consultant.ru/document/cons_doc_LAW_402454/0043cdfb5d4efbdbad6df71ffa20a6d884e10f16/" TargetMode="External"/><Relationship Id="rId29" Type="http://schemas.openxmlformats.org/officeDocument/2006/relationships/hyperlink" Target="http://www.consultant.ru/document/cons_doc_LAW_370645/0b3dfd4779a800d94c98bb0d44cd53e1dae94450/" TargetMode="External"/><Relationship Id="rId41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arbitral/doc/uMICPBbT9SWC/?page" TargetMode="External"/><Relationship Id="rId24" Type="http://schemas.openxmlformats.org/officeDocument/2006/relationships/hyperlink" Target="http://www.consultant.ru/document/cons_doc_LAW_402455/9dda4806076352e31c4df461f9c5225541d49769/" TargetMode="External"/><Relationship Id="rId32" Type="http://schemas.openxmlformats.org/officeDocument/2006/relationships/hyperlink" Target="http://www.consultant.ru/document/cons_doc_LAW_402454/0043cdfb5d4efbdbad6df71ffa20a6d884e10f16/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udact.ru/arbitral/doc/74ZXTp7Eb2mX/?arbitral-txt" TargetMode="External"/><Relationship Id="rId23" Type="http://schemas.openxmlformats.org/officeDocument/2006/relationships/hyperlink" Target="http://www.consultant.ru/document/cons_doc_LAW_402454/0043cdfb5d4efbdbad6df71ffa20a6d884e10f16/" TargetMode="External"/><Relationship Id="rId28" Type="http://schemas.openxmlformats.org/officeDocument/2006/relationships/hyperlink" Target="http://www.consultant.ru/document/cons_doc_LAW_364560/ecaba2e6cface3c75c0c33777d95165c412646e6/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s://sudact.ru/arbitral/doc/GYF1VGUIldw/" TargetMode="External"/><Relationship Id="rId19" Type="http://schemas.openxmlformats.org/officeDocument/2006/relationships/hyperlink" Target="http://www.consultant.ru/document/cons_doc_LAW_402455/9dda4806076352e31c4df461f9c5225541d49769/" TargetMode="External"/><Relationship Id="rId31" Type="http://schemas.openxmlformats.org/officeDocument/2006/relationships/hyperlink" Target="http://www.consultant.ru/document/cons_doc_LAW_402454/0043cdfb5d4efbdbad6df71ffa20a6d884e10f16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dact.ru/arbitral/doc/nVPa5gBdObJs/?arb%20itral-txt" TargetMode="External"/><Relationship Id="rId14" Type="http://schemas.openxmlformats.org/officeDocument/2006/relationships/hyperlink" Target="https://sudact.ru/arbitral/doc/pR0PoiFHNbU1/%20?arbitral-txt" TargetMode="External"/><Relationship Id="rId22" Type="http://schemas.openxmlformats.org/officeDocument/2006/relationships/hyperlink" Target="http://www.consultant.ru/document/cons_doc_LAW_402455/9dda4806076352e31c4df461f9c5225541d49769/" TargetMode="External"/><Relationship Id="rId27" Type="http://schemas.openxmlformats.org/officeDocument/2006/relationships/hyperlink" Target="http://www.consultant.ru/document/cons_doc_LAW_371361/1895a8e2e8201c522dffaa1159b6db7feb6ff1eb/" TargetMode="External"/><Relationship Id="rId30" Type="http://schemas.openxmlformats.org/officeDocument/2006/relationships/hyperlink" Target="http://www.consultant.ru/document/cons_doc_LAW_402454/0043cdfb5d4efbdbad6df71ffa20a6d884e10f16/" TargetMode="External"/><Relationship Id="rId35" Type="http://schemas.openxmlformats.org/officeDocument/2006/relationships/image" Target="media/image4.png"/><Relationship Id="rId43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dact.ru/arbitral/doc/%20pR0PoiFHNbU1/?arbitral-txt" TargetMode="External"/><Relationship Id="rId7" Type="http://schemas.openxmlformats.org/officeDocument/2006/relationships/hyperlink" Target="https://sudact.ru/arbitral/doc/NqBP9z68%20ZIZK/?arbitral-txt" TargetMode="External"/><Relationship Id="rId2" Type="http://schemas.openxmlformats.org/officeDocument/2006/relationships/hyperlink" Target="https://sudact.ru/arbitral/doc/74ZXTp7Eb2m%20X/?arbitral-txt" TargetMode="External"/><Relationship Id="rId1" Type="http://schemas.openxmlformats.org/officeDocument/2006/relationships/hyperlink" Target="https://sudact.ru/arbitral/doc/nrxqxPdd4bNs/" TargetMode="External"/><Relationship Id="rId6" Type="http://schemas.openxmlformats.org/officeDocument/2006/relationships/hyperlink" Target="https://sudact.ru/arbitral/doc/%20GYF1VGUIldw/" TargetMode="External"/><Relationship Id="rId5" Type="http://schemas.openxmlformats.org/officeDocument/2006/relationships/hyperlink" Target="https://sudact.ru/arbitral/doc/uMICPBbT9SWC%20/?page" TargetMode="External"/><Relationship Id="rId4" Type="http://schemas.openxmlformats.org/officeDocument/2006/relationships/hyperlink" Target="https://sudact.ru/arbitral/doc/%20nVPa5gBdObJs/?arbitral-tx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BB2E-9CD5-4A25-9159-265D0DE4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50</Pages>
  <Words>11280</Words>
  <Characters>64296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Анна Владимировна</dc:creator>
  <cp:keywords/>
  <dc:description/>
  <cp:lastModifiedBy>Asus</cp:lastModifiedBy>
  <cp:revision>30</cp:revision>
  <cp:lastPrinted>2022-04-04T16:15:00Z</cp:lastPrinted>
  <dcterms:created xsi:type="dcterms:W3CDTF">2022-04-01T09:51:00Z</dcterms:created>
  <dcterms:modified xsi:type="dcterms:W3CDTF">2022-04-18T12:57:00Z</dcterms:modified>
</cp:coreProperties>
</file>