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D1F7"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Министерство науки и высшего образования</w:t>
      </w:r>
    </w:p>
    <w:p w14:paraId="2295C5A0"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Федеральное государственное бюджетное</w:t>
      </w:r>
    </w:p>
    <w:p w14:paraId="66CB5D3F"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Образовательное учреждение высшего образования</w:t>
      </w:r>
    </w:p>
    <w:p w14:paraId="22C516BA"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«Тверской государственный университет»</w:t>
      </w:r>
    </w:p>
    <w:p w14:paraId="7E059311"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Юридический факультет</w:t>
      </w:r>
    </w:p>
    <w:p w14:paraId="36E7E78A" w14:textId="77777777" w:rsidR="00402DAF" w:rsidRPr="00402DAF" w:rsidRDefault="00A90AFE" w:rsidP="00F251C6">
      <w:pPr>
        <w:spacing w:after="0" w:line="360" w:lineRule="auto"/>
        <w:ind w:left="360"/>
        <w:jc w:val="center"/>
        <w:rPr>
          <w:rFonts w:ascii="Times New Roman" w:hAnsi="Times New Roman" w:cs="Times New Roman"/>
          <w:color w:val="000000" w:themeColor="text1"/>
          <w:sz w:val="28"/>
          <w:szCs w:val="28"/>
        </w:rPr>
      </w:pPr>
      <w:hyperlink r:id="rId8" w:history="1">
        <w:r w:rsidR="00402DAF" w:rsidRPr="00402DAF">
          <w:rPr>
            <w:rStyle w:val="a3"/>
            <w:rFonts w:ascii="Times New Roman" w:hAnsi="Times New Roman" w:cs="Times New Roman"/>
            <w:color w:val="000000" w:themeColor="text1"/>
            <w:sz w:val="28"/>
            <w:szCs w:val="28"/>
            <w:u w:val="none"/>
          </w:rPr>
          <w:t>Кафедра уголовного права и процесса</w:t>
        </w:r>
      </w:hyperlink>
    </w:p>
    <w:p w14:paraId="1B8DC62F" w14:textId="77777777" w:rsidR="00402DAF" w:rsidRPr="00402DAF" w:rsidRDefault="00402DAF" w:rsidP="00F251C6">
      <w:pPr>
        <w:spacing w:after="0" w:line="360" w:lineRule="auto"/>
        <w:rPr>
          <w:rFonts w:ascii="Times New Roman" w:hAnsi="Times New Roman" w:cs="Times New Roman"/>
          <w:color w:val="000000" w:themeColor="text1"/>
          <w:sz w:val="28"/>
          <w:szCs w:val="28"/>
          <w:shd w:val="clear" w:color="auto" w:fill="FFFFFF"/>
        </w:rPr>
      </w:pPr>
    </w:p>
    <w:p w14:paraId="28F8AE5A"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r w:rsidRPr="00402DAF">
        <w:rPr>
          <w:rFonts w:ascii="Times New Roman" w:hAnsi="Times New Roman" w:cs="Times New Roman"/>
          <w:color w:val="000000" w:themeColor="text1"/>
          <w:sz w:val="28"/>
          <w:szCs w:val="28"/>
          <w:shd w:val="clear" w:color="auto" w:fill="FFFFFF"/>
        </w:rPr>
        <w:t>Направление подготовки</w:t>
      </w:r>
    </w:p>
    <w:p w14:paraId="67456BCA"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r w:rsidRPr="00402DAF">
        <w:rPr>
          <w:rFonts w:ascii="Times New Roman" w:hAnsi="Times New Roman" w:cs="Times New Roman"/>
          <w:color w:val="000000" w:themeColor="text1"/>
          <w:sz w:val="28"/>
          <w:szCs w:val="28"/>
          <w:shd w:val="clear" w:color="auto" w:fill="FFFFFF"/>
        </w:rPr>
        <w:t>40.03.01 ЮРИСПРУДЕНЦИЯ</w:t>
      </w:r>
    </w:p>
    <w:p w14:paraId="6D450DF4"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r w:rsidRPr="00402DAF">
        <w:rPr>
          <w:rFonts w:ascii="Times New Roman" w:hAnsi="Times New Roman" w:cs="Times New Roman"/>
          <w:color w:val="000000" w:themeColor="text1"/>
          <w:sz w:val="28"/>
          <w:szCs w:val="28"/>
          <w:shd w:val="clear" w:color="auto" w:fill="FFFFFF"/>
        </w:rPr>
        <w:t>Профиль «</w:t>
      </w:r>
      <w:proofErr w:type="spellStart"/>
      <w:r w:rsidRPr="00402DAF">
        <w:rPr>
          <w:rFonts w:ascii="Times New Roman" w:hAnsi="Times New Roman" w:cs="Times New Roman"/>
          <w:color w:val="000000" w:themeColor="text1"/>
          <w:sz w:val="28"/>
          <w:szCs w:val="28"/>
          <w:shd w:val="clear" w:color="auto" w:fill="FFFFFF"/>
        </w:rPr>
        <w:t>Правопользование</w:t>
      </w:r>
      <w:proofErr w:type="spellEnd"/>
      <w:r w:rsidRPr="00402DAF">
        <w:rPr>
          <w:rFonts w:ascii="Times New Roman" w:hAnsi="Times New Roman" w:cs="Times New Roman"/>
          <w:color w:val="000000" w:themeColor="text1"/>
          <w:sz w:val="28"/>
          <w:szCs w:val="28"/>
          <w:shd w:val="clear" w:color="auto" w:fill="FFFFFF"/>
        </w:rPr>
        <w:t xml:space="preserve"> и правоприменение»</w:t>
      </w:r>
    </w:p>
    <w:p w14:paraId="0D354739"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p>
    <w:p w14:paraId="438175B9" w14:textId="77777777" w:rsidR="00402DAF" w:rsidRPr="00402DAF" w:rsidRDefault="00402DAF" w:rsidP="00F251C6">
      <w:pPr>
        <w:spacing w:after="0" w:line="360" w:lineRule="auto"/>
        <w:rPr>
          <w:rFonts w:ascii="Times New Roman" w:hAnsi="Times New Roman" w:cs="Times New Roman"/>
          <w:color w:val="000000" w:themeColor="text1"/>
          <w:sz w:val="28"/>
          <w:szCs w:val="28"/>
          <w:shd w:val="clear" w:color="auto" w:fill="FFFFFF"/>
        </w:rPr>
      </w:pPr>
    </w:p>
    <w:p w14:paraId="588E0E20"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p>
    <w:p w14:paraId="5CC0CC3F"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 xml:space="preserve">КУРСОВАЯ РАБОТА </w:t>
      </w:r>
    </w:p>
    <w:p w14:paraId="6B6878EE"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По дисциплине Уголовное право. Часть 1</w:t>
      </w:r>
    </w:p>
    <w:p w14:paraId="32410A6C" w14:textId="77777777" w:rsidR="00402DAF" w:rsidRPr="00402DAF" w:rsidRDefault="00402DAF" w:rsidP="00F251C6">
      <w:pPr>
        <w:spacing w:after="0" w:line="360" w:lineRule="auto"/>
        <w:rPr>
          <w:rFonts w:ascii="Times New Roman" w:hAnsi="Times New Roman" w:cs="Times New Roman"/>
          <w:color w:val="000000" w:themeColor="text1"/>
          <w:sz w:val="28"/>
          <w:szCs w:val="28"/>
        </w:rPr>
      </w:pPr>
    </w:p>
    <w:p w14:paraId="04398E61"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на тему:</w:t>
      </w:r>
    </w:p>
    <w:p w14:paraId="2F17DB1B" w14:textId="40EC941C" w:rsidR="00402DAF" w:rsidRPr="00402DAF" w:rsidRDefault="00402DAF" w:rsidP="00F251C6">
      <w:pPr>
        <w:spacing w:after="0" w:line="360" w:lineRule="auto"/>
        <w:jc w:val="center"/>
        <w:rPr>
          <w:rFonts w:ascii="Times New Roman" w:hAnsi="Times New Roman" w:cs="Times New Roman"/>
          <w:color w:val="000000" w:themeColor="text1"/>
          <w:sz w:val="28"/>
          <w:szCs w:val="28"/>
          <w:shd w:val="clear" w:color="auto" w:fill="FFFFFF"/>
        </w:rPr>
      </w:pPr>
      <w:r w:rsidRPr="00402DAF">
        <w:rPr>
          <w:rFonts w:ascii="Times New Roman" w:hAnsi="Times New Roman" w:cs="Times New Roman"/>
          <w:color w:val="000000" w:themeColor="text1"/>
          <w:sz w:val="28"/>
          <w:szCs w:val="28"/>
          <w:shd w:val="clear" w:color="auto" w:fill="FFFFFF"/>
        </w:rPr>
        <w:t>Неосторожность как форма вины и её виды</w:t>
      </w:r>
    </w:p>
    <w:p w14:paraId="39143ADF" w14:textId="77777777" w:rsidR="00402DAF" w:rsidRPr="00402DAF" w:rsidRDefault="00402DAF" w:rsidP="00B070B3">
      <w:pPr>
        <w:pStyle w:val="ae"/>
      </w:pPr>
    </w:p>
    <w:p w14:paraId="58235547" w14:textId="77777777" w:rsidR="00402DAF" w:rsidRPr="00402DAF" w:rsidRDefault="00402DAF" w:rsidP="00F251C6">
      <w:pPr>
        <w:spacing w:after="0" w:line="360" w:lineRule="auto"/>
        <w:jc w:val="right"/>
        <w:rPr>
          <w:rFonts w:ascii="Times New Roman" w:hAnsi="Times New Roman" w:cs="Times New Roman"/>
          <w:color w:val="000000" w:themeColor="text1"/>
          <w:sz w:val="28"/>
          <w:szCs w:val="28"/>
        </w:rPr>
      </w:pPr>
    </w:p>
    <w:p w14:paraId="5E8B5D95" w14:textId="77777777" w:rsidR="00402DAF" w:rsidRPr="00402DAF" w:rsidRDefault="00402DAF" w:rsidP="00F251C6">
      <w:pPr>
        <w:spacing w:after="0" w:line="360" w:lineRule="auto"/>
        <w:jc w:val="right"/>
        <w:rPr>
          <w:rFonts w:ascii="Times New Roman" w:hAnsi="Times New Roman" w:cs="Times New Roman"/>
          <w:color w:val="000000" w:themeColor="text1"/>
          <w:sz w:val="28"/>
          <w:szCs w:val="28"/>
        </w:rPr>
      </w:pPr>
    </w:p>
    <w:p w14:paraId="23920056" w14:textId="45F26A17" w:rsidR="00402DAF" w:rsidRPr="00402DAF" w:rsidRDefault="00402DAF" w:rsidP="00F251C6">
      <w:pPr>
        <w:spacing w:after="0" w:line="360" w:lineRule="auto"/>
        <w:jc w:val="right"/>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Выполнила: студентка 2 курса 2</w:t>
      </w:r>
      <w:r>
        <w:rPr>
          <w:rFonts w:ascii="Times New Roman" w:hAnsi="Times New Roman" w:cs="Times New Roman"/>
          <w:color w:val="000000" w:themeColor="text1"/>
          <w:sz w:val="28"/>
          <w:szCs w:val="28"/>
        </w:rPr>
        <w:t>4</w:t>
      </w:r>
      <w:r w:rsidRPr="00402DAF">
        <w:rPr>
          <w:rFonts w:ascii="Times New Roman" w:hAnsi="Times New Roman" w:cs="Times New Roman"/>
          <w:color w:val="000000" w:themeColor="text1"/>
          <w:sz w:val="28"/>
          <w:szCs w:val="28"/>
        </w:rPr>
        <w:t xml:space="preserve"> гр.</w:t>
      </w:r>
    </w:p>
    <w:p w14:paraId="3323A99A" w14:textId="4E65D8E6" w:rsidR="00402DAF" w:rsidRPr="00402DAF" w:rsidRDefault="00402DAF" w:rsidP="00F251C6">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Федорова Светлана Дмитриевна </w:t>
      </w:r>
    </w:p>
    <w:p w14:paraId="7A2E41EC" w14:textId="77777777" w:rsidR="00402DAF" w:rsidRPr="00402DAF" w:rsidRDefault="00402DAF" w:rsidP="00F251C6">
      <w:pPr>
        <w:spacing w:after="0" w:line="360" w:lineRule="auto"/>
        <w:jc w:val="right"/>
        <w:rPr>
          <w:rFonts w:ascii="Times New Roman" w:hAnsi="Times New Roman" w:cs="Times New Roman"/>
          <w:color w:val="000000" w:themeColor="text1"/>
          <w:sz w:val="28"/>
          <w:szCs w:val="28"/>
        </w:rPr>
      </w:pPr>
    </w:p>
    <w:p w14:paraId="5BA3F7CA" w14:textId="77777777" w:rsidR="00402DAF" w:rsidRPr="00402DAF" w:rsidRDefault="00402DAF" w:rsidP="00F251C6">
      <w:pPr>
        <w:spacing w:after="0" w:line="360" w:lineRule="auto"/>
        <w:jc w:val="right"/>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 xml:space="preserve">Научный руководитель: </w:t>
      </w:r>
      <w:proofErr w:type="spellStart"/>
      <w:r w:rsidRPr="00402DAF">
        <w:rPr>
          <w:rFonts w:ascii="Times New Roman" w:hAnsi="Times New Roman" w:cs="Times New Roman"/>
          <w:color w:val="000000" w:themeColor="text1"/>
          <w:sz w:val="28"/>
          <w:szCs w:val="28"/>
        </w:rPr>
        <w:t>к.ю.н</w:t>
      </w:r>
      <w:proofErr w:type="spellEnd"/>
      <w:r w:rsidRPr="00402DAF">
        <w:rPr>
          <w:rFonts w:ascii="Times New Roman" w:hAnsi="Times New Roman" w:cs="Times New Roman"/>
          <w:color w:val="000000" w:themeColor="text1"/>
          <w:sz w:val="28"/>
          <w:szCs w:val="28"/>
        </w:rPr>
        <w:t>., доцент</w:t>
      </w:r>
    </w:p>
    <w:p w14:paraId="3C65E05E" w14:textId="77777777" w:rsidR="00402DAF" w:rsidRPr="00402DAF" w:rsidRDefault="00402DAF" w:rsidP="00F251C6">
      <w:pPr>
        <w:spacing w:after="0" w:line="360" w:lineRule="auto"/>
        <w:jc w:val="right"/>
        <w:rPr>
          <w:rFonts w:ascii="Times New Roman" w:hAnsi="Times New Roman" w:cs="Times New Roman"/>
          <w:color w:val="000000" w:themeColor="text1"/>
          <w:sz w:val="28"/>
          <w:szCs w:val="28"/>
        </w:rPr>
      </w:pPr>
      <w:proofErr w:type="spellStart"/>
      <w:r w:rsidRPr="00402DAF">
        <w:rPr>
          <w:rFonts w:ascii="Times New Roman" w:hAnsi="Times New Roman" w:cs="Times New Roman"/>
          <w:color w:val="000000" w:themeColor="text1"/>
          <w:sz w:val="28"/>
          <w:szCs w:val="28"/>
        </w:rPr>
        <w:t>Харитошкин</w:t>
      </w:r>
      <w:proofErr w:type="spellEnd"/>
      <w:r w:rsidRPr="00402DAF">
        <w:rPr>
          <w:rFonts w:ascii="Times New Roman" w:hAnsi="Times New Roman" w:cs="Times New Roman"/>
          <w:color w:val="000000" w:themeColor="text1"/>
          <w:sz w:val="28"/>
          <w:szCs w:val="28"/>
        </w:rPr>
        <w:t xml:space="preserve"> Валерий Вячеславович</w:t>
      </w:r>
    </w:p>
    <w:p w14:paraId="2B5D43C7"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p>
    <w:p w14:paraId="33FDE3AA" w14:textId="77777777" w:rsidR="00402DAF" w:rsidRPr="00402DAF" w:rsidRDefault="00402DAF" w:rsidP="00F251C6">
      <w:pPr>
        <w:spacing w:after="0" w:line="360" w:lineRule="auto"/>
        <w:jc w:val="center"/>
        <w:rPr>
          <w:rFonts w:ascii="Times New Roman" w:hAnsi="Times New Roman" w:cs="Times New Roman"/>
          <w:color w:val="000000" w:themeColor="text1"/>
          <w:sz w:val="28"/>
          <w:szCs w:val="28"/>
        </w:rPr>
      </w:pPr>
    </w:p>
    <w:p w14:paraId="05280EC8" w14:textId="77777777" w:rsidR="00402DAF" w:rsidRPr="00402DAF" w:rsidRDefault="00402DAF" w:rsidP="00F251C6">
      <w:pPr>
        <w:spacing w:after="0" w:line="360" w:lineRule="auto"/>
        <w:rPr>
          <w:rFonts w:ascii="Times New Roman" w:hAnsi="Times New Roman" w:cs="Times New Roman"/>
          <w:color w:val="000000" w:themeColor="text1"/>
          <w:sz w:val="28"/>
          <w:szCs w:val="28"/>
        </w:rPr>
      </w:pPr>
    </w:p>
    <w:p w14:paraId="6CCBB5B1" w14:textId="68761137" w:rsidR="00402DAF" w:rsidRPr="00402DAF" w:rsidRDefault="00402DAF" w:rsidP="00F251C6">
      <w:pPr>
        <w:spacing w:after="0" w:line="360" w:lineRule="auto"/>
        <w:jc w:val="center"/>
        <w:rPr>
          <w:rFonts w:ascii="Times New Roman" w:hAnsi="Times New Roman" w:cs="Times New Roman"/>
          <w:color w:val="000000" w:themeColor="text1"/>
          <w:sz w:val="28"/>
          <w:szCs w:val="28"/>
        </w:rPr>
      </w:pPr>
      <w:r w:rsidRPr="00402DAF">
        <w:rPr>
          <w:rFonts w:ascii="Times New Roman" w:hAnsi="Times New Roman" w:cs="Times New Roman"/>
          <w:color w:val="000000" w:themeColor="text1"/>
          <w:sz w:val="28"/>
          <w:szCs w:val="28"/>
        </w:rPr>
        <w:t>Тверь 202</w:t>
      </w:r>
      <w:r>
        <w:rPr>
          <w:rFonts w:ascii="Times New Roman" w:hAnsi="Times New Roman" w:cs="Times New Roman"/>
          <w:color w:val="000000" w:themeColor="text1"/>
          <w:sz w:val="28"/>
          <w:szCs w:val="28"/>
        </w:rPr>
        <w:t>2</w:t>
      </w:r>
    </w:p>
    <w:sdt>
      <w:sdtPr>
        <w:rPr>
          <w:rFonts w:asciiTheme="minorHAnsi" w:eastAsiaTheme="minorEastAsia" w:hAnsiTheme="minorHAnsi" w:cstheme="minorBidi"/>
          <w:color w:val="auto"/>
          <w:sz w:val="22"/>
          <w:szCs w:val="22"/>
        </w:rPr>
        <w:id w:val="-382326080"/>
        <w:docPartObj>
          <w:docPartGallery w:val="Table of Contents"/>
          <w:docPartUnique/>
        </w:docPartObj>
      </w:sdtPr>
      <w:sdtEndPr>
        <w:rPr>
          <w:b/>
          <w:bCs/>
        </w:rPr>
      </w:sdtEndPr>
      <w:sdtContent>
        <w:p w14:paraId="0BC5E9E3" w14:textId="641D0CA7" w:rsidR="00EA3924" w:rsidRPr="002D5BF8" w:rsidRDefault="00FF69DD" w:rsidP="002D5BF8">
          <w:pPr>
            <w:pStyle w:val="ad"/>
            <w:spacing w:before="0" w:line="360" w:lineRule="auto"/>
            <w:jc w:val="center"/>
            <w:rPr>
              <w:rFonts w:ascii="Times New Roman" w:hAnsi="Times New Roman" w:cs="Times New Roman"/>
              <w:color w:val="auto"/>
              <w:sz w:val="28"/>
              <w:szCs w:val="28"/>
            </w:rPr>
          </w:pPr>
          <w:r w:rsidRPr="00FF69DD">
            <w:rPr>
              <w:rFonts w:ascii="Times New Roman" w:hAnsi="Times New Roman" w:cs="Times New Roman"/>
              <w:color w:val="auto"/>
              <w:sz w:val="28"/>
              <w:szCs w:val="28"/>
            </w:rPr>
            <w:t>С</w:t>
          </w:r>
          <w:r w:rsidR="002615E6">
            <w:rPr>
              <w:rFonts w:ascii="Times New Roman" w:hAnsi="Times New Roman" w:cs="Times New Roman"/>
              <w:color w:val="auto"/>
              <w:sz w:val="28"/>
              <w:szCs w:val="28"/>
            </w:rPr>
            <w:t>ОДЕРЖАНИЕ</w:t>
          </w:r>
          <w:r w:rsidR="00EF0F19">
            <w:rPr>
              <w:rFonts w:ascii="Times New Roman" w:hAnsi="Times New Roman" w:cs="Times New Roman"/>
              <w:color w:val="auto"/>
              <w:sz w:val="28"/>
              <w:szCs w:val="28"/>
            </w:rPr>
            <w:t xml:space="preserve"> </w:t>
          </w:r>
        </w:p>
        <w:p w14:paraId="2D8A0A9D" w14:textId="124AE17E" w:rsidR="00FF69DD" w:rsidRPr="00FF69DD" w:rsidRDefault="00FF69DD" w:rsidP="00EA3924">
          <w:pPr>
            <w:pStyle w:val="11"/>
            <w:tabs>
              <w:tab w:val="right" w:leader="dot" w:pos="9345"/>
            </w:tabs>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102748713" w:history="1">
            <w:r w:rsidRPr="00FF69DD">
              <w:rPr>
                <w:rStyle w:val="a3"/>
                <w:rFonts w:ascii="Times New Roman" w:hAnsi="Times New Roman" w:cs="Times New Roman"/>
                <w:noProof/>
                <w:sz w:val="28"/>
                <w:szCs w:val="28"/>
              </w:rPr>
              <w:t>Введение</w:t>
            </w:r>
            <w:r w:rsidRPr="00FF69DD">
              <w:rPr>
                <w:rFonts w:ascii="Times New Roman" w:hAnsi="Times New Roman" w:cs="Times New Roman"/>
                <w:noProof/>
                <w:webHidden/>
                <w:sz w:val="28"/>
                <w:szCs w:val="28"/>
              </w:rPr>
              <w:tab/>
            </w:r>
            <w:r w:rsidRPr="00FF69DD">
              <w:rPr>
                <w:rFonts w:ascii="Times New Roman" w:hAnsi="Times New Roman" w:cs="Times New Roman"/>
                <w:noProof/>
                <w:webHidden/>
                <w:sz w:val="28"/>
                <w:szCs w:val="28"/>
              </w:rPr>
              <w:fldChar w:fldCharType="begin"/>
            </w:r>
            <w:r w:rsidRPr="00FF69DD">
              <w:rPr>
                <w:rFonts w:ascii="Times New Roman" w:hAnsi="Times New Roman" w:cs="Times New Roman"/>
                <w:noProof/>
                <w:webHidden/>
                <w:sz w:val="28"/>
                <w:szCs w:val="28"/>
              </w:rPr>
              <w:instrText xml:space="preserve"> PAGEREF _Toc102748713 \h </w:instrText>
            </w:r>
            <w:r w:rsidRPr="00FF69DD">
              <w:rPr>
                <w:rFonts w:ascii="Times New Roman" w:hAnsi="Times New Roman" w:cs="Times New Roman"/>
                <w:noProof/>
                <w:webHidden/>
                <w:sz w:val="28"/>
                <w:szCs w:val="28"/>
              </w:rPr>
            </w:r>
            <w:r w:rsidRPr="00FF69DD">
              <w:rPr>
                <w:rFonts w:ascii="Times New Roman" w:hAnsi="Times New Roman" w:cs="Times New Roman"/>
                <w:noProof/>
                <w:webHidden/>
                <w:sz w:val="28"/>
                <w:szCs w:val="28"/>
              </w:rPr>
              <w:fldChar w:fldCharType="separate"/>
            </w:r>
            <w:r w:rsidR="00CD567E">
              <w:rPr>
                <w:rFonts w:ascii="Times New Roman" w:hAnsi="Times New Roman" w:cs="Times New Roman"/>
                <w:noProof/>
                <w:webHidden/>
                <w:sz w:val="28"/>
                <w:szCs w:val="28"/>
              </w:rPr>
              <w:t>3</w:t>
            </w:r>
            <w:r w:rsidRPr="00FF69DD">
              <w:rPr>
                <w:rFonts w:ascii="Times New Roman" w:hAnsi="Times New Roman" w:cs="Times New Roman"/>
                <w:noProof/>
                <w:webHidden/>
                <w:sz w:val="28"/>
                <w:szCs w:val="28"/>
              </w:rPr>
              <w:fldChar w:fldCharType="end"/>
            </w:r>
          </w:hyperlink>
        </w:p>
        <w:p w14:paraId="23C5EF2C" w14:textId="0B285A28" w:rsidR="00FF69DD" w:rsidRPr="00FF69DD" w:rsidRDefault="00A90AFE" w:rsidP="00EA3924">
          <w:pPr>
            <w:pStyle w:val="11"/>
            <w:tabs>
              <w:tab w:val="right" w:leader="dot" w:pos="9345"/>
            </w:tabs>
            <w:jc w:val="both"/>
            <w:rPr>
              <w:rFonts w:ascii="Times New Roman" w:hAnsi="Times New Roman" w:cs="Times New Roman"/>
              <w:noProof/>
              <w:sz w:val="28"/>
              <w:szCs w:val="28"/>
            </w:rPr>
          </w:pPr>
          <w:hyperlink w:anchor="_Toc102748714" w:history="1">
            <w:r w:rsidR="00FF69DD" w:rsidRPr="00FF69DD">
              <w:rPr>
                <w:rStyle w:val="a3"/>
                <w:rFonts w:ascii="Times New Roman" w:hAnsi="Times New Roman" w:cs="Times New Roman"/>
                <w:noProof/>
                <w:sz w:val="28"/>
                <w:szCs w:val="28"/>
              </w:rPr>
              <w:t>Глава 1. Понятие и сущность неосторожности как формы вины.</w:t>
            </w:r>
            <w:r w:rsidR="00FF69DD" w:rsidRPr="00FF69DD">
              <w:rPr>
                <w:rFonts w:ascii="Times New Roman" w:hAnsi="Times New Roman" w:cs="Times New Roman"/>
                <w:noProof/>
                <w:webHidden/>
                <w:sz w:val="28"/>
                <w:szCs w:val="28"/>
              </w:rPr>
              <w:tab/>
            </w:r>
            <w:r w:rsidR="00FF69DD" w:rsidRPr="00FF69DD">
              <w:rPr>
                <w:rFonts w:ascii="Times New Roman" w:hAnsi="Times New Roman" w:cs="Times New Roman"/>
                <w:noProof/>
                <w:webHidden/>
                <w:sz w:val="28"/>
                <w:szCs w:val="28"/>
              </w:rPr>
              <w:fldChar w:fldCharType="begin"/>
            </w:r>
            <w:r w:rsidR="00FF69DD" w:rsidRPr="00FF69DD">
              <w:rPr>
                <w:rFonts w:ascii="Times New Roman" w:hAnsi="Times New Roman" w:cs="Times New Roman"/>
                <w:noProof/>
                <w:webHidden/>
                <w:sz w:val="28"/>
                <w:szCs w:val="28"/>
              </w:rPr>
              <w:instrText xml:space="preserve"> PAGEREF _Toc102748714 \h </w:instrText>
            </w:r>
            <w:r w:rsidR="00FF69DD" w:rsidRPr="00FF69DD">
              <w:rPr>
                <w:rFonts w:ascii="Times New Roman" w:hAnsi="Times New Roman" w:cs="Times New Roman"/>
                <w:noProof/>
                <w:webHidden/>
                <w:sz w:val="28"/>
                <w:szCs w:val="28"/>
              </w:rPr>
            </w:r>
            <w:r w:rsidR="00FF69DD" w:rsidRPr="00FF69DD">
              <w:rPr>
                <w:rFonts w:ascii="Times New Roman" w:hAnsi="Times New Roman" w:cs="Times New Roman"/>
                <w:noProof/>
                <w:webHidden/>
                <w:sz w:val="28"/>
                <w:szCs w:val="28"/>
              </w:rPr>
              <w:fldChar w:fldCharType="separate"/>
            </w:r>
            <w:r w:rsidR="00CD567E">
              <w:rPr>
                <w:rFonts w:ascii="Times New Roman" w:hAnsi="Times New Roman" w:cs="Times New Roman"/>
                <w:noProof/>
                <w:webHidden/>
                <w:sz w:val="28"/>
                <w:szCs w:val="28"/>
              </w:rPr>
              <w:t>5</w:t>
            </w:r>
            <w:r w:rsidR="00FF69DD" w:rsidRPr="00FF69DD">
              <w:rPr>
                <w:rFonts w:ascii="Times New Roman" w:hAnsi="Times New Roman" w:cs="Times New Roman"/>
                <w:noProof/>
                <w:webHidden/>
                <w:sz w:val="28"/>
                <w:szCs w:val="28"/>
              </w:rPr>
              <w:fldChar w:fldCharType="end"/>
            </w:r>
          </w:hyperlink>
        </w:p>
        <w:p w14:paraId="7B751F0E" w14:textId="5F74148F" w:rsidR="00FF69DD" w:rsidRPr="00FF69DD" w:rsidRDefault="00A90AFE" w:rsidP="00EA3924">
          <w:pPr>
            <w:pStyle w:val="11"/>
            <w:tabs>
              <w:tab w:val="right" w:leader="dot" w:pos="9345"/>
            </w:tabs>
            <w:jc w:val="both"/>
            <w:rPr>
              <w:rFonts w:ascii="Times New Roman" w:hAnsi="Times New Roman" w:cs="Times New Roman"/>
              <w:noProof/>
              <w:sz w:val="28"/>
              <w:szCs w:val="28"/>
            </w:rPr>
          </w:pPr>
          <w:hyperlink w:anchor="_Toc102748715" w:history="1">
            <w:r w:rsidR="00FF69DD" w:rsidRPr="00FF69DD">
              <w:rPr>
                <w:rStyle w:val="a3"/>
                <w:rFonts w:ascii="Times New Roman" w:hAnsi="Times New Roman" w:cs="Times New Roman"/>
                <w:noProof/>
                <w:sz w:val="28"/>
                <w:szCs w:val="28"/>
              </w:rPr>
              <w:t>Глава 2. Виды неосторожности в уголовном законодательстве РФ.</w:t>
            </w:r>
            <w:r w:rsidR="00FF69DD" w:rsidRPr="00FF69DD">
              <w:rPr>
                <w:rFonts w:ascii="Times New Roman" w:hAnsi="Times New Roman" w:cs="Times New Roman"/>
                <w:noProof/>
                <w:webHidden/>
                <w:sz w:val="28"/>
                <w:szCs w:val="28"/>
              </w:rPr>
              <w:tab/>
            </w:r>
            <w:r w:rsidR="00FF69DD" w:rsidRPr="00FF69DD">
              <w:rPr>
                <w:rFonts w:ascii="Times New Roman" w:hAnsi="Times New Roman" w:cs="Times New Roman"/>
                <w:noProof/>
                <w:webHidden/>
                <w:sz w:val="28"/>
                <w:szCs w:val="28"/>
              </w:rPr>
              <w:fldChar w:fldCharType="begin"/>
            </w:r>
            <w:r w:rsidR="00FF69DD" w:rsidRPr="00FF69DD">
              <w:rPr>
                <w:rFonts w:ascii="Times New Roman" w:hAnsi="Times New Roman" w:cs="Times New Roman"/>
                <w:noProof/>
                <w:webHidden/>
                <w:sz w:val="28"/>
                <w:szCs w:val="28"/>
              </w:rPr>
              <w:instrText xml:space="preserve"> PAGEREF _Toc102748715 \h </w:instrText>
            </w:r>
            <w:r w:rsidR="00FF69DD" w:rsidRPr="00FF69DD">
              <w:rPr>
                <w:rFonts w:ascii="Times New Roman" w:hAnsi="Times New Roman" w:cs="Times New Roman"/>
                <w:noProof/>
                <w:webHidden/>
                <w:sz w:val="28"/>
                <w:szCs w:val="28"/>
              </w:rPr>
            </w:r>
            <w:r w:rsidR="00FF69DD" w:rsidRPr="00FF69DD">
              <w:rPr>
                <w:rFonts w:ascii="Times New Roman" w:hAnsi="Times New Roman" w:cs="Times New Roman"/>
                <w:noProof/>
                <w:webHidden/>
                <w:sz w:val="28"/>
                <w:szCs w:val="28"/>
              </w:rPr>
              <w:fldChar w:fldCharType="separate"/>
            </w:r>
            <w:r w:rsidR="00CD567E">
              <w:rPr>
                <w:rFonts w:ascii="Times New Roman" w:hAnsi="Times New Roman" w:cs="Times New Roman"/>
                <w:noProof/>
                <w:webHidden/>
                <w:sz w:val="28"/>
                <w:szCs w:val="28"/>
              </w:rPr>
              <w:t>11</w:t>
            </w:r>
            <w:r w:rsidR="00FF69DD" w:rsidRPr="00FF69DD">
              <w:rPr>
                <w:rFonts w:ascii="Times New Roman" w:hAnsi="Times New Roman" w:cs="Times New Roman"/>
                <w:noProof/>
                <w:webHidden/>
                <w:sz w:val="28"/>
                <w:szCs w:val="28"/>
              </w:rPr>
              <w:fldChar w:fldCharType="end"/>
            </w:r>
          </w:hyperlink>
        </w:p>
        <w:p w14:paraId="57356581" w14:textId="348C33FA" w:rsidR="00FF69DD" w:rsidRPr="00FF69DD" w:rsidRDefault="00A90AFE" w:rsidP="00EA3924">
          <w:pPr>
            <w:pStyle w:val="11"/>
            <w:tabs>
              <w:tab w:val="right" w:leader="dot" w:pos="9345"/>
            </w:tabs>
            <w:jc w:val="both"/>
            <w:rPr>
              <w:rFonts w:ascii="Times New Roman" w:hAnsi="Times New Roman" w:cs="Times New Roman"/>
              <w:noProof/>
              <w:sz w:val="28"/>
              <w:szCs w:val="28"/>
            </w:rPr>
          </w:pPr>
          <w:hyperlink w:anchor="_Toc102748716" w:history="1">
            <w:r w:rsidR="00FF69DD" w:rsidRPr="00FF69DD">
              <w:rPr>
                <w:rStyle w:val="a3"/>
                <w:rFonts w:ascii="Times New Roman" w:hAnsi="Times New Roman" w:cs="Times New Roman"/>
                <w:noProof/>
                <w:sz w:val="28"/>
                <w:szCs w:val="28"/>
              </w:rPr>
              <w:t>Заключение</w:t>
            </w:r>
            <w:r w:rsidR="00FF69DD" w:rsidRPr="00FF69DD">
              <w:rPr>
                <w:rFonts w:ascii="Times New Roman" w:hAnsi="Times New Roman" w:cs="Times New Roman"/>
                <w:noProof/>
                <w:webHidden/>
                <w:sz w:val="28"/>
                <w:szCs w:val="28"/>
              </w:rPr>
              <w:tab/>
            </w:r>
            <w:r w:rsidR="00FF69DD" w:rsidRPr="00FF69DD">
              <w:rPr>
                <w:rFonts w:ascii="Times New Roman" w:hAnsi="Times New Roman" w:cs="Times New Roman"/>
                <w:noProof/>
                <w:webHidden/>
                <w:sz w:val="28"/>
                <w:szCs w:val="28"/>
              </w:rPr>
              <w:fldChar w:fldCharType="begin"/>
            </w:r>
            <w:r w:rsidR="00FF69DD" w:rsidRPr="00FF69DD">
              <w:rPr>
                <w:rFonts w:ascii="Times New Roman" w:hAnsi="Times New Roman" w:cs="Times New Roman"/>
                <w:noProof/>
                <w:webHidden/>
                <w:sz w:val="28"/>
                <w:szCs w:val="28"/>
              </w:rPr>
              <w:instrText xml:space="preserve"> PAGEREF _Toc102748716 \h </w:instrText>
            </w:r>
            <w:r w:rsidR="00FF69DD" w:rsidRPr="00FF69DD">
              <w:rPr>
                <w:rFonts w:ascii="Times New Roman" w:hAnsi="Times New Roman" w:cs="Times New Roman"/>
                <w:noProof/>
                <w:webHidden/>
                <w:sz w:val="28"/>
                <w:szCs w:val="28"/>
              </w:rPr>
            </w:r>
            <w:r w:rsidR="00FF69DD" w:rsidRPr="00FF69DD">
              <w:rPr>
                <w:rFonts w:ascii="Times New Roman" w:hAnsi="Times New Roman" w:cs="Times New Roman"/>
                <w:noProof/>
                <w:webHidden/>
                <w:sz w:val="28"/>
                <w:szCs w:val="28"/>
              </w:rPr>
              <w:fldChar w:fldCharType="separate"/>
            </w:r>
            <w:r w:rsidR="00CD567E">
              <w:rPr>
                <w:rFonts w:ascii="Times New Roman" w:hAnsi="Times New Roman" w:cs="Times New Roman"/>
                <w:noProof/>
                <w:webHidden/>
                <w:sz w:val="28"/>
                <w:szCs w:val="28"/>
              </w:rPr>
              <w:t>21</w:t>
            </w:r>
            <w:r w:rsidR="00FF69DD" w:rsidRPr="00FF69DD">
              <w:rPr>
                <w:rFonts w:ascii="Times New Roman" w:hAnsi="Times New Roman" w:cs="Times New Roman"/>
                <w:noProof/>
                <w:webHidden/>
                <w:sz w:val="28"/>
                <w:szCs w:val="28"/>
              </w:rPr>
              <w:fldChar w:fldCharType="end"/>
            </w:r>
          </w:hyperlink>
        </w:p>
        <w:p w14:paraId="3683E4CC" w14:textId="765B5670" w:rsidR="00FF69DD" w:rsidRPr="00FF69DD" w:rsidRDefault="00A90AFE" w:rsidP="00EA3924">
          <w:pPr>
            <w:pStyle w:val="11"/>
            <w:tabs>
              <w:tab w:val="right" w:leader="dot" w:pos="9345"/>
            </w:tabs>
            <w:jc w:val="both"/>
            <w:rPr>
              <w:rFonts w:ascii="Times New Roman" w:hAnsi="Times New Roman" w:cs="Times New Roman"/>
              <w:noProof/>
              <w:sz w:val="28"/>
              <w:szCs w:val="28"/>
            </w:rPr>
          </w:pPr>
          <w:hyperlink w:anchor="_Toc102748717" w:history="1">
            <w:r w:rsidR="00FF69DD" w:rsidRPr="00FF69DD">
              <w:rPr>
                <w:rStyle w:val="a3"/>
                <w:rFonts w:ascii="Times New Roman" w:hAnsi="Times New Roman" w:cs="Times New Roman"/>
                <w:noProof/>
                <w:sz w:val="28"/>
                <w:szCs w:val="28"/>
              </w:rPr>
              <w:t>Список использованной источников</w:t>
            </w:r>
            <w:r w:rsidR="00FF69DD" w:rsidRPr="00FF69DD">
              <w:rPr>
                <w:rFonts w:ascii="Times New Roman" w:hAnsi="Times New Roman" w:cs="Times New Roman"/>
                <w:noProof/>
                <w:webHidden/>
                <w:sz w:val="28"/>
                <w:szCs w:val="28"/>
              </w:rPr>
              <w:tab/>
            </w:r>
            <w:r w:rsidR="00FF69DD" w:rsidRPr="00FF69DD">
              <w:rPr>
                <w:rFonts w:ascii="Times New Roman" w:hAnsi="Times New Roman" w:cs="Times New Roman"/>
                <w:noProof/>
                <w:webHidden/>
                <w:sz w:val="28"/>
                <w:szCs w:val="28"/>
              </w:rPr>
              <w:fldChar w:fldCharType="begin"/>
            </w:r>
            <w:r w:rsidR="00FF69DD" w:rsidRPr="00FF69DD">
              <w:rPr>
                <w:rFonts w:ascii="Times New Roman" w:hAnsi="Times New Roman" w:cs="Times New Roman"/>
                <w:noProof/>
                <w:webHidden/>
                <w:sz w:val="28"/>
                <w:szCs w:val="28"/>
              </w:rPr>
              <w:instrText xml:space="preserve"> PAGEREF _Toc102748717 \h </w:instrText>
            </w:r>
            <w:r w:rsidR="00FF69DD" w:rsidRPr="00FF69DD">
              <w:rPr>
                <w:rFonts w:ascii="Times New Roman" w:hAnsi="Times New Roman" w:cs="Times New Roman"/>
                <w:noProof/>
                <w:webHidden/>
                <w:sz w:val="28"/>
                <w:szCs w:val="28"/>
              </w:rPr>
            </w:r>
            <w:r w:rsidR="00FF69DD" w:rsidRPr="00FF69DD">
              <w:rPr>
                <w:rFonts w:ascii="Times New Roman" w:hAnsi="Times New Roman" w:cs="Times New Roman"/>
                <w:noProof/>
                <w:webHidden/>
                <w:sz w:val="28"/>
                <w:szCs w:val="28"/>
              </w:rPr>
              <w:fldChar w:fldCharType="separate"/>
            </w:r>
            <w:r w:rsidR="00CD567E">
              <w:rPr>
                <w:rFonts w:ascii="Times New Roman" w:hAnsi="Times New Roman" w:cs="Times New Roman"/>
                <w:noProof/>
                <w:webHidden/>
                <w:sz w:val="28"/>
                <w:szCs w:val="28"/>
              </w:rPr>
              <w:t>23</w:t>
            </w:r>
            <w:r w:rsidR="00FF69DD" w:rsidRPr="00FF69DD">
              <w:rPr>
                <w:rFonts w:ascii="Times New Roman" w:hAnsi="Times New Roman" w:cs="Times New Roman"/>
                <w:noProof/>
                <w:webHidden/>
                <w:sz w:val="28"/>
                <w:szCs w:val="28"/>
              </w:rPr>
              <w:fldChar w:fldCharType="end"/>
            </w:r>
          </w:hyperlink>
        </w:p>
        <w:p w14:paraId="53D575D0" w14:textId="7CED4544" w:rsidR="00FF69DD" w:rsidRDefault="00FF69DD" w:rsidP="00EA3924">
          <w:pPr>
            <w:jc w:val="both"/>
          </w:pPr>
          <w:r>
            <w:rPr>
              <w:b/>
              <w:bCs/>
            </w:rPr>
            <w:fldChar w:fldCharType="end"/>
          </w:r>
        </w:p>
      </w:sdtContent>
    </w:sdt>
    <w:p w14:paraId="3D8AEC2E" w14:textId="77777777" w:rsidR="00FF69DD" w:rsidRDefault="00FF69DD" w:rsidP="00EE7B17">
      <w:pPr>
        <w:spacing w:after="0" w:line="360" w:lineRule="auto"/>
        <w:jc w:val="center"/>
        <w:rPr>
          <w:rFonts w:ascii="Times New Roman" w:hAnsi="Times New Roman" w:cs="Times New Roman"/>
          <w:sz w:val="28"/>
          <w:szCs w:val="28"/>
        </w:rPr>
      </w:pPr>
    </w:p>
    <w:p w14:paraId="559AA75A" w14:textId="77777777" w:rsidR="00FF69DD" w:rsidRDefault="00FF69DD" w:rsidP="00EE7B17">
      <w:pPr>
        <w:spacing w:after="0" w:line="360" w:lineRule="auto"/>
        <w:jc w:val="center"/>
        <w:rPr>
          <w:rFonts w:ascii="Times New Roman" w:hAnsi="Times New Roman" w:cs="Times New Roman"/>
          <w:sz w:val="28"/>
          <w:szCs w:val="28"/>
        </w:rPr>
      </w:pPr>
    </w:p>
    <w:p w14:paraId="5959D480" w14:textId="77777777" w:rsidR="00FF69DD" w:rsidRDefault="00FF69DD" w:rsidP="00EE7B17">
      <w:pPr>
        <w:spacing w:after="0" w:line="360" w:lineRule="auto"/>
        <w:jc w:val="center"/>
        <w:rPr>
          <w:rFonts w:ascii="Times New Roman" w:hAnsi="Times New Roman" w:cs="Times New Roman"/>
          <w:sz w:val="28"/>
          <w:szCs w:val="28"/>
        </w:rPr>
      </w:pPr>
    </w:p>
    <w:p w14:paraId="0B66F86E" w14:textId="08553C6D" w:rsidR="00EE7B17" w:rsidRDefault="00EE7B17" w:rsidP="00EE7B17">
      <w:pPr>
        <w:spacing w:after="0" w:line="360" w:lineRule="auto"/>
        <w:jc w:val="both"/>
        <w:rPr>
          <w:rFonts w:ascii="Times New Roman" w:hAnsi="Times New Roman" w:cs="Times New Roman"/>
          <w:sz w:val="28"/>
          <w:szCs w:val="28"/>
        </w:rPr>
      </w:pPr>
    </w:p>
    <w:p w14:paraId="48FBD85F" w14:textId="00A885E3" w:rsidR="00EE7B17" w:rsidRDefault="00EE7B17" w:rsidP="00EE7B17">
      <w:pPr>
        <w:spacing w:after="0" w:line="360" w:lineRule="auto"/>
        <w:jc w:val="both"/>
        <w:rPr>
          <w:rFonts w:ascii="Times New Roman" w:hAnsi="Times New Roman" w:cs="Times New Roman"/>
          <w:sz w:val="28"/>
          <w:szCs w:val="28"/>
        </w:rPr>
      </w:pPr>
    </w:p>
    <w:p w14:paraId="5C2512FB" w14:textId="155605E6" w:rsidR="00EE7B17" w:rsidRDefault="00EE7B17" w:rsidP="00EE7B17">
      <w:pPr>
        <w:spacing w:after="0" w:line="360" w:lineRule="auto"/>
        <w:jc w:val="both"/>
        <w:rPr>
          <w:rFonts w:ascii="Times New Roman" w:hAnsi="Times New Roman" w:cs="Times New Roman"/>
          <w:sz w:val="28"/>
          <w:szCs w:val="28"/>
        </w:rPr>
      </w:pPr>
    </w:p>
    <w:p w14:paraId="202CF7E9" w14:textId="782F77B0" w:rsidR="00EE7B17" w:rsidRDefault="00EE7B17" w:rsidP="00EE7B17">
      <w:pPr>
        <w:spacing w:after="0" w:line="360" w:lineRule="auto"/>
        <w:jc w:val="both"/>
        <w:rPr>
          <w:rFonts w:ascii="Times New Roman" w:hAnsi="Times New Roman" w:cs="Times New Roman"/>
          <w:sz w:val="28"/>
          <w:szCs w:val="28"/>
        </w:rPr>
      </w:pPr>
    </w:p>
    <w:p w14:paraId="500F972B" w14:textId="01272CC2" w:rsidR="00EE7B17" w:rsidRDefault="00EE7B17" w:rsidP="00EE7B17">
      <w:pPr>
        <w:spacing w:after="0" w:line="360" w:lineRule="auto"/>
        <w:jc w:val="both"/>
        <w:rPr>
          <w:rFonts w:ascii="Times New Roman" w:hAnsi="Times New Roman" w:cs="Times New Roman"/>
          <w:sz w:val="28"/>
          <w:szCs w:val="28"/>
        </w:rPr>
      </w:pPr>
    </w:p>
    <w:p w14:paraId="56ECC3AD" w14:textId="541B9C57" w:rsidR="00EE7B17" w:rsidRDefault="00EE7B17" w:rsidP="00EE7B17">
      <w:pPr>
        <w:spacing w:after="0" w:line="360" w:lineRule="auto"/>
        <w:jc w:val="both"/>
        <w:rPr>
          <w:rFonts w:ascii="Times New Roman" w:hAnsi="Times New Roman" w:cs="Times New Roman"/>
          <w:sz w:val="28"/>
          <w:szCs w:val="28"/>
        </w:rPr>
      </w:pPr>
    </w:p>
    <w:p w14:paraId="42498867" w14:textId="1A02A63F" w:rsidR="00EE7B17" w:rsidRDefault="00EE7B17" w:rsidP="00EE7B17">
      <w:pPr>
        <w:spacing w:after="0" w:line="360" w:lineRule="auto"/>
        <w:jc w:val="both"/>
        <w:rPr>
          <w:rFonts w:ascii="Times New Roman" w:hAnsi="Times New Roman" w:cs="Times New Roman"/>
          <w:sz w:val="28"/>
          <w:szCs w:val="28"/>
        </w:rPr>
      </w:pPr>
    </w:p>
    <w:p w14:paraId="72B075A8" w14:textId="769EA5C3" w:rsidR="00EE7B17" w:rsidRDefault="00EE7B17" w:rsidP="00EE7B17">
      <w:pPr>
        <w:spacing w:after="0" w:line="360" w:lineRule="auto"/>
        <w:jc w:val="both"/>
        <w:rPr>
          <w:rFonts w:ascii="Times New Roman" w:hAnsi="Times New Roman" w:cs="Times New Roman"/>
          <w:sz w:val="28"/>
          <w:szCs w:val="28"/>
        </w:rPr>
      </w:pPr>
    </w:p>
    <w:p w14:paraId="3F4A343C" w14:textId="1CC2A828" w:rsidR="00EE7B17" w:rsidRDefault="00EE7B17" w:rsidP="00EE7B17">
      <w:pPr>
        <w:spacing w:after="0" w:line="360" w:lineRule="auto"/>
        <w:jc w:val="both"/>
        <w:rPr>
          <w:rFonts w:ascii="Times New Roman" w:hAnsi="Times New Roman" w:cs="Times New Roman"/>
          <w:sz w:val="28"/>
          <w:szCs w:val="28"/>
        </w:rPr>
      </w:pPr>
    </w:p>
    <w:p w14:paraId="72B9CF82" w14:textId="5D5AAB48" w:rsidR="00EE7B17" w:rsidRDefault="00EE7B17" w:rsidP="00EE7B17">
      <w:pPr>
        <w:spacing w:after="0" w:line="360" w:lineRule="auto"/>
        <w:jc w:val="both"/>
        <w:rPr>
          <w:rFonts w:ascii="Times New Roman" w:hAnsi="Times New Roman" w:cs="Times New Roman"/>
          <w:sz w:val="28"/>
          <w:szCs w:val="28"/>
        </w:rPr>
      </w:pPr>
    </w:p>
    <w:p w14:paraId="7A69C923" w14:textId="475637B4" w:rsidR="00EE7B17" w:rsidRDefault="00EE7B17" w:rsidP="00EE7B17">
      <w:pPr>
        <w:spacing w:after="0" w:line="360" w:lineRule="auto"/>
        <w:jc w:val="both"/>
        <w:rPr>
          <w:rFonts w:ascii="Times New Roman" w:hAnsi="Times New Roman" w:cs="Times New Roman"/>
          <w:sz w:val="28"/>
          <w:szCs w:val="28"/>
        </w:rPr>
      </w:pPr>
    </w:p>
    <w:p w14:paraId="51A3D51F" w14:textId="1533F336" w:rsidR="00EE7B17" w:rsidRDefault="00EE7B17" w:rsidP="00EE7B17">
      <w:pPr>
        <w:spacing w:after="0" w:line="360" w:lineRule="auto"/>
        <w:jc w:val="both"/>
        <w:rPr>
          <w:rFonts w:ascii="Times New Roman" w:hAnsi="Times New Roman" w:cs="Times New Roman"/>
          <w:sz w:val="28"/>
          <w:szCs w:val="28"/>
        </w:rPr>
      </w:pPr>
    </w:p>
    <w:p w14:paraId="05061625" w14:textId="558C2D68" w:rsidR="00EE7B17" w:rsidRDefault="00EE7B17" w:rsidP="00EE7B17">
      <w:pPr>
        <w:spacing w:after="0" w:line="360" w:lineRule="auto"/>
        <w:jc w:val="both"/>
        <w:rPr>
          <w:rFonts w:ascii="Times New Roman" w:hAnsi="Times New Roman" w:cs="Times New Roman"/>
          <w:sz w:val="28"/>
          <w:szCs w:val="28"/>
        </w:rPr>
      </w:pPr>
    </w:p>
    <w:p w14:paraId="7DB6CFCF" w14:textId="694F4104" w:rsidR="00EE7B17" w:rsidRDefault="00EE7B17" w:rsidP="00EE7B17">
      <w:pPr>
        <w:spacing w:after="0" w:line="360" w:lineRule="auto"/>
        <w:jc w:val="both"/>
        <w:rPr>
          <w:rFonts w:ascii="Times New Roman" w:hAnsi="Times New Roman" w:cs="Times New Roman"/>
          <w:sz w:val="28"/>
          <w:szCs w:val="28"/>
        </w:rPr>
      </w:pPr>
    </w:p>
    <w:p w14:paraId="207E2A5F" w14:textId="232C31EA" w:rsidR="00EE7B17" w:rsidRDefault="00EE7B17" w:rsidP="00EE7B17">
      <w:pPr>
        <w:spacing w:after="0" w:line="360" w:lineRule="auto"/>
        <w:jc w:val="both"/>
        <w:rPr>
          <w:rFonts w:ascii="Times New Roman" w:hAnsi="Times New Roman" w:cs="Times New Roman"/>
          <w:sz w:val="28"/>
          <w:szCs w:val="28"/>
        </w:rPr>
      </w:pPr>
    </w:p>
    <w:p w14:paraId="7183A8B5" w14:textId="62EC2BA0" w:rsidR="00EE7B17" w:rsidRDefault="00EE7B17" w:rsidP="00EE7B17">
      <w:pPr>
        <w:spacing w:after="0" w:line="360" w:lineRule="auto"/>
        <w:jc w:val="both"/>
        <w:rPr>
          <w:rFonts w:ascii="Times New Roman" w:hAnsi="Times New Roman" w:cs="Times New Roman"/>
          <w:sz w:val="28"/>
          <w:szCs w:val="28"/>
        </w:rPr>
      </w:pPr>
    </w:p>
    <w:p w14:paraId="19528D57" w14:textId="0F0511E2" w:rsidR="00EE7B17" w:rsidRDefault="00EE7B17" w:rsidP="00EE7B17">
      <w:pPr>
        <w:spacing w:after="0" w:line="360" w:lineRule="auto"/>
        <w:jc w:val="both"/>
        <w:rPr>
          <w:rFonts w:ascii="Times New Roman" w:hAnsi="Times New Roman" w:cs="Times New Roman"/>
          <w:sz w:val="28"/>
          <w:szCs w:val="28"/>
        </w:rPr>
      </w:pPr>
    </w:p>
    <w:p w14:paraId="508BC552" w14:textId="1D1DB9CD" w:rsidR="00EE7B17" w:rsidRDefault="00EE7B17" w:rsidP="00EE7B17">
      <w:pPr>
        <w:spacing w:after="0" w:line="360" w:lineRule="auto"/>
        <w:jc w:val="both"/>
        <w:rPr>
          <w:rFonts w:ascii="Times New Roman" w:hAnsi="Times New Roman" w:cs="Times New Roman"/>
          <w:sz w:val="28"/>
          <w:szCs w:val="28"/>
        </w:rPr>
      </w:pPr>
    </w:p>
    <w:p w14:paraId="7856549A" w14:textId="22F89394" w:rsidR="00EE7B17" w:rsidRDefault="00EE7B17" w:rsidP="00EE7B17">
      <w:pPr>
        <w:spacing w:after="0" w:line="360" w:lineRule="auto"/>
        <w:jc w:val="both"/>
        <w:rPr>
          <w:rFonts w:ascii="Times New Roman" w:hAnsi="Times New Roman" w:cs="Times New Roman"/>
          <w:sz w:val="28"/>
          <w:szCs w:val="28"/>
        </w:rPr>
      </w:pPr>
    </w:p>
    <w:p w14:paraId="133B3460" w14:textId="16B538F6" w:rsidR="00EE7B17" w:rsidRPr="00EA3924" w:rsidRDefault="00EE7B17" w:rsidP="00EA3924">
      <w:pPr>
        <w:pStyle w:val="1"/>
        <w:spacing w:before="0" w:line="360" w:lineRule="auto"/>
        <w:jc w:val="center"/>
        <w:rPr>
          <w:rFonts w:ascii="Times New Roman" w:hAnsi="Times New Roman" w:cs="Times New Roman"/>
          <w:color w:val="auto"/>
          <w:sz w:val="28"/>
          <w:szCs w:val="28"/>
        </w:rPr>
      </w:pPr>
      <w:bookmarkStart w:id="0" w:name="_Toc102748713"/>
      <w:r w:rsidRPr="00EA3924">
        <w:rPr>
          <w:rFonts w:ascii="Times New Roman" w:hAnsi="Times New Roman" w:cs="Times New Roman"/>
          <w:color w:val="auto"/>
          <w:sz w:val="28"/>
          <w:szCs w:val="28"/>
        </w:rPr>
        <w:lastRenderedPageBreak/>
        <w:t>В</w:t>
      </w:r>
      <w:bookmarkEnd w:id="0"/>
      <w:r w:rsidR="00EF0F19">
        <w:rPr>
          <w:rFonts w:ascii="Times New Roman" w:hAnsi="Times New Roman" w:cs="Times New Roman"/>
          <w:color w:val="auto"/>
          <w:sz w:val="28"/>
          <w:szCs w:val="28"/>
        </w:rPr>
        <w:t>ВЕДЕНИЕ</w:t>
      </w:r>
    </w:p>
    <w:p w14:paraId="765A95D3" w14:textId="210C6FD2" w:rsidR="00F92870" w:rsidRDefault="007C575F"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проблемой</w:t>
      </w:r>
      <w:r w:rsidR="007C1AB4">
        <w:rPr>
          <w:rFonts w:ascii="Times New Roman" w:hAnsi="Times New Roman" w:cs="Times New Roman"/>
          <w:sz w:val="28"/>
          <w:szCs w:val="28"/>
        </w:rPr>
        <w:t xml:space="preserve">, находящейся в центре науки Уголовного права в Российской Федерации является вопрос об основании уголовной ответственности. </w:t>
      </w:r>
      <w:r w:rsidR="005C4718">
        <w:rPr>
          <w:rFonts w:ascii="Times New Roman" w:hAnsi="Times New Roman" w:cs="Times New Roman"/>
          <w:sz w:val="28"/>
          <w:szCs w:val="28"/>
        </w:rPr>
        <w:t>Особую роль в правильном решении данной проблемы играет практическое значение</w:t>
      </w:r>
      <w:r w:rsidR="003226A0">
        <w:rPr>
          <w:rFonts w:ascii="Times New Roman" w:hAnsi="Times New Roman" w:cs="Times New Roman"/>
          <w:sz w:val="28"/>
          <w:szCs w:val="28"/>
        </w:rPr>
        <w:t xml:space="preserve">, которое главным образом влияет на обоснованное привлечение к уголовной ответственности. </w:t>
      </w:r>
    </w:p>
    <w:p w14:paraId="752A8249" w14:textId="16875886" w:rsidR="00532E5B" w:rsidRDefault="00532E5B"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многих элементов, </w:t>
      </w:r>
      <w:r w:rsidR="00E7593C">
        <w:rPr>
          <w:rFonts w:ascii="Times New Roman" w:hAnsi="Times New Roman" w:cs="Times New Roman"/>
          <w:sz w:val="28"/>
          <w:szCs w:val="28"/>
        </w:rPr>
        <w:t>находящихся в системе Уголовного права,</w:t>
      </w:r>
      <w:r>
        <w:rPr>
          <w:rFonts w:ascii="Times New Roman" w:hAnsi="Times New Roman" w:cs="Times New Roman"/>
          <w:sz w:val="28"/>
          <w:szCs w:val="28"/>
        </w:rPr>
        <w:t xml:space="preserve"> является вина. </w:t>
      </w:r>
      <w:r w:rsidR="00E7593C" w:rsidRPr="00E7593C">
        <w:rPr>
          <w:rFonts w:ascii="Times New Roman" w:hAnsi="Times New Roman" w:cs="Times New Roman"/>
          <w:sz w:val="28"/>
          <w:szCs w:val="28"/>
        </w:rPr>
        <w:t>Вина, являясь основным компонентом субъективной стороны, представляет собой психическое отношение лица к совершаемому им общественно опасному действию или бездействию и их последствиям, выраженное в форме умысла или неосторожности</w:t>
      </w:r>
      <w:r w:rsidR="00E7593C">
        <w:rPr>
          <w:rFonts w:ascii="Times New Roman" w:hAnsi="Times New Roman" w:cs="Times New Roman"/>
          <w:sz w:val="28"/>
          <w:szCs w:val="28"/>
        </w:rPr>
        <w:t>. (Комиссаров)</w:t>
      </w:r>
      <w:r w:rsidR="00E7593C">
        <w:rPr>
          <w:rStyle w:val="a6"/>
          <w:rFonts w:ascii="Times New Roman" w:hAnsi="Times New Roman" w:cs="Times New Roman"/>
          <w:sz w:val="28"/>
          <w:szCs w:val="28"/>
        </w:rPr>
        <w:footnoteReference w:id="1"/>
      </w:r>
      <w:r w:rsidR="00E7593C">
        <w:rPr>
          <w:rFonts w:ascii="Times New Roman" w:hAnsi="Times New Roman" w:cs="Times New Roman"/>
          <w:sz w:val="28"/>
          <w:szCs w:val="28"/>
        </w:rPr>
        <w:t>.</w:t>
      </w:r>
      <w:r w:rsidR="007764D0">
        <w:rPr>
          <w:rFonts w:ascii="Times New Roman" w:hAnsi="Times New Roman" w:cs="Times New Roman"/>
          <w:sz w:val="28"/>
          <w:szCs w:val="28"/>
        </w:rPr>
        <w:t xml:space="preserve"> Так</w:t>
      </w:r>
      <w:r w:rsidR="00834CFC">
        <w:rPr>
          <w:rFonts w:ascii="Times New Roman" w:hAnsi="Times New Roman" w:cs="Times New Roman"/>
          <w:sz w:val="28"/>
          <w:szCs w:val="28"/>
        </w:rPr>
        <w:t xml:space="preserve">им образом, виновность в уголовном праве является </w:t>
      </w:r>
      <w:r w:rsidR="007764D0">
        <w:rPr>
          <w:rFonts w:ascii="Times New Roman" w:hAnsi="Times New Roman" w:cs="Times New Roman"/>
          <w:sz w:val="28"/>
          <w:szCs w:val="28"/>
        </w:rPr>
        <w:t>одним их признаков преступления, элементом субъективной стороны состава преступления</w:t>
      </w:r>
      <w:r w:rsidR="00834CFC">
        <w:rPr>
          <w:rFonts w:ascii="Times New Roman" w:hAnsi="Times New Roman" w:cs="Times New Roman"/>
          <w:sz w:val="28"/>
          <w:szCs w:val="28"/>
        </w:rPr>
        <w:t xml:space="preserve">, а также имеет немаловажную значимость при квалификации преступления и уголовной ответственности за него. Именно для грамотного и правильного </w:t>
      </w:r>
      <w:r w:rsidR="008A6410">
        <w:rPr>
          <w:rFonts w:ascii="Times New Roman" w:hAnsi="Times New Roman" w:cs="Times New Roman"/>
          <w:sz w:val="28"/>
          <w:szCs w:val="28"/>
        </w:rPr>
        <w:t xml:space="preserve">вынесения наказания необходимо установить форму, содержание и степень вины. </w:t>
      </w:r>
    </w:p>
    <w:p w14:paraId="347591EB" w14:textId="338D0C79" w:rsidR="008828E5" w:rsidRDefault="0012537B"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большое внимание уделяется</w:t>
      </w:r>
      <w:r w:rsidR="00DF7534">
        <w:rPr>
          <w:rFonts w:ascii="Times New Roman" w:hAnsi="Times New Roman" w:cs="Times New Roman"/>
          <w:sz w:val="28"/>
          <w:szCs w:val="28"/>
        </w:rPr>
        <w:t xml:space="preserve"> преступлением, совершенным по неосторожности. </w:t>
      </w:r>
      <w:r>
        <w:rPr>
          <w:rFonts w:ascii="Times New Roman" w:hAnsi="Times New Roman" w:cs="Times New Roman"/>
          <w:sz w:val="28"/>
          <w:szCs w:val="28"/>
        </w:rPr>
        <w:t xml:space="preserve">Это </w:t>
      </w:r>
      <w:r w:rsidR="00DF7534">
        <w:rPr>
          <w:rFonts w:ascii="Times New Roman" w:hAnsi="Times New Roman" w:cs="Times New Roman"/>
          <w:sz w:val="28"/>
          <w:szCs w:val="28"/>
        </w:rPr>
        <w:t>определяется тем, что число преступлений с такой формой вины увеличилос</w:t>
      </w:r>
      <w:r w:rsidR="0017081B">
        <w:rPr>
          <w:rFonts w:ascii="Times New Roman" w:hAnsi="Times New Roman" w:cs="Times New Roman"/>
          <w:sz w:val="28"/>
          <w:szCs w:val="28"/>
        </w:rPr>
        <w:t xml:space="preserve">ь. Поэтому, для решения данной проблемы в современном государстве, необходим </w:t>
      </w:r>
      <w:r w:rsidR="00DF7534">
        <w:rPr>
          <w:rFonts w:ascii="Times New Roman" w:hAnsi="Times New Roman" w:cs="Times New Roman"/>
          <w:sz w:val="28"/>
          <w:szCs w:val="28"/>
        </w:rPr>
        <w:t>нов</w:t>
      </w:r>
      <w:r w:rsidR="0017081B">
        <w:rPr>
          <w:rFonts w:ascii="Times New Roman" w:hAnsi="Times New Roman" w:cs="Times New Roman"/>
          <w:sz w:val="28"/>
          <w:szCs w:val="28"/>
        </w:rPr>
        <w:t xml:space="preserve">ый </w:t>
      </w:r>
      <w:r w:rsidR="00DF7534">
        <w:rPr>
          <w:rFonts w:ascii="Times New Roman" w:hAnsi="Times New Roman" w:cs="Times New Roman"/>
          <w:sz w:val="28"/>
          <w:szCs w:val="28"/>
        </w:rPr>
        <w:t>подход.</w:t>
      </w:r>
      <w:r w:rsidR="00A90386">
        <w:rPr>
          <w:rFonts w:ascii="Times New Roman" w:hAnsi="Times New Roman" w:cs="Times New Roman"/>
          <w:sz w:val="28"/>
          <w:szCs w:val="28"/>
        </w:rPr>
        <w:t xml:space="preserve"> Неосторожность так же, как и умысел является одной из формы вины, которая характеризуется отсутствием предвидения наступления негативных последствий или легкомысленным поведением</w:t>
      </w:r>
      <w:r w:rsidR="008828E5">
        <w:rPr>
          <w:rFonts w:ascii="Times New Roman" w:hAnsi="Times New Roman" w:cs="Times New Roman"/>
          <w:sz w:val="28"/>
          <w:szCs w:val="28"/>
        </w:rPr>
        <w:t xml:space="preserve"> лица, которое совершило преступление, не подумав о наступлении вредных последствий. </w:t>
      </w:r>
    </w:p>
    <w:p w14:paraId="45245207" w14:textId="1303130C" w:rsidR="008828E5" w:rsidRDefault="008828E5"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Преступление, совершенное по неосторожности </w:t>
      </w:r>
      <w:r w:rsidR="00D00302">
        <w:rPr>
          <w:rFonts w:ascii="Times New Roman" w:hAnsi="Times New Roman" w:cs="Times New Roman"/>
          <w:sz w:val="28"/>
          <w:szCs w:val="28"/>
        </w:rPr>
        <w:t>в уголовном праве,</w:t>
      </w:r>
      <w:r>
        <w:rPr>
          <w:rFonts w:ascii="Times New Roman" w:hAnsi="Times New Roman" w:cs="Times New Roman"/>
          <w:sz w:val="28"/>
          <w:szCs w:val="28"/>
        </w:rPr>
        <w:t xml:space="preserve"> </w:t>
      </w:r>
      <w:r w:rsidR="003E15C6">
        <w:rPr>
          <w:rFonts w:ascii="Times New Roman" w:hAnsi="Times New Roman" w:cs="Times New Roman"/>
          <w:sz w:val="28"/>
          <w:szCs w:val="28"/>
        </w:rPr>
        <w:t>трактуется как менее опасная форма вины, однако по своим последствиям неосторожное преступление может быть не менее опаснее нежели, чем умышленн</w:t>
      </w:r>
      <w:r w:rsidR="00041869">
        <w:rPr>
          <w:rFonts w:ascii="Times New Roman" w:hAnsi="Times New Roman" w:cs="Times New Roman"/>
          <w:sz w:val="28"/>
          <w:szCs w:val="28"/>
        </w:rPr>
        <w:t>ое</w:t>
      </w:r>
      <w:r w:rsidR="003E15C6">
        <w:rPr>
          <w:rFonts w:ascii="Times New Roman" w:hAnsi="Times New Roman" w:cs="Times New Roman"/>
          <w:sz w:val="28"/>
          <w:szCs w:val="28"/>
        </w:rPr>
        <w:t>.</w:t>
      </w:r>
    </w:p>
    <w:p w14:paraId="0362F871" w14:textId="652C10D2" w:rsidR="00041869" w:rsidRDefault="00041869"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Актуальность исследования обусловлена тем, что неосторожность как форма вины в уголовном праве является фундаментом в разграничении уголовной ответственности за совершенное преступление, также определяет его классификацию и </w:t>
      </w:r>
      <w:r w:rsidR="009F1756">
        <w:rPr>
          <w:rFonts w:ascii="Times New Roman" w:hAnsi="Times New Roman" w:cs="Times New Roman"/>
          <w:sz w:val="28"/>
          <w:szCs w:val="28"/>
        </w:rPr>
        <w:t>содержит в себе элементы, которые содействуют правильному назначению наказания.</w:t>
      </w:r>
    </w:p>
    <w:p w14:paraId="668E2499" w14:textId="615F1F13" w:rsidR="009F1756" w:rsidRDefault="009F1756"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моей курсовой работы является комплексный анализ теоретических и практических проблем, связанных с неосторожностью как формой вины, и рассмотрение её видов.</w:t>
      </w:r>
    </w:p>
    <w:p w14:paraId="1937F598" w14:textId="6C312900" w:rsidR="009F1756" w:rsidRDefault="009F1756" w:rsidP="00EA3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целью мной были поставлены следующие задачи:</w:t>
      </w:r>
    </w:p>
    <w:p w14:paraId="6C952099" w14:textId="77777777" w:rsidR="009F1756" w:rsidRPr="009F1756" w:rsidRDefault="009F1756" w:rsidP="00EA3924">
      <w:pPr>
        <w:spacing w:after="0" w:line="360" w:lineRule="auto"/>
        <w:ind w:firstLine="709"/>
        <w:jc w:val="both"/>
        <w:rPr>
          <w:rFonts w:ascii="Times New Roman" w:hAnsi="Times New Roman" w:cs="Times New Roman"/>
          <w:sz w:val="28"/>
          <w:szCs w:val="28"/>
        </w:rPr>
      </w:pPr>
      <w:r w:rsidRPr="009F1756">
        <w:rPr>
          <w:rFonts w:ascii="Times New Roman" w:hAnsi="Times New Roman" w:cs="Times New Roman"/>
          <w:sz w:val="28"/>
          <w:szCs w:val="28"/>
        </w:rPr>
        <w:t>1) Исследовать вопрос о возможности неосторожной формы вины в конкретных составах преступления.</w:t>
      </w:r>
    </w:p>
    <w:p w14:paraId="301074FC" w14:textId="77777777" w:rsidR="009F1756" w:rsidRPr="009F1756" w:rsidRDefault="009F1756" w:rsidP="00EA3924">
      <w:pPr>
        <w:spacing w:after="0" w:line="360" w:lineRule="auto"/>
        <w:ind w:firstLine="709"/>
        <w:jc w:val="both"/>
        <w:rPr>
          <w:rFonts w:ascii="Times New Roman" w:hAnsi="Times New Roman" w:cs="Times New Roman"/>
          <w:sz w:val="28"/>
          <w:szCs w:val="28"/>
        </w:rPr>
      </w:pPr>
      <w:r w:rsidRPr="009F1756">
        <w:rPr>
          <w:rFonts w:ascii="Times New Roman" w:hAnsi="Times New Roman" w:cs="Times New Roman"/>
          <w:sz w:val="28"/>
          <w:szCs w:val="28"/>
        </w:rPr>
        <w:t>2) Раскрыть содержание неосторожности как формы вины и ее видов.</w:t>
      </w:r>
    </w:p>
    <w:p w14:paraId="34FEE1E8" w14:textId="7B5B0F27" w:rsidR="009F1756" w:rsidRDefault="009F1756" w:rsidP="00EA3924">
      <w:pPr>
        <w:spacing w:after="0" w:line="360" w:lineRule="auto"/>
        <w:ind w:firstLine="709"/>
        <w:jc w:val="both"/>
        <w:rPr>
          <w:rFonts w:ascii="Times New Roman" w:hAnsi="Times New Roman" w:cs="Times New Roman"/>
          <w:sz w:val="28"/>
          <w:szCs w:val="28"/>
        </w:rPr>
      </w:pPr>
      <w:r w:rsidRPr="009F1756">
        <w:rPr>
          <w:rFonts w:ascii="Times New Roman" w:hAnsi="Times New Roman" w:cs="Times New Roman"/>
          <w:sz w:val="28"/>
          <w:szCs w:val="28"/>
        </w:rPr>
        <w:t>3) Проанализировать судебную практику по проблемам квалификации неосторожных преступлений.</w:t>
      </w:r>
    </w:p>
    <w:p w14:paraId="615BBBA8" w14:textId="352AA505" w:rsidR="008A6410" w:rsidRDefault="00D23052" w:rsidP="00EA3924">
      <w:pPr>
        <w:spacing w:after="0" w:line="360" w:lineRule="auto"/>
        <w:ind w:firstLine="709"/>
        <w:jc w:val="both"/>
        <w:rPr>
          <w:rFonts w:ascii="Times New Roman" w:hAnsi="Times New Roman" w:cs="Times New Roman"/>
          <w:sz w:val="28"/>
          <w:szCs w:val="28"/>
        </w:rPr>
      </w:pPr>
      <w:r w:rsidRPr="00D23052">
        <w:rPr>
          <w:rFonts w:ascii="Times New Roman" w:hAnsi="Times New Roman" w:cs="Times New Roman"/>
          <w:sz w:val="28"/>
          <w:szCs w:val="28"/>
        </w:rPr>
        <w:t>Данная курсовая работа основана на изучении Уголовного кодекса РФ. В работе так же использованы материалы учебников и учебных пособий по уголовному праву, а также материалы научных статей, где освещаются вопросы неосторожности как формы вины в уголовном законодательстве Российской Федерации.</w:t>
      </w:r>
    </w:p>
    <w:p w14:paraId="40096E8F" w14:textId="44E33133" w:rsidR="00D23052" w:rsidRDefault="00D23052" w:rsidP="00F92870">
      <w:pPr>
        <w:spacing w:after="0" w:line="360" w:lineRule="auto"/>
        <w:ind w:firstLine="709"/>
        <w:jc w:val="both"/>
        <w:rPr>
          <w:rFonts w:ascii="Times New Roman" w:hAnsi="Times New Roman" w:cs="Times New Roman"/>
          <w:sz w:val="28"/>
          <w:szCs w:val="28"/>
        </w:rPr>
      </w:pPr>
    </w:p>
    <w:p w14:paraId="5AE355C8" w14:textId="5E5EB4D8" w:rsidR="00D23052" w:rsidRDefault="00D23052" w:rsidP="00F92870">
      <w:pPr>
        <w:spacing w:after="0" w:line="360" w:lineRule="auto"/>
        <w:ind w:firstLine="709"/>
        <w:jc w:val="both"/>
        <w:rPr>
          <w:rFonts w:ascii="Times New Roman" w:hAnsi="Times New Roman" w:cs="Times New Roman"/>
          <w:sz w:val="28"/>
          <w:szCs w:val="28"/>
        </w:rPr>
      </w:pPr>
    </w:p>
    <w:p w14:paraId="724C9E7A" w14:textId="0068B0A0" w:rsidR="00D23052" w:rsidRDefault="00D23052" w:rsidP="00F92870">
      <w:pPr>
        <w:spacing w:after="0" w:line="360" w:lineRule="auto"/>
        <w:ind w:firstLine="709"/>
        <w:jc w:val="both"/>
        <w:rPr>
          <w:rFonts w:ascii="Times New Roman" w:hAnsi="Times New Roman" w:cs="Times New Roman"/>
          <w:sz w:val="28"/>
          <w:szCs w:val="28"/>
        </w:rPr>
      </w:pPr>
    </w:p>
    <w:p w14:paraId="4B4C98CE" w14:textId="548EF6E5" w:rsidR="00D23052" w:rsidRDefault="00D23052" w:rsidP="00F92870">
      <w:pPr>
        <w:spacing w:after="0" w:line="360" w:lineRule="auto"/>
        <w:ind w:firstLine="709"/>
        <w:jc w:val="both"/>
        <w:rPr>
          <w:rFonts w:ascii="Times New Roman" w:hAnsi="Times New Roman" w:cs="Times New Roman"/>
          <w:sz w:val="28"/>
          <w:szCs w:val="28"/>
        </w:rPr>
      </w:pPr>
    </w:p>
    <w:p w14:paraId="0BA2922D" w14:textId="76CE79CC" w:rsidR="00D23052" w:rsidRDefault="00D23052" w:rsidP="00F92870">
      <w:pPr>
        <w:spacing w:after="0" w:line="360" w:lineRule="auto"/>
        <w:ind w:firstLine="709"/>
        <w:jc w:val="both"/>
        <w:rPr>
          <w:rFonts w:ascii="Times New Roman" w:hAnsi="Times New Roman" w:cs="Times New Roman"/>
          <w:sz w:val="28"/>
          <w:szCs w:val="28"/>
        </w:rPr>
      </w:pPr>
    </w:p>
    <w:p w14:paraId="6A2382D0" w14:textId="6F5E6191" w:rsidR="00D23052" w:rsidRDefault="00D23052" w:rsidP="00F92870">
      <w:pPr>
        <w:spacing w:after="0" w:line="360" w:lineRule="auto"/>
        <w:ind w:firstLine="709"/>
        <w:jc w:val="both"/>
        <w:rPr>
          <w:rFonts w:ascii="Times New Roman" w:hAnsi="Times New Roman" w:cs="Times New Roman"/>
          <w:sz w:val="28"/>
          <w:szCs w:val="28"/>
        </w:rPr>
      </w:pPr>
    </w:p>
    <w:p w14:paraId="0B714446" w14:textId="56E31009" w:rsidR="00D23052" w:rsidRDefault="00D23052" w:rsidP="00245F9F">
      <w:pPr>
        <w:spacing w:after="0" w:line="360" w:lineRule="auto"/>
        <w:jc w:val="both"/>
        <w:rPr>
          <w:rFonts w:ascii="Times New Roman" w:hAnsi="Times New Roman" w:cs="Times New Roman"/>
          <w:sz w:val="28"/>
          <w:szCs w:val="28"/>
        </w:rPr>
      </w:pPr>
    </w:p>
    <w:p w14:paraId="5FEB110B" w14:textId="77777777" w:rsidR="00B070B3" w:rsidRDefault="00B070B3" w:rsidP="00245F9F">
      <w:pPr>
        <w:spacing w:after="0" w:line="360" w:lineRule="auto"/>
        <w:jc w:val="both"/>
        <w:rPr>
          <w:rFonts w:ascii="Times New Roman" w:hAnsi="Times New Roman" w:cs="Times New Roman"/>
          <w:sz w:val="28"/>
          <w:szCs w:val="28"/>
        </w:rPr>
      </w:pPr>
    </w:p>
    <w:p w14:paraId="38CD81C0" w14:textId="2DD79DA4" w:rsidR="00D23052" w:rsidRPr="00EA3924" w:rsidRDefault="00D23052" w:rsidP="00EA3924">
      <w:pPr>
        <w:pStyle w:val="1"/>
        <w:spacing w:before="0" w:line="360" w:lineRule="auto"/>
        <w:jc w:val="center"/>
        <w:rPr>
          <w:rFonts w:ascii="Times New Roman" w:hAnsi="Times New Roman" w:cs="Times New Roman"/>
          <w:color w:val="auto"/>
          <w:sz w:val="28"/>
          <w:szCs w:val="28"/>
        </w:rPr>
      </w:pPr>
      <w:bookmarkStart w:id="2" w:name="_Toc102748714"/>
      <w:r w:rsidRPr="00EA3924">
        <w:rPr>
          <w:rFonts w:ascii="Times New Roman" w:hAnsi="Times New Roman" w:cs="Times New Roman"/>
          <w:color w:val="auto"/>
          <w:sz w:val="28"/>
          <w:szCs w:val="28"/>
        </w:rPr>
        <w:lastRenderedPageBreak/>
        <w:t>Г</w:t>
      </w:r>
      <w:r w:rsidR="00EF0F19">
        <w:rPr>
          <w:rFonts w:ascii="Times New Roman" w:hAnsi="Times New Roman" w:cs="Times New Roman"/>
          <w:color w:val="auto"/>
          <w:sz w:val="28"/>
          <w:szCs w:val="28"/>
        </w:rPr>
        <w:t>ЛАВА 1</w:t>
      </w:r>
      <w:r w:rsidRPr="00EA3924">
        <w:rPr>
          <w:rFonts w:ascii="Times New Roman" w:hAnsi="Times New Roman" w:cs="Times New Roman"/>
          <w:color w:val="auto"/>
          <w:sz w:val="28"/>
          <w:szCs w:val="28"/>
        </w:rPr>
        <w:t xml:space="preserve">. </w:t>
      </w:r>
      <w:r w:rsidR="00EF0F19" w:rsidRPr="00EA3924">
        <w:rPr>
          <w:rFonts w:ascii="Times New Roman" w:hAnsi="Times New Roman" w:cs="Times New Roman"/>
          <w:color w:val="auto"/>
          <w:sz w:val="28"/>
          <w:szCs w:val="28"/>
        </w:rPr>
        <w:t>ПОНЯТИЕ И СУЩНОСТЬ НЕОСТОРОЖНОСТИ КАК ФОРМЫ ВИНЫ</w:t>
      </w:r>
      <w:bookmarkEnd w:id="2"/>
    </w:p>
    <w:p w14:paraId="2B9EA8BF" w14:textId="4471655E" w:rsidR="00932D93" w:rsidRPr="00EA3924" w:rsidRDefault="00450EE8"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Впервые в уголовном законодательстве была введена норма, которая определяла понятие «форма вины» в 1996 году.</w:t>
      </w:r>
      <w:r w:rsidR="00F1658D" w:rsidRPr="00EA3924">
        <w:rPr>
          <w:rFonts w:ascii="Times New Roman" w:hAnsi="Times New Roman" w:cs="Times New Roman"/>
          <w:sz w:val="28"/>
          <w:szCs w:val="28"/>
        </w:rPr>
        <w:t xml:space="preserve"> Согласно части 1 статьи 24 Уголовного кодекса Российской Федерации: «Виновным в преступлении признается лицо, совершившее деяние умышленно или по неосторожности».</w:t>
      </w:r>
      <w:r w:rsidR="00067943" w:rsidRPr="00EA3924">
        <w:rPr>
          <w:rStyle w:val="a6"/>
          <w:rFonts w:ascii="Times New Roman" w:hAnsi="Times New Roman" w:cs="Times New Roman"/>
          <w:sz w:val="28"/>
          <w:szCs w:val="28"/>
        </w:rPr>
        <w:footnoteReference w:id="2"/>
      </w:r>
      <w:r w:rsidR="00F1658D" w:rsidRPr="00EA3924">
        <w:rPr>
          <w:rFonts w:ascii="Times New Roman" w:hAnsi="Times New Roman" w:cs="Times New Roman"/>
          <w:sz w:val="28"/>
          <w:szCs w:val="28"/>
        </w:rPr>
        <w:t xml:space="preserve"> </w:t>
      </w:r>
      <w:r w:rsidRPr="00EA3924">
        <w:rPr>
          <w:rFonts w:ascii="Times New Roman" w:hAnsi="Times New Roman" w:cs="Times New Roman"/>
          <w:sz w:val="28"/>
          <w:szCs w:val="28"/>
        </w:rPr>
        <w:t xml:space="preserve"> В тот период времени законодательное определение форм вины: умысла и неосторожности определялось в зависимости от интеллектуальных и </w:t>
      </w:r>
      <w:r w:rsidR="006C1EDF" w:rsidRPr="00EA3924">
        <w:rPr>
          <w:rFonts w:ascii="Times New Roman" w:hAnsi="Times New Roman" w:cs="Times New Roman"/>
          <w:sz w:val="28"/>
          <w:szCs w:val="28"/>
        </w:rPr>
        <w:t>волевых компонентов.</w:t>
      </w:r>
      <w:r w:rsidR="00F1658D" w:rsidRPr="00EA3924">
        <w:rPr>
          <w:rFonts w:ascii="Times New Roman" w:hAnsi="Times New Roman" w:cs="Times New Roman"/>
          <w:sz w:val="28"/>
          <w:szCs w:val="28"/>
        </w:rPr>
        <w:t xml:space="preserve"> Форма вины существенным образом влияет на правильную квалификацию преступления, а также во многом воздействует </w:t>
      </w:r>
      <w:r w:rsidR="00932D93" w:rsidRPr="00EA3924">
        <w:rPr>
          <w:rFonts w:ascii="Times New Roman" w:hAnsi="Times New Roman" w:cs="Times New Roman"/>
          <w:sz w:val="28"/>
          <w:szCs w:val="28"/>
        </w:rPr>
        <w:t>на разграничение уголовной ответственности за совершенное преступление.</w:t>
      </w:r>
    </w:p>
    <w:p w14:paraId="3877C058" w14:textId="6588E937" w:rsidR="002A217B" w:rsidRPr="00EA3924" w:rsidRDefault="00932D93"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 xml:space="preserve">В настоящее время уголовное законодательство, при создании конкретных составов в статьях Особенной части УК РФ, зачастую указывает </w:t>
      </w:r>
      <w:r w:rsidR="00CE45C9" w:rsidRPr="00EA3924">
        <w:rPr>
          <w:rFonts w:ascii="Times New Roman" w:hAnsi="Times New Roman" w:cs="Times New Roman"/>
          <w:sz w:val="28"/>
          <w:szCs w:val="28"/>
        </w:rPr>
        <w:t>непосредственно на неосторожную форму вины, например статья 168 УК РФ «Уничтожение или повреждение имущества по неосторожности»</w:t>
      </w:r>
      <w:r w:rsidR="001C1FBF">
        <w:rPr>
          <w:rFonts w:ascii="Times New Roman" w:hAnsi="Times New Roman" w:cs="Times New Roman"/>
          <w:sz w:val="28"/>
          <w:szCs w:val="28"/>
        </w:rPr>
        <w:t>,</w:t>
      </w:r>
      <w:r w:rsidR="00067943" w:rsidRPr="00EA3924">
        <w:rPr>
          <w:rFonts w:ascii="Times New Roman" w:hAnsi="Times New Roman" w:cs="Times New Roman"/>
          <w:sz w:val="28"/>
          <w:szCs w:val="28"/>
        </w:rPr>
        <w:t xml:space="preserve"> а также</w:t>
      </w:r>
      <w:r w:rsidR="00471E49" w:rsidRPr="00EA3924">
        <w:rPr>
          <w:rFonts w:ascii="Times New Roman" w:hAnsi="Times New Roman" w:cs="Times New Roman"/>
          <w:sz w:val="28"/>
          <w:szCs w:val="28"/>
        </w:rPr>
        <w:t xml:space="preserve"> статья 118 УК РФ: «Причинение тяжкого вреда здоровью по неосторожности»</w:t>
      </w:r>
      <w:r w:rsidR="001C1FBF">
        <w:rPr>
          <w:rFonts w:ascii="Times New Roman" w:hAnsi="Times New Roman" w:cs="Times New Roman"/>
          <w:sz w:val="28"/>
          <w:szCs w:val="28"/>
        </w:rPr>
        <w:t>.</w:t>
      </w:r>
    </w:p>
    <w:p w14:paraId="3037544D" w14:textId="77777777" w:rsidR="002A217B" w:rsidRPr="00EA3924" w:rsidRDefault="002A217B"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 xml:space="preserve">Так в пример можно привести постановление Ярцевского городского суда Смоленской области. Суть дела заключалось в следующем: органами предварительного следствия Иванов А.А. обвиняется в умышленном причинении тяжкого вреда здоровью ФИО1, опасного для жизни, совершенном с применением оружия. В ходе судебного разбирательства были проанализированы собранные сторонами, представленные и исследованные доказательства, суд приходит к выводу о доказанности вины Иванова А.А. в совершении преступления, а также не усматривает достаточных доказательств, свидетельствующих о наличии в действиях подсудимого прямого умысла, направленного на причинение тяжкого вреда здоровью человека. В связи с этим при производстве по уголовному делу подлежит доказыванию субъективная и </w:t>
      </w:r>
      <w:r w:rsidRPr="00EA3924">
        <w:rPr>
          <w:rFonts w:ascii="Times New Roman" w:hAnsi="Times New Roman" w:cs="Times New Roman"/>
          <w:sz w:val="28"/>
          <w:szCs w:val="28"/>
        </w:rPr>
        <w:lastRenderedPageBreak/>
        <w:t>объективная стороны преступления в соответствии с ч.1 ст. 73 УПК РФ. Суд ссылается на ст. 26 УК РФ, где говориться о том, что преступление считается совершенным по неосторожности в том случае, когда лицо предвидело возможность наступления по его вине общественно опасного последствия своих действий либо бездействия, однако это лицо без достаточных на то оснований самонадеянно считало, что возможно предотвращение указанных последствий. Также имеет место неосторожность, если лицо точно не предвидело возможности наступления по его вине общественно опасного последствия своих действий либо бездействия, хотя при необходимом внимании и некоторой предусмотрительности оно должно было и вполне могло предвидеть указанные последствия. Таким образом, суд приходит к выводу о том, что в его действиях отсутствует прямой умысел, направленный на причинение тяжкого вреда здоровью ФИО1. Содеянное Ивановым А.А. суд квалифицирует по ч.1 ст. 118 УК РФ – причинение тяжкого вреда здоровью человека по неосторожности. Так, суд постановил, обвиняемого в совершении преступления, предусмотренного ч.1 ст.118 УК РФ, на основании ст.25 УПК РФ, за примирением с потерпевшим, освободив его от уголовной ответственности в соответствии со ст.76 УК РФ.</w:t>
      </w:r>
      <w:r w:rsidRPr="00EA3924">
        <w:rPr>
          <w:rStyle w:val="a6"/>
          <w:rFonts w:ascii="Times New Roman" w:hAnsi="Times New Roman" w:cs="Times New Roman"/>
          <w:sz w:val="28"/>
          <w:szCs w:val="28"/>
        </w:rPr>
        <w:footnoteReference w:id="3"/>
      </w:r>
      <w:r w:rsidRPr="00EA3924">
        <w:rPr>
          <w:rFonts w:ascii="Times New Roman" w:hAnsi="Times New Roman" w:cs="Times New Roman"/>
          <w:sz w:val="28"/>
          <w:szCs w:val="28"/>
        </w:rPr>
        <w:t xml:space="preserve">   </w:t>
      </w:r>
    </w:p>
    <w:p w14:paraId="26F56BDA" w14:textId="383A6D32" w:rsidR="002A217B" w:rsidRPr="00EA3924" w:rsidRDefault="002A217B"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Таким образом, данный пример судебной практики показывает всю сущность неосторожности, а также практическое применение в наши дни такой формы вины как неосторожность.</w:t>
      </w:r>
    </w:p>
    <w:p w14:paraId="16909A05" w14:textId="4BB4EA4C" w:rsidR="00067943" w:rsidRPr="00EA3924" w:rsidRDefault="00CE45C9"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Однако, зачастую, при изучении уголовного законодательства, можно обратить внимание на то, что форма вины в уголовно-правовой норме не указывается.</w:t>
      </w:r>
      <w:r w:rsidR="002A217B" w:rsidRPr="00EA3924">
        <w:rPr>
          <w:rFonts w:ascii="Times New Roman" w:hAnsi="Times New Roman" w:cs="Times New Roman"/>
          <w:sz w:val="28"/>
          <w:szCs w:val="28"/>
        </w:rPr>
        <w:t xml:space="preserve"> </w:t>
      </w:r>
      <w:r w:rsidR="00D37ED5" w:rsidRPr="00EA3924">
        <w:rPr>
          <w:rFonts w:ascii="Times New Roman" w:hAnsi="Times New Roman" w:cs="Times New Roman"/>
          <w:sz w:val="28"/>
          <w:szCs w:val="28"/>
        </w:rPr>
        <w:t xml:space="preserve">Одним из главных недостатков понятия «Формы вины» является неточность и размытость при её применении. Ранее при квалификации преступления было достаточно сложно понять с какой из двух </w:t>
      </w:r>
      <w:r w:rsidR="00FA60E4" w:rsidRPr="00EA3924">
        <w:rPr>
          <w:rFonts w:ascii="Times New Roman" w:hAnsi="Times New Roman" w:cs="Times New Roman"/>
          <w:sz w:val="28"/>
          <w:szCs w:val="28"/>
        </w:rPr>
        <w:t xml:space="preserve">форм было совершенно лицом преступное деяние. Именно поэтому в уголовное законодательство Российской Федерации было внесено новое положение для того, чтобы устранить разногласия. В соответствии с частью 2 статьи 24 УК РФ: </w:t>
      </w:r>
      <w:r w:rsidR="00FA60E4" w:rsidRPr="00EA3924">
        <w:rPr>
          <w:rFonts w:ascii="Times New Roman" w:hAnsi="Times New Roman" w:cs="Times New Roman"/>
          <w:sz w:val="28"/>
          <w:szCs w:val="28"/>
        </w:rPr>
        <w:lastRenderedPageBreak/>
        <w:t xml:space="preserve">«Деяние,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(часть вторая в ред. Федерального закона от 25.06.1998 N 92-ФЗ)». </w:t>
      </w:r>
      <w:r w:rsidR="00471E49" w:rsidRPr="00EA3924">
        <w:rPr>
          <w:rFonts w:ascii="Times New Roman" w:hAnsi="Times New Roman" w:cs="Times New Roman"/>
          <w:sz w:val="28"/>
          <w:szCs w:val="28"/>
        </w:rPr>
        <w:t xml:space="preserve">Следовательно, данное положение статьи раскрывает понятие о том, что если в статьях Особенной части не указана форма вины, в нашем случае «неосторожность, то преступление </w:t>
      </w:r>
      <w:r w:rsidR="00067943" w:rsidRPr="00EA3924">
        <w:rPr>
          <w:rFonts w:ascii="Times New Roman" w:hAnsi="Times New Roman" w:cs="Times New Roman"/>
          <w:sz w:val="28"/>
          <w:szCs w:val="28"/>
        </w:rPr>
        <w:t xml:space="preserve">может быть квалифицированно как умышленное. </w:t>
      </w:r>
    </w:p>
    <w:p w14:paraId="74746FD9" w14:textId="53F96535" w:rsidR="00067943" w:rsidRPr="00EA3924" w:rsidRDefault="00067943"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Благодаря этому нововведению, уголовное законодательство ощутимо сузило сферу применения неосторожности.</w:t>
      </w:r>
    </w:p>
    <w:p w14:paraId="21AC8E14" w14:textId="71740951" w:rsidR="00B17352" w:rsidRPr="00EA3924" w:rsidRDefault="004F0D47"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Неосторожность — это особая форма вины, заключающаяся в психическом отношении к преступным последствиям (осознание общественной опасности деяния вынесены за пределы понятия неосторожности).</w:t>
      </w:r>
      <w:r w:rsidRPr="00EA3924">
        <w:rPr>
          <w:rStyle w:val="a6"/>
          <w:rFonts w:ascii="Times New Roman" w:hAnsi="Times New Roman" w:cs="Times New Roman"/>
          <w:sz w:val="28"/>
          <w:szCs w:val="28"/>
        </w:rPr>
        <w:footnoteReference w:id="4"/>
      </w:r>
      <w:r w:rsidRPr="00EA3924">
        <w:rPr>
          <w:rFonts w:ascii="Times New Roman" w:hAnsi="Times New Roman" w:cs="Times New Roman"/>
          <w:sz w:val="28"/>
          <w:szCs w:val="28"/>
        </w:rPr>
        <w:t xml:space="preserve"> Обращая внимание на данное определение, можно сказать, что неосторожность является самостоятельной формой вины</w:t>
      </w:r>
      <w:r w:rsidR="00AA6AC1" w:rsidRPr="00EA3924">
        <w:rPr>
          <w:rFonts w:ascii="Times New Roman" w:hAnsi="Times New Roman" w:cs="Times New Roman"/>
          <w:sz w:val="28"/>
          <w:szCs w:val="28"/>
        </w:rPr>
        <w:t>. Она обладает отличительными чертами и признаками так же, как и умысел. Но особенное различие умысла и неосторожности заключается в том, что именно лицо, совершившее преступное деяние по неосторожности, имеет негативное отношение к последствиям, наступление которых оно не желает.</w:t>
      </w:r>
    </w:p>
    <w:p w14:paraId="0B96652F" w14:textId="05E0AB3C" w:rsidR="007442C6" w:rsidRPr="00EA3924" w:rsidRDefault="007442C6"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Примером служит приговор Черемховского городского суда Иркутской области. Данным судом было установлено, что Кудряшов Д.А. причинил тяжкий вред здоровью по неосторожности</w:t>
      </w:r>
      <w:r w:rsidR="00F47C69" w:rsidRPr="00EA3924">
        <w:rPr>
          <w:rFonts w:ascii="Times New Roman" w:hAnsi="Times New Roman" w:cs="Times New Roman"/>
          <w:sz w:val="28"/>
          <w:szCs w:val="28"/>
        </w:rPr>
        <w:t>. Сам подсудимый Кудряшов Д.А. вину в совершении преступлений, при обстоятельствах, установленных в судебном заседании, признал полностью.</w:t>
      </w:r>
      <w:r w:rsidR="002A711E" w:rsidRPr="00EA3924">
        <w:rPr>
          <w:rFonts w:ascii="Times New Roman" w:hAnsi="Times New Roman" w:cs="Times New Roman"/>
          <w:sz w:val="28"/>
          <w:szCs w:val="28"/>
        </w:rPr>
        <w:t xml:space="preserve"> </w:t>
      </w:r>
      <w:r w:rsidR="00100B2D" w:rsidRPr="00EA3924">
        <w:rPr>
          <w:rFonts w:ascii="Times New Roman" w:hAnsi="Times New Roman" w:cs="Times New Roman"/>
          <w:sz w:val="28"/>
          <w:szCs w:val="28"/>
        </w:rPr>
        <w:t>После исследования всех доказательств по делу действия Кудряшова Д.А. квалифицированы по статье 118 части 1 УК РФ</w:t>
      </w:r>
      <w:r w:rsidR="00FC6B2A" w:rsidRPr="00EA3924">
        <w:rPr>
          <w:rFonts w:ascii="Times New Roman" w:hAnsi="Times New Roman" w:cs="Times New Roman"/>
          <w:sz w:val="28"/>
          <w:szCs w:val="28"/>
        </w:rPr>
        <w:t xml:space="preserve"> как причинение тяжкого вреда здоровью по неосторожности. </w:t>
      </w:r>
      <w:r w:rsidR="00D10FE7" w:rsidRPr="00EA3924">
        <w:rPr>
          <w:rFonts w:ascii="Times New Roman" w:hAnsi="Times New Roman" w:cs="Times New Roman"/>
          <w:sz w:val="28"/>
          <w:szCs w:val="28"/>
        </w:rPr>
        <w:t xml:space="preserve">На основании 26 статьи УК РФ преступлением, совершенным по неосторожности, признается деяние, совершенное по легкомыслию или небрежности. Неосторожность, являясь формой вины, характеризуется отрицательным отношением лица к </w:t>
      </w:r>
      <w:r w:rsidR="00D10FE7" w:rsidRPr="00EA3924">
        <w:rPr>
          <w:rFonts w:ascii="Times New Roman" w:hAnsi="Times New Roman" w:cs="Times New Roman"/>
          <w:sz w:val="28"/>
          <w:szCs w:val="28"/>
        </w:rPr>
        <w:lastRenderedPageBreak/>
        <w:t>преступным последствиям, наступления котор</w:t>
      </w:r>
      <w:r w:rsidR="00A05EC5" w:rsidRPr="00EA3924">
        <w:rPr>
          <w:rFonts w:ascii="Times New Roman" w:hAnsi="Times New Roman" w:cs="Times New Roman"/>
          <w:sz w:val="28"/>
          <w:szCs w:val="28"/>
        </w:rPr>
        <w:t>ых оно не желает и не допускает. Таким образом, суд приговорил Кудряшова Д.А. признать виновным в совершении преступлений, предусмотренных ст. 118 ч. 1</w:t>
      </w:r>
      <w:r w:rsidR="005977A5" w:rsidRPr="00EA3924">
        <w:rPr>
          <w:rFonts w:ascii="Times New Roman" w:hAnsi="Times New Roman" w:cs="Times New Roman"/>
          <w:sz w:val="28"/>
          <w:szCs w:val="28"/>
        </w:rPr>
        <w:t>, ст. 222 ч.1 УК РФ и назначить ему наказание: штраф в размере 15 000 рублей и 1 (один) год ограничения свободы.</w:t>
      </w:r>
      <w:r w:rsidR="00D73EB9" w:rsidRPr="00EA3924">
        <w:rPr>
          <w:rStyle w:val="a6"/>
          <w:rFonts w:ascii="Times New Roman" w:hAnsi="Times New Roman" w:cs="Times New Roman"/>
          <w:sz w:val="28"/>
          <w:szCs w:val="28"/>
        </w:rPr>
        <w:footnoteReference w:id="5"/>
      </w:r>
    </w:p>
    <w:p w14:paraId="6D0A9F96" w14:textId="10A71388" w:rsidR="001E30E4" w:rsidRPr="00EA3924" w:rsidRDefault="001E30E4"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В уголовном законодательстве закреплены нормы понятия «неосторожность» в статье 26. Согласно части 1 данной статьи уголовного кодекса: «Преступлением, совершенным по неосторожности, признается деяние, совершенное по легкомыслию или небрежности»</w:t>
      </w:r>
      <w:r w:rsidRPr="00EA3924">
        <w:rPr>
          <w:rStyle w:val="a6"/>
          <w:rFonts w:ascii="Times New Roman" w:hAnsi="Times New Roman" w:cs="Times New Roman"/>
          <w:sz w:val="28"/>
          <w:szCs w:val="28"/>
        </w:rPr>
        <w:footnoteReference w:id="6"/>
      </w:r>
      <w:r w:rsidRPr="00EA3924">
        <w:rPr>
          <w:rFonts w:ascii="Times New Roman" w:hAnsi="Times New Roman" w:cs="Times New Roman"/>
          <w:sz w:val="28"/>
          <w:szCs w:val="28"/>
        </w:rPr>
        <w:t xml:space="preserve">. Исходя из этого положения, можно сделать вывод, что у преступления, совершенного по неосторожности есть два вида – легкомыслие и небрежность. </w:t>
      </w:r>
    </w:p>
    <w:p w14:paraId="74A4FAC1" w14:textId="223E8CCB" w:rsidR="00E80531" w:rsidRPr="00EA3924" w:rsidRDefault="00E80531"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Рассмотрев законодательное определение неосторожного преступления, можно выделить отличительные признаки неосторожности от умышленной формы вины:</w:t>
      </w:r>
    </w:p>
    <w:p w14:paraId="5E1C575C" w14:textId="77777777" w:rsidR="00E80531" w:rsidRPr="00EA3924" w:rsidRDefault="00E80531"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1) в законе не указывается на осознание виновным при неосторожности общественно опасного характера своего деяния;</w:t>
      </w:r>
    </w:p>
    <w:p w14:paraId="54AC1572" w14:textId="12996F0C" w:rsidR="00E80531" w:rsidRPr="00EA3924" w:rsidRDefault="00E80531"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2) неосторожная форма вины не допускает позитивного отношения лица к последствиям своего деяния. Он или вообще не предвидит общественно опасных последствий своего деяния, или рассчитывает их предотвратить (при предвидении).</w:t>
      </w:r>
      <w:r w:rsidRPr="00EA3924">
        <w:rPr>
          <w:rStyle w:val="a6"/>
          <w:rFonts w:ascii="Times New Roman" w:hAnsi="Times New Roman" w:cs="Times New Roman"/>
          <w:sz w:val="28"/>
          <w:szCs w:val="28"/>
        </w:rPr>
        <w:footnoteReference w:id="7"/>
      </w:r>
    </w:p>
    <w:p w14:paraId="15635E5D" w14:textId="6241EDD8" w:rsidR="00E80531" w:rsidRPr="00EA3924" w:rsidRDefault="00E37D05"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 xml:space="preserve">В уголовном законодательстве Российской Федерации определение о неосторожности гласит, что такое преступление содержит в себе материальный состав, поскольку лицо </w:t>
      </w:r>
      <w:r w:rsidR="004041A8" w:rsidRPr="00EA3924">
        <w:rPr>
          <w:rFonts w:ascii="Times New Roman" w:hAnsi="Times New Roman" w:cs="Times New Roman"/>
          <w:sz w:val="28"/>
          <w:szCs w:val="28"/>
        </w:rPr>
        <w:t xml:space="preserve">волнуют только последствия, независимо легкомыслие ли это или небрежность. При отсутствии общественно-опасных последствий </w:t>
      </w:r>
      <w:r w:rsidR="004041A8" w:rsidRPr="00EA3924">
        <w:rPr>
          <w:rFonts w:ascii="Times New Roman" w:hAnsi="Times New Roman" w:cs="Times New Roman"/>
          <w:sz w:val="28"/>
          <w:szCs w:val="28"/>
        </w:rPr>
        <w:lastRenderedPageBreak/>
        <w:t>проблема уголовной ответственности</w:t>
      </w:r>
      <w:r w:rsidR="000A5ACB" w:rsidRPr="00EA3924">
        <w:rPr>
          <w:rFonts w:ascii="Times New Roman" w:hAnsi="Times New Roman" w:cs="Times New Roman"/>
          <w:sz w:val="28"/>
          <w:szCs w:val="28"/>
        </w:rPr>
        <w:t xml:space="preserve"> применительно к преступлениям, совершаемым по неосторожности с материальным составом, не возникает. </w:t>
      </w:r>
    </w:p>
    <w:p w14:paraId="24172F32" w14:textId="77777777" w:rsidR="006238A0" w:rsidRPr="00EA3924" w:rsidRDefault="000A5ACB"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Неосторожные преступления</w:t>
      </w:r>
      <w:r w:rsidR="00CF3E73" w:rsidRPr="00EA3924">
        <w:rPr>
          <w:rFonts w:ascii="Times New Roman" w:hAnsi="Times New Roman" w:cs="Times New Roman"/>
          <w:sz w:val="28"/>
          <w:szCs w:val="28"/>
        </w:rPr>
        <w:t xml:space="preserve"> непосредственно </w:t>
      </w:r>
      <w:r w:rsidR="00B15D0A" w:rsidRPr="00EA3924">
        <w:rPr>
          <w:rFonts w:ascii="Times New Roman" w:hAnsi="Times New Roman" w:cs="Times New Roman"/>
          <w:sz w:val="28"/>
          <w:szCs w:val="28"/>
        </w:rPr>
        <w:t>связаны с личностными качествами самого преступника</w:t>
      </w:r>
      <w:r w:rsidR="00D07C1C" w:rsidRPr="00EA3924">
        <w:rPr>
          <w:rFonts w:ascii="Times New Roman" w:hAnsi="Times New Roman" w:cs="Times New Roman"/>
          <w:sz w:val="28"/>
          <w:szCs w:val="28"/>
        </w:rPr>
        <w:t xml:space="preserve">, а точнее безответственность, беспечность, легкомыслие, пренебрежительное отношение к здоровью и жизни людей. </w:t>
      </w:r>
      <w:r w:rsidR="0039578F" w:rsidRPr="00EA3924">
        <w:rPr>
          <w:rFonts w:ascii="Times New Roman" w:hAnsi="Times New Roman" w:cs="Times New Roman"/>
          <w:sz w:val="28"/>
          <w:szCs w:val="28"/>
        </w:rPr>
        <w:t xml:space="preserve">Эти особенности влияют на определение уголовной ответственности за преступление. Неосторожность квалифицируется по общественно-опасным последствиям, по способам и средствам причинения их, а также по сфере деятельности, в которых эти последствия возникают. Ответственность за совершение неосторожного преступления зависит от последствий. А именно, если общественно-опасные последствия возникают, то наступает </w:t>
      </w:r>
      <w:r w:rsidR="00290B96" w:rsidRPr="00EA3924">
        <w:rPr>
          <w:rFonts w:ascii="Times New Roman" w:hAnsi="Times New Roman" w:cs="Times New Roman"/>
          <w:sz w:val="28"/>
          <w:szCs w:val="28"/>
        </w:rPr>
        <w:t xml:space="preserve">уголовная ответственность. При отсутствии последствий само действие (бездействие) не влечет за собой ответственность. В некоторых случаях уголовная ответственность наступает за совершение действий, если они создавали угрозу возникновения тяжких последствий. </w:t>
      </w:r>
    </w:p>
    <w:p w14:paraId="188C3921" w14:textId="77777777" w:rsidR="00022922" w:rsidRPr="00EA3924" w:rsidRDefault="006238A0"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Неосторожное преступление в уголовном праве считают менее опасным нежели чем совершенное с умыслом. Но такие преступления на самом деле представляют значительную опасность для общества с учетом научного и технического прогресса, так как данные факторы влияют на динамику преступлений, совершаемых по неосторожности.</w:t>
      </w:r>
      <w:r w:rsidR="00022922" w:rsidRPr="00EA3924">
        <w:rPr>
          <w:rFonts w:ascii="Times New Roman" w:hAnsi="Times New Roman" w:cs="Times New Roman"/>
          <w:sz w:val="28"/>
          <w:szCs w:val="28"/>
        </w:rPr>
        <w:t xml:space="preserve"> В период модернизации жизни общества счет таких преступлений увеличивается, например, экологические преступления или нарушение правил дорожного движения. </w:t>
      </w:r>
    </w:p>
    <w:p w14:paraId="534836B3" w14:textId="78EBFCA9" w:rsidR="00D07C1C" w:rsidRPr="00EA3924" w:rsidRDefault="00022922"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Следовательно, неосторожность является особой формой вины, т.е. особой формой психического отношения виновного к вредным последствиям совершенного им действия или бездействия.</w:t>
      </w:r>
      <w:r w:rsidRPr="00EA3924">
        <w:rPr>
          <w:rStyle w:val="a6"/>
          <w:rFonts w:ascii="Times New Roman" w:hAnsi="Times New Roman" w:cs="Times New Roman"/>
          <w:sz w:val="28"/>
          <w:szCs w:val="28"/>
        </w:rPr>
        <w:footnoteReference w:id="8"/>
      </w:r>
      <w:r w:rsidRPr="00EA3924">
        <w:rPr>
          <w:rFonts w:ascii="Times New Roman" w:hAnsi="Times New Roman" w:cs="Times New Roman"/>
          <w:sz w:val="28"/>
          <w:szCs w:val="28"/>
        </w:rPr>
        <w:t xml:space="preserve"> </w:t>
      </w:r>
    </w:p>
    <w:p w14:paraId="32A15E52" w14:textId="4ADD7525" w:rsidR="00EE41C5" w:rsidRPr="00EA3924" w:rsidRDefault="00FD5F41" w:rsidP="00EA3924">
      <w:pPr>
        <w:spacing w:after="0" w:line="360" w:lineRule="auto"/>
        <w:ind w:firstLine="709"/>
        <w:jc w:val="both"/>
        <w:rPr>
          <w:rFonts w:ascii="Times New Roman" w:hAnsi="Times New Roman" w:cs="Times New Roman"/>
          <w:sz w:val="28"/>
          <w:szCs w:val="28"/>
        </w:rPr>
      </w:pPr>
      <w:r w:rsidRPr="00EA3924">
        <w:rPr>
          <w:rFonts w:ascii="Times New Roman" w:hAnsi="Times New Roman" w:cs="Times New Roman"/>
          <w:sz w:val="28"/>
          <w:szCs w:val="28"/>
        </w:rPr>
        <w:t xml:space="preserve">Таким образом, исходя из проанализированной судебной практики можно сделать вывод, что </w:t>
      </w:r>
      <w:r w:rsidR="00BC6E90" w:rsidRPr="00EA3924">
        <w:rPr>
          <w:rFonts w:ascii="Times New Roman" w:hAnsi="Times New Roman" w:cs="Times New Roman"/>
          <w:sz w:val="28"/>
          <w:szCs w:val="28"/>
        </w:rPr>
        <w:t>преступлений,</w:t>
      </w:r>
      <w:r w:rsidRPr="00EA3924">
        <w:rPr>
          <w:rFonts w:ascii="Times New Roman" w:hAnsi="Times New Roman" w:cs="Times New Roman"/>
          <w:sz w:val="28"/>
          <w:szCs w:val="28"/>
        </w:rPr>
        <w:t xml:space="preserve"> совершенных по </w:t>
      </w:r>
      <w:r w:rsidR="00BC6E90" w:rsidRPr="00EA3924">
        <w:rPr>
          <w:rFonts w:ascii="Times New Roman" w:hAnsi="Times New Roman" w:cs="Times New Roman"/>
          <w:sz w:val="28"/>
          <w:szCs w:val="28"/>
        </w:rPr>
        <w:t>неосторожности</w:t>
      </w:r>
      <w:r w:rsidRPr="00EA3924">
        <w:rPr>
          <w:rFonts w:ascii="Times New Roman" w:hAnsi="Times New Roman" w:cs="Times New Roman"/>
          <w:sz w:val="28"/>
          <w:szCs w:val="28"/>
        </w:rPr>
        <w:t xml:space="preserve"> </w:t>
      </w:r>
      <w:r w:rsidR="00BC6E90" w:rsidRPr="00EA3924">
        <w:rPr>
          <w:rFonts w:ascii="Times New Roman" w:hAnsi="Times New Roman" w:cs="Times New Roman"/>
          <w:sz w:val="28"/>
          <w:szCs w:val="28"/>
        </w:rPr>
        <w:t xml:space="preserve">не меньше, чем умышленных преступлений. Проблема неосторожных преступлений на </w:t>
      </w:r>
      <w:r w:rsidR="00BC6E90" w:rsidRPr="00EA3924">
        <w:rPr>
          <w:rFonts w:ascii="Times New Roman" w:hAnsi="Times New Roman" w:cs="Times New Roman"/>
          <w:sz w:val="28"/>
          <w:szCs w:val="28"/>
        </w:rPr>
        <w:lastRenderedPageBreak/>
        <w:t xml:space="preserve">сегодняшний день все больше привлекает юристов, так как именно данная форма требует особого внимания, правильной квалификации. </w:t>
      </w:r>
      <w:r w:rsidR="00EE41C5" w:rsidRPr="00EA3924">
        <w:rPr>
          <w:rFonts w:ascii="Times New Roman" w:hAnsi="Times New Roman" w:cs="Times New Roman"/>
          <w:sz w:val="28"/>
          <w:szCs w:val="28"/>
        </w:rPr>
        <w:t>Грамотное определение формы вины преступления служит наиважнейшем элементом для определения уголовной ответственности и наказания преступника.</w:t>
      </w:r>
    </w:p>
    <w:p w14:paraId="2CE3E9E1" w14:textId="3E90239F" w:rsidR="00EE41C5" w:rsidRDefault="00EE41C5" w:rsidP="00EE41C5">
      <w:pPr>
        <w:spacing w:after="0" w:line="360" w:lineRule="auto"/>
        <w:ind w:firstLine="709"/>
        <w:jc w:val="both"/>
        <w:rPr>
          <w:rFonts w:ascii="Times New Roman" w:hAnsi="Times New Roman" w:cs="Times New Roman"/>
          <w:sz w:val="28"/>
          <w:szCs w:val="28"/>
        </w:rPr>
      </w:pPr>
    </w:p>
    <w:p w14:paraId="3AB35E28" w14:textId="0E3004BE" w:rsidR="00EE41C5" w:rsidRDefault="00EE41C5" w:rsidP="00EE41C5">
      <w:pPr>
        <w:spacing w:after="0" w:line="360" w:lineRule="auto"/>
        <w:ind w:firstLine="709"/>
        <w:jc w:val="both"/>
        <w:rPr>
          <w:rFonts w:ascii="Times New Roman" w:hAnsi="Times New Roman" w:cs="Times New Roman"/>
          <w:sz w:val="28"/>
          <w:szCs w:val="28"/>
        </w:rPr>
      </w:pPr>
    </w:p>
    <w:p w14:paraId="6332A930" w14:textId="2991912C" w:rsidR="00EE41C5" w:rsidRDefault="00EE41C5" w:rsidP="00EE41C5">
      <w:pPr>
        <w:spacing w:after="0" w:line="360" w:lineRule="auto"/>
        <w:ind w:firstLine="709"/>
        <w:jc w:val="both"/>
        <w:rPr>
          <w:rFonts w:ascii="Times New Roman" w:hAnsi="Times New Roman" w:cs="Times New Roman"/>
          <w:sz w:val="28"/>
          <w:szCs w:val="28"/>
        </w:rPr>
      </w:pPr>
    </w:p>
    <w:p w14:paraId="507B0CB1" w14:textId="1BA2B5A0" w:rsidR="00EE41C5" w:rsidRDefault="00EE41C5" w:rsidP="00EE41C5">
      <w:pPr>
        <w:spacing w:after="0" w:line="360" w:lineRule="auto"/>
        <w:ind w:firstLine="709"/>
        <w:jc w:val="both"/>
        <w:rPr>
          <w:rFonts w:ascii="Times New Roman" w:hAnsi="Times New Roman" w:cs="Times New Roman"/>
          <w:sz w:val="28"/>
          <w:szCs w:val="28"/>
        </w:rPr>
      </w:pPr>
    </w:p>
    <w:p w14:paraId="4C1E6E00" w14:textId="466EDCA7" w:rsidR="00EE41C5" w:rsidRDefault="00EE41C5" w:rsidP="00EE41C5">
      <w:pPr>
        <w:spacing w:after="0" w:line="360" w:lineRule="auto"/>
        <w:ind w:firstLine="709"/>
        <w:jc w:val="both"/>
        <w:rPr>
          <w:rFonts w:ascii="Times New Roman" w:hAnsi="Times New Roman" w:cs="Times New Roman"/>
          <w:sz w:val="28"/>
          <w:szCs w:val="28"/>
        </w:rPr>
      </w:pPr>
    </w:p>
    <w:p w14:paraId="2613C6AA" w14:textId="5FB932FC" w:rsidR="00EE41C5" w:rsidRDefault="00EE41C5" w:rsidP="00EE41C5">
      <w:pPr>
        <w:spacing w:after="0" w:line="360" w:lineRule="auto"/>
        <w:ind w:firstLine="709"/>
        <w:jc w:val="both"/>
        <w:rPr>
          <w:rFonts w:ascii="Times New Roman" w:hAnsi="Times New Roman" w:cs="Times New Roman"/>
          <w:sz w:val="28"/>
          <w:szCs w:val="28"/>
        </w:rPr>
      </w:pPr>
    </w:p>
    <w:p w14:paraId="5EE5D579" w14:textId="323B5A53" w:rsidR="00EE41C5" w:rsidRDefault="00EE41C5" w:rsidP="00EE41C5">
      <w:pPr>
        <w:spacing w:after="0" w:line="360" w:lineRule="auto"/>
        <w:ind w:firstLine="709"/>
        <w:jc w:val="both"/>
        <w:rPr>
          <w:rFonts w:ascii="Times New Roman" w:hAnsi="Times New Roman" w:cs="Times New Roman"/>
          <w:sz w:val="28"/>
          <w:szCs w:val="28"/>
        </w:rPr>
      </w:pPr>
    </w:p>
    <w:p w14:paraId="2A04F40D" w14:textId="1B135EA8" w:rsidR="00EE41C5" w:rsidRDefault="00EE41C5" w:rsidP="00EE41C5">
      <w:pPr>
        <w:spacing w:after="0" w:line="360" w:lineRule="auto"/>
        <w:ind w:firstLine="709"/>
        <w:jc w:val="both"/>
        <w:rPr>
          <w:rFonts w:ascii="Times New Roman" w:hAnsi="Times New Roman" w:cs="Times New Roman"/>
          <w:sz w:val="28"/>
          <w:szCs w:val="28"/>
        </w:rPr>
      </w:pPr>
    </w:p>
    <w:p w14:paraId="512314E4" w14:textId="49E56211" w:rsidR="00EE41C5" w:rsidRDefault="00EE41C5" w:rsidP="00EE41C5">
      <w:pPr>
        <w:spacing w:after="0" w:line="360" w:lineRule="auto"/>
        <w:ind w:firstLine="709"/>
        <w:jc w:val="both"/>
        <w:rPr>
          <w:rFonts w:ascii="Times New Roman" w:hAnsi="Times New Roman" w:cs="Times New Roman"/>
          <w:sz w:val="28"/>
          <w:szCs w:val="28"/>
        </w:rPr>
      </w:pPr>
    </w:p>
    <w:p w14:paraId="7FF00DF3" w14:textId="37541312" w:rsidR="00EE41C5" w:rsidRDefault="00EE41C5" w:rsidP="00EE41C5">
      <w:pPr>
        <w:spacing w:after="0" w:line="360" w:lineRule="auto"/>
        <w:ind w:firstLine="709"/>
        <w:jc w:val="both"/>
        <w:rPr>
          <w:rFonts w:ascii="Times New Roman" w:hAnsi="Times New Roman" w:cs="Times New Roman"/>
          <w:sz w:val="28"/>
          <w:szCs w:val="28"/>
        </w:rPr>
      </w:pPr>
    </w:p>
    <w:p w14:paraId="2F6C73AE" w14:textId="6E9EA164" w:rsidR="00EE41C5" w:rsidRDefault="00EE41C5" w:rsidP="00EE41C5">
      <w:pPr>
        <w:spacing w:after="0" w:line="360" w:lineRule="auto"/>
        <w:ind w:firstLine="709"/>
        <w:jc w:val="both"/>
        <w:rPr>
          <w:rFonts w:ascii="Times New Roman" w:hAnsi="Times New Roman" w:cs="Times New Roman"/>
          <w:sz w:val="28"/>
          <w:szCs w:val="28"/>
        </w:rPr>
      </w:pPr>
    </w:p>
    <w:p w14:paraId="56A26898" w14:textId="2F938562" w:rsidR="00EE41C5" w:rsidRDefault="00EE41C5" w:rsidP="00EE41C5">
      <w:pPr>
        <w:spacing w:after="0" w:line="360" w:lineRule="auto"/>
        <w:ind w:firstLine="709"/>
        <w:jc w:val="both"/>
        <w:rPr>
          <w:rFonts w:ascii="Times New Roman" w:hAnsi="Times New Roman" w:cs="Times New Roman"/>
          <w:sz w:val="28"/>
          <w:szCs w:val="28"/>
        </w:rPr>
      </w:pPr>
    </w:p>
    <w:p w14:paraId="4970C53C" w14:textId="064B7753" w:rsidR="00EE41C5" w:rsidRDefault="00EE41C5" w:rsidP="00EE41C5">
      <w:pPr>
        <w:spacing w:after="0" w:line="360" w:lineRule="auto"/>
        <w:ind w:firstLine="709"/>
        <w:jc w:val="both"/>
        <w:rPr>
          <w:rFonts w:ascii="Times New Roman" w:hAnsi="Times New Roman" w:cs="Times New Roman"/>
          <w:sz w:val="28"/>
          <w:szCs w:val="28"/>
        </w:rPr>
      </w:pPr>
    </w:p>
    <w:p w14:paraId="182D6D8B" w14:textId="21D01E6D" w:rsidR="00EE41C5" w:rsidRDefault="00EE41C5" w:rsidP="00EE41C5">
      <w:pPr>
        <w:spacing w:after="0" w:line="360" w:lineRule="auto"/>
        <w:ind w:firstLine="709"/>
        <w:jc w:val="both"/>
        <w:rPr>
          <w:rFonts w:ascii="Times New Roman" w:hAnsi="Times New Roman" w:cs="Times New Roman"/>
          <w:sz w:val="28"/>
          <w:szCs w:val="28"/>
        </w:rPr>
      </w:pPr>
    </w:p>
    <w:p w14:paraId="482C0687" w14:textId="5C033518" w:rsidR="00EE41C5" w:rsidRDefault="00EE41C5" w:rsidP="00EE41C5">
      <w:pPr>
        <w:spacing w:after="0" w:line="360" w:lineRule="auto"/>
        <w:ind w:firstLine="709"/>
        <w:jc w:val="both"/>
        <w:rPr>
          <w:rFonts w:ascii="Times New Roman" w:hAnsi="Times New Roman" w:cs="Times New Roman"/>
          <w:sz w:val="28"/>
          <w:szCs w:val="28"/>
        </w:rPr>
      </w:pPr>
    </w:p>
    <w:p w14:paraId="0218C193" w14:textId="0AC6CE71" w:rsidR="00EE41C5" w:rsidRDefault="00EE41C5" w:rsidP="00EE41C5">
      <w:pPr>
        <w:spacing w:after="0" w:line="360" w:lineRule="auto"/>
        <w:ind w:firstLine="709"/>
        <w:jc w:val="both"/>
        <w:rPr>
          <w:rFonts w:ascii="Times New Roman" w:hAnsi="Times New Roman" w:cs="Times New Roman"/>
          <w:sz w:val="28"/>
          <w:szCs w:val="28"/>
        </w:rPr>
      </w:pPr>
    </w:p>
    <w:p w14:paraId="07EA74B6" w14:textId="488C224E" w:rsidR="00EE41C5" w:rsidRDefault="00EE41C5" w:rsidP="00EE41C5">
      <w:pPr>
        <w:spacing w:after="0" w:line="360" w:lineRule="auto"/>
        <w:ind w:firstLine="709"/>
        <w:jc w:val="both"/>
        <w:rPr>
          <w:rFonts w:ascii="Times New Roman" w:hAnsi="Times New Roman" w:cs="Times New Roman"/>
          <w:sz w:val="28"/>
          <w:szCs w:val="28"/>
        </w:rPr>
      </w:pPr>
    </w:p>
    <w:p w14:paraId="430CDDC2" w14:textId="5FA4431A" w:rsidR="00EE41C5" w:rsidRDefault="00EE41C5" w:rsidP="00EE41C5">
      <w:pPr>
        <w:spacing w:after="0" w:line="360" w:lineRule="auto"/>
        <w:ind w:firstLine="709"/>
        <w:jc w:val="both"/>
        <w:rPr>
          <w:rFonts w:ascii="Times New Roman" w:hAnsi="Times New Roman" w:cs="Times New Roman"/>
          <w:sz w:val="28"/>
          <w:szCs w:val="28"/>
        </w:rPr>
      </w:pPr>
    </w:p>
    <w:p w14:paraId="3BAF1E4D" w14:textId="482A525A" w:rsidR="00EE41C5" w:rsidRDefault="00EE41C5" w:rsidP="00EE41C5">
      <w:pPr>
        <w:spacing w:after="0" w:line="360" w:lineRule="auto"/>
        <w:ind w:firstLine="709"/>
        <w:jc w:val="both"/>
        <w:rPr>
          <w:rFonts w:ascii="Times New Roman" w:hAnsi="Times New Roman" w:cs="Times New Roman"/>
          <w:sz w:val="28"/>
          <w:szCs w:val="28"/>
        </w:rPr>
      </w:pPr>
    </w:p>
    <w:p w14:paraId="1AA6337E" w14:textId="751238B8" w:rsidR="00EE41C5" w:rsidRDefault="00EE41C5" w:rsidP="00EE41C5">
      <w:pPr>
        <w:spacing w:after="0" w:line="360" w:lineRule="auto"/>
        <w:ind w:firstLine="709"/>
        <w:jc w:val="both"/>
        <w:rPr>
          <w:rFonts w:ascii="Times New Roman" w:hAnsi="Times New Roman" w:cs="Times New Roman"/>
          <w:sz w:val="28"/>
          <w:szCs w:val="28"/>
        </w:rPr>
      </w:pPr>
    </w:p>
    <w:p w14:paraId="5716E3C7" w14:textId="242D29BA" w:rsidR="00EE41C5" w:rsidRDefault="00EE41C5" w:rsidP="00EE41C5">
      <w:pPr>
        <w:spacing w:after="0" w:line="360" w:lineRule="auto"/>
        <w:ind w:firstLine="709"/>
        <w:jc w:val="both"/>
        <w:rPr>
          <w:rFonts w:ascii="Times New Roman" w:hAnsi="Times New Roman" w:cs="Times New Roman"/>
          <w:sz w:val="28"/>
          <w:szCs w:val="28"/>
        </w:rPr>
      </w:pPr>
    </w:p>
    <w:p w14:paraId="212979B6" w14:textId="77D38186" w:rsidR="00FF69DD" w:rsidRDefault="00FF69DD" w:rsidP="001917DB">
      <w:pPr>
        <w:spacing w:after="0" w:line="360" w:lineRule="auto"/>
        <w:jc w:val="both"/>
        <w:rPr>
          <w:rFonts w:ascii="Times New Roman" w:hAnsi="Times New Roman" w:cs="Times New Roman"/>
          <w:sz w:val="28"/>
          <w:szCs w:val="28"/>
        </w:rPr>
      </w:pPr>
    </w:p>
    <w:p w14:paraId="081CE825" w14:textId="77777777" w:rsidR="00BA581F" w:rsidRDefault="00BA581F" w:rsidP="001917DB">
      <w:pPr>
        <w:spacing w:after="0" w:line="360" w:lineRule="auto"/>
        <w:jc w:val="both"/>
        <w:rPr>
          <w:rFonts w:ascii="Times New Roman" w:hAnsi="Times New Roman" w:cs="Times New Roman"/>
          <w:sz w:val="28"/>
          <w:szCs w:val="28"/>
        </w:rPr>
      </w:pPr>
    </w:p>
    <w:p w14:paraId="69F47BC1" w14:textId="1D7E50B3" w:rsidR="00EE41C5" w:rsidRPr="00EA3924" w:rsidRDefault="00B07829" w:rsidP="00EA3924">
      <w:pPr>
        <w:pStyle w:val="1"/>
        <w:spacing w:before="0" w:line="360" w:lineRule="auto"/>
        <w:jc w:val="center"/>
        <w:rPr>
          <w:rFonts w:ascii="Times New Roman" w:hAnsi="Times New Roman" w:cs="Times New Roman"/>
          <w:color w:val="auto"/>
          <w:sz w:val="28"/>
          <w:szCs w:val="28"/>
        </w:rPr>
      </w:pPr>
      <w:bookmarkStart w:id="8" w:name="_Toc102748715"/>
      <w:r w:rsidRPr="00EE41C5">
        <w:rPr>
          <w:rFonts w:ascii="Times New Roman" w:hAnsi="Times New Roman" w:cs="Times New Roman"/>
          <w:color w:val="auto"/>
          <w:sz w:val="28"/>
          <w:szCs w:val="28"/>
        </w:rPr>
        <w:lastRenderedPageBreak/>
        <w:t>ГЛАВА 2. ВИДЫ НЕОСТОРОЖНОСТИ В УГОЛОВНОМ ЗАКОНОДАТЕЛЬСТВЕ РФ.</w:t>
      </w:r>
      <w:bookmarkEnd w:id="8"/>
    </w:p>
    <w:p w14:paraId="655657EC" w14:textId="290CA79E" w:rsidR="00EE41C5" w:rsidRDefault="00127A8B"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уже было сказано ранее неосторожности – это форма вины, а именно отношение преступника </w:t>
      </w:r>
      <w:r w:rsidR="00A23D87">
        <w:rPr>
          <w:rFonts w:ascii="Times New Roman" w:hAnsi="Times New Roman" w:cs="Times New Roman"/>
          <w:sz w:val="28"/>
          <w:szCs w:val="28"/>
        </w:rPr>
        <w:t>к вредным последствиям,</w:t>
      </w:r>
      <w:r>
        <w:rPr>
          <w:rFonts w:ascii="Times New Roman" w:hAnsi="Times New Roman" w:cs="Times New Roman"/>
          <w:sz w:val="28"/>
          <w:szCs w:val="28"/>
        </w:rPr>
        <w:t xml:space="preserve"> совершенного им действием либо бездействием. </w:t>
      </w:r>
      <w:r w:rsidR="00A23D87">
        <w:rPr>
          <w:rFonts w:ascii="Times New Roman" w:hAnsi="Times New Roman" w:cs="Times New Roman"/>
          <w:sz w:val="28"/>
          <w:szCs w:val="28"/>
        </w:rPr>
        <w:t>В действующем уголовном кодексе Российской Федерации умысел подразделяется на прямой и косвенный соответственно. Неосторожность, в свою очередь, делится на два вида: легкомыслие и небрежность.</w:t>
      </w:r>
    </w:p>
    <w:p w14:paraId="65872AAB" w14:textId="66E58357" w:rsidR="00A23D87" w:rsidRDefault="00A23D87"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2 статьи 26 Уголовного кодекса: </w:t>
      </w:r>
      <w:r w:rsidRPr="00A23D87">
        <w:rPr>
          <w:rFonts w:ascii="Times New Roman" w:hAnsi="Times New Roman" w:cs="Times New Roman"/>
          <w:sz w:val="28"/>
          <w:szCs w:val="28"/>
        </w:rP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r>
        <w:rPr>
          <w:rStyle w:val="a6"/>
          <w:rFonts w:ascii="Times New Roman" w:hAnsi="Times New Roman" w:cs="Times New Roman"/>
          <w:sz w:val="28"/>
          <w:szCs w:val="28"/>
        </w:rPr>
        <w:footnoteReference w:id="9"/>
      </w:r>
    </w:p>
    <w:p w14:paraId="116305D7" w14:textId="77777777" w:rsidR="00214BE2" w:rsidRDefault="00A23D87"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 данного определения законодатель </w:t>
      </w:r>
      <w:r w:rsidR="00214BE2">
        <w:rPr>
          <w:rFonts w:ascii="Times New Roman" w:hAnsi="Times New Roman" w:cs="Times New Roman"/>
          <w:sz w:val="28"/>
          <w:szCs w:val="28"/>
        </w:rPr>
        <w:t>выносит то, что виновный мог предвидеть общественно-опасное последствие, но не указывает, в отличии от умысла, осознание лицом этих последствий и общественно-опасных характер совершенного действия или бездействия. То есть у лица в данном виде неосторожного преступления отсутствует осознания опасности деяния.</w:t>
      </w:r>
    </w:p>
    <w:p w14:paraId="0DEC80D1" w14:textId="22194809" w:rsidR="00A23D87" w:rsidRDefault="004976DE"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можно отметить, что </w:t>
      </w:r>
      <w:r w:rsidR="003440E8">
        <w:rPr>
          <w:rFonts w:ascii="Times New Roman" w:hAnsi="Times New Roman" w:cs="Times New Roman"/>
          <w:sz w:val="28"/>
          <w:szCs w:val="28"/>
        </w:rPr>
        <w:t>преступления,</w:t>
      </w:r>
      <w:r>
        <w:rPr>
          <w:rFonts w:ascii="Times New Roman" w:hAnsi="Times New Roman" w:cs="Times New Roman"/>
          <w:sz w:val="28"/>
          <w:szCs w:val="28"/>
        </w:rPr>
        <w:t xml:space="preserve"> совершенные </w:t>
      </w:r>
      <w:r w:rsidR="003440E8">
        <w:rPr>
          <w:rFonts w:ascii="Times New Roman" w:hAnsi="Times New Roman" w:cs="Times New Roman"/>
          <w:sz w:val="28"/>
          <w:szCs w:val="28"/>
        </w:rPr>
        <w:t>по легкомыслию,</w:t>
      </w:r>
      <w:r>
        <w:rPr>
          <w:rFonts w:ascii="Times New Roman" w:hAnsi="Times New Roman" w:cs="Times New Roman"/>
          <w:sz w:val="28"/>
          <w:szCs w:val="28"/>
        </w:rPr>
        <w:t xml:space="preserve"> проявляются в том случае, когда лицо предвидело возможность наступления общественно-опасных последствий, но </w:t>
      </w:r>
      <w:r w:rsidR="003440E8">
        <w:rPr>
          <w:rFonts w:ascii="Times New Roman" w:hAnsi="Times New Roman" w:cs="Times New Roman"/>
          <w:sz w:val="28"/>
          <w:szCs w:val="28"/>
        </w:rPr>
        <w:t>самонадеянно рассчитывало на предотвращение последствий своего действия или бездействия.</w:t>
      </w:r>
    </w:p>
    <w:p w14:paraId="16BAFA23" w14:textId="725B7763" w:rsidR="003B6280" w:rsidRDefault="003440E8"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Наиболее частые преступления, совершенные по неосторожности (легкомыслие), квалифицируются по статьям 264, 350 Уголовного кодекса как нарушение правил дорожного движения и эксплуатация транспортных средств.</w:t>
      </w:r>
    </w:p>
    <w:p w14:paraId="6DD9628E" w14:textId="339F00D7" w:rsidR="003B6280" w:rsidRPr="003B6280" w:rsidRDefault="003440E8"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Денисов С.А. в своих научных работах, анализируя статью 26 уголовного законодательства </w:t>
      </w:r>
      <w:r w:rsidR="003B6280">
        <w:rPr>
          <w:rFonts w:ascii="Times New Roman" w:hAnsi="Times New Roman" w:cs="Times New Roman"/>
          <w:sz w:val="28"/>
          <w:szCs w:val="28"/>
        </w:rPr>
        <w:t xml:space="preserve">выделяет два характерных признака преступного </w:t>
      </w:r>
      <w:r w:rsidR="003B6280">
        <w:rPr>
          <w:rFonts w:ascii="Times New Roman" w:hAnsi="Times New Roman" w:cs="Times New Roman"/>
          <w:sz w:val="28"/>
          <w:szCs w:val="28"/>
        </w:rPr>
        <w:lastRenderedPageBreak/>
        <w:t>легкомыслия: «</w:t>
      </w:r>
      <w:r w:rsidR="003B6280" w:rsidRPr="003B6280">
        <w:rPr>
          <w:rFonts w:ascii="Times New Roman" w:hAnsi="Times New Roman" w:cs="Times New Roman"/>
          <w:sz w:val="28"/>
          <w:szCs w:val="28"/>
        </w:rPr>
        <w:t>В законе (ст. 26 УК РФ) преступное легкомыслие характеризуется двумя признаками</w:t>
      </w:r>
      <w:r w:rsidR="003B6280">
        <w:rPr>
          <w:rFonts w:ascii="Times New Roman" w:hAnsi="Times New Roman" w:cs="Times New Roman"/>
          <w:sz w:val="28"/>
          <w:szCs w:val="28"/>
        </w:rPr>
        <w:t>:</w:t>
      </w:r>
    </w:p>
    <w:p w14:paraId="68D78CA0" w14:textId="56680637" w:rsidR="003B6280" w:rsidRPr="003B6280" w:rsidRDefault="003B6280" w:rsidP="00EA3924">
      <w:pPr>
        <w:spacing w:after="0" w:line="360" w:lineRule="auto"/>
        <w:ind w:firstLine="709"/>
        <w:contextualSpacing/>
        <w:jc w:val="both"/>
        <w:rPr>
          <w:rFonts w:ascii="Times New Roman" w:hAnsi="Times New Roman" w:cs="Times New Roman"/>
          <w:sz w:val="28"/>
          <w:szCs w:val="28"/>
        </w:rPr>
      </w:pPr>
      <w:r w:rsidRPr="003B6280">
        <w:rPr>
          <w:rFonts w:ascii="Times New Roman" w:hAnsi="Times New Roman" w:cs="Times New Roman"/>
          <w:sz w:val="28"/>
          <w:szCs w:val="28"/>
        </w:rPr>
        <w:t>1. Интеллектуальным – предвидением возможности наступления общественно опасных последствий.</w:t>
      </w:r>
    </w:p>
    <w:p w14:paraId="024212D0" w14:textId="39FFFA8A" w:rsidR="003440E8" w:rsidRDefault="003B6280" w:rsidP="00EA3924">
      <w:pPr>
        <w:spacing w:after="0" w:line="360" w:lineRule="auto"/>
        <w:ind w:firstLine="709"/>
        <w:contextualSpacing/>
        <w:jc w:val="both"/>
        <w:rPr>
          <w:rFonts w:ascii="Times New Roman" w:hAnsi="Times New Roman" w:cs="Times New Roman"/>
          <w:sz w:val="28"/>
          <w:szCs w:val="28"/>
        </w:rPr>
      </w:pPr>
      <w:r w:rsidRPr="003B6280">
        <w:rPr>
          <w:rFonts w:ascii="Times New Roman" w:hAnsi="Times New Roman" w:cs="Times New Roman"/>
          <w:sz w:val="28"/>
          <w:szCs w:val="28"/>
        </w:rPr>
        <w:t>2. Волевым – без достаточных к тому оснований самонадеянно рассчитывало на предотвращение этих последствий.</w:t>
      </w:r>
      <w:r>
        <w:rPr>
          <w:rFonts w:ascii="Times New Roman" w:hAnsi="Times New Roman" w:cs="Times New Roman"/>
          <w:sz w:val="28"/>
          <w:szCs w:val="28"/>
        </w:rPr>
        <w:t>»</w:t>
      </w:r>
      <w:r>
        <w:rPr>
          <w:rStyle w:val="a6"/>
          <w:rFonts w:ascii="Times New Roman" w:hAnsi="Times New Roman" w:cs="Times New Roman"/>
          <w:sz w:val="28"/>
          <w:szCs w:val="28"/>
        </w:rPr>
        <w:footnoteReference w:id="10"/>
      </w:r>
    </w:p>
    <w:p w14:paraId="2C3B576D" w14:textId="2514E203" w:rsidR="003B6280" w:rsidRDefault="003B6280"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Собственную позицию насчет </w:t>
      </w:r>
      <w:r w:rsidR="007236E2">
        <w:rPr>
          <w:rFonts w:ascii="Times New Roman" w:hAnsi="Times New Roman" w:cs="Times New Roman"/>
          <w:sz w:val="28"/>
          <w:szCs w:val="28"/>
        </w:rPr>
        <w:t xml:space="preserve">интеллектуального признака высказал В.А. Якушин, признав самонадеянный расчет интеллектуальным признаком легкомыслия. Автор обосновывает свою позицию тем, что рассчитывать сопоставлять, определять достаточность или недостаточность оснований по избежанию </w:t>
      </w:r>
      <w:r w:rsidR="00BA5C52">
        <w:rPr>
          <w:rFonts w:ascii="Times New Roman" w:hAnsi="Times New Roman" w:cs="Times New Roman"/>
          <w:sz w:val="28"/>
          <w:szCs w:val="28"/>
        </w:rPr>
        <w:t>последствий – это функция интеллекта. Также Якушин говорит, что этимология понятия «самонадеянно» означает «понимать, сознавать фактическую и социальную сторону того, что может наступить и с помощью чего можно пресечь наступление чего-то.</w:t>
      </w:r>
      <w:r w:rsidR="00BA5C52">
        <w:rPr>
          <w:rStyle w:val="a6"/>
          <w:rFonts w:ascii="Times New Roman" w:hAnsi="Times New Roman" w:cs="Times New Roman"/>
          <w:sz w:val="28"/>
          <w:szCs w:val="28"/>
        </w:rPr>
        <w:footnoteReference w:id="11"/>
      </w:r>
    </w:p>
    <w:p w14:paraId="362A8774" w14:textId="77777777" w:rsidR="00B154D2" w:rsidRDefault="00BA5C52"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Предвидение наступления общественно-опасных последствий заключается в том, что виновный предвидит </w:t>
      </w:r>
      <w:r w:rsidR="00B154D2">
        <w:rPr>
          <w:rFonts w:ascii="Times New Roman" w:hAnsi="Times New Roman" w:cs="Times New Roman"/>
          <w:sz w:val="28"/>
          <w:szCs w:val="28"/>
        </w:rPr>
        <w:t xml:space="preserve">в теории возможность наступления вредных последствий и осознает, что его деяние может привести к таким последствиям, но самонадеянно рассчитывает, что в данном конкретном случае этого не произойдет. </w:t>
      </w:r>
    </w:p>
    <w:p w14:paraId="2D2F5C71" w14:textId="331D463C" w:rsidR="00BA5C52" w:rsidRDefault="00B154D2"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Волевой же признак характеризуется тем, что лицо самонадеянно рассчитывает на предотвращение общественно-опасных последствий</w:t>
      </w:r>
      <w:r w:rsidR="004B043D">
        <w:rPr>
          <w:rFonts w:ascii="Times New Roman" w:hAnsi="Times New Roman" w:cs="Times New Roman"/>
          <w:sz w:val="28"/>
          <w:szCs w:val="28"/>
        </w:rPr>
        <w:t xml:space="preserve">, но данный расчет является не может быть абсолютно точным, то есть недостаточным для предотвращения таких последствий. Такой расчет оказывается легкомысленным со стороны субъекта, совершившего преступление. Таким образом, лицо не желает наступления вредных последствий и рассчитывает на определенные обстоятельства, которые дают возможность избежать вредных последствий. </w:t>
      </w:r>
      <w:r w:rsidR="004B043D">
        <w:rPr>
          <w:rFonts w:ascii="Times New Roman" w:hAnsi="Times New Roman" w:cs="Times New Roman"/>
          <w:sz w:val="28"/>
          <w:szCs w:val="28"/>
        </w:rPr>
        <w:lastRenderedPageBreak/>
        <w:t xml:space="preserve">Однако, на практике, данный расчет субъекта преступления является поверхностным и легкомысленным. В итоге </w:t>
      </w:r>
      <w:r w:rsidR="00B901F9">
        <w:rPr>
          <w:rFonts w:ascii="Times New Roman" w:hAnsi="Times New Roman" w:cs="Times New Roman"/>
          <w:sz w:val="28"/>
          <w:szCs w:val="28"/>
        </w:rPr>
        <w:t xml:space="preserve">вредные последствия наступают. </w:t>
      </w:r>
    </w:p>
    <w:p w14:paraId="051C32C2" w14:textId="412DC3D8" w:rsidR="00B901F9" w:rsidRDefault="00B901F9"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практике при расследования определенного дела необходимо </w:t>
      </w:r>
      <w:r w:rsidR="00A57A9F">
        <w:rPr>
          <w:rFonts w:ascii="Times New Roman" w:hAnsi="Times New Roman" w:cs="Times New Roman"/>
          <w:sz w:val="28"/>
          <w:szCs w:val="28"/>
        </w:rPr>
        <w:t>установить,</w:t>
      </w:r>
      <w:r>
        <w:rPr>
          <w:rFonts w:ascii="Times New Roman" w:hAnsi="Times New Roman" w:cs="Times New Roman"/>
          <w:sz w:val="28"/>
          <w:szCs w:val="28"/>
        </w:rPr>
        <w:t xml:space="preserve"> насколько реальными были эти обстоятельства. </w:t>
      </w:r>
      <w:r w:rsidR="00A57A9F">
        <w:rPr>
          <w:rFonts w:ascii="Times New Roman" w:hAnsi="Times New Roman" w:cs="Times New Roman"/>
          <w:sz w:val="28"/>
          <w:szCs w:val="28"/>
        </w:rPr>
        <w:t>Если лицо, совершившее преступление, надеялось на предотвращение тяжелых последствий в следствии «удачи», то данное деяние будет квалифицироваться как умышленное преступление. При рассмотрении и решении данного дела будут учитываться личные качества самого субъекта.</w:t>
      </w:r>
    </w:p>
    <w:p w14:paraId="2B10668B" w14:textId="6CAD8E89" w:rsidR="00077C97" w:rsidRDefault="00A57A9F"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Легкомыслие по интеллектуальному признаку имеет схожую структуру с преступлением, совершенным умышленно, а точнее с преступлением, которое имеет косвенный умысел.</w:t>
      </w:r>
      <w:r w:rsidR="00077C97">
        <w:rPr>
          <w:rFonts w:ascii="Times New Roman" w:hAnsi="Times New Roman" w:cs="Times New Roman"/>
          <w:sz w:val="28"/>
          <w:szCs w:val="28"/>
        </w:rPr>
        <w:t xml:space="preserve"> При косвенном умысле лицо предвидит реальное наступление вредных последствий, </w:t>
      </w:r>
      <w:r w:rsidR="00152BFA">
        <w:rPr>
          <w:rFonts w:ascii="Times New Roman" w:hAnsi="Times New Roman" w:cs="Times New Roman"/>
          <w:sz w:val="28"/>
          <w:szCs w:val="28"/>
        </w:rPr>
        <w:t>в то же время при легкомыслии возможность наступления таких последствий основывается в теоретическом смысле, то есть виновный, совершивший общественно-опасное деяние</w:t>
      </w:r>
      <w:r w:rsidR="005C316E">
        <w:rPr>
          <w:rFonts w:ascii="Times New Roman" w:hAnsi="Times New Roman" w:cs="Times New Roman"/>
          <w:sz w:val="28"/>
          <w:szCs w:val="28"/>
        </w:rPr>
        <w:t xml:space="preserve"> предвидит, что его действия или бездействия могут повлечь последствия, но надеется, что в данном случае они не наступят.</w:t>
      </w:r>
      <w:r w:rsidR="00152BFA">
        <w:rPr>
          <w:rFonts w:ascii="Times New Roman" w:hAnsi="Times New Roman" w:cs="Times New Roman"/>
          <w:sz w:val="28"/>
          <w:szCs w:val="28"/>
        </w:rPr>
        <w:t xml:space="preserve"> </w:t>
      </w:r>
    </w:p>
    <w:p w14:paraId="13BF14DB" w14:textId="4F6E4BA3" w:rsidR="00A57A9F" w:rsidRDefault="005C316E"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077C97">
        <w:rPr>
          <w:rFonts w:ascii="Times New Roman" w:hAnsi="Times New Roman" w:cs="Times New Roman"/>
          <w:sz w:val="28"/>
          <w:szCs w:val="28"/>
        </w:rPr>
        <w:t xml:space="preserve">лавным отличием </w:t>
      </w:r>
      <w:r>
        <w:rPr>
          <w:rFonts w:ascii="Times New Roman" w:hAnsi="Times New Roman" w:cs="Times New Roman"/>
          <w:sz w:val="28"/>
          <w:szCs w:val="28"/>
        </w:rPr>
        <w:t>преступного легкомыслия</w:t>
      </w:r>
      <w:r w:rsidR="00077C97">
        <w:rPr>
          <w:rFonts w:ascii="Times New Roman" w:hAnsi="Times New Roman" w:cs="Times New Roman"/>
          <w:sz w:val="28"/>
          <w:szCs w:val="28"/>
        </w:rPr>
        <w:t xml:space="preserve"> от </w:t>
      </w:r>
      <w:r>
        <w:rPr>
          <w:rFonts w:ascii="Times New Roman" w:hAnsi="Times New Roman" w:cs="Times New Roman"/>
          <w:sz w:val="28"/>
          <w:szCs w:val="28"/>
        </w:rPr>
        <w:t>косвенного умысла</w:t>
      </w:r>
      <w:r w:rsidR="00077C97">
        <w:rPr>
          <w:rFonts w:ascii="Times New Roman" w:hAnsi="Times New Roman" w:cs="Times New Roman"/>
          <w:sz w:val="28"/>
          <w:szCs w:val="28"/>
        </w:rPr>
        <w:t xml:space="preserve"> является волевой признак общественно-опасного деяния. То есть </w:t>
      </w:r>
      <w:r w:rsidR="002347A5">
        <w:rPr>
          <w:rFonts w:ascii="Times New Roman" w:hAnsi="Times New Roman" w:cs="Times New Roman"/>
          <w:sz w:val="28"/>
          <w:szCs w:val="28"/>
        </w:rPr>
        <w:t xml:space="preserve">при косвенном умысле виновный реально осознанно допускает наступление общественно-опасных последствий, </w:t>
      </w:r>
      <w:r w:rsidR="006277DC">
        <w:rPr>
          <w:rFonts w:ascii="Times New Roman" w:hAnsi="Times New Roman" w:cs="Times New Roman"/>
          <w:sz w:val="28"/>
          <w:szCs w:val="28"/>
        </w:rPr>
        <w:t>другими словами,</w:t>
      </w:r>
      <w:r w:rsidR="002347A5">
        <w:rPr>
          <w:rFonts w:ascii="Times New Roman" w:hAnsi="Times New Roman" w:cs="Times New Roman"/>
          <w:sz w:val="28"/>
          <w:szCs w:val="28"/>
        </w:rPr>
        <w:t xml:space="preserve"> </w:t>
      </w:r>
      <w:r w:rsidR="006277DC">
        <w:rPr>
          <w:rFonts w:ascii="Times New Roman" w:hAnsi="Times New Roman" w:cs="Times New Roman"/>
          <w:sz w:val="28"/>
          <w:szCs w:val="28"/>
        </w:rPr>
        <w:t xml:space="preserve">относится к этому </w:t>
      </w:r>
      <w:r w:rsidR="002347A5">
        <w:rPr>
          <w:rFonts w:ascii="Times New Roman" w:hAnsi="Times New Roman" w:cs="Times New Roman"/>
          <w:sz w:val="28"/>
          <w:szCs w:val="28"/>
        </w:rPr>
        <w:t xml:space="preserve">положительно </w:t>
      </w:r>
      <w:r w:rsidR="006277DC">
        <w:rPr>
          <w:rFonts w:ascii="Times New Roman" w:hAnsi="Times New Roman" w:cs="Times New Roman"/>
          <w:sz w:val="28"/>
          <w:szCs w:val="28"/>
        </w:rPr>
        <w:t>либо безразлично</w:t>
      </w:r>
      <w:r w:rsidR="002347A5">
        <w:rPr>
          <w:rFonts w:ascii="Times New Roman" w:hAnsi="Times New Roman" w:cs="Times New Roman"/>
          <w:sz w:val="28"/>
          <w:szCs w:val="28"/>
        </w:rPr>
        <w:t>, при легкомыслии же</w:t>
      </w:r>
      <w:r w:rsidR="006277DC">
        <w:rPr>
          <w:rFonts w:ascii="Times New Roman" w:hAnsi="Times New Roman" w:cs="Times New Roman"/>
          <w:sz w:val="28"/>
          <w:szCs w:val="28"/>
        </w:rPr>
        <w:t xml:space="preserve"> лицо рассчитывает на конкретные жизненные обстоятельства, которые не повлекут последствий, а также у лица</w:t>
      </w:r>
      <w:r w:rsidR="002347A5">
        <w:rPr>
          <w:rFonts w:ascii="Times New Roman" w:hAnsi="Times New Roman" w:cs="Times New Roman"/>
          <w:sz w:val="28"/>
          <w:szCs w:val="28"/>
        </w:rPr>
        <w:t xml:space="preserve"> отсутствует сознательное допущение этих последствий, точнее </w:t>
      </w:r>
      <w:r w:rsidR="006277DC">
        <w:rPr>
          <w:rFonts w:ascii="Times New Roman" w:hAnsi="Times New Roman" w:cs="Times New Roman"/>
          <w:sz w:val="28"/>
          <w:szCs w:val="28"/>
        </w:rPr>
        <w:t xml:space="preserve">оно </w:t>
      </w:r>
      <w:r w:rsidR="002347A5">
        <w:rPr>
          <w:rFonts w:ascii="Times New Roman" w:hAnsi="Times New Roman" w:cs="Times New Roman"/>
          <w:sz w:val="28"/>
          <w:szCs w:val="28"/>
        </w:rPr>
        <w:t>старается не допускать возникновения вредных последствий и относится к этому отрицательно.</w:t>
      </w:r>
    </w:p>
    <w:p w14:paraId="5558859A" w14:textId="084EBBA8" w:rsidR="006277DC" w:rsidRDefault="006277DC"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Интеллектуальный критерий позволяет различать два вида по характеру предвидения</w:t>
      </w:r>
      <w:r w:rsidR="00146A8F">
        <w:rPr>
          <w:rFonts w:ascii="Times New Roman" w:hAnsi="Times New Roman" w:cs="Times New Roman"/>
          <w:sz w:val="28"/>
          <w:szCs w:val="28"/>
        </w:rPr>
        <w:t>. Субъект, совершивший преступление с косвенным умыслом, предвидит реальную возможность наступления последствий, при легкомысленном преступлении субъект видит только абстрактную возможность.</w:t>
      </w:r>
      <w:r w:rsidR="003B29B9">
        <w:rPr>
          <w:rFonts w:ascii="Times New Roman" w:hAnsi="Times New Roman" w:cs="Times New Roman"/>
          <w:sz w:val="28"/>
          <w:szCs w:val="28"/>
        </w:rPr>
        <w:t xml:space="preserve"> Денисов С.А. охарактеризовал это таким образом, что </w:t>
      </w:r>
      <w:r w:rsidR="003B29B9" w:rsidRPr="003B29B9">
        <w:rPr>
          <w:rFonts w:ascii="Times New Roman" w:hAnsi="Times New Roman" w:cs="Times New Roman"/>
          <w:sz w:val="28"/>
          <w:szCs w:val="28"/>
        </w:rPr>
        <w:t xml:space="preserve">от легкомысленной надежды на предотвращение вредных последствий своего деяния, базирующейся </w:t>
      </w:r>
      <w:r w:rsidR="003B29B9" w:rsidRPr="003B29B9">
        <w:rPr>
          <w:rFonts w:ascii="Times New Roman" w:hAnsi="Times New Roman" w:cs="Times New Roman"/>
          <w:sz w:val="28"/>
          <w:szCs w:val="28"/>
        </w:rPr>
        <w:lastRenderedPageBreak/>
        <w:t>на реальных факторах, надо отличать так называемую надежду на «авось», то есть такую, которая не имеет достаточно реальной основы, на счастливое стечение обстоятельств, везение.</w:t>
      </w:r>
      <w:r w:rsidR="003B29B9">
        <w:rPr>
          <w:rStyle w:val="a6"/>
          <w:rFonts w:ascii="Times New Roman" w:hAnsi="Times New Roman" w:cs="Times New Roman"/>
          <w:sz w:val="28"/>
          <w:szCs w:val="28"/>
        </w:rPr>
        <w:footnoteReference w:id="12"/>
      </w:r>
    </w:p>
    <w:p w14:paraId="39D706B7" w14:textId="29DE7B54" w:rsidR="00146A8F" w:rsidRDefault="00146A8F"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уголовном законодательстве очень важно правильно различать виды преступлений. При недостаточно четком разграничении одного деяния от другого зачастую влечет неправильную квалификацию преступления, что очень сильно влияет на уголовную структуру.</w:t>
      </w:r>
    </w:p>
    <w:p w14:paraId="572E1B9B" w14:textId="157DFCA4" w:rsidR="003B29B9" w:rsidRDefault="003B29B9"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Следовательно, легкомыслие связано с сознательным нарушением правил предосторожности, которые установлены для предотвращения общественно-опасных деяний, </w:t>
      </w:r>
      <w:r w:rsidR="00223590">
        <w:rPr>
          <w:rFonts w:ascii="Times New Roman" w:hAnsi="Times New Roman" w:cs="Times New Roman"/>
          <w:sz w:val="28"/>
          <w:szCs w:val="28"/>
        </w:rPr>
        <w:t xml:space="preserve">осознание таких последствий делает данный вид неосторожной вины более опасным, нежели чем небрежное преступление. Виновный, совершивший преступное легкомыслие, всегда осознает риски и отрицательные последствия, наступающие после совершения преступления. </w:t>
      </w:r>
      <w:r w:rsidR="00EE5334">
        <w:rPr>
          <w:rFonts w:ascii="Times New Roman" w:hAnsi="Times New Roman" w:cs="Times New Roman"/>
          <w:sz w:val="28"/>
          <w:szCs w:val="28"/>
        </w:rPr>
        <w:t>Поэтому лицо надеется на определенные обстоятельства, которые помогут все предотвратить.</w:t>
      </w:r>
    </w:p>
    <w:p w14:paraId="1D51ED6E" w14:textId="3A258B98" w:rsidR="00EE5334" w:rsidRDefault="00EE5334"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при легкомыслии субъект всегда предвидит и осознает возможность наступления вредных последствий</w:t>
      </w:r>
      <w:r w:rsidR="00E72DB1">
        <w:rPr>
          <w:rFonts w:ascii="Times New Roman" w:hAnsi="Times New Roman" w:cs="Times New Roman"/>
          <w:sz w:val="28"/>
          <w:szCs w:val="28"/>
        </w:rPr>
        <w:t>, и возможность их предотвращения. Однако, при этом возлагает большие надежды на предотвращение, тем самым идет на необоснованный риск.</w:t>
      </w:r>
    </w:p>
    <w:p w14:paraId="6A3580A0" w14:textId="1C4B82FC" w:rsidR="00EE5334" w:rsidRDefault="00E72DB1"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преступления, совершенного </w:t>
      </w:r>
      <w:proofErr w:type="gramStart"/>
      <w:r>
        <w:rPr>
          <w:rFonts w:ascii="Times New Roman" w:hAnsi="Times New Roman" w:cs="Times New Roman"/>
          <w:sz w:val="28"/>
          <w:szCs w:val="28"/>
        </w:rPr>
        <w:t>по неосторожности</w:t>
      </w:r>
      <w:proofErr w:type="gramEnd"/>
      <w:r>
        <w:rPr>
          <w:rFonts w:ascii="Times New Roman" w:hAnsi="Times New Roman" w:cs="Times New Roman"/>
          <w:sz w:val="28"/>
          <w:szCs w:val="28"/>
        </w:rPr>
        <w:t xml:space="preserve"> можно рассмотреть </w:t>
      </w:r>
      <w:r w:rsidR="00EE5334" w:rsidRPr="00EE5334">
        <w:rPr>
          <w:rFonts w:ascii="Times New Roman" w:hAnsi="Times New Roman" w:cs="Times New Roman"/>
          <w:sz w:val="28"/>
          <w:szCs w:val="28"/>
        </w:rPr>
        <w:t xml:space="preserve">приговор </w:t>
      </w:r>
      <w:proofErr w:type="spellStart"/>
      <w:r w:rsidR="00EE5334" w:rsidRPr="00EE5334">
        <w:rPr>
          <w:rFonts w:ascii="Times New Roman" w:hAnsi="Times New Roman" w:cs="Times New Roman"/>
          <w:sz w:val="28"/>
          <w:szCs w:val="28"/>
        </w:rPr>
        <w:t>Новочебоксарского</w:t>
      </w:r>
      <w:proofErr w:type="spellEnd"/>
      <w:r w:rsidR="00EE5334" w:rsidRPr="00EE5334">
        <w:rPr>
          <w:rFonts w:ascii="Times New Roman" w:hAnsi="Times New Roman" w:cs="Times New Roman"/>
          <w:sz w:val="28"/>
          <w:szCs w:val="28"/>
        </w:rPr>
        <w:t xml:space="preserve"> городского суда Чувашской республики. Суть дела заключалось в том, что Нечаев А.В., управляя автомобилем, нарушил правила дорожного движения, что повлекло за собой причинение Потерпевший №1 тяжкого вреда здоровью человека по неосторожности. Нечаев А.В. на своем автомобиле, нарушая ряд правил дорожного движения, не среагировал на стоявшую возле остановочного павильона Потерпевший №1 и, не вернувшись на полосу первоначального своего движения, проявил преступное легкомыслие, по неосторожности, совершил </w:t>
      </w:r>
      <w:r w:rsidR="00EE5334" w:rsidRPr="00EE5334">
        <w:rPr>
          <w:rFonts w:ascii="Times New Roman" w:hAnsi="Times New Roman" w:cs="Times New Roman"/>
          <w:sz w:val="28"/>
          <w:szCs w:val="28"/>
        </w:rPr>
        <w:lastRenderedPageBreak/>
        <w:t>наезд на пешехода Потерпевший №1. В судебном заседании подсудимый Нечаев А.В. вину признал частично. Причинение Потерпевший №1 тяжкого вреда здоровью наступило от виновных, неосторожных действий Нечаева А.В. Совершенное подсудимым преступление в силу положений статей 26, 15 часть 2 УК РФ является неосторожным, небольшой тяжести. Так, представленные суду доказательства, подтверждающие виновность подсудимого в совершенном им преступлении квалифицировать по части 1 статьи 264 УК РФ – нарушение лицом, управляющим автомобилем, правил дорожного движения, повлекшее по неосторожности причинение тяжкого вреда здоровью человека. Таким образом, суд приговорил Нечаева А.В. признать виновным в совершении преступления, предусмотренного частью 1 статьи 264 УК РФ и назначить наказание – ограничение свободы на срок 1 (один) год.</w:t>
      </w:r>
      <w:r>
        <w:rPr>
          <w:rStyle w:val="a6"/>
          <w:rFonts w:ascii="Times New Roman" w:hAnsi="Times New Roman" w:cs="Times New Roman"/>
          <w:sz w:val="28"/>
          <w:szCs w:val="28"/>
        </w:rPr>
        <w:footnoteReference w:id="13"/>
      </w:r>
    </w:p>
    <w:p w14:paraId="17ECC2C9" w14:textId="279A20CB" w:rsidR="0049244F" w:rsidRDefault="0049244F"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было сказано ранее, неосторожное преступление подразделяется на два вида. Вторым видом данного преступления является небрежность.</w:t>
      </w:r>
    </w:p>
    <w:p w14:paraId="5EE8DF5D" w14:textId="74CB6DC2" w:rsidR="0049244F" w:rsidRDefault="0049244F"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части 3 статьи 26 Уголовного кодекса </w:t>
      </w:r>
      <w:r w:rsidRPr="0049244F">
        <w:rPr>
          <w:rFonts w:ascii="Times New Roman" w:hAnsi="Times New Roman" w:cs="Times New Roman"/>
          <w:sz w:val="28"/>
          <w:szCs w:val="28"/>
        </w:rPr>
        <w:t>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r>
        <w:rPr>
          <w:rStyle w:val="a6"/>
          <w:rFonts w:ascii="Times New Roman" w:hAnsi="Times New Roman" w:cs="Times New Roman"/>
          <w:sz w:val="28"/>
          <w:szCs w:val="28"/>
        </w:rPr>
        <w:footnoteReference w:id="14"/>
      </w:r>
    </w:p>
    <w:p w14:paraId="736C5BCF" w14:textId="42C81BAB" w:rsidR="000871AB" w:rsidRDefault="0049244F"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действующем кодексе сильных изменений в формулировке данного понятия не содержится по сравнению с уголовным кодексом РСФСР</w:t>
      </w:r>
      <w:r w:rsidR="000871AB">
        <w:rPr>
          <w:rFonts w:ascii="Times New Roman" w:hAnsi="Times New Roman" w:cs="Times New Roman"/>
          <w:sz w:val="28"/>
          <w:szCs w:val="28"/>
        </w:rPr>
        <w:t xml:space="preserve"> 1960 года. Добавились только уточняющие признаки такие как «при необходимой внимательности и предусмотрительности».</w:t>
      </w:r>
    </w:p>
    <w:p w14:paraId="11DA48F7" w14:textId="0EB5150D" w:rsidR="00AB7192" w:rsidRDefault="00AB7192"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Преступление, совершенное по небрежности, является особой разновидностью вины, так как лицо не предвидит общественно-опасных последствий ни как реально, ни, как и теоретически.</w:t>
      </w:r>
    </w:p>
    <w:p w14:paraId="0FDE7A92" w14:textId="5605DA24" w:rsidR="00E136DF" w:rsidRDefault="00205228"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Суть небрежности заключается в том, что лицо реально предвидит возможность наступления вредных последствий, при этом не проявляет необходимой внимательности для того, чтобы предотвратить наступление этих последствий. Следовательно, преступная небрежность представляет собой форму психологического отношения виновного к </w:t>
      </w:r>
      <w:r w:rsidR="00E136DF">
        <w:rPr>
          <w:rFonts w:ascii="Times New Roman" w:hAnsi="Times New Roman" w:cs="Times New Roman"/>
          <w:sz w:val="28"/>
          <w:szCs w:val="28"/>
        </w:rPr>
        <w:t>общественно-опасным последствиям, где волевой признак характеризуется волевым характером совершаемого деяния и отсутствием волевых усилий, которые направлены на предотвращение вредных последствий. При небрежности отсутствует позитивная связь между субъектом преступления и наступлением общественно-опасных последствий.</w:t>
      </w:r>
    </w:p>
    <w:p w14:paraId="3245F599" w14:textId="3287752A" w:rsidR="00791305" w:rsidRDefault="000240C5"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Небрежность и легкомыслие являются видами одной формы вины – неосторожности. Поэтому небрежность и легкомыслие имеют множество общих черт. Сходство между небрежностью и легкомыслием заключается в том, что эти два вида имею единые психологические и социологические </w:t>
      </w:r>
      <w:r w:rsidR="00E46705">
        <w:rPr>
          <w:rFonts w:ascii="Times New Roman" w:hAnsi="Times New Roman" w:cs="Times New Roman"/>
          <w:sz w:val="28"/>
          <w:szCs w:val="28"/>
        </w:rPr>
        <w:t xml:space="preserve">элементы, которые рождаются из отрицательных качеств и черт личности, такие как легкомысленное отношение к обязанностям, пренебрежение к установленным правилам и законам в общественной жизни, не осмотрительностью, невнимательностью. Также два вида различаются между собой. Основным отличием небрежности от легкомыслия является непредвиденнее возможности наступления общественно-опасных последствий. Данное </w:t>
      </w:r>
      <w:r w:rsidR="00791305">
        <w:rPr>
          <w:rFonts w:ascii="Times New Roman" w:hAnsi="Times New Roman" w:cs="Times New Roman"/>
          <w:sz w:val="28"/>
          <w:szCs w:val="28"/>
        </w:rPr>
        <w:t>непредвиденнее не является исключением или извинительным, если оно возникло в результате несоблюдения установленного закона или требований.</w:t>
      </w:r>
    </w:p>
    <w:p w14:paraId="11A6AA25" w14:textId="5CC74BA1" w:rsidR="00FC457D" w:rsidRDefault="00FC457D" w:rsidP="00EA3924">
      <w:pPr>
        <w:spacing w:after="0" w:line="360" w:lineRule="auto"/>
        <w:ind w:firstLine="709"/>
        <w:contextualSpacing/>
        <w:jc w:val="both"/>
        <w:rPr>
          <w:rFonts w:ascii="Times New Roman" w:hAnsi="Times New Roman" w:cs="Times New Roman"/>
          <w:sz w:val="28"/>
          <w:szCs w:val="28"/>
        </w:rPr>
      </w:pPr>
      <w:r w:rsidRPr="00FC457D">
        <w:rPr>
          <w:rFonts w:ascii="Times New Roman" w:hAnsi="Times New Roman" w:cs="Times New Roman"/>
          <w:sz w:val="28"/>
          <w:szCs w:val="28"/>
        </w:rPr>
        <w:t xml:space="preserve">Так, примером может послужить приговор Орловского районного суда Орловской области. Суть дела заключается в том, что Мерцалов Ю. А., управляя автомобилем нарушил п. п. 9.9, 10.1 Правил дорожного движения Российской Федерации, в результате чего на 363 км+876 м автодороги М-2 "Крым" допустил наезд на находившегося на правой обочине автодороги пешехода Соколова Н. С., что повлекло по неосторожности его смерть. В результате дорожно-транспортного происшествия Соколову Н.С., по преступной небрежности водителя Мерцалова Ю.А. были причинены повреждения, повлекшие за собой </w:t>
      </w:r>
      <w:r w:rsidRPr="00FC457D">
        <w:rPr>
          <w:rFonts w:ascii="Times New Roman" w:hAnsi="Times New Roman" w:cs="Times New Roman"/>
          <w:sz w:val="28"/>
          <w:szCs w:val="28"/>
        </w:rPr>
        <w:lastRenderedPageBreak/>
        <w:t>смерть пешехода. Подсудимый Мерцалов Ю.А. вину в совершении установленного судом преступления признал и высказал сожаление о случившемся. Проведя анализ исследованных в судебном заседании доказательств в их совокупности, суд приходит к выводу о виновности Мерцалова Ю.А. в совершении преступления ссылаясь на ст.26 УК РФ неосторожная форма вины предполагает совершение лицом преступного деяния по легкомыслию или небрежности. Подсудимый совершил ДТП по неосторожности, то есть не предвидел возможности наступления общественно опасных последствий своих действий. При таких данных, действия Мерцалова Ю.А., суд квалифицирует по ч.3 ст. 264 УК РФ как нарушение лицом, управляющим автомобилем, правил дорожного движения, повлекшее по неосторожности смерть человека. По мнению суда, данная юридическая квалификация нашла свое подтверждение в полном объеме. Таким образом, суд приговорил Мерцалова Ю. А. признать виновным в совершении преступления, предусмотренного ч. 3 ст.264 УК РФ, и назначить ему наказание в виде 2 (двух) лет лишения свободы, с лишением его права заниматься деятельностью, связанной с управлением транспортными средствами, сроком на 2 (два) года.</w:t>
      </w:r>
      <w:r w:rsidR="008457AD">
        <w:rPr>
          <w:rStyle w:val="a6"/>
          <w:rFonts w:ascii="Times New Roman" w:hAnsi="Times New Roman" w:cs="Times New Roman"/>
          <w:sz w:val="28"/>
          <w:szCs w:val="28"/>
        </w:rPr>
        <w:footnoteReference w:id="15"/>
      </w:r>
    </w:p>
    <w:p w14:paraId="6F632E26" w14:textId="77777777" w:rsidR="00A8250D" w:rsidRDefault="00791305"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небрежное преступление предусмотрена потому, что виновный имея реальную возможность предвидеть вредные последствия, не дает правильную оценку своим действиям или бездействиям. Поэтому, можно сказать, что </w:t>
      </w:r>
      <w:r w:rsidR="00A8250D">
        <w:rPr>
          <w:rFonts w:ascii="Times New Roman" w:hAnsi="Times New Roman" w:cs="Times New Roman"/>
          <w:sz w:val="28"/>
          <w:szCs w:val="28"/>
        </w:rPr>
        <w:t>у субъекта отсутствует необходимая ему внимательность и предусмотрительность.</w:t>
      </w:r>
    </w:p>
    <w:p w14:paraId="5ED6E0FE" w14:textId="77777777" w:rsidR="00A8250D" w:rsidRDefault="00A8250D"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Комиссаров В.С. охарактеризовал небрежность по нескольким признакам:</w:t>
      </w:r>
    </w:p>
    <w:p w14:paraId="533D1475" w14:textId="77777777" w:rsidR="00A8250D" w:rsidRDefault="00A8250D" w:rsidP="00EA3924">
      <w:pPr>
        <w:spacing w:after="0" w:line="360" w:lineRule="auto"/>
        <w:ind w:firstLine="709"/>
        <w:contextualSpacing/>
        <w:jc w:val="both"/>
        <w:rPr>
          <w:rFonts w:ascii="Times New Roman" w:hAnsi="Times New Roman" w:cs="Times New Roman"/>
          <w:sz w:val="28"/>
          <w:szCs w:val="28"/>
        </w:rPr>
      </w:pPr>
      <w:r w:rsidRPr="00A8250D">
        <w:rPr>
          <w:rFonts w:ascii="Times New Roman" w:hAnsi="Times New Roman" w:cs="Times New Roman"/>
          <w:sz w:val="28"/>
          <w:szCs w:val="28"/>
        </w:rPr>
        <w:t xml:space="preserve">1) отсутствием предвидения общественно опасных последствий; </w:t>
      </w:r>
    </w:p>
    <w:p w14:paraId="593F8EEC" w14:textId="2ACF93AD" w:rsidR="00A8250D" w:rsidRDefault="00A8250D" w:rsidP="00EA3924">
      <w:pPr>
        <w:spacing w:after="0" w:line="360" w:lineRule="auto"/>
        <w:ind w:firstLine="709"/>
        <w:contextualSpacing/>
        <w:jc w:val="both"/>
        <w:rPr>
          <w:rFonts w:ascii="Times New Roman" w:hAnsi="Times New Roman" w:cs="Times New Roman"/>
          <w:sz w:val="28"/>
          <w:szCs w:val="28"/>
        </w:rPr>
      </w:pPr>
      <w:r w:rsidRPr="00A8250D">
        <w:rPr>
          <w:rFonts w:ascii="Times New Roman" w:hAnsi="Times New Roman" w:cs="Times New Roman"/>
          <w:sz w:val="28"/>
          <w:szCs w:val="28"/>
        </w:rPr>
        <w:t>2) обязанностью предвидения таких последствий</w:t>
      </w:r>
      <w:r>
        <w:rPr>
          <w:rFonts w:ascii="Times New Roman" w:hAnsi="Times New Roman" w:cs="Times New Roman"/>
          <w:sz w:val="28"/>
          <w:szCs w:val="28"/>
        </w:rPr>
        <w:t>;</w:t>
      </w:r>
    </w:p>
    <w:p w14:paraId="5C74D0AA" w14:textId="42AC42A4" w:rsidR="00A8250D" w:rsidRDefault="00A8250D" w:rsidP="00EA3924">
      <w:pPr>
        <w:spacing w:after="0" w:line="360" w:lineRule="auto"/>
        <w:ind w:firstLine="709"/>
        <w:contextualSpacing/>
        <w:jc w:val="both"/>
        <w:rPr>
          <w:rFonts w:ascii="Times New Roman" w:hAnsi="Times New Roman" w:cs="Times New Roman"/>
          <w:sz w:val="28"/>
          <w:szCs w:val="28"/>
        </w:rPr>
      </w:pPr>
      <w:r w:rsidRPr="00A8250D">
        <w:rPr>
          <w:rFonts w:ascii="Times New Roman" w:hAnsi="Times New Roman" w:cs="Times New Roman"/>
          <w:sz w:val="28"/>
          <w:szCs w:val="28"/>
        </w:rPr>
        <w:t>3) субъективной возможностью их предвидения.</w:t>
      </w:r>
      <w:r>
        <w:rPr>
          <w:rStyle w:val="a6"/>
          <w:rFonts w:ascii="Times New Roman" w:hAnsi="Times New Roman" w:cs="Times New Roman"/>
          <w:sz w:val="28"/>
          <w:szCs w:val="28"/>
        </w:rPr>
        <w:footnoteReference w:id="16"/>
      </w:r>
      <w:r>
        <w:rPr>
          <w:rFonts w:ascii="Times New Roman" w:hAnsi="Times New Roman" w:cs="Times New Roman"/>
          <w:sz w:val="28"/>
          <w:szCs w:val="28"/>
        </w:rPr>
        <w:t xml:space="preserve"> </w:t>
      </w:r>
    </w:p>
    <w:p w14:paraId="65855DD3" w14:textId="4000EEF4" w:rsidR="00A8250D" w:rsidRDefault="00A8250D"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Лицо, совершая преступление по небрежности не осознает фактической стороны совершаемых им действий или бездействий, тем самым не предвидит общественно-опасных последствий либо все же осознает фактическую сторону своего поведения, однако </w:t>
      </w:r>
      <w:r w:rsidR="00D30103">
        <w:rPr>
          <w:rFonts w:ascii="Times New Roman" w:hAnsi="Times New Roman" w:cs="Times New Roman"/>
          <w:sz w:val="28"/>
          <w:szCs w:val="28"/>
        </w:rPr>
        <w:t>не предвидит наступления вредных последствий.</w:t>
      </w:r>
    </w:p>
    <w:p w14:paraId="005E4E20" w14:textId="77777777" w:rsidR="00880CE7" w:rsidRDefault="009661CD"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Небрежность, в свою очередь, характеризуется двумя признаками, а точнее ее интеллектуальная составляющая. Отрицательный признак небрежности в уголовном праве включает в себя отсутствие осознания лицом общественно-опасных последствий совершаемого им деяния, а также отсутствие </w:t>
      </w:r>
      <w:r w:rsidR="005801A7">
        <w:rPr>
          <w:rFonts w:ascii="Times New Roman" w:hAnsi="Times New Roman" w:cs="Times New Roman"/>
          <w:sz w:val="28"/>
          <w:szCs w:val="28"/>
        </w:rPr>
        <w:t>сознания противоправности его действий. Положительный признак данного вида преступления заключается в том, что субъект мог и должен был проявить предусмотрительность и предвидеть наступление фактически причиненных вредных последствий. Благодаря этому признаку небрежность относится к разновидности вины в уголовном законодательстве.</w:t>
      </w:r>
      <w:r w:rsidR="00880CE7">
        <w:rPr>
          <w:rFonts w:ascii="Times New Roman" w:hAnsi="Times New Roman" w:cs="Times New Roman"/>
          <w:sz w:val="28"/>
          <w:szCs w:val="28"/>
        </w:rPr>
        <w:t xml:space="preserve"> Данный признак устанавливается и формируется с помощью двух критериев – это объективный критерий и субъективный критерий.</w:t>
      </w:r>
    </w:p>
    <w:p w14:paraId="17BEF09E" w14:textId="1A93052F" w:rsidR="0042763D" w:rsidRDefault="00880CE7"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Объективный критерий небрежности носит нормативный характер, который означает обязанность лица предвидеть наступление тяжелых последствий с соблюдением внимательности и предусмотрительности.</w:t>
      </w:r>
      <w:r w:rsidR="000164BC">
        <w:rPr>
          <w:rFonts w:ascii="Times New Roman" w:hAnsi="Times New Roman" w:cs="Times New Roman"/>
          <w:sz w:val="28"/>
          <w:szCs w:val="28"/>
        </w:rPr>
        <w:t xml:space="preserve"> Данная обязанность распространяется на неопределенный круг лиц и не учитывает индивидуальных особенностей и конкретных ситуаций. </w:t>
      </w:r>
      <w:r w:rsidR="00FE6647">
        <w:rPr>
          <w:rFonts w:ascii="Times New Roman" w:hAnsi="Times New Roman" w:cs="Times New Roman"/>
          <w:sz w:val="28"/>
          <w:szCs w:val="28"/>
        </w:rPr>
        <w:t>Объективный критерий при определении небрежности используется лишь в тех случаях, когда нужно установить, как должен был себя вести субъект. Мог ли преступник предвидеть общественно-опасные последствия своего деяния в конкретном случае возможно только при определении субъективного критерия.</w:t>
      </w:r>
    </w:p>
    <w:p w14:paraId="693D8241" w14:textId="75B021A4" w:rsidR="00750281" w:rsidRDefault="00880CE7"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Субъективный критерий небрежности означает, что лицо в конкретной ситуации имеет возможность предвидеть </w:t>
      </w:r>
      <w:r w:rsidR="00750281">
        <w:rPr>
          <w:rFonts w:ascii="Times New Roman" w:hAnsi="Times New Roman" w:cs="Times New Roman"/>
          <w:sz w:val="28"/>
          <w:szCs w:val="28"/>
        </w:rPr>
        <w:t>наступление общественно-опасных последствий. Зависит это от особенности ситуации и индивидуальных качеств личности.</w:t>
      </w:r>
      <w:r w:rsidR="000164BC">
        <w:rPr>
          <w:rFonts w:ascii="Times New Roman" w:hAnsi="Times New Roman" w:cs="Times New Roman"/>
          <w:sz w:val="28"/>
          <w:szCs w:val="28"/>
        </w:rPr>
        <w:t xml:space="preserve"> Для определения субъективного критерия Комиссаров </w:t>
      </w:r>
      <w:r w:rsidR="00947029">
        <w:rPr>
          <w:rFonts w:ascii="Times New Roman" w:hAnsi="Times New Roman" w:cs="Times New Roman"/>
          <w:sz w:val="28"/>
          <w:szCs w:val="28"/>
        </w:rPr>
        <w:t>выделил</w:t>
      </w:r>
      <w:r w:rsidR="000164BC">
        <w:rPr>
          <w:rFonts w:ascii="Times New Roman" w:hAnsi="Times New Roman" w:cs="Times New Roman"/>
          <w:sz w:val="28"/>
          <w:szCs w:val="28"/>
        </w:rPr>
        <w:t xml:space="preserve"> несколько моментов</w:t>
      </w:r>
      <w:r w:rsidR="00947029">
        <w:rPr>
          <w:rFonts w:ascii="Times New Roman" w:hAnsi="Times New Roman" w:cs="Times New Roman"/>
          <w:sz w:val="28"/>
          <w:szCs w:val="28"/>
        </w:rPr>
        <w:t>:</w:t>
      </w:r>
    </w:p>
    <w:p w14:paraId="7C22ABAD" w14:textId="77777777" w:rsidR="00947029" w:rsidRDefault="00947029" w:rsidP="00EA3924">
      <w:pPr>
        <w:pStyle w:val="ac"/>
        <w:numPr>
          <w:ilvl w:val="0"/>
          <w:numId w:val="2"/>
        </w:numPr>
        <w:spacing w:after="0" w:line="360" w:lineRule="auto"/>
        <w:ind w:left="0" w:firstLine="709"/>
        <w:jc w:val="both"/>
        <w:rPr>
          <w:rFonts w:ascii="Times New Roman" w:hAnsi="Times New Roman" w:cs="Times New Roman"/>
          <w:sz w:val="28"/>
          <w:szCs w:val="28"/>
        </w:rPr>
      </w:pPr>
      <w:r w:rsidRPr="00947029">
        <w:rPr>
          <w:rFonts w:ascii="Times New Roman" w:hAnsi="Times New Roman" w:cs="Times New Roman"/>
          <w:sz w:val="28"/>
          <w:szCs w:val="28"/>
        </w:rPr>
        <w:lastRenderedPageBreak/>
        <w:t>ситуация, в которой совершается деяние, должна создавать лицу объективную возможность предвидения последствий;</w:t>
      </w:r>
    </w:p>
    <w:p w14:paraId="45127A16" w14:textId="77777777" w:rsidR="00947029" w:rsidRDefault="00947029" w:rsidP="00EA3924">
      <w:pPr>
        <w:pStyle w:val="ac"/>
        <w:numPr>
          <w:ilvl w:val="0"/>
          <w:numId w:val="2"/>
        </w:numPr>
        <w:spacing w:after="0" w:line="360" w:lineRule="auto"/>
        <w:ind w:left="0" w:firstLine="709"/>
        <w:jc w:val="both"/>
        <w:rPr>
          <w:rFonts w:ascii="Times New Roman" w:hAnsi="Times New Roman" w:cs="Times New Roman"/>
          <w:sz w:val="28"/>
          <w:szCs w:val="28"/>
        </w:rPr>
      </w:pPr>
      <w:r w:rsidRPr="00947029">
        <w:rPr>
          <w:rFonts w:ascii="Times New Roman" w:hAnsi="Times New Roman" w:cs="Times New Roman"/>
          <w:sz w:val="28"/>
          <w:szCs w:val="28"/>
        </w:rPr>
        <w:t>по своим индивидуальным качествам лицо должно иметь возможность правильно оценивать сложившуюся ситуацию и предвидеть последствия;</w:t>
      </w:r>
    </w:p>
    <w:p w14:paraId="010787F1" w14:textId="3F7C1E69" w:rsidR="00947029" w:rsidRDefault="00947029" w:rsidP="00EA3924">
      <w:pPr>
        <w:pStyle w:val="ac"/>
        <w:numPr>
          <w:ilvl w:val="0"/>
          <w:numId w:val="2"/>
        </w:numPr>
        <w:spacing w:after="0" w:line="360" w:lineRule="auto"/>
        <w:ind w:left="0" w:firstLine="709"/>
        <w:jc w:val="both"/>
        <w:rPr>
          <w:rFonts w:ascii="Times New Roman" w:hAnsi="Times New Roman" w:cs="Times New Roman"/>
          <w:sz w:val="28"/>
          <w:szCs w:val="28"/>
        </w:rPr>
      </w:pPr>
      <w:r w:rsidRPr="00947029">
        <w:rPr>
          <w:rFonts w:ascii="Times New Roman" w:hAnsi="Times New Roman" w:cs="Times New Roman"/>
          <w:sz w:val="28"/>
          <w:szCs w:val="28"/>
        </w:rPr>
        <w:t>не должно быть таких обстоятельств, относящихся к ситуации и личности, которые создавали бы невозможность предвидения.</w:t>
      </w:r>
      <w:r>
        <w:rPr>
          <w:rStyle w:val="a6"/>
          <w:rFonts w:ascii="Times New Roman" w:hAnsi="Times New Roman" w:cs="Times New Roman"/>
          <w:sz w:val="28"/>
          <w:szCs w:val="28"/>
        </w:rPr>
        <w:footnoteReference w:id="17"/>
      </w:r>
    </w:p>
    <w:p w14:paraId="17A76AD4" w14:textId="213302E1" w:rsidR="00947029" w:rsidRPr="00947029" w:rsidRDefault="0042763D"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Данный критерии играет важную роль в определении небрежности и подчеркивает то, что данный вид неосторожной вины может существовать только в пределах возможного предвидения последствий, а приделы всегда индивидуальны.</w:t>
      </w:r>
    </w:p>
    <w:p w14:paraId="7EDBE13A" w14:textId="153A96E5" w:rsidR="009661CD" w:rsidRDefault="00750281"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Волевое содержание небрежности включает в себя волевой характер совершаемого виновным действия или бездействия и отсутствием волевых актов поведения, направленных на предотвращение общественно-опасных последствий. </w:t>
      </w:r>
      <w:r w:rsidR="000164BC">
        <w:rPr>
          <w:rFonts w:ascii="Times New Roman" w:hAnsi="Times New Roman" w:cs="Times New Roman"/>
          <w:sz w:val="28"/>
          <w:szCs w:val="28"/>
        </w:rPr>
        <w:t>Другими словами,</w:t>
      </w:r>
      <w:r>
        <w:rPr>
          <w:rFonts w:ascii="Times New Roman" w:hAnsi="Times New Roman" w:cs="Times New Roman"/>
          <w:sz w:val="28"/>
          <w:szCs w:val="28"/>
        </w:rPr>
        <w:t xml:space="preserve"> волевой признак обозначен в законе как отсутствие необходимой внимательности и предусмотрительности</w:t>
      </w:r>
      <w:r w:rsidR="000164BC">
        <w:rPr>
          <w:rFonts w:ascii="Times New Roman" w:hAnsi="Times New Roman" w:cs="Times New Roman"/>
          <w:sz w:val="28"/>
          <w:szCs w:val="28"/>
        </w:rPr>
        <w:t xml:space="preserve">, которые должны характеризовать волевую сферу деятельности любого субъекта. </w:t>
      </w:r>
      <w:r w:rsidR="00947029">
        <w:rPr>
          <w:rFonts w:ascii="Times New Roman" w:hAnsi="Times New Roman" w:cs="Times New Roman"/>
          <w:sz w:val="28"/>
          <w:szCs w:val="28"/>
        </w:rPr>
        <w:t>Отсутствие данных признаков говорит о том, что отношение лица является легкомысленным и пренебрежительным как к писанным, так и к общепринятым правилам поведения.</w:t>
      </w:r>
    </w:p>
    <w:p w14:paraId="03BB9939" w14:textId="44648875" w:rsidR="00FE6647" w:rsidRDefault="006050C4"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Следовательно, при определении вида преступления по неосторожности, а точнее небрежности нужно учитывать индивидуальные качества конкретной личности, действующей в определенной обстановке.</w:t>
      </w:r>
    </w:p>
    <w:p w14:paraId="5FD3CCE4" w14:textId="046AC562" w:rsidR="006050C4" w:rsidRDefault="006050C4" w:rsidP="00EA39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при небрежности в отличии от легкомыслия и умысла, лицо не осознает общественной опасности своего поведения и деяния. Отсутствие сознательного волевого контроля за своим поведением ведет к наступлению вредных последствий, но субъект мог не допустить их своими действиями</w:t>
      </w:r>
      <w:r w:rsidR="00DA2021">
        <w:rPr>
          <w:rFonts w:ascii="Times New Roman" w:hAnsi="Times New Roman" w:cs="Times New Roman"/>
          <w:sz w:val="28"/>
          <w:szCs w:val="28"/>
        </w:rPr>
        <w:t xml:space="preserve">. Виновный совершает свои действия свободно и по собственной воле, поэтому на </w:t>
      </w:r>
      <w:r w:rsidR="00DA2021">
        <w:rPr>
          <w:rFonts w:ascii="Times New Roman" w:hAnsi="Times New Roman" w:cs="Times New Roman"/>
          <w:sz w:val="28"/>
          <w:szCs w:val="28"/>
        </w:rPr>
        <w:lastRenderedPageBreak/>
        <w:t>нем лежит ответственность. Поэтому именно волевое поведение лица создает условия для привлечения его к уголовной ответственности, если лицо объективно должно было и субъективно могло предвидеть наступления общественно-опасных последствий.</w:t>
      </w:r>
    </w:p>
    <w:p w14:paraId="0F2302EB" w14:textId="4D339B55" w:rsidR="007758CD" w:rsidRDefault="007758CD" w:rsidP="00EA3924">
      <w:pPr>
        <w:spacing w:after="0" w:line="360" w:lineRule="auto"/>
        <w:ind w:firstLine="709"/>
        <w:contextualSpacing/>
        <w:jc w:val="both"/>
        <w:rPr>
          <w:rFonts w:ascii="Times New Roman" w:hAnsi="Times New Roman" w:cs="Times New Roman"/>
          <w:sz w:val="28"/>
          <w:szCs w:val="28"/>
        </w:rPr>
      </w:pPr>
    </w:p>
    <w:p w14:paraId="4FDADAED" w14:textId="1A0DA824" w:rsidR="007758CD" w:rsidRDefault="007758CD" w:rsidP="00E136DF">
      <w:pPr>
        <w:spacing w:after="0" w:line="360" w:lineRule="auto"/>
        <w:ind w:firstLine="709"/>
        <w:jc w:val="both"/>
        <w:rPr>
          <w:rFonts w:ascii="Times New Roman" w:hAnsi="Times New Roman" w:cs="Times New Roman"/>
          <w:sz w:val="28"/>
          <w:szCs w:val="28"/>
        </w:rPr>
      </w:pPr>
    </w:p>
    <w:p w14:paraId="18F83217" w14:textId="04A65B00" w:rsidR="007758CD" w:rsidRDefault="007758CD" w:rsidP="00E136DF">
      <w:pPr>
        <w:spacing w:after="0" w:line="360" w:lineRule="auto"/>
        <w:ind w:firstLine="709"/>
        <w:jc w:val="both"/>
        <w:rPr>
          <w:rFonts w:ascii="Times New Roman" w:hAnsi="Times New Roman" w:cs="Times New Roman"/>
          <w:sz w:val="28"/>
          <w:szCs w:val="28"/>
        </w:rPr>
      </w:pPr>
    </w:p>
    <w:p w14:paraId="7CFDBCC7" w14:textId="2D401DD3" w:rsidR="007758CD" w:rsidRDefault="007758CD" w:rsidP="00E136DF">
      <w:pPr>
        <w:spacing w:after="0" w:line="360" w:lineRule="auto"/>
        <w:ind w:firstLine="709"/>
        <w:jc w:val="both"/>
        <w:rPr>
          <w:rFonts w:ascii="Times New Roman" w:hAnsi="Times New Roman" w:cs="Times New Roman"/>
          <w:sz w:val="28"/>
          <w:szCs w:val="28"/>
        </w:rPr>
      </w:pPr>
    </w:p>
    <w:p w14:paraId="0FC4E120" w14:textId="0EFD4851" w:rsidR="007758CD" w:rsidRDefault="007758CD" w:rsidP="00E136DF">
      <w:pPr>
        <w:spacing w:after="0" w:line="360" w:lineRule="auto"/>
        <w:ind w:firstLine="709"/>
        <w:jc w:val="both"/>
        <w:rPr>
          <w:rFonts w:ascii="Times New Roman" w:hAnsi="Times New Roman" w:cs="Times New Roman"/>
          <w:sz w:val="28"/>
          <w:szCs w:val="28"/>
        </w:rPr>
      </w:pPr>
    </w:p>
    <w:p w14:paraId="25CC0E0A" w14:textId="20435B78" w:rsidR="007758CD" w:rsidRDefault="007758CD" w:rsidP="00E136DF">
      <w:pPr>
        <w:spacing w:after="0" w:line="360" w:lineRule="auto"/>
        <w:ind w:firstLine="709"/>
        <w:jc w:val="both"/>
        <w:rPr>
          <w:rFonts w:ascii="Times New Roman" w:hAnsi="Times New Roman" w:cs="Times New Roman"/>
          <w:sz w:val="28"/>
          <w:szCs w:val="28"/>
        </w:rPr>
      </w:pPr>
    </w:p>
    <w:p w14:paraId="5318C928" w14:textId="78E9F711" w:rsidR="007758CD" w:rsidRDefault="007758CD" w:rsidP="00E136DF">
      <w:pPr>
        <w:spacing w:after="0" w:line="360" w:lineRule="auto"/>
        <w:ind w:firstLine="709"/>
        <w:jc w:val="both"/>
        <w:rPr>
          <w:rFonts w:ascii="Times New Roman" w:hAnsi="Times New Roman" w:cs="Times New Roman"/>
          <w:sz w:val="28"/>
          <w:szCs w:val="28"/>
        </w:rPr>
      </w:pPr>
    </w:p>
    <w:p w14:paraId="42B84AD3" w14:textId="331B600A" w:rsidR="007758CD" w:rsidRDefault="007758CD" w:rsidP="00E136DF">
      <w:pPr>
        <w:spacing w:after="0" w:line="360" w:lineRule="auto"/>
        <w:ind w:firstLine="709"/>
        <w:jc w:val="both"/>
        <w:rPr>
          <w:rFonts w:ascii="Times New Roman" w:hAnsi="Times New Roman" w:cs="Times New Roman"/>
          <w:sz w:val="28"/>
          <w:szCs w:val="28"/>
        </w:rPr>
      </w:pPr>
    </w:p>
    <w:p w14:paraId="3C401BE0" w14:textId="027A3BB7" w:rsidR="007758CD" w:rsidRDefault="007758CD" w:rsidP="00E136DF">
      <w:pPr>
        <w:spacing w:after="0" w:line="360" w:lineRule="auto"/>
        <w:ind w:firstLine="709"/>
        <w:jc w:val="both"/>
        <w:rPr>
          <w:rFonts w:ascii="Times New Roman" w:hAnsi="Times New Roman" w:cs="Times New Roman"/>
          <w:sz w:val="28"/>
          <w:szCs w:val="28"/>
        </w:rPr>
      </w:pPr>
    </w:p>
    <w:p w14:paraId="26519F11" w14:textId="245022E0" w:rsidR="007758CD" w:rsidRDefault="007758CD" w:rsidP="00E136DF">
      <w:pPr>
        <w:spacing w:after="0" w:line="360" w:lineRule="auto"/>
        <w:ind w:firstLine="709"/>
        <w:jc w:val="both"/>
        <w:rPr>
          <w:rFonts w:ascii="Times New Roman" w:hAnsi="Times New Roman" w:cs="Times New Roman"/>
          <w:sz w:val="28"/>
          <w:szCs w:val="28"/>
        </w:rPr>
      </w:pPr>
    </w:p>
    <w:p w14:paraId="3156B1BC" w14:textId="65ED4246" w:rsidR="007758CD" w:rsidRDefault="007758CD" w:rsidP="00E136DF">
      <w:pPr>
        <w:spacing w:after="0" w:line="360" w:lineRule="auto"/>
        <w:ind w:firstLine="709"/>
        <w:jc w:val="both"/>
        <w:rPr>
          <w:rFonts w:ascii="Times New Roman" w:hAnsi="Times New Roman" w:cs="Times New Roman"/>
          <w:sz w:val="28"/>
          <w:szCs w:val="28"/>
        </w:rPr>
      </w:pPr>
    </w:p>
    <w:p w14:paraId="5A14747C" w14:textId="5DC598F4" w:rsidR="007758CD" w:rsidRDefault="007758CD" w:rsidP="00E136DF">
      <w:pPr>
        <w:spacing w:after="0" w:line="360" w:lineRule="auto"/>
        <w:ind w:firstLine="709"/>
        <w:jc w:val="both"/>
        <w:rPr>
          <w:rFonts w:ascii="Times New Roman" w:hAnsi="Times New Roman" w:cs="Times New Roman"/>
          <w:sz w:val="28"/>
          <w:szCs w:val="28"/>
        </w:rPr>
      </w:pPr>
    </w:p>
    <w:p w14:paraId="0089B5AA" w14:textId="3E0AF940" w:rsidR="007758CD" w:rsidRDefault="007758CD" w:rsidP="00E136DF">
      <w:pPr>
        <w:spacing w:after="0" w:line="360" w:lineRule="auto"/>
        <w:ind w:firstLine="709"/>
        <w:jc w:val="both"/>
        <w:rPr>
          <w:rFonts w:ascii="Times New Roman" w:hAnsi="Times New Roman" w:cs="Times New Roman"/>
          <w:sz w:val="28"/>
          <w:szCs w:val="28"/>
        </w:rPr>
      </w:pPr>
    </w:p>
    <w:p w14:paraId="4608D275" w14:textId="5B7EBF60" w:rsidR="007758CD" w:rsidRDefault="007758CD" w:rsidP="00E136DF">
      <w:pPr>
        <w:spacing w:after="0" w:line="360" w:lineRule="auto"/>
        <w:ind w:firstLine="709"/>
        <w:jc w:val="both"/>
        <w:rPr>
          <w:rFonts w:ascii="Times New Roman" w:hAnsi="Times New Roman" w:cs="Times New Roman"/>
          <w:sz w:val="28"/>
          <w:szCs w:val="28"/>
        </w:rPr>
      </w:pPr>
    </w:p>
    <w:p w14:paraId="28809CCB" w14:textId="5282348B" w:rsidR="007758CD" w:rsidRDefault="007758CD" w:rsidP="00E136DF">
      <w:pPr>
        <w:spacing w:after="0" w:line="360" w:lineRule="auto"/>
        <w:ind w:firstLine="709"/>
        <w:jc w:val="both"/>
        <w:rPr>
          <w:rFonts w:ascii="Times New Roman" w:hAnsi="Times New Roman" w:cs="Times New Roman"/>
          <w:sz w:val="28"/>
          <w:szCs w:val="28"/>
        </w:rPr>
      </w:pPr>
    </w:p>
    <w:p w14:paraId="6826A883" w14:textId="7660034C" w:rsidR="00BA581F" w:rsidRDefault="00BA581F" w:rsidP="00E136DF">
      <w:pPr>
        <w:spacing w:after="0" w:line="360" w:lineRule="auto"/>
        <w:ind w:firstLine="709"/>
        <w:jc w:val="both"/>
        <w:rPr>
          <w:rFonts w:ascii="Times New Roman" w:hAnsi="Times New Roman" w:cs="Times New Roman"/>
          <w:sz w:val="28"/>
          <w:szCs w:val="28"/>
        </w:rPr>
      </w:pPr>
    </w:p>
    <w:p w14:paraId="5C6B6621" w14:textId="1F39F301" w:rsidR="00BA581F" w:rsidRDefault="00BA581F" w:rsidP="00E136DF">
      <w:pPr>
        <w:spacing w:after="0" w:line="360" w:lineRule="auto"/>
        <w:ind w:firstLine="709"/>
        <w:jc w:val="both"/>
        <w:rPr>
          <w:rFonts w:ascii="Times New Roman" w:hAnsi="Times New Roman" w:cs="Times New Roman"/>
          <w:sz w:val="28"/>
          <w:szCs w:val="28"/>
        </w:rPr>
      </w:pPr>
    </w:p>
    <w:p w14:paraId="0D2C403D" w14:textId="75A91396" w:rsidR="00BA581F" w:rsidRDefault="00BA581F" w:rsidP="00E136DF">
      <w:pPr>
        <w:spacing w:after="0" w:line="360" w:lineRule="auto"/>
        <w:ind w:firstLine="709"/>
        <w:jc w:val="both"/>
        <w:rPr>
          <w:rFonts w:ascii="Times New Roman" w:hAnsi="Times New Roman" w:cs="Times New Roman"/>
          <w:sz w:val="28"/>
          <w:szCs w:val="28"/>
        </w:rPr>
      </w:pPr>
    </w:p>
    <w:p w14:paraId="726160DE" w14:textId="1CCE1CC3" w:rsidR="00BA581F" w:rsidRDefault="00BA581F" w:rsidP="00E136DF">
      <w:pPr>
        <w:spacing w:after="0" w:line="360" w:lineRule="auto"/>
        <w:ind w:firstLine="709"/>
        <w:jc w:val="both"/>
        <w:rPr>
          <w:rFonts w:ascii="Times New Roman" w:hAnsi="Times New Roman" w:cs="Times New Roman"/>
          <w:sz w:val="28"/>
          <w:szCs w:val="28"/>
        </w:rPr>
      </w:pPr>
    </w:p>
    <w:p w14:paraId="2A321EE9" w14:textId="5FD8A1B7" w:rsidR="00BA581F" w:rsidRDefault="00BA581F" w:rsidP="00E136DF">
      <w:pPr>
        <w:spacing w:after="0" w:line="360" w:lineRule="auto"/>
        <w:ind w:firstLine="709"/>
        <w:jc w:val="both"/>
        <w:rPr>
          <w:rFonts w:ascii="Times New Roman" w:hAnsi="Times New Roman" w:cs="Times New Roman"/>
          <w:sz w:val="28"/>
          <w:szCs w:val="28"/>
        </w:rPr>
      </w:pPr>
    </w:p>
    <w:p w14:paraId="14C0D7DA" w14:textId="45258F07" w:rsidR="00BA581F" w:rsidRDefault="00BA581F" w:rsidP="00E136DF">
      <w:pPr>
        <w:spacing w:after="0" w:line="360" w:lineRule="auto"/>
        <w:ind w:firstLine="709"/>
        <w:jc w:val="both"/>
        <w:rPr>
          <w:rFonts w:ascii="Times New Roman" w:hAnsi="Times New Roman" w:cs="Times New Roman"/>
          <w:sz w:val="28"/>
          <w:szCs w:val="28"/>
        </w:rPr>
      </w:pPr>
    </w:p>
    <w:p w14:paraId="4CECC84C" w14:textId="77777777" w:rsidR="00BA581F" w:rsidRDefault="00BA581F" w:rsidP="00E136DF">
      <w:pPr>
        <w:spacing w:after="0" w:line="360" w:lineRule="auto"/>
        <w:ind w:firstLine="709"/>
        <w:jc w:val="both"/>
        <w:rPr>
          <w:rFonts w:ascii="Times New Roman" w:hAnsi="Times New Roman" w:cs="Times New Roman"/>
          <w:sz w:val="28"/>
          <w:szCs w:val="28"/>
        </w:rPr>
      </w:pPr>
    </w:p>
    <w:p w14:paraId="7DAB3697" w14:textId="2C5A33E5" w:rsidR="007758CD" w:rsidRDefault="007758CD" w:rsidP="00EA3924">
      <w:pPr>
        <w:spacing w:after="0" w:line="360" w:lineRule="auto"/>
        <w:jc w:val="both"/>
        <w:rPr>
          <w:rFonts w:ascii="Times New Roman" w:hAnsi="Times New Roman" w:cs="Times New Roman"/>
          <w:sz w:val="28"/>
          <w:szCs w:val="28"/>
        </w:rPr>
      </w:pPr>
    </w:p>
    <w:p w14:paraId="1B85A78B" w14:textId="47921830" w:rsidR="007758CD" w:rsidRPr="00EA3924" w:rsidRDefault="00900740" w:rsidP="00EA3924">
      <w:pPr>
        <w:pStyle w:val="1"/>
        <w:spacing w:before="0" w:line="360" w:lineRule="auto"/>
        <w:jc w:val="center"/>
        <w:rPr>
          <w:rFonts w:ascii="Times New Roman" w:hAnsi="Times New Roman" w:cs="Times New Roman"/>
          <w:color w:val="auto"/>
          <w:sz w:val="28"/>
          <w:szCs w:val="28"/>
        </w:rPr>
      </w:pPr>
      <w:bookmarkStart w:id="14" w:name="_Toc102748716"/>
      <w:r w:rsidRPr="00EA3924">
        <w:rPr>
          <w:rFonts w:ascii="Times New Roman" w:hAnsi="Times New Roman" w:cs="Times New Roman"/>
          <w:color w:val="auto"/>
          <w:sz w:val="28"/>
          <w:szCs w:val="28"/>
        </w:rPr>
        <w:lastRenderedPageBreak/>
        <w:t>ЗАКЛЮЧЕНИЕ</w:t>
      </w:r>
      <w:bookmarkEnd w:id="14"/>
    </w:p>
    <w:p w14:paraId="7EF8C9DF" w14:textId="510E1145" w:rsidR="007758CD" w:rsidRDefault="00FC1B1D" w:rsidP="007758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Проведенный анализ основных вопросов, связанных с одной из форм вины – преступление, совершенное по неосторожности, позволит сформулировать следующие выводы.</w:t>
      </w:r>
    </w:p>
    <w:p w14:paraId="6E25686A" w14:textId="198B0905" w:rsidR="00B20F64" w:rsidRDefault="00FC1B1D" w:rsidP="00B20F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Неосторожность является наряду с умыслом – одной из формы вины </w:t>
      </w:r>
      <w:r w:rsidR="00B20F64">
        <w:rPr>
          <w:rFonts w:ascii="Times New Roman" w:hAnsi="Times New Roman" w:cs="Times New Roman"/>
          <w:sz w:val="28"/>
          <w:szCs w:val="28"/>
        </w:rPr>
        <w:t>в уголовном законодательстве. Неосторожность, как и умысел имеет собственные признаки. В отличии от умысла лицо, совершившее преступление по неосторожности не желает наступления общественно-опасных последствий и имеет отрицательное отношение к этому.</w:t>
      </w:r>
    </w:p>
    <w:p w14:paraId="05E5CDE0" w14:textId="12B74A13" w:rsidR="00B20F64" w:rsidRDefault="00B20F64" w:rsidP="00B20F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анализа был</w:t>
      </w:r>
      <w:r w:rsidR="0081423B">
        <w:rPr>
          <w:rFonts w:ascii="Times New Roman" w:hAnsi="Times New Roman" w:cs="Times New Roman"/>
          <w:sz w:val="28"/>
          <w:szCs w:val="28"/>
        </w:rPr>
        <w:t>о</w:t>
      </w:r>
      <w:r>
        <w:rPr>
          <w:rFonts w:ascii="Times New Roman" w:hAnsi="Times New Roman" w:cs="Times New Roman"/>
          <w:sz w:val="28"/>
          <w:szCs w:val="28"/>
        </w:rPr>
        <w:t xml:space="preserve"> установлено, что неосторожность</w:t>
      </w:r>
      <w:r w:rsidR="0081423B">
        <w:rPr>
          <w:rFonts w:ascii="Times New Roman" w:hAnsi="Times New Roman" w:cs="Times New Roman"/>
          <w:sz w:val="28"/>
          <w:szCs w:val="28"/>
        </w:rPr>
        <w:t xml:space="preserve"> в уголовном праве</w:t>
      </w:r>
      <w:r>
        <w:rPr>
          <w:rFonts w:ascii="Times New Roman" w:hAnsi="Times New Roman" w:cs="Times New Roman"/>
          <w:sz w:val="28"/>
          <w:szCs w:val="28"/>
        </w:rPr>
        <w:t xml:space="preserve"> </w:t>
      </w:r>
      <w:r w:rsidR="0081423B">
        <w:rPr>
          <w:rFonts w:ascii="Times New Roman" w:hAnsi="Times New Roman" w:cs="Times New Roman"/>
          <w:sz w:val="28"/>
          <w:szCs w:val="28"/>
        </w:rPr>
        <w:t xml:space="preserve">рассматривается и определяется </w:t>
      </w:r>
      <w:r>
        <w:rPr>
          <w:rFonts w:ascii="Times New Roman" w:hAnsi="Times New Roman" w:cs="Times New Roman"/>
          <w:sz w:val="28"/>
          <w:szCs w:val="28"/>
        </w:rPr>
        <w:t>как менее опасная форма вины по</w:t>
      </w:r>
      <w:r w:rsidR="0081423B">
        <w:rPr>
          <w:rFonts w:ascii="Times New Roman" w:hAnsi="Times New Roman" w:cs="Times New Roman"/>
          <w:sz w:val="28"/>
          <w:szCs w:val="28"/>
        </w:rPr>
        <w:t xml:space="preserve"> сравнению с умыслом. Все это обуславливается тем, что неосторожные преступления могут быть квалифицированы только тогда, когда в диспозициях Особенной части Уголовного кодекса Российской Федерации предусмотрены общественно-опасные последствия </w:t>
      </w:r>
      <w:r w:rsidR="00641479">
        <w:rPr>
          <w:rFonts w:ascii="Times New Roman" w:hAnsi="Times New Roman" w:cs="Times New Roman"/>
          <w:sz w:val="28"/>
          <w:szCs w:val="28"/>
        </w:rPr>
        <w:t>после совершения опасного действия либо бездействия.</w:t>
      </w:r>
    </w:p>
    <w:p w14:paraId="4BC0DE4D" w14:textId="23563825" w:rsidR="00641479" w:rsidRDefault="00641479" w:rsidP="00B20F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было установлено, что преступления, совершенные по неосторожности, в свою очередь, являются преступлениями, имеющими материальный состав. Иными словами, уголовная ответственность за неосторожные деяния лица наступает при реальном наступлении вредных последствий.</w:t>
      </w:r>
    </w:p>
    <w:p w14:paraId="7B328734" w14:textId="637D135E" w:rsidR="00641479" w:rsidRDefault="00641479" w:rsidP="006414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Неосторожная форма вины разделяется на два вида: преступления, совершенные по легкомыслию и по небрежности. Эти два вида имеют как определенные сходства, так и некоторые различия между собой.</w:t>
      </w:r>
    </w:p>
    <w:p w14:paraId="505CE0BA" w14:textId="3454F870" w:rsidR="00641479" w:rsidRDefault="00DC463B" w:rsidP="006414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Легкомысленные преступления характеризуются тем, что лицо предвидит возможность наступления общественно-опасных последствий совершенного им преступления, но безосновательно и самонадеянно рассчитывает на их предотвращение. Субъект в этом случае всегда осознает отрицательное значение последствий и надеется на их предотвращения, при этом рассчитывает на обстоятельства и реальные факторы.</w:t>
      </w:r>
    </w:p>
    <w:p w14:paraId="3ACBB475" w14:textId="72F7C6BA" w:rsidR="00DC463B" w:rsidRDefault="00856C65" w:rsidP="006414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Суть небрежных преступлений заключается в том, что лицо не предвидит возможности наступления вредных последствий от собственного действия или бездействия, однако при необходимой внимательности и предусмотрительности могло предвидеть наступление таких последствий. Другими словами, субъект не осознает общественную опасность своего поведения, но и не желает наступления тяжких последствий.</w:t>
      </w:r>
    </w:p>
    <w:p w14:paraId="684E0F42" w14:textId="77777777" w:rsidR="000164BC" w:rsidRDefault="000164BC" w:rsidP="00E136DF">
      <w:pPr>
        <w:spacing w:after="0" w:line="360" w:lineRule="auto"/>
        <w:ind w:firstLine="709"/>
        <w:jc w:val="both"/>
        <w:rPr>
          <w:rFonts w:ascii="Times New Roman" w:hAnsi="Times New Roman" w:cs="Times New Roman"/>
          <w:sz w:val="28"/>
          <w:szCs w:val="28"/>
        </w:rPr>
      </w:pPr>
    </w:p>
    <w:p w14:paraId="3F0F7DD7" w14:textId="77777777" w:rsidR="000164BC" w:rsidRDefault="000164BC" w:rsidP="00E136DF">
      <w:pPr>
        <w:spacing w:after="0" w:line="360" w:lineRule="auto"/>
        <w:ind w:firstLine="709"/>
        <w:jc w:val="both"/>
        <w:rPr>
          <w:rFonts w:ascii="Times New Roman" w:hAnsi="Times New Roman" w:cs="Times New Roman"/>
          <w:sz w:val="28"/>
          <w:szCs w:val="28"/>
        </w:rPr>
      </w:pPr>
    </w:p>
    <w:p w14:paraId="79812AC7" w14:textId="77777777" w:rsidR="000164BC" w:rsidRDefault="000164BC" w:rsidP="00E136DF">
      <w:pPr>
        <w:spacing w:after="0" w:line="360" w:lineRule="auto"/>
        <w:ind w:firstLine="709"/>
        <w:jc w:val="both"/>
        <w:rPr>
          <w:rFonts w:ascii="Times New Roman" w:hAnsi="Times New Roman" w:cs="Times New Roman"/>
          <w:sz w:val="28"/>
          <w:szCs w:val="28"/>
        </w:rPr>
      </w:pPr>
    </w:p>
    <w:p w14:paraId="00186375" w14:textId="77777777" w:rsidR="00A8250D" w:rsidRDefault="00A8250D" w:rsidP="00E136DF">
      <w:pPr>
        <w:spacing w:after="0" w:line="360" w:lineRule="auto"/>
        <w:ind w:firstLine="709"/>
        <w:jc w:val="both"/>
        <w:rPr>
          <w:rFonts w:ascii="Times New Roman" w:hAnsi="Times New Roman" w:cs="Times New Roman"/>
          <w:sz w:val="28"/>
          <w:szCs w:val="28"/>
        </w:rPr>
      </w:pPr>
    </w:p>
    <w:p w14:paraId="398E86CC" w14:textId="5C23976B" w:rsidR="00E136DF" w:rsidRDefault="00E46705" w:rsidP="00A825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ADB7A7F" w14:textId="77777777" w:rsidR="00AB7192" w:rsidRDefault="00AB7192" w:rsidP="00AB7192">
      <w:pPr>
        <w:spacing w:after="0" w:line="360" w:lineRule="auto"/>
        <w:ind w:firstLine="709"/>
        <w:jc w:val="both"/>
        <w:rPr>
          <w:rFonts w:ascii="Times New Roman" w:hAnsi="Times New Roman" w:cs="Times New Roman"/>
          <w:sz w:val="28"/>
          <w:szCs w:val="28"/>
        </w:rPr>
      </w:pPr>
    </w:p>
    <w:p w14:paraId="33E382B1" w14:textId="77777777" w:rsidR="00AB7192" w:rsidRDefault="00AB7192" w:rsidP="00AB7192">
      <w:pPr>
        <w:spacing w:after="0" w:line="360" w:lineRule="auto"/>
        <w:ind w:firstLine="709"/>
        <w:jc w:val="both"/>
        <w:rPr>
          <w:rFonts w:ascii="Times New Roman" w:hAnsi="Times New Roman" w:cs="Times New Roman"/>
          <w:sz w:val="28"/>
          <w:szCs w:val="28"/>
        </w:rPr>
      </w:pPr>
    </w:p>
    <w:p w14:paraId="1CAEDAA0" w14:textId="77777777" w:rsidR="00146A8F" w:rsidRDefault="00146A8F" w:rsidP="007236E2">
      <w:pPr>
        <w:spacing w:after="0" w:line="360" w:lineRule="auto"/>
        <w:ind w:firstLine="709"/>
        <w:jc w:val="both"/>
        <w:rPr>
          <w:rFonts w:ascii="Times New Roman" w:hAnsi="Times New Roman" w:cs="Times New Roman"/>
          <w:sz w:val="28"/>
          <w:szCs w:val="28"/>
        </w:rPr>
      </w:pPr>
    </w:p>
    <w:p w14:paraId="22133BD6" w14:textId="77777777" w:rsidR="00146A8F" w:rsidRDefault="00146A8F" w:rsidP="007236E2">
      <w:pPr>
        <w:spacing w:after="0" w:line="360" w:lineRule="auto"/>
        <w:ind w:firstLine="709"/>
        <w:jc w:val="both"/>
        <w:rPr>
          <w:rFonts w:ascii="Times New Roman" w:hAnsi="Times New Roman" w:cs="Times New Roman"/>
          <w:sz w:val="28"/>
          <w:szCs w:val="28"/>
        </w:rPr>
      </w:pPr>
    </w:p>
    <w:p w14:paraId="11822801" w14:textId="77777777" w:rsidR="00146A8F" w:rsidRDefault="00146A8F" w:rsidP="007236E2">
      <w:pPr>
        <w:spacing w:after="0" w:line="360" w:lineRule="auto"/>
        <w:ind w:firstLine="709"/>
        <w:jc w:val="both"/>
        <w:rPr>
          <w:rFonts w:ascii="Times New Roman" w:hAnsi="Times New Roman" w:cs="Times New Roman"/>
          <w:sz w:val="28"/>
          <w:szCs w:val="28"/>
        </w:rPr>
      </w:pPr>
    </w:p>
    <w:p w14:paraId="2022C91B" w14:textId="50E4E7E6" w:rsidR="006277DC" w:rsidRDefault="006277DC" w:rsidP="007236E2">
      <w:pPr>
        <w:spacing w:after="0" w:line="360" w:lineRule="auto"/>
        <w:ind w:firstLine="709"/>
        <w:jc w:val="both"/>
        <w:rPr>
          <w:rFonts w:ascii="Times New Roman" w:hAnsi="Times New Roman" w:cs="Times New Roman"/>
          <w:sz w:val="28"/>
          <w:szCs w:val="28"/>
        </w:rPr>
      </w:pPr>
    </w:p>
    <w:p w14:paraId="0739BE62" w14:textId="77777777" w:rsidR="003B6280" w:rsidRDefault="003B6280" w:rsidP="003B6280">
      <w:pPr>
        <w:spacing w:after="0" w:line="360" w:lineRule="auto"/>
        <w:ind w:firstLine="709"/>
        <w:jc w:val="both"/>
        <w:rPr>
          <w:rFonts w:ascii="Times New Roman" w:hAnsi="Times New Roman" w:cs="Times New Roman"/>
          <w:sz w:val="28"/>
          <w:szCs w:val="28"/>
        </w:rPr>
      </w:pPr>
    </w:p>
    <w:p w14:paraId="3EED4395" w14:textId="7EB97195" w:rsidR="003440E8" w:rsidRDefault="003440E8" w:rsidP="00EE41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78865C8" w14:textId="77777777" w:rsidR="003440E8" w:rsidRPr="00EE41C5" w:rsidRDefault="003440E8" w:rsidP="00EE41C5">
      <w:pPr>
        <w:spacing w:after="0" w:line="360" w:lineRule="auto"/>
        <w:ind w:firstLine="709"/>
        <w:jc w:val="both"/>
        <w:rPr>
          <w:rFonts w:ascii="Times New Roman" w:hAnsi="Times New Roman" w:cs="Times New Roman"/>
          <w:sz w:val="28"/>
          <w:szCs w:val="28"/>
        </w:rPr>
      </w:pPr>
    </w:p>
    <w:p w14:paraId="3F9526FC" w14:textId="6C718513" w:rsidR="00EE41C5" w:rsidRDefault="00EE41C5" w:rsidP="00EE41C5">
      <w:pPr>
        <w:spacing w:after="0" w:line="360" w:lineRule="auto"/>
        <w:ind w:firstLine="709"/>
        <w:jc w:val="center"/>
        <w:rPr>
          <w:rFonts w:ascii="Times New Roman" w:hAnsi="Times New Roman" w:cs="Times New Roman"/>
          <w:sz w:val="28"/>
          <w:szCs w:val="28"/>
        </w:rPr>
      </w:pPr>
    </w:p>
    <w:p w14:paraId="292BA756" w14:textId="452290C0" w:rsidR="00E10FEC" w:rsidRDefault="00E10FEC" w:rsidP="00D07C1C">
      <w:pPr>
        <w:spacing w:after="0" w:line="360" w:lineRule="auto"/>
        <w:ind w:firstLine="709"/>
        <w:jc w:val="both"/>
        <w:rPr>
          <w:rFonts w:ascii="Times New Roman" w:hAnsi="Times New Roman" w:cs="Times New Roman"/>
          <w:sz w:val="28"/>
          <w:szCs w:val="28"/>
        </w:rPr>
      </w:pPr>
    </w:p>
    <w:p w14:paraId="482E1625" w14:textId="4F2F0020" w:rsidR="00D4514C" w:rsidRDefault="00067943" w:rsidP="00FA6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924B0A1" w14:textId="6F98E4A1" w:rsidR="00FF69DD" w:rsidRDefault="00FF69DD" w:rsidP="00FA60E4">
      <w:pPr>
        <w:spacing w:after="0" w:line="360" w:lineRule="auto"/>
        <w:ind w:firstLine="709"/>
        <w:jc w:val="both"/>
        <w:rPr>
          <w:rFonts w:ascii="Times New Roman" w:hAnsi="Times New Roman" w:cs="Times New Roman"/>
          <w:sz w:val="28"/>
          <w:szCs w:val="28"/>
        </w:rPr>
      </w:pPr>
    </w:p>
    <w:p w14:paraId="5787F404" w14:textId="15A91D4A" w:rsidR="00FF69DD" w:rsidRDefault="00FF69DD" w:rsidP="00FA60E4">
      <w:pPr>
        <w:spacing w:after="0" w:line="360" w:lineRule="auto"/>
        <w:ind w:firstLine="709"/>
        <w:jc w:val="both"/>
        <w:rPr>
          <w:rFonts w:ascii="Times New Roman" w:hAnsi="Times New Roman" w:cs="Times New Roman"/>
          <w:sz w:val="28"/>
          <w:szCs w:val="28"/>
        </w:rPr>
      </w:pPr>
    </w:p>
    <w:p w14:paraId="13D55F93" w14:textId="7BC04D03" w:rsidR="00FF69DD" w:rsidRDefault="00FF69DD" w:rsidP="00FA60E4">
      <w:pPr>
        <w:spacing w:after="0" w:line="360" w:lineRule="auto"/>
        <w:ind w:firstLine="709"/>
        <w:jc w:val="both"/>
        <w:rPr>
          <w:rFonts w:ascii="Times New Roman" w:hAnsi="Times New Roman" w:cs="Times New Roman"/>
          <w:sz w:val="28"/>
          <w:szCs w:val="28"/>
        </w:rPr>
      </w:pPr>
    </w:p>
    <w:p w14:paraId="1B57584A" w14:textId="00E2CD74" w:rsidR="00FF69DD" w:rsidRDefault="00FF69DD" w:rsidP="00FA60E4">
      <w:pPr>
        <w:spacing w:after="0" w:line="360" w:lineRule="auto"/>
        <w:ind w:firstLine="709"/>
        <w:jc w:val="both"/>
        <w:rPr>
          <w:rFonts w:ascii="Times New Roman" w:hAnsi="Times New Roman" w:cs="Times New Roman"/>
          <w:sz w:val="28"/>
          <w:szCs w:val="28"/>
        </w:rPr>
      </w:pPr>
    </w:p>
    <w:p w14:paraId="17F081F5" w14:textId="00B64AEF" w:rsidR="00FF69DD" w:rsidRDefault="00FF69DD" w:rsidP="00FA60E4">
      <w:pPr>
        <w:spacing w:after="0" w:line="360" w:lineRule="auto"/>
        <w:ind w:firstLine="709"/>
        <w:jc w:val="both"/>
        <w:rPr>
          <w:rFonts w:ascii="Times New Roman" w:hAnsi="Times New Roman" w:cs="Times New Roman"/>
          <w:sz w:val="28"/>
          <w:szCs w:val="28"/>
        </w:rPr>
      </w:pPr>
    </w:p>
    <w:p w14:paraId="6C6550E8" w14:textId="05DDBE92" w:rsidR="00FF69DD" w:rsidRDefault="00FF69DD" w:rsidP="00FA60E4">
      <w:pPr>
        <w:spacing w:after="0" w:line="360" w:lineRule="auto"/>
        <w:ind w:firstLine="709"/>
        <w:jc w:val="both"/>
        <w:rPr>
          <w:rFonts w:ascii="Times New Roman" w:hAnsi="Times New Roman" w:cs="Times New Roman"/>
          <w:sz w:val="28"/>
          <w:szCs w:val="28"/>
        </w:rPr>
      </w:pPr>
    </w:p>
    <w:p w14:paraId="26E4AC0D" w14:textId="2DA92D5D" w:rsidR="00FF69DD" w:rsidRDefault="00FF69DD" w:rsidP="00FA60E4">
      <w:pPr>
        <w:spacing w:after="0" w:line="360" w:lineRule="auto"/>
        <w:ind w:firstLine="709"/>
        <w:jc w:val="both"/>
        <w:rPr>
          <w:rFonts w:ascii="Times New Roman" w:hAnsi="Times New Roman" w:cs="Times New Roman"/>
          <w:sz w:val="28"/>
          <w:szCs w:val="28"/>
        </w:rPr>
      </w:pPr>
    </w:p>
    <w:p w14:paraId="4E3E1CEE" w14:textId="78987EFA" w:rsidR="00FF69DD" w:rsidRDefault="00900740" w:rsidP="002D5BF8">
      <w:pPr>
        <w:pStyle w:val="1"/>
        <w:spacing w:before="0" w:line="360" w:lineRule="auto"/>
        <w:jc w:val="center"/>
        <w:rPr>
          <w:rFonts w:ascii="Times New Roman" w:hAnsi="Times New Roman" w:cs="Times New Roman"/>
          <w:color w:val="auto"/>
          <w:sz w:val="28"/>
          <w:szCs w:val="28"/>
        </w:rPr>
      </w:pPr>
      <w:bookmarkStart w:id="15" w:name="_Toc102748717"/>
      <w:r w:rsidRPr="002D5BF8">
        <w:rPr>
          <w:rFonts w:ascii="Times New Roman" w:hAnsi="Times New Roman" w:cs="Times New Roman"/>
          <w:color w:val="auto"/>
          <w:sz w:val="28"/>
          <w:szCs w:val="28"/>
        </w:rPr>
        <w:lastRenderedPageBreak/>
        <w:t>СПИСОК ИСПОЛЬЗОВАННОЙ ИСТОЧНИКОВ</w:t>
      </w:r>
      <w:bookmarkEnd w:id="15"/>
    </w:p>
    <w:p w14:paraId="0D4C3708" w14:textId="0C3E0E14" w:rsidR="00900740" w:rsidRPr="00900740" w:rsidRDefault="00900740" w:rsidP="00900740">
      <w:pPr>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 Российской Федерации</w:t>
      </w:r>
    </w:p>
    <w:p w14:paraId="444FD6C7" w14:textId="58219128" w:rsidR="00FF69DD" w:rsidRDefault="00900740" w:rsidP="00900740">
      <w:pPr>
        <w:pStyle w:val="ac"/>
        <w:numPr>
          <w:ilvl w:val="0"/>
          <w:numId w:val="3"/>
        </w:numPr>
        <w:spacing w:after="0" w:line="360" w:lineRule="auto"/>
        <w:jc w:val="both"/>
        <w:rPr>
          <w:rFonts w:ascii="Times New Roman" w:hAnsi="Times New Roman" w:cs="Times New Roman"/>
          <w:sz w:val="28"/>
          <w:szCs w:val="28"/>
        </w:rPr>
      </w:pPr>
      <w:r w:rsidRPr="00900740">
        <w:rPr>
          <w:rFonts w:ascii="Times New Roman" w:hAnsi="Times New Roman" w:cs="Times New Roman"/>
          <w:sz w:val="28"/>
          <w:szCs w:val="28"/>
        </w:rPr>
        <w:t>Уголовный кодекс Российской Федерации от 13.06.1996 N 63-ФЗ (ред. от 25.03.2022)</w:t>
      </w:r>
    </w:p>
    <w:p w14:paraId="1ACA9E79" w14:textId="6554BD21" w:rsidR="00B42C35" w:rsidRDefault="00B42C35" w:rsidP="00B42C35">
      <w:pPr>
        <w:spacing w:after="0"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Специальная литература </w:t>
      </w:r>
    </w:p>
    <w:p w14:paraId="7974E507" w14:textId="3F35C7A4" w:rsidR="006C2BC3" w:rsidRPr="006C2BC3" w:rsidRDefault="006C2BC3" w:rsidP="006C2BC3">
      <w:pPr>
        <w:pStyle w:val="ac"/>
        <w:numPr>
          <w:ilvl w:val="0"/>
          <w:numId w:val="4"/>
        </w:numPr>
        <w:spacing w:after="0" w:line="360" w:lineRule="auto"/>
        <w:ind w:left="714" w:hanging="357"/>
        <w:jc w:val="both"/>
        <w:rPr>
          <w:rFonts w:ascii="Times New Roman" w:hAnsi="Times New Roman" w:cs="Times New Roman"/>
          <w:sz w:val="28"/>
          <w:szCs w:val="28"/>
        </w:rPr>
      </w:pPr>
      <w:r w:rsidRPr="006C2BC3">
        <w:rPr>
          <w:rFonts w:ascii="Times New Roman" w:hAnsi="Times New Roman" w:cs="Times New Roman"/>
          <w:sz w:val="28"/>
          <w:szCs w:val="28"/>
        </w:rPr>
        <w:t xml:space="preserve">Денисова С. А., </w:t>
      </w:r>
      <w:proofErr w:type="spellStart"/>
      <w:r w:rsidRPr="006C2BC3">
        <w:rPr>
          <w:rFonts w:ascii="Times New Roman" w:hAnsi="Times New Roman" w:cs="Times New Roman"/>
          <w:sz w:val="28"/>
          <w:szCs w:val="28"/>
        </w:rPr>
        <w:t>Готчина</w:t>
      </w:r>
      <w:proofErr w:type="spellEnd"/>
      <w:r w:rsidRPr="006C2BC3">
        <w:rPr>
          <w:rFonts w:ascii="Times New Roman" w:hAnsi="Times New Roman" w:cs="Times New Roman"/>
          <w:sz w:val="28"/>
          <w:szCs w:val="28"/>
        </w:rPr>
        <w:t xml:space="preserve"> Л.В., Никуленко А.В. Уголовное право. Общая часть: учебник /под </w:t>
      </w:r>
      <w:proofErr w:type="spellStart"/>
      <w:proofErr w:type="gramStart"/>
      <w:r w:rsidRPr="006C2BC3">
        <w:rPr>
          <w:rFonts w:ascii="Times New Roman" w:hAnsi="Times New Roman" w:cs="Times New Roman"/>
          <w:sz w:val="28"/>
          <w:szCs w:val="28"/>
        </w:rPr>
        <w:t>общ.ред</w:t>
      </w:r>
      <w:proofErr w:type="gramEnd"/>
      <w:r w:rsidRPr="006C2BC3">
        <w:rPr>
          <w:rFonts w:ascii="Times New Roman" w:hAnsi="Times New Roman" w:cs="Times New Roman"/>
          <w:sz w:val="28"/>
          <w:szCs w:val="28"/>
        </w:rPr>
        <w:t>.д-ра</w:t>
      </w:r>
      <w:proofErr w:type="spellEnd"/>
      <w:r w:rsidRPr="006C2BC3">
        <w:rPr>
          <w:rFonts w:ascii="Times New Roman" w:hAnsi="Times New Roman" w:cs="Times New Roman"/>
          <w:sz w:val="28"/>
          <w:szCs w:val="28"/>
        </w:rPr>
        <w:t xml:space="preserve"> юрид. наук, проф. С.А. Денисова; д-ра </w:t>
      </w:r>
      <w:proofErr w:type="spellStart"/>
      <w:r w:rsidRPr="006C2BC3">
        <w:rPr>
          <w:rFonts w:ascii="Times New Roman" w:hAnsi="Times New Roman" w:cs="Times New Roman"/>
          <w:sz w:val="28"/>
          <w:szCs w:val="28"/>
        </w:rPr>
        <w:t>юрид.наук</w:t>
      </w:r>
      <w:proofErr w:type="spellEnd"/>
      <w:r w:rsidRPr="006C2BC3">
        <w:rPr>
          <w:rFonts w:ascii="Times New Roman" w:hAnsi="Times New Roman" w:cs="Times New Roman"/>
          <w:sz w:val="28"/>
          <w:szCs w:val="28"/>
        </w:rPr>
        <w:t xml:space="preserve">, доц. Л.В. </w:t>
      </w:r>
      <w:proofErr w:type="spellStart"/>
      <w:r w:rsidRPr="006C2BC3">
        <w:rPr>
          <w:rFonts w:ascii="Times New Roman" w:hAnsi="Times New Roman" w:cs="Times New Roman"/>
          <w:sz w:val="28"/>
          <w:szCs w:val="28"/>
        </w:rPr>
        <w:t>Готчиной;канд.юрид.наук</w:t>
      </w:r>
      <w:proofErr w:type="spellEnd"/>
      <w:r w:rsidRPr="006C2BC3">
        <w:rPr>
          <w:rFonts w:ascii="Times New Roman" w:hAnsi="Times New Roman" w:cs="Times New Roman"/>
          <w:sz w:val="28"/>
          <w:szCs w:val="28"/>
        </w:rPr>
        <w:t xml:space="preserve">, доц. А.В. Никуленко. / Изд-во СПб ун-та МВД России. – </w:t>
      </w:r>
      <w:proofErr w:type="spellStart"/>
      <w:r w:rsidRPr="006C2BC3">
        <w:rPr>
          <w:rFonts w:ascii="Times New Roman" w:hAnsi="Times New Roman" w:cs="Times New Roman"/>
          <w:sz w:val="28"/>
          <w:szCs w:val="28"/>
        </w:rPr>
        <w:t>СПб</w:t>
      </w:r>
      <w:proofErr w:type="gramStart"/>
      <w:r w:rsidRPr="006C2BC3">
        <w:rPr>
          <w:rFonts w:ascii="Times New Roman" w:hAnsi="Times New Roman" w:cs="Times New Roman"/>
          <w:sz w:val="28"/>
          <w:szCs w:val="28"/>
        </w:rPr>
        <w:t>.:ООО</w:t>
      </w:r>
      <w:proofErr w:type="spellEnd"/>
      <w:proofErr w:type="gramEnd"/>
      <w:r w:rsidRPr="006C2BC3">
        <w:rPr>
          <w:rFonts w:ascii="Times New Roman" w:hAnsi="Times New Roman" w:cs="Times New Roman"/>
          <w:sz w:val="28"/>
          <w:szCs w:val="28"/>
        </w:rPr>
        <w:t xml:space="preserve"> «Р-КОПИ», 2017. С. 336</w:t>
      </w:r>
    </w:p>
    <w:p w14:paraId="7EE87606" w14:textId="6CE3C7CD" w:rsidR="00B42C35" w:rsidRDefault="00B42C35" w:rsidP="006C2BC3">
      <w:pPr>
        <w:pStyle w:val="ac"/>
        <w:numPr>
          <w:ilvl w:val="0"/>
          <w:numId w:val="4"/>
        </w:numPr>
        <w:spacing w:after="0" w:line="360" w:lineRule="auto"/>
        <w:ind w:left="714" w:hanging="357"/>
        <w:jc w:val="both"/>
        <w:rPr>
          <w:rFonts w:ascii="Times New Roman" w:hAnsi="Times New Roman" w:cs="Times New Roman"/>
          <w:sz w:val="28"/>
          <w:szCs w:val="28"/>
        </w:rPr>
      </w:pPr>
      <w:r w:rsidRPr="00B42C35">
        <w:rPr>
          <w:rFonts w:ascii="Times New Roman" w:hAnsi="Times New Roman" w:cs="Times New Roman"/>
          <w:sz w:val="28"/>
          <w:szCs w:val="28"/>
        </w:rPr>
        <w:t xml:space="preserve">Комиссаров В.С., Крылова Н.Е., </w:t>
      </w:r>
      <w:proofErr w:type="spellStart"/>
      <w:r w:rsidRPr="00B42C35">
        <w:rPr>
          <w:rFonts w:ascii="Times New Roman" w:hAnsi="Times New Roman" w:cs="Times New Roman"/>
          <w:sz w:val="28"/>
          <w:szCs w:val="28"/>
        </w:rPr>
        <w:t>Тяжкова</w:t>
      </w:r>
      <w:proofErr w:type="spellEnd"/>
      <w:r w:rsidRPr="00B42C35">
        <w:rPr>
          <w:rFonts w:ascii="Times New Roman" w:hAnsi="Times New Roman" w:cs="Times New Roman"/>
          <w:sz w:val="28"/>
          <w:szCs w:val="28"/>
        </w:rPr>
        <w:t xml:space="preserve"> И.М. Уголовное право Российской Федерации. Общая часть: Учебник / Под ред. В.С. Комиссарова, Н.Е. Крыловой, И.М. </w:t>
      </w:r>
      <w:proofErr w:type="spellStart"/>
      <w:r w:rsidRPr="00B42C35">
        <w:rPr>
          <w:rFonts w:ascii="Times New Roman" w:hAnsi="Times New Roman" w:cs="Times New Roman"/>
          <w:sz w:val="28"/>
          <w:szCs w:val="28"/>
        </w:rPr>
        <w:t>Тяжковой</w:t>
      </w:r>
      <w:proofErr w:type="spellEnd"/>
      <w:r w:rsidRPr="00B42C35">
        <w:rPr>
          <w:rFonts w:ascii="Times New Roman" w:hAnsi="Times New Roman" w:cs="Times New Roman"/>
          <w:sz w:val="28"/>
          <w:szCs w:val="28"/>
        </w:rPr>
        <w:t xml:space="preserve">. — М.: Статут, 2012. С. </w:t>
      </w:r>
      <w:r>
        <w:rPr>
          <w:rFonts w:ascii="Times New Roman" w:hAnsi="Times New Roman" w:cs="Times New Roman"/>
          <w:sz w:val="28"/>
          <w:szCs w:val="28"/>
        </w:rPr>
        <w:t>466</w:t>
      </w:r>
    </w:p>
    <w:p w14:paraId="7C245594" w14:textId="69BDCA3E" w:rsidR="006C2BC3" w:rsidRPr="006C2BC3" w:rsidRDefault="006C2BC3" w:rsidP="006C2BC3">
      <w:pPr>
        <w:pStyle w:val="ac"/>
        <w:numPr>
          <w:ilvl w:val="0"/>
          <w:numId w:val="4"/>
        </w:numPr>
        <w:spacing w:after="0" w:line="360" w:lineRule="auto"/>
        <w:ind w:left="714" w:hanging="357"/>
        <w:jc w:val="both"/>
        <w:rPr>
          <w:rFonts w:ascii="Times New Roman" w:hAnsi="Times New Roman" w:cs="Times New Roman"/>
          <w:sz w:val="28"/>
          <w:szCs w:val="28"/>
        </w:rPr>
      </w:pPr>
      <w:r w:rsidRPr="006C2BC3">
        <w:rPr>
          <w:rFonts w:ascii="Times New Roman" w:hAnsi="Times New Roman" w:cs="Times New Roman"/>
          <w:sz w:val="28"/>
          <w:szCs w:val="28"/>
        </w:rPr>
        <w:t>Попов А.Н. Вина в преступлениях против жизни (</w:t>
      </w:r>
      <w:proofErr w:type="spellStart"/>
      <w:r w:rsidRPr="006C2BC3">
        <w:rPr>
          <w:rFonts w:ascii="Times New Roman" w:hAnsi="Times New Roman" w:cs="Times New Roman"/>
          <w:sz w:val="28"/>
          <w:szCs w:val="28"/>
        </w:rPr>
        <w:t>ст.ст</w:t>
      </w:r>
      <w:proofErr w:type="spellEnd"/>
      <w:r w:rsidRPr="006C2BC3">
        <w:rPr>
          <w:rFonts w:ascii="Times New Roman" w:hAnsi="Times New Roman" w:cs="Times New Roman"/>
          <w:sz w:val="28"/>
          <w:szCs w:val="28"/>
        </w:rPr>
        <w:t>. 105, 106, 107, 108 УК РФ): конспект лекций / А. Н. Попов. —Санкт-Петербург: Издательство Санкт-Петербургский юридический институт (филиал) Академии Генеральной прокуратуры Российской Федерации, 2016. — 124 с. С. 127</w:t>
      </w:r>
    </w:p>
    <w:p w14:paraId="7648AA69" w14:textId="349CBDA6" w:rsidR="00B42C35" w:rsidRDefault="00B42C35" w:rsidP="00B42C35">
      <w:pPr>
        <w:pStyle w:val="ac"/>
        <w:numPr>
          <w:ilvl w:val="0"/>
          <w:numId w:val="4"/>
        </w:numPr>
        <w:spacing w:after="0" w:line="360" w:lineRule="auto"/>
        <w:jc w:val="both"/>
        <w:rPr>
          <w:rFonts w:ascii="Times New Roman" w:hAnsi="Times New Roman" w:cs="Times New Roman"/>
          <w:sz w:val="28"/>
          <w:szCs w:val="28"/>
        </w:rPr>
      </w:pPr>
      <w:r w:rsidRPr="00B42C35">
        <w:rPr>
          <w:rFonts w:ascii="Times New Roman" w:hAnsi="Times New Roman" w:cs="Times New Roman"/>
          <w:sz w:val="28"/>
          <w:szCs w:val="28"/>
        </w:rPr>
        <w:t xml:space="preserve">Прохорова Л.А., Прохорова М.Л. Уголовное право: Учебник / Л. А. Прохорова, М. Л. Прохорова. – М.: Издательство </w:t>
      </w:r>
      <w:proofErr w:type="spellStart"/>
      <w:r w:rsidRPr="00B42C35">
        <w:rPr>
          <w:rFonts w:ascii="Times New Roman" w:hAnsi="Times New Roman" w:cs="Times New Roman"/>
          <w:sz w:val="28"/>
          <w:szCs w:val="28"/>
        </w:rPr>
        <w:t>Юристъ</w:t>
      </w:r>
      <w:proofErr w:type="spellEnd"/>
      <w:r w:rsidRPr="00B42C35">
        <w:rPr>
          <w:rFonts w:ascii="Times New Roman" w:hAnsi="Times New Roman" w:cs="Times New Roman"/>
          <w:sz w:val="28"/>
          <w:szCs w:val="28"/>
        </w:rPr>
        <w:t xml:space="preserve">, 1999. С. </w:t>
      </w:r>
      <w:r w:rsidR="007A0153">
        <w:rPr>
          <w:rFonts w:ascii="Times New Roman" w:hAnsi="Times New Roman" w:cs="Times New Roman"/>
          <w:sz w:val="28"/>
          <w:szCs w:val="28"/>
        </w:rPr>
        <w:t>480</w:t>
      </w:r>
    </w:p>
    <w:p w14:paraId="023A482E" w14:textId="637436E4" w:rsidR="007A0153" w:rsidRDefault="007A0153" w:rsidP="00B42C35">
      <w:pPr>
        <w:pStyle w:val="ac"/>
        <w:numPr>
          <w:ilvl w:val="0"/>
          <w:numId w:val="4"/>
        </w:numPr>
        <w:spacing w:after="0" w:line="360" w:lineRule="auto"/>
        <w:jc w:val="both"/>
        <w:rPr>
          <w:rFonts w:ascii="Times New Roman" w:hAnsi="Times New Roman" w:cs="Times New Roman"/>
          <w:sz w:val="28"/>
          <w:szCs w:val="28"/>
        </w:rPr>
      </w:pPr>
      <w:r w:rsidRPr="007A0153">
        <w:rPr>
          <w:rFonts w:ascii="Times New Roman" w:hAnsi="Times New Roman" w:cs="Times New Roman"/>
          <w:sz w:val="28"/>
          <w:szCs w:val="28"/>
        </w:rPr>
        <w:t xml:space="preserve">Таганцев Н.С. Русское уголовное право. Часть общая. Том I: лекции / Таганцев Н. С. – СПб., 1902. С. </w:t>
      </w:r>
      <w:r>
        <w:rPr>
          <w:rFonts w:ascii="Times New Roman" w:hAnsi="Times New Roman" w:cs="Times New Roman"/>
          <w:sz w:val="28"/>
          <w:szCs w:val="28"/>
        </w:rPr>
        <w:t>819</w:t>
      </w:r>
    </w:p>
    <w:p w14:paraId="304012BB" w14:textId="51283FE0" w:rsidR="007A0153" w:rsidRDefault="007A0153" w:rsidP="00B42C35">
      <w:pPr>
        <w:pStyle w:val="ac"/>
        <w:numPr>
          <w:ilvl w:val="0"/>
          <w:numId w:val="4"/>
        </w:numPr>
        <w:spacing w:after="0" w:line="360" w:lineRule="auto"/>
        <w:jc w:val="both"/>
        <w:rPr>
          <w:rFonts w:ascii="Times New Roman" w:hAnsi="Times New Roman" w:cs="Times New Roman"/>
          <w:sz w:val="28"/>
          <w:szCs w:val="28"/>
        </w:rPr>
      </w:pPr>
      <w:r w:rsidRPr="007A0153">
        <w:rPr>
          <w:rFonts w:ascii="Times New Roman" w:hAnsi="Times New Roman" w:cs="Times New Roman"/>
          <w:sz w:val="28"/>
          <w:szCs w:val="28"/>
        </w:rPr>
        <w:t xml:space="preserve">Якушин В.А. Субъективное вменение и его значение в уголовном праве / В.А. Якушин – Тольятти, 1998. С. </w:t>
      </w:r>
      <w:r w:rsidR="00457142">
        <w:rPr>
          <w:rFonts w:ascii="Times New Roman" w:hAnsi="Times New Roman" w:cs="Times New Roman"/>
          <w:sz w:val="28"/>
          <w:szCs w:val="28"/>
        </w:rPr>
        <w:t>570</w:t>
      </w:r>
    </w:p>
    <w:p w14:paraId="1027430E" w14:textId="73AAA9E8" w:rsidR="00457142" w:rsidRDefault="00457142" w:rsidP="0045714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Судебная практика </w:t>
      </w:r>
    </w:p>
    <w:p w14:paraId="75453013" w14:textId="0E11AB3E" w:rsidR="00457142" w:rsidRDefault="00457142" w:rsidP="00457142">
      <w:pPr>
        <w:pStyle w:val="ac"/>
        <w:numPr>
          <w:ilvl w:val="0"/>
          <w:numId w:val="5"/>
        </w:numPr>
        <w:spacing w:after="0" w:line="360" w:lineRule="auto"/>
        <w:jc w:val="both"/>
        <w:rPr>
          <w:rFonts w:ascii="Times New Roman" w:hAnsi="Times New Roman" w:cs="Times New Roman"/>
          <w:sz w:val="28"/>
          <w:szCs w:val="28"/>
        </w:rPr>
      </w:pPr>
      <w:r w:rsidRPr="00457142">
        <w:rPr>
          <w:rFonts w:ascii="Times New Roman" w:hAnsi="Times New Roman" w:cs="Times New Roman"/>
          <w:sz w:val="28"/>
          <w:szCs w:val="28"/>
        </w:rPr>
        <w:t xml:space="preserve">Постановление №1-13/2019 от 24 декабря 2019 г. По делу №1-13/2019 [Электронный ресурс].  – URL: </w:t>
      </w:r>
      <w:hyperlink r:id="rId9" w:history="1">
        <w:r w:rsidR="00B070B3" w:rsidRPr="0027671C">
          <w:rPr>
            <w:rStyle w:val="a3"/>
            <w:rFonts w:ascii="Times New Roman" w:hAnsi="Times New Roman" w:cs="Times New Roman"/>
            <w:sz w:val="28"/>
            <w:szCs w:val="28"/>
          </w:rPr>
          <w:t>https://sudact.ru/regular/doc/CG9H5Y5bZDln/</w:t>
        </w:r>
      </w:hyperlink>
      <w:r w:rsidR="00B070B3">
        <w:rPr>
          <w:rFonts w:ascii="Times New Roman" w:hAnsi="Times New Roman" w:cs="Times New Roman"/>
          <w:sz w:val="28"/>
          <w:szCs w:val="28"/>
        </w:rPr>
        <w:t xml:space="preserve"> </w:t>
      </w:r>
      <w:r w:rsidRPr="00457142">
        <w:rPr>
          <w:rFonts w:ascii="Times New Roman" w:hAnsi="Times New Roman" w:cs="Times New Roman"/>
          <w:sz w:val="28"/>
          <w:szCs w:val="28"/>
        </w:rPr>
        <w:t>(дата обращение: 22.04.2021).</w:t>
      </w:r>
    </w:p>
    <w:p w14:paraId="61FEDE28" w14:textId="74425C58" w:rsidR="00457142" w:rsidRDefault="00457142" w:rsidP="00457142">
      <w:pPr>
        <w:pStyle w:val="ac"/>
        <w:numPr>
          <w:ilvl w:val="0"/>
          <w:numId w:val="5"/>
        </w:numPr>
        <w:spacing w:after="0" w:line="360" w:lineRule="auto"/>
        <w:jc w:val="both"/>
        <w:rPr>
          <w:rFonts w:ascii="Times New Roman" w:hAnsi="Times New Roman" w:cs="Times New Roman"/>
          <w:sz w:val="28"/>
          <w:szCs w:val="28"/>
        </w:rPr>
      </w:pPr>
      <w:r w:rsidRPr="00457142">
        <w:rPr>
          <w:rFonts w:ascii="Times New Roman" w:hAnsi="Times New Roman" w:cs="Times New Roman"/>
          <w:sz w:val="28"/>
          <w:szCs w:val="28"/>
        </w:rPr>
        <w:t xml:space="preserve">Приговор № 1-152/2015 от 27 августа 2015 г. по делу № 1-152/2015 [Электронный ресурс].  – URL: </w:t>
      </w:r>
      <w:hyperlink r:id="rId10" w:history="1">
        <w:r w:rsidR="00B070B3" w:rsidRPr="0027671C">
          <w:rPr>
            <w:rStyle w:val="a3"/>
            <w:rFonts w:ascii="Times New Roman" w:hAnsi="Times New Roman" w:cs="Times New Roman"/>
            <w:sz w:val="28"/>
            <w:szCs w:val="28"/>
          </w:rPr>
          <w:t>https://sudact.ru/regular/doc/jUnvcXvWJdVX/</w:t>
        </w:r>
      </w:hyperlink>
      <w:r w:rsidR="00B070B3">
        <w:rPr>
          <w:rFonts w:ascii="Times New Roman" w:hAnsi="Times New Roman" w:cs="Times New Roman"/>
          <w:sz w:val="28"/>
          <w:szCs w:val="28"/>
        </w:rPr>
        <w:t xml:space="preserve"> </w:t>
      </w:r>
      <w:r w:rsidRPr="00457142">
        <w:rPr>
          <w:rFonts w:ascii="Times New Roman" w:hAnsi="Times New Roman" w:cs="Times New Roman"/>
          <w:sz w:val="28"/>
          <w:szCs w:val="28"/>
        </w:rPr>
        <w:t>(дата обращение: 22.04.2021).</w:t>
      </w:r>
    </w:p>
    <w:p w14:paraId="623FEA3D" w14:textId="53FCE991" w:rsidR="00457142" w:rsidRDefault="00457142" w:rsidP="00457142">
      <w:pPr>
        <w:pStyle w:val="ac"/>
        <w:numPr>
          <w:ilvl w:val="0"/>
          <w:numId w:val="5"/>
        </w:numPr>
        <w:spacing w:after="0" w:line="360" w:lineRule="auto"/>
        <w:jc w:val="both"/>
        <w:rPr>
          <w:rFonts w:ascii="Times New Roman" w:hAnsi="Times New Roman" w:cs="Times New Roman"/>
          <w:sz w:val="28"/>
          <w:szCs w:val="28"/>
        </w:rPr>
      </w:pPr>
      <w:r w:rsidRPr="00457142">
        <w:rPr>
          <w:rFonts w:ascii="Times New Roman" w:hAnsi="Times New Roman" w:cs="Times New Roman"/>
          <w:sz w:val="28"/>
          <w:szCs w:val="28"/>
        </w:rPr>
        <w:lastRenderedPageBreak/>
        <w:t xml:space="preserve">Приговор № 1-285/2020 от 30 июля 2020 г. по делу № 1-285/2020 [Электронный ресурс]. – URL: </w:t>
      </w:r>
      <w:hyperlink r:id="rId11" w:history="1">
        <w:r w:rsidR="00B070B3" w:rsidRPr="0027671C">
          <w:rPr>
            <w:rStyle w:val="a3"/>
            <w:rFonts w:ascii="Times New Roman" w:hAnsi="Times New Roman" w:cs="Times New Roman"/>
            <w:sz w:val="28"/>
            <w:szCs w:val="28"/>
          </w:rPr>
          <w:t>https://sudact.ru/regular/doc/5ze5qLLGolgt/</w:t>
        </w:r>
      </w:hyperlink>
      <w:r w:rsidR="00B070B3">
        <w:rPr>
          <w:rFonts w:ascii="Times New Roman" w:hAnsi="Times New Roman" w:cs="Times New Roman"/>
          <w:sz w:val="28"/>
          <w:szCs w:val="28"/>
        </w:rPr>
        <w:t xml:space="preserve"> </w:t>
      </w:r>
      <w:r w:rsidRPr="00457142">
        <w:rPr>
          <w:rFonts w:ascii="Times New Roman" w:hAnsi="Times New Roman" w:cs="Times New Roman"/>
          <w:sz w:val="28"/>
          <w:szCs w:val="28"/>
        </w:rPr>
        <w:t>(дата обращения: 27.04.2022г.)</w:t>
      </w:r>
    </w:p>
    <w:p w14:paraId="2112A82A" w14:textId="636E5BFB" w:rsidR="00457142" w:rsidRPr="00457142" w:rsidRDefault="00457142" w:rsidP="00457142">
      <w:pPr>
        <w:pStyle w:val="ac"/>
        <w:numPr>
          <w:ilvl w:val="0"/>
          <w:numId w:val="5"/>
        </w:numPr>
        <w:spacing w:after="0" w:line="360" w:lineRule="auto"/>
        <w:jc w:val="both"/>
        <w:rPr>
          <w:rFonts w:ascii="Times New Roman" w:hAnsi="Times New Roman" w:cs="Times New Roman"/>
          <w:sz w:val="28"/>
          <w:szCs w:val="28"/>
        </w:rPr>
      </w:pPr>
      <w:r w:rsidRPr="00457142">
        <w:rPr>
          <w:rFonts w:ascii="Times New Roman" w:hAnsi="Times New Roman" w:cs="Times New Roman"/>
          <w:sz w:val="28"/>
          <w:szCs w:val="28"/>
        </w:rPr>
        <w:t xml:space="preserve">Приговор № 1-106/2020 от 27 октября 2020 г. по делу № 1-106/2020 [Электронный ресурс]. – URL: </w:t>
      </w:r>
      <w:hyperlink r:id="rId12" w:history="1">
        <w:r w:rsidR="00B070B3" w:rsidRPr="0027671C">
          <w:rPr>
            <w:rStyle w:val="a3"/>
            <w:rFonts w:ascii="Times New Roman" w:hAnsi="Times New Roman" w:cs="Times New Roman"/>
            <w:sz w:val="28"/>
            <w:szCs w:val="28"/>
          </w:rPr>
          <w:t>https://sudact.ru/regular/doc/wcy4CmG2e36x/</w:t>
        </w:r>
      </w:hyperlink>
      <w:r w:rsidR="00B070B3">
        <w:rPr>
          <w:rFonts w:ascii="Times New Roman" w:hAnsi="Times New Roman" w:cs="Times New Roman"/>
          <w:sz w:val="28"/>
          <w:szCs w:val="28"/>
        </w:rPr>
        <w:t xml:space="preserve"> </w:t>
      </w:r>
      <w:r w:rsidRPr="00457142">
        <w:rPr>
          <w:rFonts w:ascii="Times New Roman" w:hAnsi="Times New Roman" w:cs="Times New Roman"/>
          <w:sz w:val="28"/>
          <w:szCs w:val="28"/>
        </w:rPr>
        <w:t>(дата обращения: 27.05.2022г.)</w:t>
      </w:r>
    </w:p>
    <w:sectPr w:rsidR="00457142" w:rsidRPr="00457142" w:rsidSect="00B070B3">
      <w:footerReference w:type="default" r:id="rId13"/>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F4EF" w14:textId="77777777" w:rsidR="00A90AFE" w:rsidRDefault="00A90AFE" w:rsidP="00E7593C">
      <w:pPr>
        <w:spacing w:after="0" w:line="240" w:lineRule="auto"/>
      </w:pPr>
      <w:r>
        <w:separator/>
      </w:r>
    </w:p>
  </w:endnote>
  <w:endnote w:type="continuationSeparator" w:id="0">
    <w:p w14:paraId="5BBF93D0" w14:textId="77777777" w:rsidR="00A90AFE" w:rsidRDefault="00A90AFE" w:rsidP="00E7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1767"/>
      <w:docPartObj>
        <w:docPartGallery w:val="Page Numbers (Bottom of Page)"/>
        <w:docPartUnique/>
      </w:docPartObj>
    </w:sdtPr>
    <w:sdtEndPr/>
    <w:sdtContent>
      <w:p w14:paraId="0E18FDEC" w14:textId="638491CA" w:rsidR="00245F9F" w:rsidRDefault="00245F9F">
        <w:pPr>
          <w:pStyle w:val="a9"/>
          <w:jc w:val="center"/>
        </w:pPr>
        <w:r>
          <w:fldChar w:fldCharType="begin"/>
        </w:r>
        <w:r>
          <w:instrText>PAGE   \* MERGEFORMAT</w:instrText>
        </w:r>
        <w:r>
          <w:fldChar w:fldCharType="separate"/>
        </w:r>
        <w:r>
          <w:t>2</w:t>
        </w:r>
        <w:r>
          <w:fldChar w:fldCharType="end"/>
        </w:r>
      </w:p>
    </w:sdtContent>
  </w:sdt>
  <w:p w14:paraId="6CAADB92" w14:textId="77777777" w:rsidR="00245F9F" w:rsidRDefault="00245F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DFCE" w14:textId="77777777" w:rsidR="00A90AFE" w:rsidRDefault="00A90AFE" w:rsidP="00E7593C">
      <w:pPr>
        <w:spacing w:after="0" w:line="240" w:lineRule="auto"/>
      </w:pPr>
      <w:r>
        <w:separator/>
      </w:r>
    </w:p>
  </w:footnote>
  <w:footnote w:type="continuationSeparator" w:id="0">
    <w:p w14:paraId="6B83AA78" w14:textId="77777777" w:rsidR="00A90AFE" w:rsidRDefault="00A90AFE" w:rsidP="00E7593C">
      <w:pPr>
        <w:spacing w:after="0" w:line="240" w:lineRule="auto"/>
      </w:pPr>
      <w:r>
        <w:continuationSeparator/>
      </w:r>
    </w:p>
  </w:footnote>
  <w:footnote w:id="1">
    <w:p w14:paraId="701E83D3" w14:textId="4F90DF16" w:rsidR="00E7593C" w:rsidRPr="00EF0F19" w:rsidRDefault="00E7593C" w:rsidP="00EF0F19">
      <w:pPr>
        <w:pStyle w:val="a4"/>
        <w:jc w:val="both"/>
        <w:rPr>
          <w:rFonts w:ascii="Times New Roman" w:hAnsi="Times New Roman" w:cs="Times New Roman"/>
        </w:rPr>
      </w:pPr>
      <w:r w:rsidRPr="0023610F">
        <w:rPr>
          <w:rStyle w:val="a6"/>
          <w:rFonts w:ascii="Times New Roman" w:hAnsi="Times New Roman" w:cs="Times New Roman"/>
        </w:rPr>
        <w:footnoteRef/>
      </w:r>
      <w:r w:rsidRPr="0023610F">
        <w:rPr>
          <w:rFonts w:ascii="Times New Roman" w:hAnsi="Times New Roman" w:cs="Times New Roman"/>
        </w:rPr>
        <w:t xml:space="preserve"> </w:t>
      </w:r>
      <w:bookmarkStart w:id="1" w:name="_Hlk103286475"/>
      <w:r w:rsidR="00EF0F19">
        <w:rPr>
          <w:rFonts w:ascii="Times New Roman" w:hAnsi="Times New Roman" w:cs="Times New Roman"/>
        </w:rPr>
        <w:t xml:space="preserve">Комиссаров В.С., Крылова Н.Е., </w:t>
      </w:r>
      <w:proofErr w:type="spellStart"/>
      <w:r w:rsidR="00EF0F19">
        <w:rPr>
          <w:rFonts w:ascii="Times New Roman" w:hAnsi="Times New Roman" w:cs="Times New Roman"/>
        </w:rPr>
        <w:t>Тяжкова</w:t>
      </w:r>
      <w:proofErr w:type="spellEnd"/>
      <w:r w:rsidR="00EF0F19">
        <w:rPr>
          <w:rFonts w:ascii="Times New Roman" w:hAnsi="Times New Roman" w:cs="Times New Roman"/>
        </w:rPr>
        <w:t xml:space="preserve"> И.М. </w:t>
      </w:r>
      <w:r w:rsidR="0023610F" w:rsidRPr="0023610F">
        <w:rPr>
          <w:rFonts w:ascii="Times New Roman" w:hAnsi="Times New Roman" w:cs="Times New Roman"/>
        </w:rPr>
        <w:t xml:space="preserve">Уголовное право Российской Федерации. Общая часть: Учебник / Под ред. В.С. Комиссарова, Н.Е. Крыловой, И.М. </w:t>
      </w:r>
      <w:proofErr w:type="spellStart"/>
      <w:r w:rsidR="0023610F" w:rsidRPr="0023610F">
        <w:rPr>
          <w:rFonts w:ascii="Times New Roman" w:hAnsi="Times New Roman" w:cs="Times New Roman"/>
        </w:rPr>
        <w:t>Тяжковой</w:t>
      </w:r>
      <w:proofErr w:type="spellEnd"/>
      <w:r w:rsidR="0023610F" w:rsidRPr="0023610F">
        <w:rPr>
          <w:rFonts w:ascii="Times New Roman" w:hAnsi="Times New Roman" w:cs="Times New Roman"/>
        </w:rPr>
        <w:t>. — М.: Статут, 2012.</w:t>
      </w:r>
      <w:r w:rsidR="0023610F">
        <w:rPr>
          <w:rFonts w:ascii="Times New Roman" w:hAnsi="Times New Roman" w:cs="Times New Roman"/>
        </w:rPr>
        <w:t xml:space="preserve"> С. 52.</w:t>
      </w:r>
      <w:r w:rsidR="0080243F">
        <w:rPr>
          <w:rFonts w:ascii="Times New Roman" w:hAnsi="Times New Roman" w:cs="Times New Roman"/>
        </w:rPr>
        <w:t xml:space="preserve"> </w:t>
      </w:r>
      <w:bookmarkEnd w:id="1"/>
    </w:p>
  </w:footnote>
  <w:footnote w:id="2">
    <w:p w14:paraId="4D4A9FCA" w14:textId="5EFE7714" w:rsidR="00067943" w:rsidRPr="0080243F" w:rsidRDefault="00067943" w:rsidP="00A7502B">
      <w:pPr>
        <w:pStyle w:val="a4"/>
        <w:jc w:val="both"/>
        <w:rPr>
          <w:rFonts w:ascii="Times New Roman" w:hAnsi="Times New Roman" w:cs="Times New Roman"/>
        </w:rPr>
      </w:pPr>
      <w:r w:rsidRPr="00A7502B">
        <w:rPr>
          <w:rStyle w:val="a6"/>
          <w:rFonts w:ascii="Times New Roman" w:hAnsi="Times New Roman" w:cs="Times New Roman"/>
        </w:rPr>
        <w:footnoteRef/>
      </w:r>
      <w:r w:rsidRPr="00A7502B">
        <w:rPr>
          <w:rFonts w:ascii="Times New Roman" w:hAnsi="Times New Roman" w:cs="Times New Roman"/>
        </w:rPr>
        <w:t xml:space="preserve"> </w:t>
      </w:r>
      <w:r w:rsidR="0023610F" w:rsidRPr="00A7502B">
        <w:rPr>
          <w:rFonts w:ascii="Times New Roman" w:hAnsi="Times New Roman" w:cs="Times New Roman"/>
        </w:rPr>
        <w:t>Уголовный кодекс Российской Федерации от 13.06.1996 N 63-ФЗ (ред. от 25.03.2022) [Электронный ресурс</w:t>
      </w:r>
      <w:r w:rsidR="0080243F" w:rsidRPr="00A7502B">
        <w:rPr>
          <w:rFonts w:ascii="Times New Roman" w:hAnsi="Times New Roman" w:cs="Times New Roman"/>
        </w:rPr>
        <w:t>] // CПС КонсультантПлюс URL:</w:t>
      </w:r>
      <w:r w:rsidR="00A7502B">
        <w:rPr>
          <w:rFonts w:ascii="Times New Roman" w:hAnsi="Times New Roman" w:cs="Times New Roman"/>
        </w:rPr>
        <w:t xml:space="preserve"> </w:t>
      </w:r>
      <w:hyperlink r:id="rId1" w:history="1">
        <w:r w:rsidR="001C1FBF" w:rsidRPr="0027671C">
          <w:rPr>
            <w:rStyle w:val="a3"/>
            <w:rFonts w:ascii="Times New Roman" w:hAnsi="Times New Roman" w:cs="Times New Roman"/>
          </w:rPr>
          <w:t>http://www.consultant.ru/document/cons_doc_law_10699/</w:t>
        </w:r>
      </w:hyperlink>
      <w:r w:rsidR="001C1FBF">
        <w:rPr>
          <w:rFonts w:ascii="Times New Roman" w:hAnsi="Times New Roman" w:cs="Times New Roman"/>
        </w:rPr>
        <w:t xml:space="preserve"> </w:t>
      </w:r>
      <w:r w:rsidR="0080243F" w:rsidRPr="00A7502B">
        <w:rPr>
          <w:rFonts w:ascii="Times New Roman" w:hAnsi="Times New Roman" w:cs="Times New Roman"/>
        </w:rPr>
        <w:t xml:space="preserve"> </w:t>
      </w:r>
      <w:hyperlink r:id="rId2" w:history="1"/>
      <w:r w:rsidR="0080243F">
        <w:rPr>
          <w:rFonts w:ascii="Times New Roman" w:hAnsi="Times New Roman" w:cs="Times New Roman"/>
        </w:rPr>
        <w:t xml:space="preserve">(Дата обращения 22.04.2022) </w:t>
      </w:r>
    </w:p>
  </w:footnote>
  <w:footnote w:id="3">
    <w:p w14:paraId="7020DFE6" w14:textId="1B1A05DF" w:rsidR="002A217B" w:rsidRPr="00457142" w:rsidRDefault="002A217B" w:rsidP="002A217B">
      <w:pPr>
        <w:pStyle w:val="a4"/>
        <w:jc w:val="both"/>
        <w:rPr>
          <w:rFonts w:ascii="Times New Roman" w:hAnsi="Times New Roman" w:cs="Times New Roman"/>
        </w:rPr>
      </w:pPr>
      <w:r w:rsidRPr="00457142">
        <w:rPr>
          <w:rStyle w:val="a6"/>
          <w:rFonts w:ascii="Times New Roman" w:hAnsi="Times New Roman" w:cs="Times New Roman"/>
        </w:rPr>
        <w:footnoteRef/>
      </w:r>
      <w:r w:rsidRPr="00457142">
        <w:rPr>
          <w:rFonts w:ascii="Times New Roman" w:hAnsi="Times New Roman" w:cs="Times New Roman"/>
        </w:rPr>
        <w:t xml:space="preserve"> Постановление №1-13/2019 от 24 декабря 2019 г. По делу №1-13/2019 [Электронный ресурс].  – URL: </w:t>
      </w:r>
      <w:hyperlink r:id="rId3" w:history="1">
        <w:r w:rsidR="0061252B" w:rsidRPr="00457142">
          <w:rPr>
            <w:rStyle w:val="a3"/>
            <w:rFonts w:ascii="Times New Roman" w:hAnsi="Times New Roman" w:cs="Times New Roman"/>
          </w:rPr>
          <w:t>https://sudact.ru/regular/doc/CG9H5Y5bZDln/</w:t>
        </w:r>
      </w:hyperlink>
      <w:r w:rsidR="0061252B" w:rsidRPr="00457142">
        <w:rPr>
          <w:rFonts w:ascii="Times New Roman" w:hAnsi="Times New Roman" w:cs="Times New Roman"/>
        </w:rPr>
        <w:t xml:space="preserve"> </w:t>
      </w:r>
      <w:r w:rsidRPr="00457142">
        <w:rPr>
          <w:rFonts w:ascii="Times New Roman" w:hAnsi="Times New Roman" w:cs="Times New Roman"/>
        </w:rPr>
        <w:t>(дата обращение: 22.04.2021).</w:t>
      </w:r>
    </w:p>
  </w:footnote>
  <w:footnote w:id="4">
    <w:p w14:paraId="104D5AC7" w14:textId="3A85F018" w:rsidR="004F0D47" w:rsidRPr="00BD2048" w:rsidRDefault="004F0D47" w:rsidP="00B07829">
      <w:pPr>
        <w:pStyle w:val="a4"/>
        <w:jc w:val="both"/>
        <w:rPr>
          <w:rFonts w:ascii="Times New Roman" w:hAnsi="Times New Roman" w:cs="Times New Roman"/>
        </w:rPr>
      </w:pPr>
      <w:r w:rsidRPr="00BD2048">
        <w:rPr>
          <w:rStyle w:val="a6"/>
          <w:rFonts w:ascii="Times New Roman" w:hAnsi="Times New Roman" w:cs="Times New Roman"/>
        </w:rPr>
        <w:footnoteRef/>
      </w:r>
      <w:r w:rsidRPr="00BD2048">
        <w:rPr>
          <w:rFonts w:ascii="Times New Roman" w:hAnsi="Times New Roman" w:cs="Times New Roman"/>
        </w:rPr>
        <w:t xml:space="preserve"> </w:t>
      </w:r>
      <w:bookmarkStart w:id="3" w:name="_Hlk103286585"/>
      <w:r w:rsidR="001C1FBF">
        <w:rPr>
          <w:rFonts w:ascii="Times New Roman" w:hAnsi="Times New Roman" w:cs="Times New Roman"/>
        </w:rPr>
        <w:t xml:space="preserve">Прохорова Л.А., Прохорова М.Л. </w:t>
      </w:r>
      <w:r w:rsidR="00AF26DE" w:rsidRPr="00BD2048">
        <w:rPr>
          <w:rFonts w:ascii="Times New Roman" w:hAnsi="Times New Roman" w:cs="Times New Roman"/>
        </w:rPr>
        <w:t xml:space="preserve">Уголовное право: </w:t>
      </w:r>
      <w:r w:rsidR="00BD2048" w:rsidRPr="00BD2048">
        <w:rPr>
          <w:rFonts w:ascii="Times New Roman" w:hAnsi="Times New Roman" w:cs="Times New Roman"/>
        </w:rPr>
        <w:t xml:space="preserve">Учебник </w:t>
      </w:r>
      <w:r w:rsidR="00AF26DE" w:rsidRPr="00BD2048">
        <w:rPr>
          <w:rFonts w:ascii="Times New Roman" w:hAnsi="Times New Roman" w:cs="Times New Roman"/>
        </w:rPr>
        <w:t xml:space="preserve">/ Л. А. Прохорова, М. Л. Прохорова. </w:t>
      </w:r>
      <w:r w:rsidR="00BD2048" w:rsidRPr="00BD2048">
        <w:rPr>
          <w:rFonts w:ascii="Times New Roman" w:hAnsi="Times New Roman" w:cs="Times New Roman"/>
        </w:rPr>
        <w:t>–</w:t>
      </w:r>
      <w:r w:rsidR="00AF26DE" w:rsidRPr="00BD2048">
        <w:rPr>
          <w:rFonts w:ascii="Times New Roman" w:hAnsi="Times New Roman" w:cs="Times New Roman"/>
        </w:rPr>
        <w:t xml:space="preserve"> М</w:t>
      </w:r>
      <w:r w:rsidR="00BD2048" w:rsidRPr="00BD2048">
        <w:rPr>
          <w:rFonts w:ascii="Times New Roman" w:hAnsi="Times New Roman" w:cs="Times New Roman"/>
        </w:rPr>
        <w:t xml:space="preserve">.: </w:t>
      </w:r>
      <w:r w:rsidR="001C1FBF" w:rsidRPr="00BD2048">
        <w:rPr>
          <w:rFonts w:ascii="Times New Roman" w:hAnsi="Times New Roman" w:cs="Times New Roman"/>
        </w:rPr>
        <w:t>Издательство</w:t>
      </w:r>
      <w:r w:rsidR="00BD2048" w:rsidRPr="00BD2048">
        <w:rPr>
          <w:rFonts w:ascii="Times New Roman" w:hAnsi="Times New Roman" w:cs="Times New Roman"/>
        </w:rPr>
        <w:t xml:space="preserve"> </w:t>
      </w:r>
      <w:proofErr w:type="spellStart"/>
      <w:r w:rsidR="00AF26DE" w:rsidRPr="00BD2048">
        <w:rPr>
          <w:rFonts w:ascii="Times New Roman" w:hAnsi="Times New Roman" w:cs="Times New Roman"/>
        </w:rPr>
        <w:t>Юристъ</w:t>
      </w:r>
      <w:proofErr w:type="spellEnd"/>
      <w:r w:rsidR="00AF26DE" w:rsidRPr="00BD2048">
        <w:rPr>
          <w:rFonts w:ascii="Times New Roman" w:hAnsi="Times New Roman" w:cs="Times New Roman"/>
        </w:rPr>
        <w:t xml:space="preserve">, 1999. </w:t>
      </w:r>
      <w:r w:rsidR="001C1FBF">
        <w:rPr>
          <w:rFonts w:ascii="Times New Roman" w:hAnsi="Times New Roman" w:cs="Times New Roman"/>
        </w:rPr>
        <w:t>С. 58</w:t>
      </w:r>
    </w:p>
    <w:bookmarkEnd w:id="3"/>
  </w:footnote>
  <w:footnote w:id="5">
    <w:p w14:paraId="1715BEAB" w14:textId="1A0567B3" w:rsidR="00D73EB9" w:rsidRPr="00B07829" w:rsidRDefault="00D73EB9" w:rsidP="00B07829">
      <w:pPr>
        <w:pStyle w:val="a4"/>
        <w:jc w:val="both"/>
        <w:rPr>
          <w:rFonts w:ascii="Times New Roman" w:hAnsi="Times New Roman" w:cs="Times New Roman"/>
        </w:rPr>
      </w:pPr>
      <w:r w:rsidRPr="00B07829">
        <w:rPr>
          <w:rStyle w:val="a6"/>
          <w:rFonts w:ascii="Times New Roman" w:hAnsi="Times New Roman" w:cs="Times New Roman"/>
        </w:rPr>
        <w:footnoteRef/>
      </w:r>
      <w:r w:rsidRPr="00B07829">
        <w:rPr>
          <w:rFonts w:ascii="Times New Roman" w:hAnsi="Times New Roman" w:cs="Times New Roman"/>
        </w:rPr>
        <w:t xml:space="preserve"> </w:t>
      </w:r>
      <w:bookmarkStart w:id="4" w:name="_Hlk103287178"/>
      <w:r w:rsidRPr="00B07829">
        <w:rPr>
          <w:rFonts w:ascii="Times New Roman" w:hAnsi="Times New Roman" w:cs="Times New Roman"/>
        </w:rPr>
        <w:t xml:space="preserve">Приговор № 1-152/2015 от 27 августа 2015 г. по делу № 1-152/2015 [Электронный ресурс].  – URL: </w:t>
      </w:r>
      <w:hyperlink r:id="rId4" w:history="1">
        <w:r w:rsidRPr="00B07829">
          <w:rPr>
            <w:rStyle w:val="a3"/>
            <w:rFonts w:ascii="Times New Roman" w:hAnsi="Times New Roman" w:cs="Times New Roman"/>
          </w:rPr>
          <w:t>https://sudact.ru/regular/doc/jUnvcXvWJdVX/</w:t>
        </w:r>
      </w:hyperlink>
      <w:r w:rsidRPr="00B07829">
        <w:rPr>
          <w:rFonts w:ascii="Times New Roman" w:hAnsi="Times New Roman" w:cs="Times New Roman"/>
        </w:rPr>
        <w:t xml:space="preserve"> (дата обращение: 22.04.2021).</w:t>
      </w:r>
    </w:p>
    <w:bookmarkEnd w:id="4"/>
  </w:footnote>
  <w:footnote w:id="6">
    <w:p w14:paraId="6DBCB341" w14:textId="48DD80AB" w:rsidR="001E30E4" w:rsidRPr="00B07829" w:rsidRDefault="001E30E4" w:rsidP="00B07829">
      <w:pPr>
        <w:pStyle w:val="a4"/>
        <w:jc w:val="both"/>
        <w:rPr>
          <w:rFonts w:ascii="Times New Roman" w:hAnsi="Times New Roman" w:cs="Times New Roman"/>
        </w:rPr>
      </w:pPr>
      <w:r w:rsidRPr="00B07829">
        <w:rPr>
          <w:rStyle w:val="a6"/>
          <w:rFonts w:ascii="Times New Roman" w:hAnsi="Times New Roman" w:cs="Times New Roman"/>
        </w:rPr>
        <w:footnoteRef/>
      </w:r>
      <w:r w:rsidRPr="00B07829">
        <w:rPr>
          <w:rFonts w:ascii="Times New Roman" w:hAnsi="Times New Roman" w:cs="Times New Roman"/>
        </w:rPr>
        <w:t xml:space="preserve"> </w:t>
      </w:r>
      <w:r w:rsidR="00B07829" w:rsidRPr="00B07829">
        <w:rPr>
          <w:rFonts w:ascii="Times New Roman" w:hAnsi="Times New Roman" w:cs="Times New Roman"/>
        </w:rPr>
        <w:t xml:space="preserve">Уголовный кодекс Российской Федерации от 13.06.1996 N 63-ФЗ (ред. от 25.03.2022) [Электронный ресурс] // CПС КонсультантПлюс URL: </w:t>
      </w:r>
      <w:hyperlink r:id="rId5" w:history="1">
        <w:r w:rsidR="00B07829" w:rsidRPr="00B07829">
          <w:rPr>
            <w:rStyle w:val="a3"/>
            <w:rFonts w:ascii="Times New Roman" w:hAnsi="Times New Roman" w:cs="Times New Roman"/>
          </w:rPr>
          <w:t>http://www.consultant.ru/document/cons_doc_law_10699/</w:t>
        </w:r>
      </w:hyperlink>
      <w:r w:rsidR="00B07829" w:rsidRPr="00B07829">
        <w:rPr>
          <w:rFonts w:ascii="Times New Roman" w:hAnsi="Times New Roman" w:cs="Times New Roman"/>
        </w:rPr>
        <w:t xml:space="preserve">  </w:t>
      </w:r>
      <w:hyperlink r:id="rId6" w:history="1"/>
      <w:r w:rsidR="00B07829" w:rsidRPr="00B07829">
        <w:rPr>
          <w:rFonts w:ascii="Times New Roman" w:hAnsi="Times New Roman" w:cs="Times New Roman"/>
        </w:rPr>
        <w:t>(Дата обращения 22.04.2022)</w:t>
      </w:r>
      <w:r w:rsidR="00B07829">
        <w:rPr>
          <w:rFonts w:ascii="Times New Roman" w:hAnsi="Times New Roman" w:cs="Times New Roman"/>
        </w:rPr>
        <w:t xml:space="preserve"> </w:t>
      </w:r>
    </w:p>
  </w:footnote>
  <w:footnote w:id="7">
    <w:p w14:paraId="572ABFE0" w14:textId="2792E278" w:rsidR="00E80531" w:rsidRPr="00E512D4" w:rsidRDefault="00E80531" w:rsidP="00E512D4">
      <w:pPr>
        <w:pStyle w:val="a4"/>
        <w:jc w:val="both"/>
        <w:rPr>
          <w:rFonts w:ascii="Times New Roman" w:hAnsi="Times New Roman" w:cs="Times New Roman"/>
        </w:rPr>
      </w:pPr>
      <w:r w:rsidRPr="00E512D4">
        <w:rPr>
          <w:rStyle w:val="a6"/>
          <w:rFonts w:ascii="Times New Roman" w:hAnsi="Times New Roman" w:cs="Times New Roman"/>
        </w:rPr>
        <w:footnoteRef/>
      </w:r>
      <w:r w:rsidRPr="00E512D4">
        <w:rPr>
          <w:rFonts w:ascii="Times New Roman" w:hAnsi="Times New Roman" w:cs="Times New Roman"/>
        </w:rPr>
        <w:t xml:space="preserve"> </w:t>
      </w:r>
      <w:bookmarkStart w:id="5" w:name="_Hlk103286629"/>
      <w:r w:rsidR="00B07829">
        <w:rPr>
          <w:rFonts w:ascii="Times New Roman" w:hAnsi="Times New Roman" w:cs="Times New Roman"/>
        </w:rPr>
        <w:t xml:space="preserve">Попов А.Н. </w:t>
      </w:r>
      <w:r w:rsidR="00E512D4" w:rsidRPr="00E512D4">
        <w:rPr>
          <w:rFonts w:ascii="Times New Roman" w:hAnsi="Times New Roman" w:cs="Times New Roman"/>
        </w:rPr>
        <w:t>Вина в преступлениях против жизни (</w:t>
      </w:r>
      <w:proofErr w:type="spellStart"/>
      <w:r w:rsidR="00E512D4" w:rsidRPr="00E512D4">
        <w:rPr>
          <w:rFonts w:ascii="Times New Roman" w:hAnsi="Times New Roman" w:cs="Times New Roman"/>
        </w:rPr>
        <w:t>ст.ст</w:t>
      </w:r>
      <w:proofErr w:type="spellEnd"/>
      <w:r w:rsidR="00E512D4" w:rsidRPr="00E512D4">
        <w:rPr>
          <w:rFonts w:ascii="Times New Roman" w:hAnsi="Times New Roman" w:cs="Times New Roman"/>
        </w:rPr>
        <w:t>. 105, 106, 107, 108 УК РФ): конспект лекций / А. Н. Попов. —Санкт-Петербург: Издательство Санкт-Петербургский юридический институт (филиал)</w:t>
      </w:r>
      <w:r w:rsidR="00B07829">
        <w:rPr>
          <w:rFonts w:ascii="Times New Roman" w:hAnsi="Times New Roman" w:cs="Times New Roman"/>
        </w:rPr>
        <w:t xml:space="preserve"> </w:t>
      </w:r>
      <w:r w:rsidR="00E512D4" w:rsidRPr="00E512D4">
        <w:rPr>
          <w:rFonts w:ascii="Times New Roman" w:hAnsi="Times New Roman" w:cs="Times New Roman"/>
        </w:rPr>
        <w:t>Академии Генеральной прокуратуры Российской Федерации, 2016. — 124 с.</w:t>
      </w:r>
      <w:r w:rsidR="00E512D4">
        <w:rPr>
          <w:rFonts w:ascii="Times New Roman" w:hAnsi="Times New Roman" w:cs="Times New Roman"/>
        </w:rPr>
        <w:t xml:space="preserve"> С.30.</w:t>
      </w:r>
      <w:bookmarkEnd w:id="5"/>
    </w:p>
  </w:footnote>
  <w:footnote w:id="8">
    <w:p w14:paraId="751D8B6C" w14:textId="2DAFC24C" w:rsidR="00022922" w:rsidRPr="001917DB" w:rsidRDefault="00022922" w:rsidP="00B07829">
      <w:pPr>
        <w:pStyle w:val="a4"/>
        <w:jc w:val="both"/>
        <w:rPr>
          <w:rFonts w:ascii="Times New Roman" w:hAnsi="Times New Roman" w:cs="Times New Roman"/>
        </w:rPr>
      </w:pPr>
      <w:r w:rsidRPr="001917DB">
        <w:rPr>
          <w:rStyle w:val="a6"/>
          <w:rFonts w:ascii="Times New Roman" w:hAnsi="Times New Roman" w:cs="Times New Roman"/>
        </w:rPr>
        <w:footnoteRef/>
      </w:r>
      <w:r w:rsidRPr="001917DB">
        <w:rPr>
          <w:rFonts w:ascii="Times New Roman" w:hAnsi="Times New Roman" w:cs="Times New Roman"/>
        </w:rPr>
        <w:t xml:space="preserve"> </w:t>
      </w:r>
      <w:bookmarkStart w:id="6" w:name="_Hlk102751009"/>
      <w:bookmarkStart w:id="7" w:name="_Hlk103286678"/>
      <w:r w:rsidR="00B07829">
        <w:rPr>
          <w:rFonts w:ascii="Times New Roman" w:hAnsi="Times New Roman" w:cs="Times New Roman"/>
        </w:rPr>
        <w:t xml:space="preserve">Таганцев Н.С. </w:t>
      </w:r>
      <w:r w:rsidR="001917DB" w:rsidRPr="001917DB">
        <w:rPr>
          <w:rFonts w:ascii="Times New Roman" w:hAnsi="Times New Roman" w:cs="Times New Roman"/>
        </w:rPr>
        <w:t>Русское уголовное право. Часть общая. Том I: лекции / Таганцев Н. С. – СПб., 1902.</w:t>
      </w:r>
      <w:r w:rsidR="00B07829">
        <w:rPr>
          <w:rFonts w:ascii="Times New Roman" w:hAnsi="Times New Roman" w:cs="Times New Roman"/>
        </w:rPr>
        <w:t xml:space="preserve"> С.</w:t>
      </w:r>
      <w:r w:rsidR="001917DB" w:rsidRPr="001917DB">
        <w:rPr>
          <w:rFonts w:ascii="Times New Roman" w:hAnsi="Times New Roman" w:cs="Times New Roman"/>
        </w:rPr>
        <w:t xml:space="preserve"> </w:t>
      </w:r>
      <w:r w:rsidR="00B07829">
        <w:rPr>
          <w:rFonts w:ascii="Times New Roman" w:hAnsi="Times New Roman" w:cs="Times New Roman"/>
        </w:rPr>
        <w:t>79</w:t>
      </w:r>
      <w:bookmarkEnd w:id="6"/>
    </w:p>
    <w:bookmarkEnd w:id="7"/>
  </w:footnote>
  <w:footnote w:id="9">
    <w:p w14:paraId="5008AA52" w14:textId="71D8AACC" w:rsidR="00A23D87" w:rsidRPr="00B07829" w:rsidRDefault="00A23D87" w:rsidP="00B07829">
      <w:pPr>
        <w:pStyle w:val="a4"/>
        <w:jc w:val="both"/>
        <w:rPr>
          <w:rFonts w:ascii="Times New Roman" w:hAnsi="Times New Roman" w:cs="Times New Roman"/>
        </w:rPr>
      </w:pPr>
      <w:r w:rsidRPr="00B07829">
        <w:rPr>
          <w:rStyle w:val="a6"/>
          <w:rFonts w:ascii="Times New Roman" w:hAnsi="Times New Roman" w:cs="Times New Roman"/>
        </w:rPr>
        <w:footnoteRef/>
      </w:r>
      <w:r w:rsidRPr="00B07829">
        <w:rPr>
          <w:rFonts w:ascii="Times New Roman" w:hAnsi="Times New Roman" w:cs="Times New Roman"/>
        </w:rPr>
        <w:t xml:space="preserve"> </w:t>
      </w:r>
      <w:bookmarkStart w:id="9" w:name="_Hlk103286324"/>
      <w:r w:rsidR="00B07829" w:rsidRPr="00B07829">
        <w:rPr>
          <w:rFonts w:ascii="Times New Roman" w:hAnsi="Times New Roman" w:cs="Times New Roman"/>
        </w:rPr>
        <w:t xml:space="preserve">Уголовный кодекс Российской Федерации от 13.06.1996 N 63-ФЗ (ред. от 25.03.2022) [Электронный ресурс] // CПС КонсультантПлюс URL: </w:t>
      </w:r>
      <w:hyperlink r:id="rId7" w:history="1">
        <w:r w:rsidR="00B07829" w:rsidRPr="00B07829">
          <w:rPr>
            <w:rStyle w:val="a3"/>
            <w:rFonts w:ascii="Times New Roman" w:hAnsi="Times New Roman" w:cs="Times New Roman"/>
          </w:rPr>
          <w:t>http://www.consultant.ru/document/cons_doc_law_10699/</w:t>
        </w:r>
      </w:hyperlink>
      <w:r w:rsidR="00B07829" w:rsidRPr="00B07829">
        <w:rPr>
          <w:rFonts w:ascii="Times New Roman" w:hAnsi="Times New Roman" w:cs="Times New Roman"/>
        </w:rPr>
        <w:t xml:space="preserve">  </w:t>
      </w:r>
      <w:hyperlink r:id="rId8" w:history="1"/>
      <w:r w:rsidR="00B07829" w:rsidRPr="00B07829">
        <w:rPr>
          <w:rFonts w:ascii="Times New Roman" w:hAnsi="Times New Roman" w:cs="Times New Roman"/>
        </w:rPr>
        <w:t>(Дата обращения 22.04.2022)</w:t>
      </w:r>
    </w:p>
    <w:bookmarkEnd w:id="9"/>
  </w:footnote>
  <w:footnote w:id="10">
    <w:p w14:paraId="57A5ECE2" w14:textId="3C2A3878" w:rsidR="003B6280" w:rsidRPr="00733D5C" w:rsidRDefault="003B6280" w:rsidP="00345BF9">
      <w:pPr>
        <w:pStyle w:val="a4"/>
        <w:jc w:val="both"/>
        <w:rPr>
          <w:rFonts w:ascii="Times New Roman" w:hAnsi="Times New Roman" w:cs="Times New Roman"/>
        </w:rPr>
      </w:pPr>
      <w:r w:rsidRPr="00733D5C">
        <w:rPr>
          <w:rStyle w:val="a6"/>
          <w:rFonts w:ascii="Times New Roman" w:hAnsi="Times New Roman" w:cs="Times New Roman"/>
        </w:rPr>
        <w:footnoteRef/>
      </w:r>
      <w:r w:rsidRPr="00733D5C">
        <w:rPr>
          <w:rFonts w:ascii="Times New Roman" w:hAnsi="Times New Roman" w:cs="Times New Roman"/>
        </w:rPr>
        <w:t xml:space="preserve"> </w:t>
      </w:r>
      <w:bookmarkStart w:id="10" w:name="_Hlk103286708"/>
      <w:r w:rsidR="00B07829">
        <w:rPr>
          <w:rFonts w:ascii="Times New Roman" w:hAnsi="Times New Roman" w:cs="Times New Roman"/>
        </w:rPr>
        <w:t>Денисова С. А.</w:t>
      </w:r>
      <w:r w:rsidR="00345BF9">
        <w:rPr>
          <w:rFonts w:ascii="Times New Roman" w:hAnsi="Times New Roman" w:cs="Times New Roman"/>
        </w:rPr>
        <w:t xml:space="preserve">, </w:t>
      </w:r>
      <w:proofErr w:type="spellStart"/>
      <w:r w:rsidR="00345BF9">
        <w:rPr>
          <w:rFonts w:ascii="Times New Roman" w:hAnsi="Times New Roman" w:cs="Times New Roman"/>
        </w:rPr>
        <w:t>Готчина</w:t>
      </w:r>
      <w:proofErr w:type="spellEnd"/>
      <w:r w:rsidR="00345BF9">
        <w:rPr>
          <w:rFonts w:ascii="Times New Roman" w:hAnsi="Times New Roman" w:cs="Times New Roman"/>
        </w:rPr>
        <w:t xml:space="preserve"> Л.В., Никуленко А.В. </w:t>
      </w:r>
      <w:r w:rsidR="00733D5C" w:rsidRPr="00733D5C">
        <w:rPr>
          <w:rFonts w:ascii="Times New Roman" w:hAnsi="Times New Roman" w:cs="Times New Roman"/>
        </w:rPr>
        <w:t xml:space="preserve">Уголовное право. Общая часть: учебник /под </w:t>
      </w:r>
      <w:proofErr w:type="spellStart"/>
      <w:proofErr w:type="gramStart"/>
      <w:r w:rsidR="00733D5C" w:rsidRPr="00733D5C">
        <w:rPr>
          <w:rFonts w:ascii="Times New Roman" w:hAnsi="Times New Roman" w:cs="Times New Roman"/>
        </w:rPr>
        <w:t>общ.ред</w:t>
      </w:r>
      <w:proofErr w:type="gramEnd"/>
      <w:r w:rsidR="00733D5C" w:rsidRPr="00733D5C">
        <w:rPr>
          <w:rFonts w:ascii="Times New Roman" w:hAnsi="Times New Roman" w:cs="Times New Roman"/>
        </w:rPr>
        <w:t>.д-ра</w:t>
      </w:r>
      <w:proofErr w:type="spellEnd"/>
      <w:r w:rsidR="00733D5C" w:rsidRPr="00733D5C">
        <w:rPr>
          <w:rFonts w:ascii="Times New Roman" w:hAnsi="Times New Roman" w:cs="Times New Roman"/>
        </w:rPr>
        <w:t xml:space="preserve"> юрид. наук, проф. С.А. Денисова; д-ра </w:t>
      </w:r>
      <w:proofErr w:type="spellStart"/>
      <w:r w:rsidR="00733D5C" w:rsidRPr="00733D5C">
        <w:rPr>
          <w:rFonts w:ascii="Times New Roman" w:hAnsi="Times New Roman" w:cs="Times New Roman"/>
        </w:rPr>
        <w:t>юрид.наук</w:t>
      </w:r>
      <w:proofErr w:type="spellEnd"/>
      <w:r w:rsidR="00733D5C" w:rsidRPr="00733D5C">
        <w:rPr>
          <w:rFonts w:ascii="Times New Roman" w:hAnsi="Times New Roman" w:cs="Times New Roman"/>
        </w:rPr>
        <w:t xml:space="preserve">, доц. Л.В. </w:t>
      </w:r>
      <w:proofErr w:type="spellStart"/>
      <w:r w:rsidR="00733D5C" w:rsidRPr="00733D5C">
        <w:rPr>
          <w:rFonts w:ascii="Times New Roman" w:hAnsi="Times New Roman" w:cs="Times New Roman"/>
        </w:rPr>
        <w:t>Готчиной;канд.юрид.наук</w:t>
      </w:r>
      <w:proofErr w:type="spellEnd"/>
      <w:r w:rsidR="00733D5C" w:rsidRPr="00733D5C">
        <w:rPr>
          <w:rFonts w:ascii="Times New Roman" w:hAnsi="Times New Roman" w:cs="Times New Roman"/>
        </w:rPr>
        <w:t>, доц. А.В. Никуленко. / Изд-во СПб ун-та МВД России. –</w:t>
      </w:r>
      <w:r w:rsidR="00345BF9">
        <w:rPr>
          <w:rFonts w:ascii="Times New Roman" w:hAnsi="Times New Roman" w:cs="Times New Roman"/>
        </w:rPr>
        <w:t xml:space="preserve"> </w:t>
      </w:r>
      <w:proofErr w:type="spellStart"/>
      <w:r w:rsidR="00733D5C" w:rsidRPr="00733D5C">
        <w:rPr>
          <w:rFonts w:ascii="Times New Roman" w:hAnsi="Times New Roman" w:cs="Times New Roman"/>
        </w:rPr>
        <w:t>СПб</w:t>
      </w:r>
      <w:proofErr w:type="gramStart"/>
      <w:r w:rsidR="00733D5C" w:rsidRPr="00733D5C">
        <w:rPr>
          <w:rFonts w:ascii="Times New Roman" w:hAnsi="Times New Roman" w:cs="Times New Roman"/>
        </w:rPr>
        <w:t>.:ООО</w:t>
      </w:r>
      <w:proofErr w:type="spellEnd"/>
      <w:proofErr w:type="gramEnd"/>
      <w:r w:rsidR="00733D5C" w:rsidRPr="00733D5C">
        <w:rPr>
          <w:rFonts w:ascii="Times New Roman" w:hAnsi="Times New Roman" w:cs="Times New Roman"/>
        </w:rPr>
        <w:t xml:space="preserve"> «Р-КОПИ», 2017. </w:t>
      </w:r>
      <w:r w:rsidR="00345BF9">
        <w:rPr>
          <w:rFonts w:ascii="Times New Roman" w:hAnsi="Times New Roman" w:cs="Times New Roman"/>
        </w:rPr>
        <w:t xml:space="preserve">С. </w:t>
      </w:r>
      <w:r w:rsidR="00733D5C" w:rsidRPr="00733D5C">
        <w:rPr>
          <w:rFonts w:ascii="Times New Roman" w:hAnsi="Times New Roman" w:cs="Times New Roman"/>
        </w:rPr>
        <w:t>33</w:t>
      </w:r>
    </w:p>
    <w:bookmarkEnd w:id="10"/>
  </w:footnote>
  <w:footnote w:id="11">
    <w:p w14:paraId="0736FC72" w14:textId="63D5DB02" w:rsidR="00BA5C52" w:rsidRPr="00733D5C" w:rsidRDefault="00BA5C52" w:rsidP="00345BF9">
      <w:pPr>
        <w:pStyle w:val="a4"/>
        <w:jc w:val="both"/>
        <w:rPr>
          <w:rFonts w:ascii="Times New Roman" w:hAnsi="Times New Roman" w:cs="Times New Roman"/>
        </w:rPr>
      </w:pPr>
      <w:r w:rsidRPr="00733D5C">
        <w:rPr>
          <w:rStyle w:val="a6"/>
          <w:rFonts w:ascii="Times New Roman" w:hAnsi="Times New Roman" w:cs="Times New Roman"/>
        </w:rPr>
        <w:footnoteRef/>
      </w:r>
      <w:r w:rsidRPr="00733D5C">
        <w:rPr>
          <w:rFonts w:ascii="Times New Roman" w:hAnsi="Times New Roman" w:cs="Times New Roman"/>
        </w:rPr>
        <w:t xml:space="preserve"> </w:t>
      </w:r>
      <w:bookmarkStart w:id="11" w:name="_Hlk103286734"/>
      <w:r w:rsidR="00345BF9">
        <w:rPr>
          <w:rFonts w:ascii="Times New Roman" w:hAnsi="Times New Roman" w:cs="Times New Roman"/>
        </w:rPr>
        <w:t>Якушин В.А. Субъективное вменение и его значение в уголовном праве / В.А. Якушин – Тольятти</w:t>
      </w:r>
      <w:r w:rsidR="00CA16CE">
        <w:rPr>
          <w:rFonts w:ascii="Times New Roman" w:hAnsi="Times New Roman" w:cs="Times New Roman"/>
        </w:rPr>
        <w:t>, 1998. С. 128</w:t>
      </w:r>
    </w:p>
    <w:bookmarkEnd w:id="11"/>
  </w:footnote>
  <w:footnote w:id="12">
    <w:p w14:paraId="4F81E457" w14:textId="483BAE00" w:rsidR="003B29B9" w:rsidRPr="00CA16CE" w:rsidRDefault="003B29B9" w:rsidP="00CA16CE">
      <w:pPr>
        <w:pStyle w:val="a4"/>
        <w:jc w:val="both"/>
        <w:rPr>
          <w:rFonts w:ascii="Times New Roman" w:hAnsi="Times New Roman" w:cs="Times New Roman"/>
        </w:rPr>
      </w:pPr>
      <w:r w:rsidRPr="00733D5C">
        <w:rPr>
          <w:rStyle w:val="a6"/>
          <w:rFonts w:ascii="Times New Roman" w:hAnsi="Times New Roman" w:cs="Times New Roman"/>
        </w:rPr>
        <w:footnoteRef/>
      </w:r>
      <w:r>
        <w:t xml:space="preserve"> </w:t>
      </w:r>
      <w:r w:rsidR="00CA16CE">
        <w:rPr>
          <w:rFonts w:ascii="Times New Roman" w:hAnsi="Times New Roman" w:cs="Times New Roman"/>
        </w:rPr>
        <w:t xml:space="preserve">Денисова С. А., </w:t>
      </w:r>
      <w:proofErr w:type="spellStart"/>
      <w:r w:rsidR="00CA16CE">
        <w:rPr>
          <w:rFonts w:ascii="Times New Roman" w:hAnsi="Times New Roman" w:cs="Times New Roman"/>
        </w:rPr>
        <w:t>Готчина</w:t>
      </w:r>
      <w:proofErr w:type="spellEnd"/>
      <w:r w:rsidR="00CA16CE">
        <w:rPr>
          <w:rFonts w:ascii="Times New Roman" w:hAnsi="Times New Roman" w:cs="Times New Roman"/>
        </w:rPr>
        <w:t xml:space="preserve"> Л.В., Никуленко А.В. </w:t>
      </w:r>
      <w:r w:rsidR="00CA16CE" w:rsidRPr="00733D5C">
        <w:rPr>
          <w:rFonts w:ascii="Times New Roman" w:hAnsi="Times New Roman" w:cs="Times New Roman"/>
        </w:rPr>
        <w:t xml:space="preserve">Уголовное право. Общая часть: учебник /под </w:t>
      </w:r>
      <w:proofErr w:type="spellStart"/>
      <w:proofErr w:type="gramStart"/>
      <w:r w:rsidR="00CA16CE" w:rsidRPr="00733D5C">
        <w:rPr>
          <w:rFonts w:ascii="Times New Roman" w:hAnsi="Times New Roman" w:cs="Times New Roman"/>
        </w:rPr>
        <w:t>общ.ред</w:t>
      </w:r>
      <w:proofErr w:type="gramEnd"/>
      <w:r w:rsidR="00CA16CE" w:rsidRPr="00733D5C">
        <w:rPr>
          <w:rFonts w:ascii="Times New Roman" w:hAnsi="Times New Roman" w:cs="Times New Roman"/>
        </w:rPr>
        <w:t>.д-ра</w:t>
      </w:r>
      <w:proofErr w:type="spellEnd"/>
      <w:r w:rsidR="00CA16CE" w:rsidRPr="00733D5C">
        <w:rPr>
          <w:rFonts w:ascii="Times New Roman" w:hAnsi="Times New Roman" w:cs="Times New Roman"/>
        </w:rPr>
        <w:t xml:space="preserve"> юрид. наук, проф. С.А. Денисова; д-ра </w:t>
      </w:r>
      <w:proofErr w:type="spellStart"/>
      <w:r w:rsidR="00CA16CE" w:rsidRPr="00733D5C">
        <w:rPr>
          <w:rFonts w:ascii="Times New Roman" w:hAnsi="Times New Roman" w:cs="Times New Roman"/>
        </w:rPr>
        <w:t>юрид.наук</w:t>
      </w:r>
      <w:proofErr w:type="spellEnd"/>
      <w:r w:rsidR="00CA16CE" w:rsidRPr="00733D5C">
        <w:rPr>
          <w:rFonts w:ascii="Times New Roman" w:hAnsi="Times New Roman" w:cs="Times New Roman"/>
        </w:rPr>
        <w:t xml:space="preserve">, доц. Л.В. </w:t>
      </w:r>
      <w:proofErr w:type="spellStart"/>
      <w:r w:rsidR="00CA16CE" w:rsidRPr="00733D5C">
        <w:rPr>
          <w:rFonts w:ascii="Times New Roman" w:hAnsi="Times New Roman" w:cs="Times New Roman"/>
        </w:rPr>
        <w:t>Готчиной;канд.юрид.наук</w:t>
      </w:r>
      <w:proofErr w:type="spellEnd"/>
      <w:r w:rsidR="00CA16CE" w:rsidRPr="00733D5C">
        <w:rPr>
          <w:rFonts w:ascii="Times New Roman" w:hAnsi="Times New Roman" w:cs="Times New Roman"/>
        </w:rPr>
        <w:t>, доц. А.В. Никуленко. / Изд-во СПб ун-та МВД России. –</w:t>
      </w:r>
      <w:r w:rsidR="00CA16CE">
        <w:rPr>
          <w:rFonts w:ascii="Times New Roman" w:hAnsi="Times New Roman" w:cs="Times New Roman"/>
        </w:rPr>
        <w:t xml:space="preserve"> </w:t>
      </w:r>
      <w:proofErr w:type="spellStart"/>
      <w:r w:rsidR="00CA16CE" w:rsidRPr="00733D5C">
        <w:rPr>
          <w:rFonts w:ascii="Times New Roman" w:hAnsi="Times New Roman" w:cs="Times New Roman"/>
        </w:rPr>
        <w:t>СПб</w:t>
      </w:r>
      <w:proofErr w:type="gramStart"/>
      <w:r w:rsidR="00CA16CE" w:rsidRPr="00733D5C">
        <w:rPr>
          <w:rFonts w:ascii="Times New Roman" w:hAnsi="Times New Roman" w:cs="Times New Roman"/>
        </w:rPr>
        <w:t>.:ООО</w:t>
      </w:r>
      <w:proofErr w:type="spellEnd"/>
      <w:proofErr w:type="gramEnd"/>
      <w:r w:rsidR="00CA16CE" w:rsidRPr="00733D5C">
        <w:rPr>
          <w:rFonts w:ascii="Times New Roman" w:hAnsi="Times New Roman" w:cs="Times New Roman"/>
        </w:rPr>
        <w:t xml:space="preserve"> «Р-КОПИ», 2017. </w:t>
      </w:r>
      <w:r w:rsidR="00CA16CE">
        <w:rPr>
          <w:rFonts w:ascii="Times New Roman" w:hAnsi="Times New Roman" w:cs="Times New Roman"/>
        </w:rPr>
        <w:t>С. 45</w:t>
      </w:r>
    </w:p>
  </w:footnote>
  <w:footnote w:id="13">
    <w:p w14:paraId="17708C81" w14:textId="6E8F346B" w:rsidR="00E72DB1" w:rsidRPr="009B334D" w:rsidRDefault="00E72DB1" w:rsidP="009B334D">
      <w:pPr>
        <w:pStyle w:val="a4"/>
        <w:jc w:val="both"/>
        <w:rPr>
          <w:rFonts w:ascii="Times New Roman" w:hAnsi="Times New Roman" w:cs="Times New Roman"/>
        </w:rPr>
      </w:pPr>
      <w:r w:rsidRPr="009B334D">
        <w:rPr>
          <w:rStyle w:val="a6"/>
          <w:rFonts w:ascii="Times New Roman" w:hAnsi="Times New Roman" w:cs="Times New Roman"/>
        </w:rPr>
        <w:footnoteRef/>
      </w:r>
      <w:r w:rsidRPr="009B334D">
        <w:rPr>
          <w:rFonts w:ascii="Times New Roman" w:hAnsi="Times New Roman" w:cs="Times New Roman"/>
        </w:rPr>
        <w:t xml:space="preserve"> </w:t>
      </w:r>
      <w:bookmarkStart w:id="12" w:name="_Hlk103287224"/>
      <w:r w:rsidR="009B334D" w:rsidRPr="009B334D">
        <w:rPr>
          <w:rFonts w:ascii="Times New Roman" w:hAnsi="Times New Roman" w:cs="Times New Roman"/>
        </w:rPr>
        <w:t xml:space="preserve">Приговор № 1-285/2020 от 30 июля 2020 г. по делу № 1-285/2020 [Электронный ресурс]. – URL: </w:t>
      </w:r>
      <w:hyperlink r:id="rId9" w:history="1">
        <w:r w:rsidR="00B54FAB" w:rsidRPr="0027671C">
          <w:rPr>
            <w:rStyle w:val="a3"/>
            <w:rFonts w:ascii="Times New Roman" w:hAnsi="Times New Roman" w:cs="Times New Roman"/>
          </w:rPr>
          <w:t>https://sudact.ru/regular/doc/5ze5qLLGolgt/</w:t>
        </w:r>
      </w:hyperlink>
      <w:r w:rsidR="00B54FAB">
        <w:rPr>
          <w:rFonts w:ascii="Times New Roman" w:hAnsi="Times New Roman" w:cs="Times New Roman"/>
        </w:rPr>
        <w:t xml:space="preserve"> </w:t>
      </w:r>
      <w:r w:rsidR="009B334D" w:rsidRPr="009B334D">
        <w:rPr>
          <w:rFonts w:ascii="Times New Roman" w:hAnsi="Times New Roman" w:cs="Times New Roman"/>
        </w:rPr>
        <w:t>(дата обращения: 2</w:t>
      </w:r>
      <w:r w:rsidR="009B334D">
        <w:rPr>
          <w:rFonts w:ascii="Times New Roman" w:hAnsi="Times New Roman" w:cs="Times New Roman"/>
        </w:rPr>
        <w:t>7</w:t>
      </w:r>
      <w:r w:rsidR="009B334D" w:rsidRPr="009B334D">
        <w:rPr>
          <w:rFonts w:ascii="Times New Roman" w:hAnsi="Times New Roman" w:cs="Times New Roman"/>
        </w:rPr>
        <w:t>.04.2022г.)</w:t>
      </w:r>
    </w:p>
    <w:bookmarkEnd w:id="12"/>
  </w:footnote>
  <w:footnote w:id="14">
    <w:p w14:paraId="11CD4598" w14:textId="704E3D3B" w:rsidR="0049244F" w:rsidRPr="009B334D" w:rsidRDefault="0049244F" w:rsidP="009B334D">
      <w:pPr>
        <w:pStyle w:val="a4"/>
        <w:jc w:val="both"/>
        <w:rPr>
          <w:rFonts w:ascii="Times New Roman" w:hAnsi="Times New Roman" w:cs="Times New Roman"/>
        </w:rPr>
      </w:pPr>
      <w:r w:rsidRPr="009B334D">
        <w:rPr>
          <w:rStyle w:val="a6"/>
          <w:rFonts w:ascii="Times New Roman" w:hAnsi="Times New Roman" w:cs="Times New Roman"/>
        </w:rPr>
        <w:footnoteRef/>
      </w:r>
      <w:r w:rsidRPr="009B334D">
        <w:rPr>
          <w:rFonts w:ascii="Times New Roman" w:hAnsi="Times New Roman" w:cs="Times New Roman"/>
        </w:rPr>
        <w:t xml:space="preserve"> </w:t>
      </w:r>
      <w:r w:rsidR="00CA16CE" w:rsidRPr="009B334D">
        <w:rPr>
          <w:rFonts w:ascii="Times New Roman" w:hAnsi="Times New Roman" w:cs="Times New Roman"/>
        </w:rPr>
        <w:t xml:space="preserve">Уголовный кодекс Российской Федерации от 13.06.1996 N 63-ФЗ (ред. от 25.03.2022) [Электронный ресурс] // CПС КонсультантПлюс URL: </w:t>
      </w:r>
      <w:hyperlink r:id="rId10" w:history="1">
        <w:r w:rsidR="00CA16CE" w:rsidRPr="009B334D">
          <w:rPr>
            <w:rStyle w:val="a3"/>
            <w:rFonts w:ascii="Times New Roman" w:hAnsi="Times New Roman" w:cs="Times New Roman"/>
          </w:rPr>
          <w:t>http://www.consultant.ru/document/cons_doc_law_10699/</w:t>
        </w:r>
      </w:hyperlink>
      <w:r w:rsidR="00CA16CE" w:rsidRPr="009B334D">
        <w:rPr>
          <w:rFonts w:ascii="Times New Roman" w:hAnsi="Times New Roman" w:cs="Times New Roman"/>
        </w:rPr>
        <w:t xml:space="preserve">  </w:t>
      </w:r>
      <w:hyperlink r:id="rId11" w:history="1"/>
      <w:r w:rsidR="00CA16CE" w:rsidRPr="009B334D">
        <w:rPr>
          <w:rFonts w:ascii="Times New Roman" w:hAnsi="Times New Roman" w:cs="Times New Roman"/>
        </w:rPr>
        <w:t>(Дата обращения 22.04.2022)</w:t>
      </w:r>
    </w:p>
  </w:footnote>
  <w:footnote w:id="15">
    <w:p w14:paraId="64AD47C9" w14:textId="4B646AD4" w:rsidR="008457AD" w:rsidRPr="009B334D" w:rsidRDefault="008457AD" w:rsidP="009B334D">
      <w:pPr>
        <w:pStyle w:val="a4"/>
        <w:jc w:val="both"/>
        <w:rPr>
          <w:rFonts w:ascii="Times New Roman" w:hAnsi="Times New Roman" w:cs="Times New Roman"/>
          <w:b/>
          <w:bCs/>
        </w:rPr>
      </w:pPr>
      <w:r w:rsidRPr="009B334D">
        <w:rPr>
          <w:rStyle w:val="a6"/>
          <w:rFonts w:ascii="Times New Roman" w:hAnsi="Times New Roman" w:cs="Times New Roman"/>
        </w:rPr>
        <w:footnoteRef/>
      </w:r>
      <w:r w:rsidR="009B334D">
        <w:rPr>
          <w:rFonts w:ascii="Times New Roman" w:hAnsi="Times New Roman" w:cs="Times New Roman"/>
        </w:rPr>
        <w:t xml:space="preserve"> </w:t>
      </w:r>
      <w:bookmarkStart w:id="13" w:name="_Hlk103287247"/>
      <w:r w:rsidR="009B334D" w:rsidRPr="009B334D">
        <w:rPr>
          <w:rFonts w:ascii="Times New Roman" w:hAnsi="Times New Roman" w:cs="Times New Roman"/>
          <w:color w:val="000000"/>
          <w:shd w:val="clear" w:color="auto" w:fill="FFFFFF"/>
        </w:rPr>
        <w:t>Приговор № 1-106/2020 от 27 октября 2020 г. по делу № 1-106/2020 [Электронный ресурс]. – URL: </w:t>
      </w:r>
      <w:hyperlink r:id="rId12" w:tgtFrame="_blank" w:history="1">
        <w:r w:rsidR="009B334D" w:rsidRPr="009B334D">
          <w:rPr>
            <w:rStyle w:val="a3"/>
            <w:rFonts w:ascii="Times New Roman" w:hAnsi="Times New Roman" w:cs="Times New Roman"/>
            <w:shd w:val="clear" w:color="auto" w:fill="FFFFFF"/>
          </w:rPr>
          <w:t>https://sudact.ru/regular/doc/wcy4CmG2e36x/</w:t>
        </w:r>
      </w:hyperlink>
      <w:r w:rsidR="009B334D" w:rsidRPr="009B334D">
        <w:rPr>
          <w:rFonts w:ascii="Times New Roman" w:hAnsi="Times New Roman" w:cs="Times New Roman"/>
          <w:color w:val="000000"/>
          <w:shd w:val="clear" w:color="auto" w:fill="FFFFFF"/>
        </w:rPr>
        <w:t xml:space="preserve"> (дата обращения: </w:t>
      </w:r>
      <w:r w:rsidR="009B334D">
        <w:rPr>
          <w:rFonts w:ascii="Times New Roman" w:hAnsi="Times New Roman" w:cs="Times New Roman"/>
          <w:color w:val="000000"/>
          <w:shd w:val="clear" w:color="auto" w:fill="FFFFFF"/>
        </w:rPr>
        <w:t>27</w:t>
      </w:r>
      <w:r w:rsidR="009B334D" w:rsidRPr="009B334D">
        <w:rPr>
          <w:rFonts w:ascii="Times New Roman" w:hAnsi="Times New Roman" w:cs="Times New Roman"/>
          <w:color w:val="000000"/>
          <w:shd w:val="clear" w:color="auto" w:fill="FFFFFF"/>
        </w:rPr>
        <w:t>.05.2022г.)</w:t>
      </w:r>
    </w:p>
    <w:bookmarkEnd w:id="13"/>
  </w:footnote>
  <w:footnote w:id="16">
    <w:p w14:paraId="3FDB305F" w14:textId="5C0BFE83" w:rsidR="00A8250D" w:rsidRPr="009B334D" w:rsidRDefault="00A8250D" w:rsidP="009B334D">
      <w:pPr>
        <w:pStyle w:val="a4"/>
        <w:jc w:val="both"/>
        <w:rPr>
          <w:rFonts w:ascii="Times New Roman" w:hAnsi="Times New Roman" w:cs="Times New Roman"/>
        </w:rPr>
      </w:pPr>
      <w:r w:rsidRPr="00733D5C">
        <w:rPr>
          <w:rStyle w:val="a6"/>
          <w:rFonts w:ascii="Times New Roman" w:hAnsi="Times New Roman" w:cs="Times New Roman"/>
        </w:rPr>
        <w:footnoteRef/>
      </w:r>
      <w:r w:rsidRPr="00733D5C">
        <w:rPr>
          <w:rFonts w:ascii="Times New Roman" w:hAnsi="Times New Roman" w:cs="Times New Roman"/>
        </w:rPr>
        <w:t xml:space="preserve"> </w:t>
      </w:r>
      <w:r w:rsidR="009B334D">
        <w:rPr>
          <w:rFonts w:ascii="Times New Roman" w:hAnsi="Times New Roman" w:cs="Times New Roman"/>
        </w:rPr>
        <w:t xml:space="preserve">Комиссаров В.С., Крылова Н.Е., </w:t>
      </w:r>
      <w:proofErr w:type="spellStart"/>
      <w:r w:rsidR="009B334D">
        <w:rPr>
          <w:rFonts w:ascii="Times New Roman" w:hAnsi="Times New Roman" w:cs="Times New Roman"/>
        </w:rPr>
        <w:t>Тяжкова</w:t>
      </w:r>
      <w:proofErr w:type="spellEnd"/>
      <w:r w:rsidR="009B334D">
        <w:rPr>
          <w:rFonts w:ascii="Times New Roman" w:hAnsi="Times New Roman" w:cs="Times New Roman"/>
        </w:rPr>
        <w:t xml:space="preserve"> И.М. </w:t>
      </w:r>
      <w:r w:rsidR="00733D5C" w:rsidRPr="00733D5C">
        <w:rPr>
          <w:rFonts w:ascii="Times New Roman" w:hAnsi="Times New Roman" w:cs="Times New Roman"/>
        </w:rPr>
        <w:t xml:space="preserve">Уголовное право Российской Федерации. Общая часть: Учебник / Под ред. В.С. Комиссарова, Н.Е. Крыловой, И.М. </w:t>
      </w:r>
      <w:proofErr w:type="spellStart"/>
      <w:r w:rsidR="00733D5C" w:rsidRPr="00733D5C">
        <w:rPr>
          <w:rFonts w:ascii="Times New Roman" w:hAnsi="Times New Roman" w:cs="Times New Roman"/>
        </w:rPr>
        <w:t>Тяжковой</w:t>
      </w:r>
      <w:proofErr w:type="spellEnd"/>
      <w:r w:rsidR="00733D5C" w:rsidRPr="00733D5C">
        <w:rPr>
          <w:rFonts w:ascii="Times New Roman" w:hAnsi="Times New Roman" w:cs="Times New Roman"/>
        </w:rPr>
        <w:t>. — М.: Статут, 2012. С. 5</w:t>
      </w:r>
      <w:r w:rsidR="009B334D">
        <w:rPr>
          <w:rFonts w:ascii="Times New Roman" w:hAnsi="Times New Roman" w:cs="Times New Roman"/>
        </w:rPr>
        <w:t>5</w:t>
      </w:r>
      <w:r w:rsidR="00733D5C" w:rsidRPr="00733D5C">
        <w:rPr>
          <w:rFonts w:ascii="Times New Roman" w:hAnsi="Times New Roman" w:cs="Times New Roman"/>
        </w:rPr>
        <w:t>.</w:t>
      </w:r>
    </w:p>
  </w:footnote>
  <w:footnote w:id="17">
    <w:p w14:paraId="3C7D8825" w14:textId="6455DC06" w:rsidR="00947029" w:rsidRPr="00733D5C" w:rsidRDefault="00947029" w:rsidP="009B334D">
      <w:pPr>
        <w:pStyle w:val="a4"/>
        <w:jc w:val="both"/>
        <w:rPr>
          <w:rFonts w:ascii="Times New Roman" w:hAnsi="Times New Roman" w:cs="Times New Roman"/>
        </w:rPr>
      </w:pPr>
      <w:r w:rsidRPr="00733D5C">
        <w:rPr>
          <w:rStyle w:val="a6"/>
          <w:rFonts w:ascii="Times New Roman" w:hAnsi="Times New Roman" w:cs="Times New Roman"/>
        </w:rPr>
        <w:footnoteRef/>
      </w:r>
      <w:r w:rsidRPr="00733D5C">
        <w:rPr>
          <w:rFonts w:ascii="Times New Roman" w:hAnsi="Times New Roman" w:cs="Times New Roman"/>
        </w:rPr>
        <w:t xml:space="preserve"> </w:t>
      </w:r>
      <w:r w:rsidR="009B334D">
        <w:rPr>
          <w:rFonts w:ascii="Times New Roman" w:hAnsi="Times New Roman" w:cs="Times New Roman"/>
        </w:rPr>
        <w:t xml:space="preserve">Комиссаров В.С., Крылова Н.Е., </w:t>
      </w:r>
      <w:proofErr w:type="spellStart"/>
      <w:r w:rsidR="009B334D">
        <w:rPr>
          <w:rFonts w:ascii="Times New Roman" w:hAnsi="Times New Roman" w:cs="Times New Roman"/>
        </w:rPr>
        <w:t>Тяжкова</w:t>
      </w:r>
      <w:proofErr w:type="spellEnd"/>
      <w:r w:rsidR="009B334D">
        <w:rPr>
          <w:rFonts w:ascii="Times New Roman" w:hAnsi="Times New Roman" w:cs="Times New Roman"/>
        </w:rPr>
        <w:t xml:space="preserve"> И.М. </w:t>
      </w:r>
      <w:r w:rsidR="009B334D" w:rsidRPr="00733D5C">
        <w:rPr>
          <w:rFonts w:ascii="Times New Roman" w:hAnsi="Times New Roman" w:cs="Times New Roman"/>
        </w:rPr>
        <w:t xml:space="preserve">Уголовное право Российской Федерации. Общая часть: Учебник / Под ред. В.С. Комиссарова, Н.Е. Крыловой, И.М. </w:t>
      </w:r>
      <w:proofErr w:type="spellStart"/>
      <w:r w:rsidR="009B334D" w:rsidRPr="00733D5C">
        <w:rPr>
          <w:rFonts w:ascii="Times New Roman" w:hAnsi="Times New Roman" w:cs="Times New Roman"/>
        </w:rPr>
        <w:t>Тяжковой</w:t>
      </w:r>
      <w:proofErr w:type="spellEnd"/>
      <w:r w:rsidR="009B334D" w:rsidRPr="00733D5C">
        <w:rPr>
          <w:rFonts w:ascii="Times New Roman" w:hAnsi="Times New Roman" w:cs="Times New Roman"/>
        </w:rPr>
        <w:t>. — М.: Статут, 2012. С. 5</w:t>
      </w:r>
      <w:r w:rsidR="009B334D">
        <w:rPr>
          <w:rFonts w:ascii="Times New Roman" w:hAnsi="Times New Roman" w:cs="Times New Roman"/>
        </w:rP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3EDA"/>
    <w:multiLevelType w:val="hybridMultilevel"/>
    <w:tmpl w:val="41B8B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9C2B2F"/>
    <w:multiLevelType w:val="hybridMultilevel"/>
    <w:tmpl w:val="C3587AB6"/>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3422B0"/>
    <w:multiLevelType w:val="hybridMultilevel"/>
    <w:tmpl w:val="F57A0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94201"/>
    <w:multiLevelType w:val="hybridMultilevel"/>
    <w:tmpl w:val="DF1264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B687E5D"/>
    <w:multiLevelType w:val="hybridMultilevel"/>
    <w:tmpl w:val="F57A0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634712">
    <w:abstractNumId w:val="3"/>
  </w:num>
  <w:num w:numId="2" w16cid:durableId="2075346955">
    <w:abstractNumId w:val="0"/>
  </w:num>
  <w:num w:numId="3" w16cid:durableId="464859288">
    <w:abstractNumId w:val="4"/>
  </w:num>
  <w:num w:numId="4" w16cid:durableId="14305147">
    <w:abstractNumId w:val="2"/>
  </w:num>
  <w:num w:numId="5" w16cid:durableId="94295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E"/>
    <w:rsid w:val="000164BC"/>
    <w:rsid w:val="00022922"/>
    <w:rsid w:val="000240C5"/>
    <w:rsid w:val="00041869"/>
    <w:rsid w:val="00067943"/>
    <w:rsid w:val="00073AA9"/>
    <w:rsid w:val="00077C97"/>
    <w:rsid w:val="000871AB"/>
    <w:rsid w:val="000A5ACB"/>
    <w:rsid w:val="00100B2D"/>
    <w:rsid w:val="0012537B"/>
    <w:rsid w:val="00127A8B"/>
    <w:rsid w:val="00146A8F"/>
    <w:rsid w:val="00152BFA"/>
    <w:rsid w:val="0017081B"/>
    <w:rsid w:val="001917DB"/>
    <w:rsid w:val="001C1FBF"/>
    <w:rsid w:val="001E30E4"/>
    <w:rsid w:val="001E5AD8"/>
    <w:rsid w:val="00205228"/>
    <w:rsid w:val="00212E4E"/>
    <w:rsid w:val="00214BE2"/>
    <w:rsid w:val="00223590"/>
    <w:rsid w:val="002347A5"/>
    <w:rsid w:val="0023610F"/>
    <w:rsid w:val="00245F9F"/>
    <w:rsid w:val="002615E6"/>
    <w:rsid w:val="00267351"/>
    <w:rsid w:val="00290B96"/>
    <w:rsid w:val="002A1441"/>
    <w:rsid w:val="002A217B"/>
    <w:rsid w:val="002A711E"/>
    <w:rsid w:val="002D5BF8"/>
    <w:rsid w:val="003226A0"/>
    <w:rsid w:val="003440E8"/>
    <w:rsid w:val="00345BF9"/>
    <w:rsid w:val="00381314"/>
    <w:rsid w:val="0039578F"/>
    <w:rsid w:val="003B29B9"/>
    <w:rsid w:val="003B6280"/>
    <w:rsid w:val="003C06DD"/>
    <w:rsid w:val="003E15C6"/>
    <w:rsid w:val="003F2B91"/>
    <w:rsid w:val="00402DAF"/>
    <w:rsid w:val="004041A8"/>
    <w:rsid w:val="0042763D"/>
    <w:rsid w:val="00450EE8"/>
    <w:rsid w:val="00451508"/>
    <w:rsid w:val="00457142"/>
    <w:rsid w:val="00471E49"/>
    <w:rsid w:val="0049244F"/>
    <w:rsid w:val="004976DE"/>
    <w:rsid w:val="004B043D"/>
    <w:rsid w:val="004D7204"/>
    <w:rsid w:val="004F0D47"/>
    <w:rsid w:val="005065B2"/>
    <w:rsid w:val="00532E5B"/>
    <w:rsid w:val="00532EEA"/>
    <w:rsid w:val="005801A7"/>
    <w:rsid w:val="005942AC"/>
    <w:rsid w:val="005977A5"/>
    <w:rsid w:val="005C316E"/>
    <w:rsid w:val="005C4718"/>
    <w:rsid w:val="005D6E0A"/>
    <w:rsid w:val="006050C4"/>
    <w:rsid w:val="0061252B"/>
    <w:rsid w:val="006238A0"/>
    <w:rsid w:val="006277DC"/>
    <w:rsid w:val="0063029D"/>
    <w:rsid w:val="00641479"/>
    <w:rsid w:val="00666AAF"/>
    <w:rsid w:val="006C1EDF"/>
    <w:rsid w:val="006C2BC3"/>
    <w:rsid w:val="006D555C"/>
    <w:rsid w:val="007236E2"/>
    <w:rsid w:val="00733D5C"/>
    <w:rsid w:val="007442C6"/>
    <w:rsid w:val="00750281"/>
    <w:rsid w:val="007758CD"/>
    <w:rsid w:val="007764D0"/>
    <w:rsid w:val="00791305"/>
    <w:rsid w:val="007A0153"/>
    <w:rsid w:val="007C1AB4"/>
    <w:rsid w:val="007C575F"/>
    <w:rsid w:val="007E29D4"/>
    <w:rsid w:val="0080243F"/>
    <w:rsid w:val="008066F7"/>
    <w:rsid w:val="0081423B"/>
    <w:rsid w:val="00834CFC"/>
    <w:rsid w:val="008457AD"/>
    <w:rsid w:val="00856C65"/>
    <w:rsid w:val="0086371E"/>
    <w:rsid w:val="00880CE7"/>
    <w:rsid w:val="008828E5"/>
    <w:rsid w:val="008A6410"/>
    <w:rsid w:val="00900740"/>
    <w:rsid w:val="00932D93"/>
    <w:rsid w:val="0093339F"/>
    <w:rsid w:val="00947029"/>
    <w:rsid w:val="009661CD"/>
    <w:rsid w:val="009B334D"/>
    <w:rsid w:val="009F1756"/>
    <w:rsid w:val="00A05EC5"/>
    <w:rsid w:val="00A107D7"/>
    <w:rsid w:val="00A23D87"/>
    <w:rsid w:val="00A57A9F"/>
    <w:rsid w:val="00A7502B"/>
    <w:rsid w:val="00A8250D"/>
    <w:rsid w:val="00A90386"/>
    <w:rsid w:val="00A90AFE"/>
    <w:rsid w:val="00AA6AC1"/>
    <w:rsid w:val="00AB7192"/>
    <w:rsid w:val="00AF26DE"/>
    <w:rsid w:val="00B070B3"/>
    <w:rsid w:val="00B07829"/>
    <w:rsid w:val="00B154D2"/>
    <w:rsid w:val="00B15D0A"/>
    <w:rsid w:val="00B17352"/>
    <w:rsid w:val="00B20F64"/>
    <w:rsid w:val="00B42C35"/>
    <w:rsid w:val="00B54FAB"/>
    <w:rsid w:val="00B901F9"/>
    <w:rsid w:val="00BA581F"/>
    <w:rsid w:val="00BA5C52"/>
    <w:rsid w:val="00BC6E90"/>
    <w:rsid w:val="00BD2048"/>
    <w:rsid w:val="00C2002E"/>
    <w:rsid w:val="00CA16CE"/>
    <w:rsid w:val="00CD567E"/>
    <w:rsid w:val="00CE45C9"/>
    <w:rsid w:val="00CF3E73"/>
    <w:rsid w:val="00D00302"/>
    <w:rsid w:val="00D00F56"/>
    <w:rsid w:val="00D022BD"/>
    <w:rsid w:val="00D07C1C"/>
    <w:rsid w:val="00D10FE7"/>
    <w:rsid w:val="00D23052"/>
    <w:rsid w:val="00D30103"/>
    <w:rsid w:val="00D37ED5"/>
    <w:rsid w:val="00D4514C"/>
    <w:rsid w:val="00D73EB9"/>
    <w:rsid w:val="00DA2021"/>
    <w:rsid w:val="00DC463B"/>
    <w:rsid w:val="00DF7534"/>
    <w:rsid w:val="00E10FEC"/>
    <w:rsid w:val="00E136DF"/>
    <w:rsid w:val="00E3362E"/>
    <w:rsid w:val="00E37D05"/>
    <w:rsid w:val="00E46705"/>
    <w:rsid w:val="00E512D4"/>
    <w:rsid w:val="00E52978"/>
    <w:rsid w:val="00E72DB1"/>
    <w:rsid w:val="00E7593C"/>
    <w:rsid w:val="00E80531"/>
    <w:rsid w:val="00EA3924"/>
    <w:rsid w:val="00EE41C5"/>
    <w:rsid w:val="00EE5334"/>
    <w:rsid w:val="00EE7B17"/>
    <w:rsid w:val="00EF0F19"/>
    <w:rsid w:val="00F1658D"/>
    <w:rsid w:val="00F251C6"/>
    <w:rsid w:val="00F47C69"/>
    <w:rsid w:val="00F60E0D"/>
    <w:rsid w:val="00F92870"/>
    <w:rsid w:val="00FA60E4"/>
    <w:rsid w:val="00FC1B1D"/>
    <w:rsid w:val="00FC457D"/>
    <w:rsid w:val="00FC6B2A"/>
    <w:rsid w:val="00FD5F41"/>
    <w:rsid w:val="00FE6647"/>
    <w:rsid w:val="00FF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150A"/>
  <w15:chartTrackingRefBased/>
  <w15:docId w15:val="{3BA06CBE-5674-4F13-A008-611BC1ED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DAF"/>
    <w:pPr>
      <w:spacing w:after="200" w:line="276" w:lineRule="auto"/>
    </w:pPr>
    <w:rPr>
      <w:rFonts w:eastAsiaTheme="minorEastAsia"/>
      <w:lang w:eastAsia="ru-RU"/>
    </w:rPr>
  </w:style>
  <w:style w:type="paragraph" w:styleId="1">
    <w:name w:val="heading 1"/>
    <w:basedOn w:val="a"/>
    <w:next w:val="a"/>
    <w:link w:val="10"/>
    <w:uiPriority w:val="9"/>
    <w:qFormat/>
    <w:rsid w:val="00FF69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DAF"/>
    <w:rPr>
      <w:color w:val="0563C1" w:themeColor="hyperlink"/>
      <w:u w:val="single"/>
    </w:rPr>
  </w:style>
  <w:style w:type="paragraph" w:styleId="a4">
    <w:name w:val="footnote text"/>
    <w:basedOn w:val="a"/>
    <w:link w:val="a5"/>
    <w:uiPriority w:val="99"/>
    <w:semiHidden/>
    <w:unhideWhenUsed/>
    <w:rsid w:val="00E7593C"/>
    <w:pPr>
      <w:spacing w:after="0" w:line="240" w:lineRule="auto"/>
    </w:pPr>
    <w:rPr>
      <w:sz w:val="20"/>
      <w:szCs w:val="20"/>
    </w:rPr>
  </w:style>
  <w:style w:type="character" w:customStyle="1" w:styleId="a5">
    <w:name w:val="Текст сноски Знак"/>
    <w:basedOn w:val="a0"/>
    <w:link w:val="a4"/>
    <w:uiPriority w:val="99"/>
    <w:semiHidden/>
    <w:rsid w:val="00E7593C"/>
    <w:rPr>
      <w:rFonts w:eastAsiaTheme="minorEastAsia"/>
      <w:sz w:val="20"/>
      <w:szCs w:val="20"/>
      <w:lang w:eastAsia="ru-RU"/>
    </w:rPr>
  </w:style>
  <w:style w:type="character" w:styleId="a6">
    <w:name w:val="footnote reference"/>
    <w:basedOn w:val="a0"/>
    <w:uiPriority w:val="99"/>
    <w:semiHidden/>
    <w:unhideWhenUsed/>
    <w:rsid w:val="00E7593C"/>
    <w:rPr>
      <w:vertAlign w:val="superscript"/>
    </w:rPr>
  </w:style>
  <w:style w:type="paragraph" w:styleId="a7">
    <w:name w:val="header"/>
    <w:basedOn w:val="a"/>
    <w:link w:val="a8"/>
    <w:uiPriority w:val="99"/>
    <w:unhideWhenUsed/>
    <w:rsid w:val="00245F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5F9F"/>
    <w:rPr>
      <w:rFonts w:eastAsiaTheme="minorEastAsia"/>
      <w:lang w:eastAsia="ru-RU"/>
    </w:rPr>
  </w:style>
  <w:style w:type="paragraph" w:styleId="a9">
    <w:name w:val="footer"/>
    <w:basedOn w:val="a"/>
    <w:link w:val="aa"/>
    <w:uiPriority w:val="99"/>
    <w:unhideWhenUsed/>
    <w:rsid w:val="00245F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F9F"/>
    <w:rPr>
      <w:rFonts w:eastAsiaTheme="minorEastAsia"/>
      <w:lang w:eastAsia="ru-RU"/>
    </w:rPr>
  </w:style>
  <w:style w:type="character" w:styleId="ab">
    <w:name w:val="Unresolved Mention"/>
    <w:basedOn w:val="a0"/>
    <w:uiPriority w:val="99"/>
    <w:semiHidden/>
    <w:unhideWhenUsed/>
    <w:rsid w:val="00D73EB9"/>
    <w:rPr>
      <w:color w:val="605E5C"/>
      <w:shd w:val="clear" w:color="auto" w:fill="E1DFDD"/>
    </w:rPr>
  </w:style>
  <w:style w:type="paragraph" w:styleId="ac">
    <w:name w:val="List Paragraph"/>
    <w:basedOn w:val="a"/>
    <w:uiPriority w:val="34"/>
    <w:qFormat/>
    <w:rsid w:val="00947029"/>
    <w:pPr>
      <w:ind w:left="720"/>
      <w:contextualSpacing/>
    </w:pPr>
  </w:style>
  <w:style w:type="character" w:customStyle="1" w:styleId="10">
    <w:name w:val="Заголовок 1 Знак"/>
    <w:basedOn w:val="a0"/>
    <w:link w:val="1"/>
    <w:uiPriority w:val="9"/>
    <w:rsid w:val="00FF69DD"/>
    <w:rPr>
      <w:rFonts w:asciiTheme="majorHAnsi" w:eastAsiaTheme="majorEastAsia" w:hAnsiTheme="majorHAnsi" w:cstheme="majorBidi"/>
      <w:color w:val="2F5496" w:themeColor="accent1" w:themeShade="BF"/>
      <w:sz w:val="32"/>
      <w:szCs w:val="32"/>
      <w:lang w:eastAsia="ru-RU"/>
    </w:rPr>
  </w:style>
  <w:style w:type="paragraph" w:styleId="ad">
    <w:name w:val="TOC Heading"/>
    <w:basedOn w:val="1"/>
    <w:next w:val="a"/>
    <w:uiPriority w:val="39"/>
    <w:unhideWhenUsed/>
    <w:qFormat/>
    <w:rsid w:val="00FF69DD"/>
    <w:pPr>
      <w:spacing w:line="259" w:lineRule="auto"/>
      <w:outlineLvl w:val="9"/>
    </w:pPr>
  </w:style>
  <w:style w:type="paragraph" w:styleId="11">
    <w:name w:val="toc 1"/>
    <w:basedOn w:val="a"/>
    <w:next w:val="a"/>
    <w:autoRedefine/>
    <w:uiPriority w:val="39"/>
    <w:unhideWhenUsed/>
    <w:rsid w:val="00FF69DD"/>
    <w:pPr>
      <w:spacing w:after="100"/>
    </w:pPr>
  </w:style>
  <w:style w:type="paragraph" w:styleId="ae">
    <w:name w:val="No Spacing"/>
    <w:uiPriority w:val="1"/>
    <w:qFormat/>
    <w:rsid w:val="00B070B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945">
      <w:bodyDiv w:val="1"/>
      <w:marLeft w:val="0"/>
      <w:marRight w:val="0"/>
      <w:marTop w:val="0"/>
      <w:marBottom w:val="0"/>
      <w:divBdr>
        <w:top w:val="none" w:sz="0" w:space="0" w:color="auto"/>
        <w:left w:val="none" w:sz="0" w:space="0" w:color="auto"/>
        <w:bottom w:val="none" w:sz="0" w:space="0" w:color="auto"/>
        <w:right w:val="none" w:sz="0" w:space="0" w:color="auto"/>
      </w:divBdr>
      <w:divsChild>
        <w:div w:id="1959482761">
          <w:marLeft w:val="105"/>
          <w:marRight w:val="0"/>
          <w:marTop w:val="60"/>
          <w:marBottom w:val="0"/>
          <w:divBdr>
            <w:top w:val="none" w:sz="0" w:space="0" w:color="auto"/>
            <w:left w:val="none" w:sz="0" w:space="0" w:color="auto"/>
            <w:bottom w:val="none" w:sz="0" w:space="0" w:color="auto"/>
            <w:right w:val="none" w:sz="0" w:space="0" w:color="auto"/>
          </w:divBdr>
        </w:div>
      </w:divsChild>
    </w:div>
    <w:div w:id="1077901488">
      <w:bodyDiv w:val="1"/>
      <w:marLeft w:val="0"/>
      <w:marRight w:val="0"/>
      <w:marTop w:val="0"/>
      <w:marBottom w:val="0"/>
      <w:divBdr>
        <w:top w:val="none" w:sz="0" w:space="0" w:color="auto"/>
        <w:left w:val="none" w:sz="0" w:space="0" w:color="auto"/>
        <w:bottom w:val="none" w:sz="0" w:space="0" w:color="auto"/>
        <w:right w:val="none" w:sz="0" w:space="0" w:color="auto"/>
      </w:divBdr>
    </w:div>
    <w:div w:id="1186165914">
      <w:bodyDiv w:val="1"/>
      <w:marLeft w:val="0"/>
      <w:marRight w:val="0"/>
      <w:marTop w:val="0"/>
      <w:marBottom w:val="0"/>
      <w:divBdr>
        <w:top w:val="none" w:sz="0" w:space="0" w:color="auto"/>
        <w:left w:val="none" w:sz="0" w:space="0" w:color="auto"/>
        <w:bottom w:val="none" w:sz="0" w:space="0" w:color="auto"/>
        <w:right w:val="none" w:sz="0" w:space="0" w:color="auto"/>
      </w:divBdr>
    </w:div>
    <w:div w:id="17205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tversu.ru/pages/8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regular/doc/wcy4CmG2e36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regular/doc/5ze5qLLGolg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dact.ru/regular/doc/jUnvcXvWJdVX/" TargetMode="External"/><Relationship Id="rId4" Type="http://schemas.openxmlformats.org/officeDocument/2006/relationships/settings" Target="settings.xml"/><Relationship Id="rId9" Type="http://schemas.openxmlformats.org/officeDocument/2006/relationships/hyperlink" Target="https://sudact.ru/regular/doc/CG9H5Y5bZDl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10699/8a8fb9e48785391b029cd02c7f2b14f1b88a4204/" TargetMode="External"/><Relationship Id="rId3" Type="http://schemas.openxmlformats.org/officeDocument/2006/relationships/hyperlink" Target="https://sudact.ru/regular/doc/CG9H5Y5bZDln/" TargetMode="External"/><Relationship Id="rId7" Type="http://schemas.openxmlformats.org/officeDocument/2006/relationships/hyperlink" Target="http://www.consultant.ru/document/cons_doc_law_10699/" TargetMode="External"/><Relationship Id="rId12" Type="http://schemas.openxmlformats.org/officeDocument/2006/relationships/hyperlink" Target="https://vk.com/away.php?utf=1&amp;to=https%3A%2F%2Fsudact.ru%2Fregular%2Fdoc%2Fwcy4CmG2e36x%2F" TargetMode="External"/><Relationship Id="rId2" Type="http://schemas.openxmlformats.org/officeDocument/2006/relationships/hyperlink" Target="http://www.consultant.ru/document/cons_doc_LAW_10699/8a8fb9e48785391b029cd02c7f2b14f1b88a4204/" TargetMode="External"/><Relationship Id="rId1" Type="http://schemas.openxmlformats.org/officeDocument/2006/relationships/hyperlink" Target="http://www.consultant.ru/document/cons_doc_law_10699/" TargetMode="External"/><Relationship Id="rId6" Type="http://schemas.openxmlformats.org/officeDocument/2006/relationships/hyperlink" Target="http://www.consultant.ru/document/cons_doc_LAW_10699/8a8fb9e48785391b029cd02c7f2b14f1b88a4204/" TargetMode="External"/><Relationship Id="rId11" Type="http://schemas.openxmlformats.org/officeDocument/2006/relationships/hyperlink" Target="http://www.consultant.ru/document/cons_doc_LAW_10699/8a8fb9e48785391b029cd02c7f2b14f1b88a4204/" TargetMode="External"/><Relationship Id="rId5" Type="http://schemas.openxmlformats.org/officeDocument/2006/relationships/hyperlink" Target="http://www.consultant.ru/document/cons_doc_law_10699/" TargetMode="External"/><Relationship Id="rId10" Type="http://schemas.openxmlformats.org/officeDocument/2006/relationships/hyperlink" Target="http://www.consultant.ru/document/cons_doc_law_10699/" TargetMode="External"/><Relationship Id="rId4" Type="http://schemas.openxmlformats.org/officeDocument/2006/relationships/hyperlink" Target="https://sudact.ru/regular/doc/jUnvcXvWJdVX/" TargetMode="External"/><Relationship Id="rId9" Type="http://schemas.openxmlformats.org/officeDocument/2006/relationships/hyperlink" Target="https://sudact.ru/regular/doc/5ze5qLLGolg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16B6-7934-42B6-B971-0CF33AB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24</Pages>
  <Words>5072</Words>
  <Characters>28916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Светлана Дмитриевна</dc:creator>
  <cp:keywords/>
  <dc:description/>
  <cp:lastModifiedBy>Федорова Светлана Дмитриевна</cp:lastModifiedBy>
  <cp:revision>36</cp:revision>
  <dcterms:created xsi:type="dcterms:W3CDTF">2022-04-16T14:36:00Z</dcterms:created>
  <dcterms:modified xsi:type="dcterms:W3CDTF">2022-05-12T20:05:00Z</dcterms:modified>
</cp:coreProperties>
</file>