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0519" w14:textId="77777777" w:rsidR="0004775E" w:rsidRPr="00FF2CD3" w:rsidRDefault="0004775E" w:rsidP="00FF2CD3">
      <w:pPr>
        <w:spacing w:after="0" w:line="360" w:lineRule="auto"/>
        <w:jc w:val="center"/>
        <w:rPr>
          <w:rFonts w:ascii="Times New Roman" w:hAnsi="Times New Roman" w:cs="Times New Roman"/>
          <w:sz w:val="28"/>
          <w:szCs w:val="28"/>
        </w:rPr>
      </w:pPr>
      <w:r w:rsidRPr="00FF2CD3">
        <w:rPr>
          <w:rFonts w:ascii="Times New Roman" w:hAnsi="Times New Roman" w:cs="Times New Roman"/>
          <w:sz w:val="28"/>
          <w:szCs w:val="28"/>
        </w:rPr>
        <w:t>Министерство науки и высшего образования</w:t>
      </w:r>
    </w:p>
    <w:p w14:paraId="4FDA8771" w14:textId="77777777" w:rsidR="0004775E" w:rsidRPr="00FF2CD3" w:rsidRDefault="0004775E" w:rsidP="00FF2CD3">
      <w:pPr>
        <w:spacing w:after="0" w:line="360" w:lineRule="auto"/>
        <w:jc w:val="center"/>
        <w:rPr>
          <w:rFonts w:ascii="Times New Roman" w:hAnsi="Times New Roman" w:cs="Times New Roman"/>
          <w:sz w:val="28"/>
          <w:szCs w:val="28"/>
        </w:rPr>
      </w:pPr>
      <w:r w:rsidRPr="00FF2CD3">
        <w:rPr>
          <w:rFonts w:ascii="Times New Roman" w:hAnsi="Times New Roman" w:cs="Times New Roman"/>
          <w:sz w:val="28"/>
          <w:szCs w:val="28"/>
        </w:rPr>
        <w:t>Федеральное государственное бюджетное</w:t>
      </w:r>
    </w:p>
    <w:p w14:paraId="0D8AE188" w14:textId="77777777" w:rsidR="0004775E" w:rsidRPr="00FF2CD3" w:rsidRDefault="0004775E" w:rsidP="00FF2CD3">
      <w:pPr>
        <w:spacing w:after="0" w:line="360" w:lineRule="auto"/>
        <w:jc w:val="center"/>
        <w:rPr>
          <w:rFonts w:ascii="Times New Roman" w:hAnsi="Times New Roman" w:cs="Times New Roman"/>
          <w:sz w:val="28"/>
          <w:szCs w:val="28"/>
        </w:rPr>
      </w:pPr>
      <w:r w:rsidRPr="00FF2CD3">
        <w:rPr>
          <w:rFonts w:ascii="Times New Roman" w:hAnsi="Times New Roman" w:cs="Times New Roman"/>
          <w:sz w:val="28"/>
          <w:szCs w:val="28"/>
        </w:rPr>
        <w:t>Образовательное учреждение высшего образования</w:t>
      </w:r>
    </w:p>
    <w:p w14:paraId="23FACBF7" w14:textId="77777777" w:rsidR="0004775E" w:rsidRPr="00FF2CD3" w:rsidRDefault="0004775E" w:rsidP="00FF2CD3">
      <w:pPr>
        <w:spacing w:after="0" w:line="360" w:lineRule="auto"/>
        <w:jc w:val="center"/>
        <w:rPr>
          <w:rFonts w:ascii="Times New Roman" w:hAnsi="Times New Roman" w:cs="Times New Roman"/>
          <w:sz w:val="28"/>
          <w:szCs w:val="28"/>
        </w:rPr>
      </w:pPr>
      <w:r w:rsidRPr="00FF2CD3">
        <w:rPr>
          <w:rFonts w:ascii="Times New Roman" w:hAnsi="Times New Roman" w:cs="Times New Roman"/>
          <w:sz w:val="28"/>
          <w:szCs w:val="28"/>
        </w:rPr>
        <w:t>«Тверской государственный университет»</w:t>
      </w:r>
    </w:p>
    <w:p w14:paraId="676F86FD" w14:textId="77777777" w:rsidR="0004775E" w:rsidRPr="00FF2CD3" w:rsidRDefault="0004775E" w:rsidP="00FF2CD3">
      <w:pPr>
        <w:spacing w:after="0" w:line="360" w:lineRule="auto"/>
        <w:jc w:val="center"/>
        <w:rPr>
          <w:rFonts w:ascii="Times New Roman" w:hAnsi="Times New Roman" w:cs="Times New Roman"/>
          <w:sz w:val="28"/>
          <w:szCs w:val="28"/>
        </w:rPr>
      </w:pPr>
      <w:r w:rsidRPr="00FF2CD3">
        <w:rPr>
          <w:rFonts w:ascii="Times New Roman" w:hAnsi="Times New Roman" w:cs="Times New Roman"/>
          <w:sz w:val="28"/>
          <w:szCs w:val="28"/>
        </w:rPr>
        <w:t>Юридический факультет</w:t>
      </w:r>
    </w:p>
    <w:p w14:paraId="3C9A83F5" w14:textId="77777777" w:rsidR="0004775E" w:rsidRPr="00FF2CD3" w:rsidRDefault="00F0450B" w:rsidP="00FF2CD3">
      <w:pPr>
        <w:spacing w:after="0" w:line="360" w:lineRule="auto"/>
        <w:jc w:val="center"/>
        <w:rPr>
          <w:rFonts w:ascii="Times New Roman" w:hAnsi="Times New Roman" w:cs="Times New Roman"/>
          <w:sz w:val="28"/>
          <w:szCs w:val="28"/>
        </w:rPr>
      </w:pPr>
      <w:hyperlink r:id="rId8" w:history="1">
        <w:r w:rsidR="0004775E" w:rsidRPr="00FF2CD3">
          <w:rPr>
            <w:rStyle w:val="a3"/>
            <w:rFonts w:ascii="Times New Roman" w:hAnsi="Times New Roman" w:cs="Times New Roman"/>
            <w:color w:val="auto"/>
            <w:sz w:val="28"/>
            <w:szCs w:val="28"/>
            <w:u w:val="none"/>
          </w:rPr>
          <w:t>Кафедра уголовного права и процесса</w:t>
        </w:r>
      </w:hyperlink>
    </w:p>
    <w:p w14:paraId="3C29200E" w14:textId="77777777" w:rsidR="0004775E" w:rsidRDefault="0004775E" w:rsidP="00E46E46">
      <w:pPr>
        <w:spacing w:after="0" w:line="360" w:lineRule="auto"/>
        <w:rPr>
          <w:rFonts w:ascii="Times New Roman" w:hAnsi="Times New Roman" w:cs="Times New Roman"/>
          <w:color w:val="333333"/>
          <w:sz w:val="28"/>
          <w:szCs w:val="28"/>
          <w:shd w:val="clear" w:color="auto" w:fill="FFFFFF"/>
        </w:rPr>
      </w:pPr>
    </w:p>
    <w:p w14:paraId="10BF95A0" w14:textId="77777777" w:rsidR="0004775E" w:rsidRPr="0004775E" w:rsidRDefault="0004775E" w:rsidP="00E46E46">
      <w:pPr>
        <w:spacing w:after="0" w:line="360" w:lineRule="auto"/>
        <w:jc w:val="center"/>
        <w:rPr>
          <w:rFonts w:ascii="Times New Roman" w:hAnsi="Times New Roman" w:cs="Times New Roman"/>
          <w:sz w:val="28"/>
          <w:szCs w:val="28"/>
          <w:shd w:val="clear" w:color="auto" w:fill="FFFFFF"/>
        </w:rPr>
      </w:pPr>
      <w:r w:rsidRPr="0004775E">
        <w:rPr>
          <w:rFonts w:ascii="Times New Roman" w:hAnsi="Times New Roman" w:cs="Times New Roman"/>
          <w:sz w:val="28"/>
          <w:szCs w:val="28"/>
          <w:shd w:val="clear" w:color="auto" w:fill="FFFFFF"/>
        </w:rPr>
        <w:t>Направление подготовки</w:t>
      </w:r>
    </w:p>
    <w:p w14:paraId="20DBDB1E" w14:textId="77777777" w:rsidR="0004775E" w:rsidRPr="0004775E" w:rsidRDefault="0004775E" w:rsidP="00E46E46">
      <w:pPr>
        <w:spacing w:after="0" w:line="360" w:lineRule="auto"/>
        <w:jc w:val="center"/>
        <w:rPr>
          <w:rFonts w:ascii="Times New Roman" w:hAnsi="Times New Roman" w:cs="Times New Roman"/>
          <w:sz w:val="28"/>
          <w:szCs w:val="28"/>
          <w:shd w:val="clear" w:color="auto" w:fill="FFFFFF"/>
        </w:rPr>
      </w:pPr>
      <w:r w:rsidRPr="0004775E">
        <w:rPr>
          <w:rFonts w:ascii="Times New Roman" w:hAnsi="Times New Roman" w:cs="Times New Roman"/>
          <w:sz w:val="28"/>
          <w:szCs w:val="28"/>
          <w:shd w:val="clear" w:color="auto" w:fill="FFFFFF"/>
        </w:rPr>
        <w:t>40.03.01 ЮРИСПРУДЕНЦИЯ</w:t>
      </w:r>
    </w:p>
    <w:p w14:paraId="2D71C605" w14:textId="77777777" w:rsidR="0004775E" w:rsidRPr="0004775E" w:rsidRDefault="0004775E" w:rsidP="00E46E46">
      <w:pPr>
        <w:spacing w:after="0" w:line="360" w:lineRule="auto"/>
        <w:jc w:val="center"/>
        <w:rPr>
          <w:rFonts w:ascii="Times New Roman" w:hAnsi="Times New Roman" w:cs="Times New Roman"/>
          <w:sz w:val="28"/>
          <w:szCs w:val="28"/>
          <w:shd w:val="clear" w:color="auto" w:fill="FFFFFF"/>
        </w:rPr>
      </w:pPr>
      <w:r w:rsidRPr="0004775E">
        <w:rPr>
          <w:rFonts w:ascii="Times New Roman" w:hAnsi="Times New Roman" w:cs="Times New Roman"/>
          <w:sz w:val="28"/>
          <w:szCs w:val="28"/>
          <w:shd w:val="clear" w:color="auto" w:fill="FFFFFF"/>
        </w:rPr>
        <w:t>Профиль «</w:t>
      </w:r>
      <w:proofErr w:type="spellStart"/>
      <w:r w:rsidRPr="0004775E">
        <w:rPr>
          <w:rFonts w:ascii="Times New Roman" w:hAnsi="Times New Roman" w:cs="Times New Roman"/>
          <w:sz w:val="28"/>
          <w:szCs w:val="28"/>
          <w:shd w:val="clear" w:color="auto" w:fill="FFFFFF"/>
        </w:rPr>
        <w:t>Правопользование</w:t>
      </w:r>
      <w:proofErr w:type="spellEnd"/>
      <w:r w:rsidRPr="0004775E">
        <w:rPr>
          <w:rFonts w:ascii="Times New Roman" w:hAnsi="Times New Roman" w:cs="Times New Roman"/>
          <w:sz w:val="28"/>
          <w:szCs w:val="28"/>
          <w:shd w:val="clear" w:color="auto" w:fill="FFFFFF"/>
        </w:rPr>
        <w:t xml:space="preserve"> и правоприменение»</w:t>
      </w:r>
    </w:p>
    <w:p w14:paraId="00C68988" w14:textId="77777777" w:rsidR="0004775E" w:rsidRDefault="0004775E" w:rsidP="00E46E46">
      <w:pPr>
        <w:spacing w:after="0" w:line="360" w:lineRule="auto"/>
        <w:jc w:val="center"/>
        <w:rPr>
          <w:rFonts w:ascii="Times New Roman" w:hAnsi="Times New Roman" w:cs="Times New Roman"/>
          <w:color w:val="333333"/>
          <w:sz w:val="28"/>
          <w:szCs w:val="28"/>
          <w:shd w:val="clear" w:color="auto" w:fill="FFFFFF"/>
        </w:rPr>
      </w:pPr>
    </w:p>
    <w:p w14:paraId="536A7B4B" w14:textId="77777777" w:rsidR="0004775E" w:rsidRDefault="0004775E" w:rsidP="00E46E46">
      <w:pPr>
        <w:spacing w:after="0" w:line="360" w:lineRule="auto"/>
        <w:rPr>
          <w:rFonts w:ascii="Times New Roman" w:hAnsi="Times New Roman" w:cs="Times New Roman"/>
          <w:color w:val="333333"/>
          <w:sz w:val="28"/>
          <w:szCs w:val="28"/>
          <w:shd w:val="clear" w:color="auto" w:fill="FFFFFF"/>
        </w:rPr>
      </w:pPr>
    </w:p>
    <w:p w14:paraId="3708BD8B" w14:textId="77777777" w:rsidR="0004775E" w:rsidRPr="002A1C13" w:rsidRDefault="0004775E" w:rsidP="00E46E46">
      <w:pPr>
        <w:spacing w:after="0" w:line="360" w:lineRule="auto"/>
        <w:jc w:val="center"/>
        <w:rPr>
          <w:rFonts w:ascii="Times New Roman" w:hAnsi="Times New Roman" w:cs="Times New Roman"/>
          <w:sz w:val="28"/>
          <w:szCs w:val="28"/>
        </w:rPr>
      </w:pPr>
      <w:r w:rsidRPr="002A1C13">
        <w:rPr>
          <w:rFonts w:ascii="Times New Roman" w:hAnsi="Times New Roman" w:cs="Times New Roman"/>
          <w:sz w:val="28"/>
          <w:szCs w:val="28"/>
        </w:rPr>
        <w:t xml:space="preserve">КУРСОВАЯ РАБОТА </w:t>
      </w:r>
    </w:p>
    <w:p w14:paraId="655C5A68" w14:textId="77777777" w:rsidR="0004775E" w:rsidRDefault="0004775E" w:rsidP="00E46E46">
      <w:pPr>
        <w:spacing w:after="0" w:line="360" w:lineRule="auto"/>
        <w:jc w:val="center"/>
        <w:rPr>
          <w:rFonts w:ascii="Times New Roman" w:hAnsi="Times New Roman" w:cs="Times New Roman"/>
          <w:sz w:val="28"/>
          <w:szCs w:val="28"/>
        </w:rPr>
      </w:pPr>
      <w:r w:rsidRPr="00B12896">
        <w:rPr>
          <w:rFonts w:ascii="Times New Roman" w:hAnsi="Times New Roman" w:cs="Times New Roman"/>
          <w:sz w:val="28"/>
          <w:szCs w:val="28"/>
        </w:rPr>
        <w:t>По дисциплине</w:t>
      </w:r>
      <w:r>
        <w:rPr>
          <w:rFonts w:ascii="Times New Roman" w:hAnsi="Times New Roman" w:cs="Times New Roman"/>
          <w:sz w:val="28"/>
          <w:szCs w:val="28"/>
        </w:rPr>
        <w:t xml:space="preserve"> Уголовное право. Часть 1</w:t>
      </w:r>
    </w:p>
    <w:p w14:paraId="184092EB" w14:textId="77777777" w:rsidR="0004775E" w:rsidRDefault="0004775E" w:rsidP="00E46E46">
      <w:pPr>
        <w:spacing w:after="0" w:line="360" w:lineRule="auto"/>
        <w:rPr>
          <w:rFonts w:ascii="Times New Roman" w:hAnsi="Times New Roman" w:cs="Times New Roman"/>
          <w:sz w:val="28"/>
          <w:szCs w:val="28"/>
        </w:rPr>
      </w:pPr>
    </w:p>
    <w:p w14:paraId="0050F899" w14:textId="77777777" w:rsidR="0004775E" w:rsidRDefault="0004775E" w:rsidP="00E46E4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тему:</w:t>
      </w:r>
    </w:p>
    <w:p w14:paraId="4ED0AEC9" w14:textId="42A63EA8" w:rsidR="0004775E" w:rsidRPr="0004775E" w:rsidRDefault="0004775E" w:rsidP="00E46E46">
      <w:pPr>
        <w:spacing w:after="0" w:line="360" w:lineRule="auto"/>
        <w:jc w:val="center"/>
        <w:rPr>
          <w:rFonts w:ascii="Times New Roman" w:hAnsi="Times New Roman" w:cs="Times New Roman"/>
          <w:color w:val="333333"/>
          <w:sz w:val="28"/>
          <w:szCs w:val="28"/>
          <w:shd w:val="clear" w:color="auto" w:fill="FFFFFF"/>
        </w:rPr>
      </w:pPr>
      <w:bookmarkStart w:id="0" w:name="_Hlk102842871"/>
      <w:r w:rsidRPr="0004775E">
        <w:rPr>
          <w:rFonts w:ascii="Times New Roman" w:hAnsi="Times New Roman" w:cs="Times New Roman"/>
          <w:sz w:val="28"/>
          <w:szCs w:val="28"/>
        </w:rPr>
        <w:t>Неосторожность как форма вины</w:t>
      </w:r>
      <w:bookmarkEnd w:id="0"/>
      <w:r w:rsidRPr="0004775E">
        <w:rPr>
          <w:rFonts w:ascii="Times New Roman" w:hAnsi="Times New Roman" w:cs="Times New Roman"/>
          <w:sz w:val="28"/>
          <w:szCs w:val="28"/>
        </w:rPr>
        <w:t xml:space="preserve"> и её виды</w:t>
      </w:r>
    </w:p>
    <w:p w14:paraId="4D2F1696" w14:textId="77777777" w:rsidR="0004775E" w:rsidRDefault="0004775E" w:rsidP="00E46E46">
      <w:pPr>
        <w:spacing w:after="0" w:line="360" w:lineRule="auto"/>
        <w:rPr>
          <w:rFonts w:ascii="Times New Roman" w:hAnsi="Times New Roman" w:cs="Times New Roman"/>
          <w:sz w:val="28"/>
          <w:szCs w:val="28"/>
        </w:rPr>
      </w:pPr>
    </w:p>
    <w:p w14:paraId="22825422" w14:textId="77777777" w:rsidR="0004775E" w:rsidRDefault="0004775E" w:rsidP="00E46E46">
      <w:pPr>
        <w:spacing w:after="0" w:line="360" w:lineRule="auto"/>
        <w:jc w:val="right"/>
        <w:rPr>
          <w:rFonts w:ascii="Times New Roman" w:hAnsi="Times New Roman" w:cs="Times New Roman"/>
          <w:sz w:val="28"/>
          <w:szCs w:val="28"/>
        </w:rPr>
      </w:pPr>
    </w:p>
    <w:p w14:paraId="7CE25572" w14:textId="1CA68521" w:rsidR="0004775E" w:rsidRPr="00BB3C31" w:rsidRDefault="0004775E" w:rsidP="00E46E46">
      <w:pPr>
        <w:spacing w:after="0" w:line="360" w:lineRule="auto"/>
        <w:jc w:val="right"/>
        <w:rPr>
          <w:rFonts w:ascii="Times New Roman" w:hAnsi="Times New Roman" w:cs="Times New Roman"/>
          <w:sz w:val="28"/>
          <w:szCs w:val="28"/>
        </w:rPr>
      </w:pPr>
      <w:r w:rsidRPr="00BB3C31">
        <w:rPr>
          <w:rFonts w:ascii="Times New Roman" w:hAnsi="Times New Roman" w:cs="Times New Roman"/>
          <w:sz w:val="28"/>
          <w:szCs w:val="28"/>
        </w:rPr>
        <w:t xml:space="preserve">Выполнила: </w:t>
      </w:r>
      <w:r>
        <w:rPr>
          <w:rFonts w:ascii="Times New Roman" w:hAnsi="Times New Roman" w:cs="Times New Roman"/>
          <w:sz w:val="28"/>
          <w:szCs w:val="28"/>
        </w:rPr>
        <w:t>студентка</w:t>
      </w:r>
      <w:r w:rsidRPr="00BB3C31">
        <w:rPr>
          <w:rFonts w:ascii="Times New Roman" w:hAnsi="Times New Roman" w:cs="Times New Roman"/>
          <w:sz w:val="28"/>
          <w:szCs w:val="28"/>
        </w:rPr>
        <w:t xml:space="preserve"> </w:t>
      </w:r>
      <w:r>
        <w:rPr>
          <w:rFonts w:ascii="Times New Roman" w:hAnsi="Times New Roman" w:cs="Times New Roman"/>
          <w:sz w:val="28"/>
          <w:szCs w:val="28"/>
        </w:rPr>
        <w:t>2</w:t>
      </w:r>
      <w:r w:rsidRPr="00BB3C31">
        <w:rPr>
          <w:rFonts w:ascii="Times New Roman" w:hAnsi="Times New Roman" w:cs="Times New Roman"/>
          <w:sz w:val="28"/>
          <w:szCs w:val="28"/>
        </w:rPr>
        <w:t xml:space="preserve"> курса </w:t>
      </w:r>
      <w:r>
        <w:rPr>
          <w:rFonts w:ascii="Times New Roman" w:hAnsi="Times New Roman" w:cs="Times New Roman"/>
          <w:sz w:val="28"/>
          <w:szCs w:val="28"/>
        </w:rPr>
        <w:t>21</w:t>
      </w:r>
      <w:r w:rsidRPr="00BB3C31">
        <w:rPr>
          <w:rFonts w:ascii="Times New Roman" w:hAnsi="Times New Roman" w:cs="Times New Roman"/>
          <w:sz w:val="28"/>
          <w:szCs w:val="28"/>
        </w:rPr>
        <w:t xml:space="preserve"> гр.</w:t>
      </w:r>
    </w:p>
    <w:p w14:paraId="11F4DFFE" w14:textId="504A73D2" w:rsidR="0004775E" w:rsidRDefault="0004775E" w:rsidP="00E46E4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Васильева Ульяна Игоревна</w:t>
      </w:r>
    </w:p>
    <w:p w14:paraId="7A41C433" w14:textId="77777777" w:rsidR="0004775E" w:rsidRDefault="0004775E" w:rsidP="00E46E46">
      <w:pPr>
        <w:spacing w:after="0" w:line="360" w:lineRule="auto"/>
        <w:jc w:val="right"/>
        <w:rPr>
          <w:rFonts w:ascii="Times New Roman" w:hAnsi="Times New Roman" w:cs="Times New Roman"/>
          <w:sz w:val="28"/>
          <w:szCs w:val="28"/>
        </w:rPr>
      </w:pPr>
    </w:p>
    <w:p w14:paraId="471B4957" w14:textId="52375CEF" w:rsidR="0004775E" w:rsidRDefault="0004775E" w:rsidP="00E46E46">
      <w:pPr>
        <w:spacing w:after="0" w:line="360" w:lineRule="auto"/>
        <w:jc w:val="right"/>
        <w:rPr>
          <w:rFonts w:ascii="Times New Roman" w:hAnsi="Times New Roman" w:cs="Times New Roman"/>
          <w:sz w:val="28"/>
          <w:szCs w:val="28"/>
        </w:rPr>
      </w:pPr>
      <w:r w:rsidRPr="00BB3C31">
        <w:rPr>
          <w:rFonts w:ascii="Times New Roman" w:hAnsi="Times New Roman" w:cs="Times New Roman"/>
          <w:sz w:val="28"/>
          <w:szCs w:val="28"/>
        </w:rPr>
        <w:t>Научный руководитель:</w:t>
      </w:r>
      <w:r>
        <w:rPr>
          <w:rFonts w:ascii="Times New Roman" w:hAnsi="Times New Roman" w:cs="Times New Roman"/>
          <w:sz w:val="28"/>
          <w:szCs w:val="28"/>
        </w:rPr>
        <w:t xml:space="preserve"> </w:t>
      </w:r>
      <w:proofErr w:type="spellStart"/>
      <w:r w:rsidR="00457153">
        <w:rPr>
          <w:rFonts w:ascii="Times New Roman" w:hAnsi="Times New Roman" w:cs="Times New Roman"/>
          <w:sz w:val="28"/>
          <w:szCs w:val="28"/>
        </w:rPr>
        <w:t>к.ю.н</w:t>
      </w:r>
      <w:proofErr w:type="spellEnd"/>
      <w:r w:rsidR="00457153">
        <w:rPr>
          <w:rFonts w:ascii="Times New Roman" w:hAnsi="Times New Roman" w:cs="Times New Roman"/>
          <w:sz w:val="28"/>
          <w:szCs w:val="28"/>
        </w:rPr>
        <w:t>. доцент</w:t>
      </w:r>
    </w:p>
    <w:p w14:paraId="30F528B9" w14:textId="3B043392" w:rsidR="00457153" w:rsidRDefault="00457153" w:rsidP="00E46E46">
      <w:pPr>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Гайдашов</w:t>
      </w:r>
      <w:proofErr w:type="spellEnd"/>
      <w:r>
        <w:rPr>
          <w:rFonts w:ascii="Times New Roman" w:hAnsi="Times New Roman" w:cs="Times New Roman"/>
          <w:sz w:val="28"/>
          <w:szCs w:val="28"/>
        </w:rPr>
        <w:t xml:space="preserve"> Александр Васи</w:t>
      </w:r>
      <w:r w:rsidR="00D77E45">
        <w:rPr>
          <w:rFonts w:ascii="Times New Roman" w:hAnsi="Times New Roman" w:cs="Times New Roman"/>
          <w:sz w:val="28"/>
          <w:szCs w:val="28"/>
        </w:rPr>
        <w:t>льевич</w:t>
      </w:r>
    </w:p>
    <w:p w14:paraId="7CD97674" w14:textId="77777777" w:rsidR="0004775E" w:rsidRDefault="0004775E" w:rsidP="00E46E46">
      <w:pPr>
        <w:spacing w:after="0" w:line="360" w:lineRule="auto"/>
        <w:jc w:val="center"/>
        <w:rPr>
          <w:rFonts w:ascii="Times New Roman" w:hAnsi="Times New Roman" w:cs="Times New Roman"/>
          <w:sz w:val="28"/>
          <w:szCs w:val="28"/>
        </w:rPr>
      </w:pPr>
    </w:p>
    <w:p w14:paraId="3DA236E7" w14:textId="77777777" w:rsidR="0004775E" w:rsidRDefault="0004775E" w:rsidP="00E46E46">
      <w:pPr>
        <w:spacing w:after="0" w:line="360" w:lineRule="auto"/>
        <w:jc w:val="center"/>
        <w:rPr>
          <w:rFonts w:ascii="Times New Roman" w:hAnsi="Times New Roman" w:cs="Times New Roman"/>
          <w:sz w:val="28"/>
          <w:szCs w:val="28"/>
        </w:rPr>
      </w:pPr>
    </w:p>
    <w:p w14:paraId="70D08E53" w14:textId="77777777" w:rsidR="0004775E" w:rsidRDefault="0004775E" w:rsidP="00E46E46">
      <w:pPr>
        <w:spacing w:after="0" w:line="360" w:lineRule="auto"/>
        <w:rPr>
          <w:rFonts w:ascii="Times New Roman" w:hAnsi="Times New Roman" w:cs="Times New Roman"/>
          <w:sz w:val="28"/>
          <w:szCs w:val="28"/>
        </w:rPr>
      </w:pPr>
    </w:p>
    <w:p w14:paraId="0BF0EF81" w14:textId="2B3B46E6" w:rsidR="0004775E" w:rsidRDefault="0004775E" w:rsidP="00E46E46">
      <w:pPr>
        <w:spacing w:after="0" w:line="360" w:lineRule="auto"/>
        <w:jc w:val="center"/>
        <w:rPr>
          <w:rFonts w:ascii="Times New Roman" w:hAnsi="Times New Roman" w:cs="Times New Roman"/>
          <w:sz w:val="28"/>
          <w:szCs w:val="28"/>
        </w:rPr>
      </w:pPr>
    </w:p>
    <w:p w14:paraId="1C1BBDBF" w14:textId="77777777" w:rsidR="00D77E45" w:rsidRDefault="00D77E45" w:rsidP="00E46E46">
      <w:pPr>
        <w:spacing w:after="0" w:line="360" w:lineRule="auto"/>
        <w:jc w:val="center"/>
        <w:rPr>
          <w:rFonts w:ascii="Times New Roman" w:hAnsi="Times New Roman" w:cs="Times New Roman"/>
          <w:sz w:val="28"/>
          <w:szCs w:val="28"/>
        </w:rPr>
      </w:pPr>
    </w:p>
    <w:p w14:paraId="3520EA53" w14:textId="1CC2ECE2" w:rsidR="0004775E" w:rsidRDefault="0004775E" w:rsidP="00E46E4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202</w:t>
      </w:r>
      <w:r w:rsidR="005E779B">
        <w:rPr>
          <w:rFonts w:ascii="Times New Roman" w:hAnsi="Times New Roman" w:cs="Times New Roman"/>
          <w:sz w:val="28"/>
          <w:szCs w:val="28"/>
        </w:rPr>
        <w:t>2</w:t>
      </w:r>
    </w:p>
    <w:sdt>
      <w:sdtPr>
        <w:rPr>
          <w:rFonts w:asciiTheme="minorHAnsi" w:eastAsiaTheme="minorEastAsia" w:hAnsiTheme="minorHAnsi" w:cstheme="minorBidi"/>
          <w:color w:val="auto"/>
          <w:sz w:val="22"/>
          <w:szCs w:val="22"/>
        </w:rPr>
        <w:id w:val="671767528"/>
        <w:docPartObj>
          <w:docPartGallery w:val="Table of Contents"/>
          <w:docPartUnique/>
        </w:docPartObj>
      </w:sdtPr>
      <w:sdtEndPr>
        <w:rPr>
          <w:b/>
          <w:bCs/>
        </w:rPr>
      </w:sdtEndPr>
      <w:sdtContent>
        <w:p w14:paraId="6E39778F" w14:textId="07C89AC3" w:rsidR="00D77E45" w:rsidRPr="009D432C" w:rsidRDefault="00C82C8B" w:rsidP="001D5100">
          <w:pPr>
            <w:pStyle w:val="a4"/>
            <w:spacing w:before="0" w:line="360" w:lineRule="auto"/>
            <w:jc w:val="center"/>
            <w:rPr>
              <w:rFonts w:ascii="Times New Roman" w:hAnsi="Times New Roman" w:cs="Times New Roman"/>
              <w:color w:val="auto"/>
              <w:sz w:val="28"/>
              <w:szCs w:val="28"/>
            </w:rPr>
          </w:pPr>
          <w:r w:rsidRPr="009D432C">
            <w:rPr>
              <w:rFonts w:ascii="Times New Roman" w:hAnsi="Times New Roman" w:cs="Times New Roman"/>
              <w:color w:val="auto"/>
              <w:sz w:val="28"/>
              <w:szCs w:val="28"/>
            </w:rPr>
            <w:t>СОДЕРЖАНИЕ</w:t>
          </w:r>
        </w:p>
        <w:p w14:paraId="4A7B8D89" w14:textId="5DFC7A17" w:rsidR="009D432C" w:rsidRPr="009D432C" w:rsidRDefault="00D77E45" w:rsidP="00DB45F6">
          <w:pPr>
            <w:pStyle w:val="11"/>
            <w:tabs>
              <w:tab w:val="right" w:leader="dot" w:pos="9345"/>
            </w:tabs>
            <w:spacing w:after="0" w:line="360" w:lineRule="auto"/>
            <w:rPr>
              <w:rFonts w:ascii="Times New Roman" w:hAnsi="Times New Roman" w:cs="Times New Roman"/>
              <w:noProof/>
              <w:sz w:val="28"/>
              <w:szCs w:val="28"/>
            </w:rPr>
          </w:pPr>
          <w:r w:rsidRPr="009D432C">
            <w:rPr>
              <w:rFonts w:ascii="Times New Roman" w:hAnsi="Times New Roman" w:cs="Times New Roman"/>
              <w:sz w:val="28"/>
              <w:szCs w:val="28"/>
            </w:rPr>
            <w:fldChar w:fldCharType="begin"/>
          </w:r>
          <w:r w:rsidRPr="009D432C">
            <w:rPr>
              <w:rFonts w:ascii="Times New Roman" w:hAnsi="Times New Roman" w:cs="Times New Roman"/>
              <w:sz w:val="28"/>
              <w:szCs w:val="28"/>
            </w:rPr>
            <w:instrText xml:space="preserve"> TOC \o "1-3" \h \z \u </w:instrText>
          </w:r>
          <w:r w:rsidRPr="009D432C">
            <w:rPr>
              <w:rFonts w:ascii="Times New Roman" w:hAnsi="Times New Roman" w:cs="Times New Roman"/>
              <w:sz w:val="28"/>
              <w:szCs w:val="28"/>
            </w:rPr>
            <w:fldChar w:fldCharType="separate"/>
          </w:r>
          <w:hyperlink w:anchor="_Toc101014989" w:history="1">
            <w:r w:rsidR="009D432C" w:rsidRPr="009D432C">
              <w:rPr>
                <w:rStyle w:val="a3"/>
                <w:rFonts w:ascii="Times New Roman" w:hAnsi="Times New Roman" w:cs="Times New Roman"/>
                <w:noProof/>
                <w:sz w:val="28"/>
                <w:szCs w:val="28"/>
              </w:rPr>
              <w:t>Введение</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_Toc101014989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3</w:t>
            </w:r>
            <w:r w:rsidR="009D432C" w:rsidRPr="009D432C">
              <w:rPr>
                <w:rFonts w:ascii="Times New Roman" w:hAnsi="Times New Roman" w:cs="Times New Roman"/>
                <w:noProof/>
                <w:webHidden/>
                <w:sz w:val="28"/>
                <w:szCs w:val="28"/>
              </w:rPr>
              <w:fldChar w:fldCharType="end"/>
            </w:r>
          </w:hyperlink>
        </w:p>
        <w:p w14:paraId="00F18E79" w14:textId="183B7443"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0" w:history="1">
            <w:r w:rsidR="009D432C" w:rsidRPr="009D432C">
              <w:rPr>
                <w:rStyle w:val="a3"/>
                <w:rFonts w:ascii="Times New Roman" w:hAnsi="Times New Roman" w:cs="Times New Roman"/>
                <w:noProof/>
                <w:sz w:val="28"/>
                <w:szCs w:val="28"/>
              </w:rPr>
              <w:t>Глава 1. Общая характеристика неосторожности как формы вины в уголовном праве</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_Toc101014990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5</w:t>
            </w:r>
            <w:r w:rsidR="009D432C" w:rsidRPr="009D432C">
              <w:rPr>
                <w:rFonts w:ascii="Times New Roman" w:hAnsi="Times New Roman" w:cs="Times New Roman"/>
                <w:noProof/>
                <w:webHidden/>
                <w:sz w:val="28"/>
                <w:szCs w:val="28"/>
              </w:rPr>
              <w:fldChar w:fldCharType="end"/>
            </w:r>
          </w:hyperlink>
        </w:p>
        <w:p w14:paraId="4DF3794B" w14:textId="6EEDF28E"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1" w:history="1">
            <w:r w:rsidR="009D432C" w:rsidRPr="009D432C">
              <w:rPr>
                <w:rStyle w:val="a3"/>
                <w:rFonts w:ascii="Times New Roman" w:hAnsi="Times New Roman" w:cs="Times New Roman"/>
                <w:noProof/>
                <w:sz w:val="28"/>
                <w:szCs w:val="28"/>
              </w:rPr>
              <w:t>§1 Понятие неосторожности как формы вины в уголовном праве</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_Toc101014991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5</w:t>
            </w:r>
            <w:r w:rsidR="009D432C" w:rsidRPr="009D432C">
              <w:rPr>
                <w:rFonts w:ascii="Times New Roman" w:hAnsi="Times New Roman" w:cs="Times New Roman"/>
                <w:noProof/>
                <w:webHidden/>
                <w:sz w:val="28"/>
                <w:szCs w:val="28"/>
              </w:rPr>
              <w:fldChar w:fldCharType="end"/>
            </w:r>
          </w:hyperlink>
        </w:p>
        <w:p w14:paraId="10811B13" w14:textId="23D1F330"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2" w:history="1">
            <w:r w:rsidR="009D432C" w:rsidRPr="009D432C">
              <w:rPr>
                <w:rStyle w:val="a3"/>
                <w:rFonts w:ascii="Times New Roman" w:hAnsi="Times New Roman" w:cs="Times New Roman"/>
                <w:noProof/>
                <w:sz w:val="28"/>
                <w:szCs w:val="28"/>
              </w:rPr>
              <w:t>§2 Проблема установления неосторожности как формы вины в конкретных составах преступлений</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_Toc101014992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9</w:t>
            </w:r>
            <w:r w:rsidR="009D432C" w:rsidRPr="009D432C">
              <w:rPr>
                <w:rFonts w:ascii="Times New Roman" w:hAnsi="Times New Roman" w:cs="Times New Roman"/>
                <w:noProof/>
                <w:webHidden/>
                <w:sz w:val="28"/>
                <w:szCs w:val="28"/>
              </w:rPr>
              <w:fldChar w:fldCharType="end"/>
            </w:r>
          </w:hyperlink>
        </w:p>
        <w:p w14:paraId="43F86B43" w14:textId="1B15FCCB"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3" w:history="1">
            <w:r w:rsidR="009D432C" w:rsidRPr="009D432C">
              <w:rPr>
                <w:rStyle w:val="a3"/>
                <w:rFonts w:ascii="Times New Roman" w:hAnsi="Times New Roman" w:cs="Times New Roman"/>
                <w:noProof/>
                <w:sz w:val="28"/>
                <w:szCs w:val="28"/>
              </w:rPr>
              <w:t>Глава 2. Виды неосторожности</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_Toc101014993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9</w:t>
            </w:r>
            <w:r w:rsidR="009D432C" w:rsidRPr="009D432C">
              <w:rPr>
                <w:rFonts w:ascii="Times New Roman" w:hAnsi="Times New Roman" w:cs="Times New Roman"/>
                <w:noProof/>
                <w:webHidden/>
                <w:sz w:val="28"/>
                <w:szCs w:val="28"/>
              </w:rPr>
              <w:fldChar w:fldCharType="end"/>
            </w:r>
          </w:hyperlink>
        </w:p>
        <w:p w14:paraId="2C37CE7F" w14:textId="5172F485"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4" w:history="1">
            <w:r w:rsidR="009D432C" w:rsidRPr="009D432C">
              <w:rPr>
                <w:rStyle w:val="a3"/>
                <w:rFonts w:ascii="Times New Roman" w:hAnsi="Times New Roman" w:cs="Times New Roman"/>
                <w:noProof/>
                <w:sz w:val="28"/>
                <w:szCs w:val="28"/>
              </w:rPr>
              <w:t>§1 Преступное легкомыслие</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_Toc101014994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12</w:t>
            </w:r>
            <w:r w:rsidR="009D432C" w:rsidRPr="009D432C">
              <w:rPr>
                <w:rFonts w:ascii="Times New Roman" w:hAnsi="Times New Roman" w:cs="Times New Roman"/>
                <w:noProof/>
                <w:webHidden/>
                <w:sz w:val="28"/>
                <w:szCs w:val="28"/>
              </w:rPr>
              <w:fldChar w:fldCharType="end"/>
            </w:r>
          </w:hyperlink>
        </w:p>
        <w:p w14:paraId="73F999DA" w14:textId="30D051B2"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5" w:history="1">
            <w:r w:rsidR="009D432C" w:rsidRPr="009D432C">
              <w:rPr>
                <w:rStyle w:val="a3"/>
                <w:rFonts w:ascii="Times New Roman" w:hAnsi="Times New Roman" w:cs="Times New Roman"/>
                <w:noProof/>
                <w:sz w:val="28"/>
                <w:szCs w:val="28"/>
              </w:rPr>
              <w:t>§2 Преступная небрежность</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_Toc101014995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16</w:t>
            </w:r>
            <w:r w:rsidR="009D432C" w:rsidRPr="009D432C">
              <w:rPr>
                <w:rFonts w:ascii="Times New Roman" w:hAnsi="Times New Roman" w:cs="Times New Roman"/>
                <w:noProof/>
                <w:webHidden/>
                <w:sz w:val="28"/>
                <w:szCs w:val="28"/>
              </w:rPr>
              <w:fldChar w:fldCharType="end"/>
            </w:r>
          </w:hyperlink>
        </w:p>
        <w:p w14:paraId="4990377B" w14:textId="7344E421"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6" w:history="1">
            <w:r w:rsidR="009D432C" w:rsidRPr="009D432C">
              <w:rPr>
                <w:rStyle w:val="a3"/>
                <w:rFonts w:ascii="Times New Roman" w:hAnsi="Times New Roman" w:cs="Times New Roman"/>
                <w:noProof/>
                <w:sz w:val="28"/>
                <w:szCs w:val="28"/>
              </w:rPr>
              <w:t>Заключение</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_Toc101014996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22</w:t>
            </w:r>
            <w:r w:rsidR="009D432C" w:rsidRPr="009D432C">
              <w:rPr>
                <w:rFonts w:ascii="Times New Roman" w:hAnsi="Times New Roman" w:cs="Times New Roman"/>
                <w:noProof/>
                <w:webHidden/>
                <w:sz w:val="28"/>
                <w:szCs w:val="28"/>
              </w:rPr>
              <w:fldChar w:fldCharType="end"/>
            </w:r>
          </w:hyperlink>
        </w:p>
        <w:p w14:paraId="3CAD4A1E" w14:textId="44270315" w:rsidR="009D432C" w:rsidRPr="009D432C" w:rsidRDefault="00F0450B" w:rsidP="00DB45F6">
          <w:pPr>
            <w:pStyle w:val="11"/>
            <w:tabs>
              <w:tab w:val="right" w:leader="dot" w:pos="9345"/>
            </w:tabs>
            <w:spacing w:after="0" w:line="360" w:lineRule="auto"/>
            <w:rPr>
              <w:rFonts w:ascii="Times New Roman" w:hAnsi="Times New Roman" w:cs="Times New Roman"/>
              <w:noProof/>
              <w:sz w:val="28"/>
              <w:szCs w:val="28"/>
            </w:rPr>
          </w:pPr>
          <w:hyperlink w:anchor="_Toc101014997" w:history="1">
            <w:r w:rsidR="009D432C" w:rsidRPr="009D432C">
              <w:rPr>
                <w:rStyle w:val="a3"/>
                <w:rFonts w:ascii="Times New Roman" w:hAnsi="Times New Roman" w:cs="Times New Roman"/>
                <w:noProof/>
                <w:sz w:val="28"/>
                <w:szCs w:val="28"/>
              </w:rPr>
              <w:t>Список использованной литературы</w:t>
            </w:r>
            <w:r w:rsidR="009D432C" w:rsidRPr="009D432C">
              <w:rPr>
                <w:rFonts w:ascii="Times New Roman" w:hAnsi="Times New Roman" w:cs="Times New Roman"/>
                <w:noProof/>
                <w:webHidden/>
                <w:sz w:val="28"/>
                <w:szCs w:val="28"/>
              </w:rPr>
              <w:tab/>
            </w:r>
            <w:r w:rsidR="009D432C" w:rsidRPr="009D432C">
              <w:rPr>
                <w:rFonts w:ascii="Times New Roman" w:hAnsi="Times New Roman" w:cs="Times New Roman"/>
                <w:noProof/>
                <w:webHidden/>
                <w:sz w:val="28"/>
                <w:szCs w:val="28"/>
              </w:rPr>
              <w:fldChar w:fldCharType="begin"/>
            </w:r>
            <w:r w:rsidR="009D432C" w:rsidRPr="009D432C">
              <w:rPr>
                <w:rFonts w:ascii="Times New Roman" w:hAnsi="Times New Roman" w:cs="Times New Roman"/>
                <w:noProof/>
                <w:webHidden/>
                <w:sz w:val="28"/>
                <w:szCs w:val="28"/>
              </w:rPr>
              <w:instrText xml:space="preserve"> PAGEREF _Toc101014997 \h </w:instrText>
            </w:r>
            <w:r w:rsidR="009D432C" w:rsidRPr="009D432C">
              <w:rPr>
                <w:rFonts w:ascii="Times New Roman" w:hAnsi="Times New Roman" w:cs="Times New Roman"/>
                <w:noProof/>
                <w:webHidden/>
                <w:sz w:val="28"/>
                <w:szCs w:val="28"/>
              </w:rPr>
            </w:r>
            <w:r w:rsidR="009D432C" w:rsidRPr="009D432C">
              <w:rPr>
                <w:rFonts w:ascii="Times New Roman" w:hAnsi="Times New Roman" w:cs="Times New Roman"/>
                <w:noProof/>
                <w:webHidden/>
                <w:sz w:val="28"/>
                <w:szCs w:val="28"/>
              </w:rPr>
              <w:fldChar w:fldCharType="separate"/>
            </w:r>
            <w:r w:rsidR="000E2F4F">
              <w:rPr>
                <w:rFonts w:ascii="Times New Roman" w:hAnsi="Times New Roman" w:cs="Times New Roman"/>
                <w:noProof/>
                <w:webHidden/>
                <w:sz w:val="28"/>
                <w:szCs w:val="28"/>
              </w:rPr>
              <w:t>24</w:t>
            </w:r>
            <w:r w:rsidR="009D432C" w:rsidRPr="009D432C">
              <w:rPr>
                <w:rFonts w:ascii="Times New Roman" w:hAnsi="Times New Roman" w:cs="Times New Roman"/>
                <w:noProof/>
                <w:webHidden/>
                <w:sz w:val="28"/>
                <w:szCs w:val="28"/>
              </w:rPr>
              <w:fldChar w:fldCharType="end"/>
            </w:r>
          </w:hyperlink>
        </w:p>
        <w:p w14:paraId="2DAC8902" w14:textId="5F0131F8" w:rsidR="00D77E45" w:rsidRDefault="00D77E45">
          <w:r w:rsidRPr="009D432C">
            <w:rPr>
              <w:rFonts w:ascii="Times New Roman" w:hAnsi="Times New Roman" w:cs="Times New Roman"/>
              <w:b/>
              <w:bCs/>
              <w:sz w:val="28"/>
              <w:szCs w:val="28"/>
            </w:rPr>
            <w:fldChar w:fldCharType="end"/>
          </w:r>
        </w:p>
      </w:sdtContent>
    </w:sdt>
    <w:p w14:paraId="168D0046" w14:textId="7F71C622" w:rsidR="00FE435D" w:rsidRDefault="00FE435D"/>
    <w:p w14:paraId="4ACB05CE" w14:textId="69AA88A0" w:rsidR="00D77E45" w:rsidRDefault="00D77E45"/>
    <w:p w14:paraId="4E484554" w14:textId="4598943D" w:rsidR="00D77E45" w:rsidRDefault="00D77E45"/>
    <w:p w14:paraId="097BB125" w14:textId="694788C5" w:rsidR="00D77E45" w:rsidRDefault="00D77E45"/>
    <w:p w14:paraId="7856CD79" w14:textId="351587FB" w:rsidR="00D77E45" w:rsidRDefault="00D77E45"/>
    <w:p w14:paraId="160E66C0" w14:textId="4188A0ED" w:rsidR="00D77E45" w:rsidRDefault="00D77E45"/>
    <w:p w14:paraId="31928162" w14:textId="5C7A6BE9" w:rsidR="00D77E45" w:rsidRDefault="00D77E45"/>
    <w:p w14:paraId="5F8AA548" w14:textId="64F39A9D" w:rsidR="00D77E45" w:rsidRDefault="00D77E45"/>
    <w:p w14:paraId="707F629B" w14:textId="61F6D1E3" w:rsidR="00D77E45" w:rsidRDefault="00D77E45"/>
    <w:p w14:paraId="54DEDBCA" w14:textId="04A2A48F" w:rsidR="00D77E45" w:rsidRDefault="00D77E45"/>
    <w:p w14:paraId="6E8FC30F" w14:textId="1C3B10BC" w:rsidR="00D77E45" w:rsidRDefault="00D77E45"/>
    <w:p w14:paraId="20FDC08F" w14:textId="41D0F3A2" w:rsidR="00D77E45" w:rsidRDefault="00D77E45"/>
    <w:p w14:paraId="081F64D9" w14:textId="376C87E3" w:rsidR="00D77E45" w:rsidRDefault="00D77E45"/>
    <w:p w14:paraId="59A5EC00" w14:textId="4D5BA25A" w:rsidR="00D77E45" w:rsidRDefault="00D77E45"/>
    <w:p w14:paraId="4F70352E" w14:textId="1EB5016D" w:rsidR="00D77E45" w:rsidRDefault="00D77E45"/>
    <w:p w14:paraId="02939B0F" w14:textId="73B02EF7" w:rsidR="00D77E45" w:rsidRDefault="00D77E45"/>
    <w:p w14:paraId="2120B9A0" w14:textId="5068E5C2" w:rsidR="00D77E45" w:rsidRPr="009D432C" w:rsidRDefault="00C82C8B" w:rsidP="009D432C">
      <w:pPr>
        <w:pStyle w:val="1"/>
        <w:spacing w:before="0" w:line="360" w:lineRule="auto"/>
        <w:jc w:val="center"/>
        <w:rPr>
          <w:rFonts w:ascii="Times New Roman" w:hAnsi="Times New Roman" w:cs="Times New Roman"/>
          <w:color w:val="auto"/>
          <w:sz w:val="28"/>
          <w:szCs w:val="28"/>
        </w:rPr>
      </w:pPr>
      <w:bookmarkStart w:id="1" w:name="_Toc101014989"/>
      <w:r w:rsidRPr="009D432C">
        <w:rPr>
          <w:rFonts w:ascii="Times New Roman" w:hAnsi="Times New Roman" w:cs="Times New Roman"/>
          <w:color w:val="auto"/>
          <w:sz w:val="28"/>
          <w:szCs w:val="28"/>
        </w:rPr>
        <w:lastRenderedPageBreak/>
        <w:t>ВВЕДЕНИЕ</w:t>
      </w:r>
      <w:bookmarkEnd w:id="1"/>
    </w:p>
    <w:p w14:paraId="5FCACE59" w14:textId="5C2E3B98" w:rsidR="00AF539E" w:rsidRDefault="00D77E45" w:rsidP="00D77E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w:t>
      </w:r>
      <w:r w:rsidR="004A62C0">
        <w:rPr>
          <w:rFonts w:ascii="Times New Roman" w:hAnsi="Times New Roman" w:cs="Times New Roman"/>
          <w:sz w:val="28"/>
          <w:szCs w:val="28"/>
        </w:rPr>
        <w:t xml:space="preserve">большое </w:t>
      </w:r>
      <w:r w:rsidR="004A62C0" w:rsidRPr="004A62C0">
        <w:rPr>
          <w:rFonts w:ascii="Times New Roman" w:hAnsi="Times New Roman" w:cs="Times New Roman"/>
          <w:sz w:val="28"/>
          <w:szCs w:val="28"/>
        </w:rPr>
        <w:t>внимани</w:t>
      </w:r>
      <w:r w:rsidR="004A62C0">
        <w:rPr>
          <w:rFonts w:ascii="Times New Roman" w:hAnsi="Times New Roman" w:cs="Times New Roman"/>
          <w:sz w:val="28"/>
          <w:szCs w:val="28"/>
        </w:rPr>
        <w:t>е</w:t>
      </w:r>
      <w:r w:rsidR="004A62C0" w:rsidRPr="004A62C0">
        <w:rPr>
          <w:rFonts w:ascii="Times New Roman" w:hAnsi="Times New Roman" w:cs="Times New Roman"/>
          <w:sz w:val="28"/>
          <w:szCs w:val="28"/>
        </w:rPr>
        <w:t xml:space="preserve"> уделя</w:t>
      </w:r>
      <w:r w:rsidR="004A62C0">
        <w:rPr>
          <w:rFonts w:ascii="Times New Roman" w:hAnsi="Times New Roman" w:cs="Times New Roman"/>
          <w:sz w:val="28"/>
          <w:szCs w:val="28"/>
        </w:rPr>
        <w:t>е</w:t>
      </w:r>
      <w:r w:rsidR="004A62C0" w:rsidRPr="004A62C0">
        <w:rPr>
          <w:rFonts w:ascii="Times New Roman" w:hAnsi="Times New Roman" w:cs="Times New Roman"/>
          <w:sz w:val="28"/>
          <w:szCs w:val="28"/>
        </w:rPr>
        <w:t xml:space="preserve">тся </w:t>
      </w:r>
      <w:r w:rsidR="001E1792">
        <w:rPr>
          <w:rFonts w:ascii="Times New Roman" w:hAnsi="Times New Roman" w:cs="Times New Roman"/>
          <w:sz w:val="28"/>
          <w:szCs w:val="28"/>
        </w:rPr>
        <w:t xml:space="preserve">многообразию </w:t>
      </w:r>
      <w:r w:rsidR="004A62C0" w:rsidRPr="004A62C0">
        <w:rPr>
          <w:rFonts w:ascii="Times New Roman" w:hAnsi="Times New Roman" w:cs="Times New Roman"/>
          <w:sz w:val="28"/>
          <w:szCs w:val="28"/>
        </w:rPr>
        <w:t xml:space="preserve">мнений </w:t>
      </w:r>
      <w:r w:rsidR="0055733D" w:rsidRPr="0055733D">
        <w:rPr>
          <w:rFonts w:ascii="Times New Roman" w:hAnsi="Times New Roman" w:cs="Times New Roman"/>
          <w:sz w:val="28"/>
          <w:szCs w:val="28"/>
        </w:rPr>
        <w:t>вокруг проблемы установления и доказывания вины, в том числе ответственности и наказани</w:t>
      </w:r>
      <w:r w:rsidR="001E1792">
        <w:rPr>
          <w:rFonts w:ascii="Times New Roman" w:hAnsi="Times New Roman" w:cs="Times New Roman"/>
          <w:sz w:val="28"/>
          <w:szCs w:val="28"/>
        </w:rPr>
        <w:t>ю</w:t>
      </w:r>
      <w:r w:rsidR="0055733D" w:rsidRPr="0055733D">
        <w:rPr>
          <w:rFonts w:ascii="Times New Roman" w:hAnsi="Times New Roman" w:cs="Times New Roman"/>
          <w:sz w:val="28"/>
          <w:szCs w:val="28"/>
        </w:rPr>
        <w:t xml:space="preserve"> за</w:t>
      </w:r>
      <w:r w:rsidR="001E1792">
        <w:rPr>
          <w:rFonts w:ascii="Times New Roman" w:hAnsi="Times New Roman" w:cs="Times New Roman"/>
          <w:sz w:val="28"/>
          <w:szCs w:val="28"/>
        </w:rPr>
        <w:t xml:space="preserve"> совершение преступлений по</w:t>
      </w:r>
      <w:r w:rsidR="0055733D" w:rsidRPr="0055733D">
        <w:rPr>
          <w:rFonts w:ascii="Times New Roman" w:hAnsi="Times New Roman" w:cs="Times New Roman"/>
          <w:sz w:val="28"/>
          <w:szCs w:val="28"/>
        </w:rPr>
        <w:t xml:space="preserve"> неосторожност</w:t>
      </w:r>
      <w:r w:rsidR="00122E4C">
        <w:rPr>
          <w:rFonts w:ascii="Times New Roman" w:hAnsi="Times New Roman" w:cs="Times New Roman"/>
          <w:sz w:val="28"/>
          <w:szCs w:val="28"/>
        </w:rPr>
        <w:t>и</w:t>
      </w:r>
      <w:r w:rsidR="0055733D" w:rsidRPr="0055733D">
        <w:rPr>
          <w:rFonts w:ascii="Times New Roman" w:hAnsi="Times New Roman" w:cs="Times New Roman"/>
          <w:sz w:val="28"/>
          <w:szCs w:val="28"/>
        </w:rPr>
        <w:t>.</w:t>
      </w:r>
      <w:r w:rsidR="0055733D">
        <w:rPr>
          <w:rFonts w:ascii="Times New Roman" w:hAnsi="Times New Roman" w:cs="Times New Roman"/>
          <w:sz w:val="28"/>
          <w:szCs w:val="28"/>
        </w:rPr>
        <w:t xml:space="preserve"> </w:t>
      </w:r>
      <w:r w:rsidR="0055342D">
        <w:rPr>
          <w:rFonts w:ascii="Times New Roman" w:hAnsi="Times New Roman" w:cs="Times New Roman"/>
          <w:sz w:val="28"/>
          <w:szCs w:val="28"/>
        </w:rPr>
        <w:t>М</w:t>
      </w:r>
      <w:r w:rsidR="0055342D" w:rsidRPr="0055733D">
        <w:rPr>
          <w:rFonts w:ascii="Times New Roman" w:hAnsi="Times New Roman" w:cs="Times New Roman"/>
          <w:sz w:val="28"/>
          <w:szCs w:val="28"/>
        </w:rPr>
        <w:t xml:space="preserve">ногоаспектность </w:t>
      </w:r>
      <w:r w:rsidR="0055342D">
        <w:rPr>
          <w:rFonts w:ascii="Times New Roman" w:hAnsi="Times New Roman" w:cs="Times New Roman"/>
          <w:sz w:val="28"/>
          <w:szCs w:val="28"/>
        </w:rPr>
        <w:t>в</w:t>
      </w:r>
      <w:r w:rsidR="0055733D" w:rsidRPr="0055733D">
        <w:rPr>
          <w:rFonts w:ascii="Times New Roman" w:hAnsi="Times New Roman" w:cs="Times New Roman"/>
          <w:sz w:val="28"/>
          <w:szCs w:val="28"/>
        </w:rPr>
        <w:t xml:space="preserve"> институте вины делает проблему преступной неосторожности одной из наиболее актуальных криминологических и социально-правовых проблем, </w:t>
      </w:r>
      <w:r w:rsidR="0055342D">
        <w:rPr>
          <w:rFonts w:ascii="Times New Roman" w:hAnsi="Times New Roman" w:cs="Times New Roman"/>
          <w:sz w:val="28"/>
          <w:szCs w:val="28"/>
        </w:rPr>
        <w:t xml:space="preserve">а также сложной и </w:t>
      </w:r>
      <w:r w:rsidR="0055733D" w:rsidRPr="0055733D">
        <w:rPr>
          <w:rFonts w:ascii="Times New Roman" w:hAnsi="Times New Roman" w:cs="Times New Roman"/>
          <w:sz w:val="28"/>
          <w:szCs w:val="28"/>
        </w:rPr>
        <w:t>дискуссионной.</w:t>
      </w:r>
      <w:r w:rsidR="00AF539E">
        <w:rPr>
          <w:rFonts w:ascii="Times New Roman" w:hAnsi="Times New Roman" w:cs="Times New Roman"/>
          <w:sz w:val="28"/>
          <w:szCs w:val="28"/>
        </w:rPr>
        <w:t xml:space="preserve"> По данным официальной статистик</w:t>
      </w:r>
      <w:r w:rsidR="00122E4C">
        <w:rPr>
          <w:rFonts w:ascii="Times New Roman" w:hAnsi="Times New Roman" w:cs="Times New Roman"/>
          <w:sz w:val="28"/>
          <w:szCs w:val="28"/>
        </w:rPr>
        <w:t>и</w:t>
      </w:r>
      <w:r w:rsidR="00AF539E">
        <w:rPr>
          <w:rFonts w:ascii="Times New Roman" w:hAnsi="Times New Roman" w:cs="Times New Roman"/>
          <w:sz w:val="28"/>
          <w:szCs w:val="28"/>
        </w:rPr>
        <w:t xml:space="preserve"> </w:t>
      </w:r>
      <w:r w:rsidR="00122E4C">
        <w:rPr>
          <w:rFonts w:ascii="Times New Roman" w:hAnsi="Times New Roman" w:cs="Times New Roman"/>
          <w:sz w:val="28"/>
          <w:szCs w:val="28"/>
        </w:rPr>
        <w:t>Министерства внутренних дел</w:t>
      </w:r>
      <w:r w:rsidR="005E5122">
        <w:rPr>
          <w:rFonts w:ascii="Times New Roman" w:hAnsi="Times New Roman" w:cs="Times New Roman"/>
          <w:sz w:val="28"/>
          <w:szCs w:val="28"/>
        </w:rPr>
        <w:t xml:space="preserve"> </w:t>
      </w:r>
      <w:r w:rsidR="00AF539E">
        <w:rPr>
          <w:rFonts w:ascii="Times New Roman" w:hAnsi="Times New Roman" w:cs="Times New Roman"/>
          <w:sz w:val="28"/>
          <w:szCs w:val="28"/>
        </w:rPr>
        <w:t xml:space="preserve">России в 2020 году зарегистрировано 20 144 преступлений с данной формой вины. Самыми </w:t>
      </w:r>
      <w:r w:rsidR="00153C5F">
        <w:rPr>
          <w:rFonts w:ascii="Times New Roman" w:hAnsi="Times New Roman" w:cs="Times New Roman"/>
          <w:sz w:val="28"/>
          <w:szCs w:val="28"/>
        </w:rPr>
        <w:t>распространёнными являются:</w:t>
      </w:r>
      <w:r w:rsidR="00AF539E">
        <w:rPr>
          <w:rFonts w:ascii="Times New Roman" w:hAnsi="Times New Roman" w:cs="Times New Roman"/>
          <w:sz w:val="28"/>
          <w:szCs w:val="28"/>
        </w:rPr>
        <w:t xml:space="preserve"> </w:t>
      </w:r>
    </w:p>
    <w:p w14:paraId="5409EF19" w14:textId="77777777" w:rsidR="00AF539E" w:rsidRDefault="00AF539E" w:rsidP="00153C5F">
      <w:pPr>
        <w:pStyle w:val="a9"/>
        <w:numPr>
          <w:ilvl w:val="0"/>
          <w:numId w:val="1"/>
        </w:numPr>
        <w:spacing w:after="0" w:line="360" w:lineRule="auto"/>
        <w:ind w:left="0" w:firstLine="709"/>
        <w:jc w:val="both"/>
        <w:rPr>
          <w:rFonts w:ascii="Times New Roman" w:hAnsi="Times New Roman" w:cs="Times New Roman"/>
          <w:sz w:val="28"/>
          <w:szCs w:val="28"/>
        </w:rPr>
      </w:pPr>
      <w:r w:rsidRPr="00AF539E">
        <w:rPr>
          <w:rFonts w:ascii="Times New Roman" w:hAnsi="Times New Roman" w:cs="Times New Roman"/>
          <w:sz w:val="28"/>
          <w:szCs w:val="28"/>
        </w:rPr>
        <w:t>Около 75 % преступлений, совершаемых по неосторожности, приходится на долю автомобильного транспорта;</w:t>
      </w:r>
    </w:p>
    <w:p w14:paraId="0B2C15B5" w14:textId="77777777" w:rsidR="00AF539E" w:rsidRDefault="00AF539E" w:rsidP="00153C5F">
      <w:pPr>
        <w:pStyle w:val="a9"/>
        <w:numPr>
          <w:ilvl w:val="0"/>
          <w:numId w:val="1"/>
        </w:numPr>
        <w:spacing w:after="0" w:line="360" w:lineRule="auto"/>
        <w:ind w:left="0" w:firstLine="709"/>
        <w:jc w:val="both"/>
        <w:rPr>
          <w:rFonts w:ascii="Times New Roman" w:hAnsi="Times New Roman" w:cs="Times New Roman"/>
          <w:sz w:val="28"/>
          <w:szCs w:val="28"/>
        </w:rPr>
      </w:pPr>
      <w:r w:rsidRPr="00AF539E">
        <w:rPr>
          <w:rFonts w:ascii="Times New Roman" w:hAnsi="Times New Roman" w:cs="Times New Roman"/>
          <w:sz w:val="28"/>
          <w:szCs w:val="28"/>
        </w:rPr>
        <w:t xml:space="preserve">10-15 % составляют преступные нарушения правил охраны имущества, халатность; </w:t>
      </w:r>
    </w:p>
    <w:p w14:paraId="169F0DDA" w14:textId="77777777" w:rsidR="00AF539E" w:rsidRDefault="00AF539E" w:rsidP="00153C5F">
      <w:pPr>
        <w:pStyle w:val="a9"/>
        <w:numPr>
          <w:ilvl w:val="0"/>
          <w:numId w:val="1"/>
        </w:numPr>
        <w:spacing w:after="0" w:line="360" w:lineRule="auto"/>
        <w:ind w:left="0" w:firstLine="709"/>
        <w:jc w:val="both"/>
        <w:rPr>
          <w:rFonts w:ascii="Times New Roman" w:hAnsi="Times New Roman" w:cs="Times New Roman"/>
          <w:sz w:val="28"/>
          <w:szCs w:val="28"/>
        </w:rPr>
      </w:pPr>
      <w:r w:rsidRPr="00AF539E">
        <w:rPr>
          <w:rFonts w:ascii="Times New Roman" w:hAnsi="Times New Roman" w:cs="Times New Roman"/>
          <w:sz w:val="28"/>
          <w:szCs w:val="28"/>
        </w:rPr>
        <w:t>4-6 % – нарушения правил охраны труда и техники безопасности;</w:t>
      </w:r>
    </w:p>
    <w:p w14:paraId="293153CC" w14:textId="17522374" w:rsidR="00153C5F" w:rsidRPr="00153C5F" w:rsidRDefault="00AF539E" w:rsidP="00153C5F">
      <w:pPr>
        <w:pStyle w:val="a9"/>
        <w:numPr>
          <w:ilvl w:val="0"/>
          <w:numId w:val="1"/>
        </w:numPr>
        <w:spacing w:after="0" w:line="360" w:lineRule="auto"/>
        <w:ind w:left="0" w:firstLine="709"/>
        <w:jc w:val="both"/>
        <w:rPr>
          <w:rFonts w:ascii="Times New Roman" w:hAnsi="Times New Roman" w:cs="Times New Roman"/>
          <w:bCs/>
          <w:sz w:val="28"/>
          <w:szCs w:val="28"/>
        </w:rPr>
      </w:pPr>
      <w:r w:rsidRPr="00AF539E">
        <w:rPr>
          <w:rFonts w:ascii="Times New Roman" w:hAnsi="Times New Roman" w:cs="Times New Roman"/>
          <w:sz w:val="28"/>
          <w:szCs w:val="28"/>
        </w:rPr>
        <w:t>3-5 % – неосторожные преступления против личности</w:t>
      </w:r>
      <w:r w:rsidR="00153C5F">
        <w:rPr>
          <w:rFonts w:ascii="Times New Roman" w:hAnsi="Times New Roman" w:cs="Times New Roman"/>
          <w:sz w:val="28"/>
          <w:szCs w:val="28"/>
        </w:rPr>
        <w:t>.</w:t>
      </w:r>
    </w:p>
    <w:p w14:paraId="1B5CA044" w14:textId="7AA4FAE5" w:rsidR="00D77E45" w:rsidRPr="00153C5F" w:rsidRDefault="00D77E45" w:rsidP="00153C5F">
      <w:pPr>
        <w:spacing w:after="0" w:line="360" w:lineRule="auto"/>
        <w:ind w:firstLine="709"/>
        <w:jc w:val="both"/>
        <w:rPr>
          <w:rFonts w:ascii="Times New Roman" w:hAnsi="Times New Roman" w:cs="Times New Roman"/>
          <w:bCs/>
          <w:sz w:val="28"/>
          <w:szCs w:val="28"/>
        </w:rPr>
      </w:pPr>
      <w:r w:rsidRPr="00153C5F">
        <w:rPr>
          <w:rFonts w:ascii="Times New Roman" w:hAnsi="Times New Roman" w:cs="Times New Roman"/>
          <w:bCs/>
          <w:sz w:val="28"/>
          <w:szCs w:val="28"/>
        </w:rPr>
        <w:t xml:space="preserve">Актуальность исследования </w:t>
      </w:r>
      <w:r w:rsidR="0055342D">
        <w:rPr>
          <w:rFonts w:ascii="Times New Roman" w:hAnsi="Times New Roman" w:cs="Times New Roman"/>
          <w:bCs/>
          <w:sz w:val="28"/>
          <w:szCs w:val="28"/>
        </w:rPr>
        <w:t xml:space="preserve">данной темы </w:t>
      </w:r>
      <w:r w:rsidRPr="00153C5F">
        <w:rPr>
          <w:rFonts w:ascii="Times New Roman" w:hAnsi="Times New Roman" w:cs="Times New Roman"/>
          <w:bCs/>
          <w:sz w:val="28"/>
          <w:szCs w:val="28"/>
        </w:rPr>
        <w:t>обусловлена тем, что так</w:t>
      </w:r>
      <w:r w:rsidR="00EB25E2" w:rsidRPr="00153C5F">
        <w:rPr>
          <w:rFonts w:ascii="Times New Roman" w:hAnsi="Times New Roman" w:cs="Times New Roman"/>
          <w:bCs/>
          <w:sz w:val="28"/>
          <w:szCs w:val="28"/>
        </w:rPr>
        <w:t>ая форма вины</w:t>
      </w:r>
      <w:r w:rsidRPr="00153C5F">
        <w:rPr>
          <w:rFonts w:ascii="Times New Roman" w:hAnsi="Times New Roman" w:cs="Times New Roman"/>
          <w:bCs/>
          <w:sz w:val="28"/>
          <w:szCs w:val="28"/>
        </w:rPr>
        <w:t xml:space="preserve">, как </w:t>
      </w:r>
      <w:r w:rsidR="004A62C0" w:rsidRPr="00153C5F">
        <w:rPr>
          <w:rFonts w:ascii="Times New Roman" w:hAnsi="Times New Roman" w:cs="Times New Roman"/>
          <w:bCs/>
          <w:sz w:val="28"/>
          <w:szCs w:val="28"/>
        </w:rPr>
        <w:t>неосторожность</w:t>
      </w:r>
      <w:r w:rsidRPr="00153C5F">
        <w:rPr>
          <w:rFonts w:ascii="Times New Roman" w:hAnsi="Times New Roman" w:cs="Times New Roman"/>
          <w:bCs/>
          <w:sz w:val="28"/>
          <w:szCs w:val="28"/>
        </w:rPr>
        <w:t xml:space="preserve">, </w:t>
      </w:r>
      <w:r w:rsidR="00BD7EC4" w:rsidRPr="00153C5F">
        <w:rPr>
          <w:rFonts w:ascii="Times New Roman" w:hAnsi="Times New Roman" w:cs="Times New Roman"/>
          <w:bCs/>
          <w:sz w:val="28"/>
          <w:szCs w:val="28"/>
        </w:rPr>
        <w:t xml:space="preserve">является обязательным признаком всякого преступления. </w:t>
      </w:r>
      <w:r w:rsidR="00644310" w:rsidRPr="00153C5F">
        <w:rPr>
          <w:rFonts w:ascii="Times New Roman" w:hAnsi="Times New Roman" w:cs="Times New Roman"/>
          <w:bCs/>
          <w:sz w:val="28"/>
          <w:szCs w:val="28"/>
        </w:rPr>
        <w:t>Но, на сегодняшний день изучение данной тематики</w:t>
      </w:r>
      <w:r w:rsidR="0055342D">
        <w:rPr>
          <w:rFonts w:ascii="Times New Roman" w:hAnsi="Times New Roman" w:cs="Times New Roman"/>
          <w:bCs/>
          <w:sz w:val="28"/>
          <w:szCs w:val="28"/>
        </w:rPr>
        <w:t xml:space="preserve"> является</w:t>
      </w:r>
      <w:r w:rsidR="00644310" w:rsidRPr="00153C5F">
        <w:rPr>
          <w:rFonts w:ascii="Times New Roman" w:hAnsi="Times New Roman" w:cs="Times New Roman"/>
          <w:bCs/>
          <w:sz w:val="28"/>
          <w:szCs w:val="28"/>
        </w:rPr>
        <w:t xml:space="preserve"> недостаточн</w:t>
      </w:r>
      <w:r w:rsidR="0055342D">
        <w:rPr>
          <w:rFonts w:ascii="Times New Roman" w:hAnsi="Times New Roman" w:cs="Times New Roman"/>
          <w:bCs/>
          <w:sz w:val="28"/>
          <w:szCs w:val="28"/>
        </w:rPr>
        <w:t>ым</w:t>
      </w:r>
      <w:r w:rsidR="00644310" w:rsidRPr="00153C5F">
        <w:rPr>
          <w:rFonts w:ascii="Times New Roman" w:hAnsi="Times New Roman" w:cs="Times New Roman"/>
          <w:bCs/>
          <w:sz w:val="28"/>
          <w:szCs w:val="28"/>
        </w:rPr>
        <w:t xml:space="preserve">, </w:t>
      </w:r>
      <w:r w:rsidR="0055342D">
        <w:rPr>
          <w:rFonts w:ascii="Times New Roman" w:hAnsi="Times New Roman" w:cs="Times New Roman"/>
          <w:bCs/>
          <w:sz w:val="28"/>
          <w:szCs w:val="28"/>
        </w:rPr>
        <w:t xml:space="preserve">в связи с отсутствием в </w:t>
      </w:r>
      <w:r w:rsidR="00644310" w:rsidRPr="00153C5F">
        <w:rPr>
          <w:rFonts w:ascii="Times New Roman" w:hAnsi="Times New Roman" w:cs="Times New Roman"/>
          <w:bCs/>
          <w:sz w:val="28"/>
          <w:szCs w:val="28"/>
        </w:rPr>
        <w:t>доктрине и законе ответ</w:t>
      </w:r>
      <w:r w:rsidR="00D7342C">
        <w:rPr>
          <w:rFonts w:ascii="Times New Roman" w:hAnsi="Times New Roman" w:cs="Times New Roman"/>
          <w:bCs/>
          <w:sz w:val="28"/>
          <w:szCs w:val="28"/>
        </w:rPr>
        <w:t>ов</w:t>
      </w:r>
      <w:r w:rsidR="00644310" w:rsidRPr="00153C5F">
        <w:rPr>
          <w:rFonts w:ascii="Times New Roman" w:hAnsi="Times New Roman" w:cs="Times New Roman"/>
          <w:bCs/>
          <w:sz w:val="28"/>
          <w:szCs w:val="28"/>
        </w:rPr>
        <w:t xml:space="preserve"> на </w:t>
      </w:r>
      <w:r w:rsidR="0055342D">
        <w:rPr>
          <w:rFonts w:ascii="Times New Roman" w:hAnsi="Times New Roman" w:cs="Times New Roman"/>
          <w:bCs/>
          <w:sz w:val="28"/>
          <w:szCs w:val="28"/>
        </w:rPr>
        <w:t xml:space="preserve">многие </w:t>
      </w:r>
      <w:r w:rsidR="00644310" w:rsidRPr="00153C5F">
        <w:rPr>
          <w:rFonts w:ascii="Times New Roman" w:hAnsi="Times New Roman" w:cs="Times New Roman"/>
          <w:bCs/>
          <w:sz w:val="28"/>
          <w:szCs w:val="28"/>
        </w:rPr>
        <w:t>вопросы доказывания наличия у лица вины в форме неосторожности.</w:t>
      </w:r>
    </w:p>
    <w:p w14:paraId="4B7D1869" w14:textId="551C656E" w:rsidR="00D77E45" w:rsidRDefault="00D77E45" w:rsidP="00D77E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моей курсовой работы является комплексный анализ положений У</w:t>
      </w:r>
      <w:r w:rsidR="0055342D">
        <w:rPr>
          <w:rFonts w:ascii="Times New Roman" w:hAnsi="Times New Roman" w:cs="Times New Roman"/>
          <w:sz w:val="28"/>
          <w:szCs w:val="28"/>
        </w:rPr>
        <w:t>головного кодекса</w:t>
      </w:r>
      <w:r>
        <w:rPr>
          <w:rFonts w:ascii="Times New Roman" w:hAnsi="Times New Roman" w:cs="Times New Roman"/>
          <w:sz w:val="28"/>
          <w:szCs w:val="28"/>
        </w:rPr>
        <w:t xml:space="preserve"> Р</w:t>
      </w:r>
      <w:r w:rsidR="0055342D">
        <w:rPr>
          <w:rFonts w:ascii="Times New Roman" w:hAnsi="Times New Roman" w:cs="Times New Roman"/>
          <w:sz w:val="28"/>
          <w:szCs w:val="28"/>
        </w:rPr>
        <w:t xml:space="preserve">оссийской </w:t>
      </w:r>
      <w:r>
        <w:rPr>
          <w:rFonts w:ascii="Times New Roman" w:hAnsi="Times New Roman" w:cs="Times New Roman"/>
          <w:sz w:val="28"/>
          <w:szCs w:val="28"/>
        </w:rPr>
        <w:t>Ф</w:t>
      </w:r>
      <w:r w:rsidR="0055342D">
        <w:rPr>
          <w:rFonts w:ascii="Times New Roman" w:hAnsi="Times New Roman" w:cs="Times New Roman"/>
          <w:sz w:val="28"/>
          <w:szCs w:val="28"/>
        </w:rPr>
        <w:t xml:space="preserve">едерации </w:t>
      </w:r>
      <w:r>
        <w:rPr>
          <w:rFonts w:ascii="Times New Roman" w:hAnsi="Times New Roman" w:cs="Times New Roman"/>
          <w:sz w:val="28"/>
          <w:szCs w:val="28"/>
        </w:rPr>
        <w:t xml:space="preserve">о </w:t>
      </w:r>
      <w:r w:rsidR="007B0077">
        <w:rPr>
          <w:rFonts w:ascii="Times New Roman" w:hAnsi="Times New Roman" w:cs="Times New Roman"/>
          <w:sz w:val="28"/>
          <w:szCs w:val="28"/>
        </w:rPr>
        <w:t>неосторожности как форме вины и практики их применения.</w:t>
      </w:r>
      <w:r>
        <w:rPr>
          <w:rFonts w:ascii="Times New Roman" w:hAnsi="Times New Roman" w:cs="Times New Roman"/>
          <w:sz w:val="28"/>
          <w:szCs w:val="28"/>
        </w:rPr>
        <w:t xml:space="preserve"> </w:t>
      </w:r>
    </w:p>
    <w:p w14:paraId="191E4778" w14:textId="77777777" w:rsidR="00D77E45" w:rsidRDefault="00D77E45" w:rsidP="00D77E45">
      <w:pPr>
        <w:spacing w:after="0"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целью мной были поставлены следующие задачи:</w:t>
      </w:r>
    </w:p>
    <w:p w14:paraId="39A87979" w14:textId="33AE836E" w:rsidR="00D77E45" w:rsidRDefault="00D77E45" w:rsidP="00D77E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7B0077">
        <w:rPr>
          <w:rFonts w:ascii="Times New Roman" w:hAnsi="Times New Roman" w:cs="Times New Roman"/>
          <w:sz w:val="28"/>
          <w:szCs w:val="28"/>
        </w:rPr>
        <w:t>П</w:t>
      </w:r>
      <w:r w:rsidR="007B0077" w:rsidRPr="007B0077">
        <w:rPr>
          <w:rFonts w:ascii="Times New Roman" w:hAnsi="Times New Roman" w:cs="Times New Roman"/>
          <w:sz w:val="28"/>
          <w:szCs w:val="28"/>
        </w:rPr>
        <w:t>роанализировать понятие неосторожности как формы вины</w:t>
      </w:r>
      <w:r>
        <w:rPr>
          <w:rFonts w:ascii="Times New Roman" w:hAnsi="Times New Roman" w:cs="Times New Roman"/>
          <w:sz w:val="28"/>
          <w:szCs w:val="28"/>
        </w:rPr>
        <w:t>;</w:t>
      </w:r>
    </w:p>
    <w:p w14:paraId="0F48D740" w14:textId="2413AACF" w:rsidR="00D77E45" w:rsidRDefault="00D77E45" w:rsidP="00D77E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B0077" w:rsidRPr="007B0077">
        <w:t xml:space="preserve"> </w:t>
      </w:r>
      <w:r w:rsidR="007B0077">
        <w:rPr>
          <w:rFonts w:ascii="Times New Roman" w:hAnsi="Times New Roman" w:cs="Times New Roman"/>
          <w:sz w:val="28"/>
          <w:szCs w:val="28"/>
        </w:rPr>
        <w:t>Р</w:t>
      </w:r>
      <w:r w:rsidR="007B0077" w:rsidRPr="007B0077">
        <w:rPr>
          <w:rFonts w:ascii="Times New Roman" w:hAnsi="Times New Roman" w:cs="Times New Roman"/>
          <w:sz w:val="28"/>
          <w:szCs w:val="28"/>
        </w:rPr>
        <w:t>ассмотреть виды неосторожности</w:t>
      </w:r>
      <w:r>
        <w:rPr>
          <w:rFonts w:ascii="Times New Roman" w:hAnsi="Times New Roman" w:cs="Times New Roman"/>
          <w:sz w:val="28"/>
          <w:szCs w:val="28"/>
        </w:rPr>
        <w:t>;</w:t>
      </w:r>
    </w:p>
    <w:p w14:paraId="78765FE1" w14:textId="7F2C8B29" w:rsidR="00D77E45" w:rsidRDefault="00D77E45" w:rsidP="00D77E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B0077">
        <w:t xml:space="preserve"> </w:t>
      </w:r>
      <w:r w:rsidR="007B0077">
        <w:rPr>
          <w:rFonts w:ascii="Times New Roman" w:hAnsi="Times New Roman" w:cs="Times New Roman"/>
          <w:sz w:val="28"/>
          <w:szCs w:val="28"/>
        </w:rPr>
        <w:t>И</w:t>
      </w:r>
      <w:r w:rsidR="007B0077" w:rsidRPr="007B0077">
        <w:rPr>
          <w:rFonts w:ascii="Times New Roman" w:hAnsi="Times New Roman" w:cs="Times New Roman"/>
          <w:sz w:val="28"/>
          <w:szCs w:val="28"/>
        </w:rPr>
        <w:t>сследовать вопрос о разграничении косвенного умысла и легкомыслия;</w:t>
      </w:r>
    </w:p>
    <w:p w14:paraId="70492C54" w14:textId="02FFF95A" w:rsidR="00D77E45" w:rsidRDefault="00D77E45" w:rsidP="00D77E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7B0077" w:rsidRPr="007B0077">
        <w:t xml:space="preserve"> </w:t>
      </w:r>
      <w:r w:rsidR="007B0077">
        <w:rPr>
          <w:rFonts w:ascii="Times New Roman" w:hAnsi="Times New Roman" w:cs="Times New Roman"/>
          <w:sz w:val="28"/>
          <w:szCs w:val="28"/>
        </w:rPr>
        <w:t>И</w:t>
      </w:r>
      <w:r w:rsidR="007B0077" w:rsidRPr="007B0077">
        <w:rPr>
          <w:rFonts w:ascii="Times New Roman" w:hAnsi="Times New Roman" w:cs="Times New Roman"/>
          <w:sz w:val="28"/>
          <w:szCs w:val="28"/>
        </w:rPr>
        <w:t>зучить критерии разграничения небрежности и невиновного причинения вреда.</w:t>
      </w:r>
    </w:p>
    <w:p w14:paraId="42367A71" w14:textId="3C63C678" w:rsidR="00D77E45" w:rsidRDefault="00D77E45" w:rsidP="0059681A">
      <w:pPr>
        <w:spacing w:after="0" w:line="360" w:lineRule="auto"/>
        <w:ind w:firstLine="709"/>
        <w:jc w:val="both"/>
        <w:rPr>
          <w:rFonts w:ascii="Times New Roman" w:hAnsi="Times New Roman" w:cs="Times New Roman"/>
          <w:sz w:val="28"/>
          <w:szCs w:val="28"/>
        </w:rPr>
      </w:pPr>
      <w:r w:rsidRPr="000D57CE">
        <w:rPr>
          <w:rFonts w:ascii="Times New Roman" w:hAnsi="Times New Roman" w:cs="Times New Roman"/>
          <w:sz w:val="28"/>
          <w:szCs w:val="28"/>
        </w:rPr>
        <w:t xml:space="preserve">Данная </w:t>
      </w:r>
      <w:r>
        <w:rPr>
          <w:rFonts w:ascii="Times New Roman" w:hAnsi="Times New Roman" w:cs="Times New Roman"/>
          <w:sz w:val="28"/>
          <w:szCs w:val="28"/>
        </w:rPr>
        <w:t xml:space="preserve">курсовая </w:t>
      </w:r>
      <w:r w:rsidR="007B0077">
        <w:rPr>
          <w:rFonts w:ascii="Times New Roman" w:hAnsi="Times New Roman" w:cs="Times New Roman"/>
          <w:sz w:val="28"/>
          <w:szCs w:val="28"/>
        </w:rPr>
        <w:t xml:space="preserve">работа </w:t>
      </w:r>
      <w:r w:rsidR="007B0077" w:rsidRPr="000D57CE">
        <w:rPr>
          <w:rFonts w:ascii="Times New Roman" w:hAnsi="Times New Roman" w:cs="Times New Roman"/>
          <w:sz w:val="28"/>
          <w:szCs w:val="28"/>
        </w:rPr>
        <w:t>основана</w:t>
      </w:r>
      <w:r w:rsidRPr="000D57CE">
        <w:rPr>
          <w:rFonts w:ascii="Times New Roman" w:hAnsi="Times New Roman" w:cs="Times New Roman"/>
          <w:sz w:val="28"/>
          <w:szCs w:val="28"/>
        </w:rPr>
        <w:t xml:space="preserve"> на изучении Уголовного кодекса РФ</w:t>
      </w:r>
      <w:r>
        <w:rPr>
          <w:rFonts w:ascii="Times New Roman" w:hAnsi="Times New Roman" w:cs="Times New Roman"/>
          <w:sz w:val="28"/>
          <w:szCs w:val="28"/>
        </w:rPr>
        <w:t>.</w:t>
      </w:r>
      <w:r w:rsidR="00644310">
        <w:rPr>
          <w:rFonts w:ascii="Times New Roman" w:hAnsi="Times New Roman" w:cs="Times New Roman"/>
          <w:sz w:val="28"/>
          <w:szCs w:val="28"/>
        </w:rPr>
        <w:t xml:space="preserve"> Следует отметить, что данному аспекту посвящено множество работ, а именно </w:t>
      </w:r>
      <w:r w:rsidR="00644310" w:rsidRPr="002F66DD">
        <w:rPr>
          <w:rFonts w:ascii="Times New Roman" w:hAnsi="Times New Roman" w:cs="Times New Roman"/>
          <w:sz w:val="28"/>
          <w:szCs w:val="28"/>
        </w:rPr>
        <w:t>учебники, учебные пособия, специальная литература: комментарии к нормативно-правовым актам, монографии, диссертации, авторефераты диссертаций, рецензии, научные статьи, лекции, научные доклады, иная учебная, научная литература</w:t>
      </w:r>
      <w:r w:rsidR="00644310">
        <w:rPr>
          <w:rFonts w:ascii="Times New Roman" w:hAnsi="Times New Roman" w:cs="Times New Roman"/>
          <w:sz w:val="28"/>
          <w:szCs w:val="28"/>
        </w:rPr>
        <w:t xml:space="preserve">, что говорит о высокой степени разработанности данного вопроса. Примером могут, служит такие авторы и ученые как </w:t>
      </w:r>
      <w:proofErr w:type="spellStart"/>
      <w:r w:rsidR="0059681A" w:rsidRPr="0059681A">
        <w:rPr>
          <w:rFonts w:ascii="Times New Roman" w:hAnsi="Times New Roman" w:cs="Times New Roman"/>
          <w:sz w:val="28"/>
          <w:szCs w:val="28"/>
        </w:rPr>
        <w:t>Адельханян</w:t>
      </w:r>
      <w:proofErr w:type="spellEnd"/>
      <w:r w:rsidR="0059681A" w:rsidRPr="0059681A">
        <w:rPr>
          <w:rFonts w:ascii="Times New Roman" w:hAnsi="Times New Roman" w:cs="Times New Roman"/>
          <w:sz w:val="28"/>
          <w:szCs w:val="28"/>
        </w:rPr>
        <w:t xml:space="preserve"> Р.А.</w:t>
      </w:r>
      <w:r w:rsidR="0059681A">
        <w:rPr>
          <w:rFonts w:ascii="Times New Roman" w:hAnsi="Times New Roman" w:cs="Times New Roman"/>
          <w:sz w:val="28"/>
          <w:szCs w:val="28"/>
        </w:rPr>
        <w:t xml:space="preserve">, </w:t>
      </w:r>
      <w:r w:rsidR="00052EB7">
        <w:rPr>
          <w:rFonts w:ascii="Times New Roman" w:hAnsi="Times New Roman" w:cs="Times New Roman"/>
          <w:sz w:val="28"/>
          <w:szCs w:val="28"/>
        </w:rPr>
        <w:t xml:space="preserve">Журавлев М.П., </w:t>
      </w:r>
      <w:r w:rsidR="0059681A">
        <w:rPr>
          <w:rFonts w:ascii="Times New Roman" w:hAnsi="Times New Roman" w:cs="Times New Roman"/>
          <w:sz w:val="28"/>
          <w:szCs w:val="28"/>
        </w:rPr>
        <w:t>Игнатова А.Н.</w:t>
      </w:r>
      <w:r w:rsidR="00052EB7">
        <w:rPr>
          <w:rFonts w:ascii="Times New Roman" w:hAnsi="Times New Roman" w:cs="Times New Roman"/>
          <w:sz w:val="28"/>
          <w:szCs w:val="28"/>
        </w:rPr>
        <w:t>,</w:t>
      </w:r>
      <w:r w:rsidR="0059681A">
        <w:rPr>
          <w:rFonts w:ascii="Times New Roman" w:hAnsi="Times New Roman" w:cs="Times New Roman"/>
          <w:sz w:val="28"/>
          <w:szCs w:val="28"/>
        </w:rPr>
        <w:t xml:space="preserve"> </w:t>
      </w:r>
      <w:proofErr w:type="spellStart"/>
      <w:r w:rsidR="00052EB7">
        <w:rPr>
          <w:rFonts w:ascii="Times New Roman" w:hAnsi="Times New Roman" w:cs="Times New Roman"/>
          <w:sz w:val="28"/>
          <w:szCs w:val="28"/>
        </w:rPr>
        <w:t>Клепицкий</w:t>
      </w:r>
      <w:proofErr w:type="spellEnd"/>
      <w:r w:rsidR="00052EB7">
        <w:rPr>
          <w:rFonts w:ascii="Times New Roman" w:hAnsi="Times New Roman" w:cs="Times New Roman"/>
          <w:sz w:val="28"/>
          <w:szCs w:val="28"/>
        </w:rPr>
        <w:t xml:space="preserve"> И.А., </w:t>
      </w:r>
      <w:r w:rsidR="00052EB7" w:rsidRPr="00052EB7">
        <w:rPr>
          <w:rFonts w:ascii="Times New Roman" w:hAnsi="Times New Roman" w:cs="Times New Roman"/>
          <w:sz w:val="28"/>
          <w:szCs w:val="28"/>
        </w:rPr>
        <w:t>Красикова Ю.А.,</w:t>
      </w:r>
      <w:r w:rsidR="00052EB7">
        <w:rPr>
          <w:rFonts w:ascii="Times New Roman" w:hAnsi="Times New Roman" w:cs="Times New Roman"/>
          <w:sz w:val="28"/>
          <w:szCs w:val="28"/>
        </w:rPr>
        <w:t xml:space="preserve"> Наумов А. В., Никулин С.И., Понятовская Т.Г., </w:t>
      </w:r>
      <w:r w:rsidR="00052EB7" w:rsidRPr="00052EB7">
        <w:rPr>
          <w:rFonts w:ascii="Times New Roman" w:hAnsi="Times New Roman" w:cs="Times New Roman"/>
          <w:sz w:val="28"/>
          <w:szCs w:val="28"/>
        </w:rPr>
        <w:t>Портнов И.,</w:t>
      </w:r>
      <w:r w:rsidR="00052EB7">
        <w:rPr>
          <w:rFonts w:ascii="Times New Roman" w:hAnsi="Times New Roman" w:cs="Times New Roman"/>
          <w:sz w:val="28"/>
          <w:szCs w:val="28"/>
        </w:rPr>
        <w:t xml:space="preserve"> </w:t>
      </w:r>
      <w:proofErr w:type="spellStart"/>
      <w:r w:rsidR="0059681A">
        <w:rPr>
          <w:rFonts w:ascii="Times New Roman" w:hAnsi="Times New Roman" w:cs="Times New Roman"/>
          <w:sz w:val="28"/>
          <w:szCs w:val="28"/>
        </w:rPr>
        <w:t>Рарог</w:t>
      </w:r>
      <w:proofErr w:type="spellEnd"/>
      <w:r w:rsidR="0059681A">
        <w:rPr>
          <w:rFonts w:ascii="Times New Roman" w:hAnsi="Times New Roman" w:cs="Times New Roman"/>
          <w:sz w:val="28"/>
          <w:szCs w:val="28"/>
        </w:rPr>
        <w:t xml:space="preserve"> </w:t>
      </w:r>
      <w:proofErr w:type="gramStart"/>
      <w:r w:rsidR="0059681A">
        <w:rPr>
          <w:rFonts w:ascii="Times New Roman" w:hAnsi="Times New Roman" w:cs="Times New Roman"/>
          <w:sz w:val="28"/>
          <w:szCs w:val="28"/>
        </w:rPr>
        <w:t>А.И.</w:t>
      </w:r>
      <w:r w:rsidR="007D6FF1">
        <w:rPr>
          <w:rFonts w:ascii="Times New Roman" w:hAnsi="Times New Roman" w:cs="Times New Roman"/>
          <w:sz w:val="28"/>
          <w:szCs w:val="28"/>
        </w:rPr>
        <w:t>.</w:t>
      </w:r>
      <w:proofErr w:type="gramEnd"/>
    </w:p>
    <w:p w14:paraId="5AC1B1AC" w14:textId="77777777" w:rsidR="005609FF" w:rsidRDefault="005609FF" w:rsidP="0059681A">
      <w:pPr>
        <w:spacing w:after="0" w:line="360" w:lineRule="auto"/>
        <w:ind w:firstLine="709"/>
        <w:jc w:val="both"/>
        <w:rPr>
          <w:rFonts w:ascii="Times New Roman" w:hAnsi="Times New Roman" w:cs="Times New Roman"/>
          <w:sz w:val="28"/>
          <w:szCs w:val="28"/>
        </w:rPr>
      </w:pPr>
    </w:p>
    <w:p w14:paraId="287A6345" w14:textId="7A3F208F" w:rsidR="007B0077" w:rsidRDefault="007B0077" w:rsidP="00D77E45">
      <w:pPr>
        <w:spacing w:after="0" w:line="360" w:lineRule="auto"/>
        <w:ind w:firstLine="709"/>
        <w:jc w:val="both"/>
        <w:rPr>
          <w:rFonts w:ascii="Times New Roman" w:hAnsi="Times New Roman" w:cs="Times New Roman"/>
          <w:sz w:val="28"/>
          <w:szCs w:val="28"/>
        </w:rPr>
      </w:pPr>
    </w:p>
    <w:p w14:paraId="62D10DA0" w14:textId="0904A0C0" w:rsidR="007B0077" w:rsidRDefault="007B0077" w:rsidP="00D77E45">
      <w:pPr>
        <w:spacing w:after="0" w:line="360" w:lineRule="auto"/>
        <w:ind w:firstLine="709"/>
        <w:jc w:val="both"/>
        <w:rPr>
          <w:rFonts w:ascii="Times New Roman" w:hAnsi="Times New Roman" w:cs="Times New Roman"/>
          <w:sz w:val="28"/>
          <w:szCs w:val="28"/>
        </w:rPr>
      </w:pPr>
    </w:p>
    <w:p w14:paraId="11978F43" w14:textId="7E5FC8F0" w:rsidR="007B0077" w:rsidRDefault="007B0077" w:rsidP="00D77E45">
      <w:pPr>
        <w:spacing w:after="0" w:line="360" w:lineRule="auto"/>
        <w:ind w:firstLine="709"/>
        <w:jc w:val="both"/>
        <w:rPr>
          <w:rFonts w:ascii="Times New Roman" w:hAnsi="Times New Roman" w:cs="Times New Roman"/>
          <w:sz w:val="28"/>
          <w:szCs w:val="28"/>
        </w:rPr>
      </w:pPr>
    </w:p>
    <w:p w14:paraId="3BACA9F5" w14:textId="6A00DEC3" w:rsidR="007B0077" w:rsidRDefault="007B0077" w:rsidP="00D77E45">
      <w:pPr>
        <w:spacing w:after="0" w:line="360" w:lineRule="auto"/>
        <w:ind w:firstLine="709"/>
        <w:jc w:val="both"/>
        <w:rPr>
          <w:rFonts w:ascii="Times New Roman" w:hAnsi="Times New Roman" w:cs="Times New Roman"/>
          <w:sz w:val="28"/>
          <w:szCs w:val="28"/>
        </w:rPr>
      </w:pPr>
    </w:p>
    <w:p w14:paraId="3E6ED8F9" w14:textId="3D86A525" w:rsidR="007B0077" w:rsidRDefault="007B0077" w:rsidP="00D77E45">
      <w:pPr>
        <w:spacing w:after="0" w:line="360" w:lineRule="auto"/>
        <w:ind w:firstLine="709"/>
        <w:jc w:val="both"/>
        <w:rPr>
          <w:rFonts w:ascii="Times New Roman" w:hAnsi="Times New Roman" w:cs="Times New Roman"/>
          <w:sz w:val="28"/>
          <w:szCs w:val="28"/>
        </w:rPr>
      </w:pPr>
    </w:p>
    <w:p w14:paraId="717A4A5D" w14:textId="7B83CE63" w:rsidR="007B0077" w:rsidRDefault="007B0077" w:rsidP="00D77E45">
      <w:pPr>
        <w:spacing w:after="0" w:line="360" w:lineRule="auto"/>
        <w:ind w:firstLine="709"/>
        <w:jc w:val="both"/>
        <w:rPr>
          <w:rFonts w:ascii="Times New Roman" w:hAnsi="Times New Roman" w:cs="Times New Roman"/>
          <w:sz w:val="28"/>
          <w:szCs w:val="28"/>
        </w:rPr>
      </w:pPr>
    </w:p>
    <w:p w14:paraId="0A91AEDE" w14:textId="11EE3AB7" w:rsidR="007B0077" w:rsidRDefault="007B0077" w:rsidP="00D77E45">
      <w:pPr>
        <w:spacing w:after="0" w:line="360" w:lineRule="auto"/>
        <w:ind w:firstLine="709"/>
        <w:jc w:val="both"/>
        <w:rPr>
          <w:rFonts w:ascii="Times New Roman" w:hAnsi="Times New Roman" w:cs="Times New Roman"/>
          <w:sz w:val="28"/>
          <w:szCs w:val="28"/>
        </w:rPr>
      </w:pPr>
    </w:p>
    <w:p w14:paraId="7B4F3D91" w14:textId="29F9E1A2" w:rsidR="007B0077" w:rsidRDefault="007B0077" w:rsidP="00D77E45">
      <w:pPr>
        <w:spacing w:after="0" w:line="360" w:lineRule="auto"/>
        <w:ind w:firstLine="709"/>
        <w:jc w:val="both"/>
        <w:rPr>
          <w:rFonts w:ascii="Times New Roman" w:hAnsi="Times New Roman" w:cs="Times New Roman"/>
          <w:sz w:val="28"/>
          <w:szCs w:val="28"/>
        </w:rPr>
      </w:pPr>
    </w:p>
    <w:p w14:paraId="7251C45D" w14:textId="45E70CAF" w:rsidR="007B0077" w:rsidRDefault="007B0077" w:rsidP="00D77E45">
      <w:pPr>
        <w:spacing w:after="0" w:line="360" w:lineRule="auto"/>
        <w:ind w:firstLine="709"/>
        <w:jc w:val="both"/>
        <w:rPr>
          <w:rFonts w:ascii="Times New Roman" w:hAnsi="Times New Roman" w:cs="Times New Roman"/>
          <w:sz w:val="28"/>
          <w:szCs w:val="28"/>
        </w:rPr>
      </w:pPr>
    </w:p>
    <w:p w14:paraId="4BDE7ACD" w14:textId="3119F386" w:rsidR="007B0077" w:rsidRDefault="007B0077" w:rsidP="00D77E45">
      <w:pPr>
        <w:spacing w:after="0" w:line="360" w:lineRule="auto"/>
        <w:ind w:firstLine="709"/>
        <w:jc w:val="both"/>
        <w:rPr>
          <w:rFonts w:ascii="Times New Roman" w:hAnsi="Times New Roman" w:cs="Times New Roman"/>
          <w:sz w:val="28"/>
          <w:szCs w:val="28"/>
        </w:rPr>
      </w:pPr>
    </w:p>
    <w:p w14:paraId="4BA0287B" w14:textId="5A3DD77D" w:rsidR="007B0077" w:rsidRDefault="007B0077" w:rsidP="00D77E45">
      <w:pPr>
        <w:spacing w:after="0" w:line="360" w:lineRule="auto"/>
        <w:ind w:firstLine="709"/>
        <w:jc w:val="both"/>
        <w:rPr>
          <w:rFonts w:ascii="Times New Roman" w:hAnsi="Times New Roman" w:cs="Times New Roman"/>
          <w:sz w:val="28"/>
          <w:szCs w:val="28"/>
        </w:rPr>
      </w:pPr>
    </w:p>
    <w:p w14:paraId="1180CA54" w14:textId="14DEABEB" w:rsidR="007B0077" w:rsidRDefault="007B0077" w:rsidP="00D77E45">
      <w:pPr>
        <w:spacing w:after="0" w:line="360" w:lineRule="auto"/>
        <w:ind w:firstLine="709"/>
        <w:jc w:val="both"/>
        <w:rPr>
          <w:rFonts w:ascii="Times New Roman" w:hAnsi="Times New Roman" w:cs="Times New Roman"/>
          <w:sz w:val="28"/>
          <w:szCs w:val="28"/>
        </w:rPr>
      </w:pPr>
    </w:p>
    <w:p w14:paraId="3D762113" w14:textId="77DFB369" w:rsidR="007B0077" w:rsidRDefault="007B0077" w:rsidP="00D77E45">
      <w:pPr>
        <w:spacing w:after="0" w:line="360" w:lineRule="auto"/>
        <w:ind w:firstLine="709"/>
        <w:jc w:val="both"/>
        <w:rPr>
          <w:rFonts w:ascii="Times New Roman" w:hAnsi="Times New Roman" w:cs="Times New Roman"/>
          <w:sz w:val="28"/>
          <w:szCs w:val="28"/>
        </w:rPr>
      </w:pPr>
    </w:p>
    <w:p w14:paraId="5BF2B75B" w14:textId="097113C6" w:rsidR="007B0077" w:rsidRDefault="007B0077" w:rsidP="00D77E45">
      <w:pPr>
        <w:spacing w:after="0" w:line="360" w:lineRule="auto"/>
        <w:ind w:firstLine="709"/>
        <w:jc w:val="both"/>
        <w:rPr>
          <w:rFonts w:ascii="Times New Roman" w:hAnsi="Times New Roman" w:cs="Times New Roman"/>
          <w:sz w:val="28"/>
          <w:szCs w:val="28"/>
        </w:rPr>
      </w:pPr>
    </w:p>
    <w:p w14:paraId="5210541E" w14:textId="5777DDC9" w:rsidR="007B0077" w:rsidRDefault="007B0077" w:rsidP="00D77E45">
      <w:pPr>
        <w:spacing w:after="0" w:line="360" w:lineRule="auto"/>
        <w:ind w:firstLine="709"/>
        <w:jc w:val="both"/>
        <w:rPr>
          <w:rFonts w:ascii="Times New Roman" w:hAnsi="Times New Roman" w:cs="Times New Roman"/>
          <w:sz w:val="28"/>
          <w:szCs w:val="28"/>
        </w:rPr>
      </w:pPr>
    </w:p>
    <w:p w14:paraId="2C844E86" w14:textId="6AC530BC" w:rsidR="007B0077" w:rsidRDefault="007B0077" w:rsidP="00D77E45">
      <w:pPr>
        <w:spacing w:after="0" w:line="360" w:lineRule="auto"/>
        <w:ind w:firstLine="709"/>
        <w:jc w:val="both"/>
        <w:rPr>
          <w:rFonts w:ascii="Times New Roman" w:hAnsi="Times New Roman" w:cs="Times New Roman"/>
          <w:sz w:val="28"/>
          <w:szCs w:val="28"/>
        </w:rPr>
      </w:pPr>
    </w:p>
    <w:p w14:paraId="6F95FD90" w14:textId="77777777" w:rsidR="00DB45F6" w:rsidRDefault="00DB45F6" w:rsidP="00153C5F">
      <w:pPr>
        <w:spacing w:after="0" w:line="360" w:lineRule="auto"/>
        <w:jc w:val="both"/>
        <w:rPr>
          <w:rFonts w:ascii="Times New Roman" w:hAnsi="Times New Roman" w:cs="Times New Roman"/>
          <w:sz w:val="28"/>
          <w:szCs w:val="28"/>
        </w:rPr>
      </w:pPr>
    </w:p>
    <w:p w14:paraId="1732163B" w14:textId="224C8CA4" w:rsidR="007B0077" w:rsidRPr="00850C01" w:rsidRDefault="00C82C8B" w:rsidP="00850C01">
      <w:pPr>
        <w:pStyle w:val="1"/>
        <w:spacing w:before="0" w:line="360" w:lineRule="auto"/>
        <w:jc w:val="center"/>
        <w:rPr>
          <w:rFonts w:ascii="Times New Roman" w:hAnsi="Times New Roman" w:cs="Times New Roman"/>
          <w:color w:val="auto"/>
          <w:sz w:val="28"/>
          <w:szCs w:val="28"/>
        </w:rPr>
      </w:pPr>
      <w:bookmarkStart w:id="2" w:name="_Toc101014990"/>
      <w:r w:rsidRPr="00850C01">
        <w:rPr>
          <w:rFonts w:ascii="Times New Roman" w:hAnsi="Times New Roman" w:cs="Times New Roman"/>
          <w:color w:val="auto"/>
          <w:sz w:val="28"/>
          <w:szCs w:val="28"/>
        </w:rPr>
        <w:lastRenderedPageBreak/>
        <w:t>ГЛАВА 1. ОБЩАЯ ХАРАКТЕРИСТИКА НЕОСТОРОЖНОСТИ КАК ФОРМЫ ВИНЫ В УГОЛОВНОМ ПРАВЕ</w:t>
      </w:r>
      <w:bookmarkEnd w:id="2"/>
    </w:p>
    <w:p w14:paraId="727D1CA2" w14:textId="1D017110" w:rsidR="00850C01" w:rsidRDefault="00850C01" w:rsidP="00850C01">
      <w:pPr>
        <w:pStyle w:val="1"/>
        <w:spacing w:before="0" w:line="360" w:lineRule="auto"/>
        <w:jc w:val="center"/>
        <w:rPr>
          <w:rFonts w:ascii="Times New Roman" w:hAnsi="Times New Roman" w:cs="Times New Roman"/>
          <w:color w:val="auto"/>
          <w:sz w:val="28"/>
          <w:szCs w:val="28"/>
        </w:rPr>
      </w:pPr>
      <w:bookmarkStart w:id="3" w:name="_Toc101014991"/>
      <w:r w:rsidRPr="00850C01">
        <w:rPr>
          <w:rFonts w:ascii="Times New Roman" w:hAnsi="Times New Roman" w:cs="Times New Roman"/>
          <w:color w:val="auto"/>
          <w:sz w:val="28"/>
          <w:szCs w:val="28"/>
        </w:rPr>
        <w:t>§1</w:t>
      </w:r>
      <w:r w:rsidRPr="00850C01">
        <w:rPr>
          <w:color w:val="auto"/>
        </w:rPr>
        <w:t xml:space="preserve"> </w:t>
      </w:r>
      <w:r w:rsidRPr="00850C01">
        <w:rPr>
          <w:rFonts w:ascii="Times New Roman" w:hAnsi="Times New Roman" w:cs="Times New Roman"/>
          <w:color w:val="auto"/>
          <w:sz w:val="28"/>
          <w:szCs w:val="28"/>
        </w:rPr>
        <w:t>Понятие неосторожности как формы вины в уголовном праве</w:t>
      </w:r>
      <w:bookmarkEnd w:id="3"/>
    </w:p>
    <w:p w14:paraId="7B75EB5F" w14:textId="45B746BA" w:rsidR="007A3A58" w:rsidRDefault="00D757CA" w:rsidP="00B80C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 неосторожности, как одной из форм вины в уголовном праве, следует осветить само понятие</w:t>
      </w:r>
      <w:r w:rsidR="008D43FF">
        <w:rPr>
          <w:rFonts w:ascii="Times New Roman" w:hAnsi="Times New Roman" w:cs="Times New Roman"/>
          <w:sz w:val="28"/>
          <w:szCs w:val="28"/>
        </w:rPr>
        <w:t xml:space="preserve"> вины и</w:t>
      </w:r>
      <w:r w:rsidR="001C6B98">
        <w:rPr>
          <w:rFonts w:ascii="Times New Roman" w:hAnsi="Times New Roman" w:cs="Times New Roman"/>
          <w:sz w:val="28"/>
          <w:szCs w:val="28"/>
        </w:rPr>
        <w:t xml:space="preserve"> формы</w:t>
      </w:r>
      <w:r>
        <w:rPr>
          <w:rFonts w:ascii="Times New Roman" w:hAnsi="Times New Roman" w:cs="Times New Roman"/>
          <w:sz w:val="28"/>
          <w:szCs w:val="28"/>
        </w:rPr>
        <w:t xml:space="preserve"> вины</w:t>
      </w:r>
      <w:r w:rsidR="00993ACF">
        <w:rPr>
          <w:rFonts w:ascii="Times New Roman" w:hAnsi="Times New Roman" w:cs="Times New Roman"/>
          <w:sz w:val="28"/>
          <w:szCs w:val="28"/>
        </w:rPr>
        <w:t xml:space="preserve"> в уголовном праве</w:t>
      </w:r>
      <w:r>
        <w:rPr>
          <w:rFonts w:ascii="Times New Roman" w:hAnsi="Times New Roman" w:cs="Times New Roman"/>
          <w:sz w:val="28"/>
          <w:szCs w:val="28"/>
        </w:rPr>
        <w:t>.</w:t>
      </w:r>
      <w:r w:rsidR="00993ACF">
        <w:rPr>
          <w:rFonts w:ascii="Times New Roman" w:hAnsi="Times New Roman" w:cs="Times New Roman"/>
          <w:sz w:val="28"/>
          <w:szCs w:val="28"/>
        </w:rPr>
        <w:t xml:space="preserve"> </w:t>
      </w:r>
      <w:r w:rsidR="00366374">
        <w:rPr>
          <w:rFonts w:ascii="Times New Roman" w:hAnsi="Times New Roman" w:cs="Times New Roman"/>
          <w:sz w:val="28"/>
          <w:szCs w:val="28"/>
        </w:rPr>
        <w:t>Научное обоснование таких понятий следующее:</w:t>
      </w:r>
    </w:p>
    <w:p w14:paraId="38A0B0A4" w14:textId="75D3830F" w:rsidR="00B80CC6" w:rsidRDefault="00993ACF" w:rsidP="00B80CC6">
      <w:pPr>
        <w:spacing w:after="0" w:line="360" w:lineRule="auto"/>
        <w:ind w:firstLine="709"/>
        <w:jc w:val="both"/>
        <w:rPr>
          <w:rFonts w:ascii="Times New Roman" w:hAnsi="Times New Roman" w:cs="Times New Roman"/>
          <w:sz w:val="28"/>
          <w:szCs w:val="28"/>
        </w:rPr>
      </w:pPr>
      <w:r w:rsidRPr="00993ACF">
        <w:rPr>
          <w:rFonts w:ascii="Times New Roman" w:hAnsi="Times New Roman" w:cs="Times New Roman"/>
          <w:sz w:val="28"/>
          <w:szCs w:val="28"/>
        </w:rPr>
        <w:t>Вина</w:t>
      </w:r>
      <w:r w:rsidR="001B3F49">
        <w:rPr>
          <w:rFonts w:ascii="Times New Roman" w:hAnsi="Times New Roman" w:cs="Times New Roman"/>
          <w:sz w:val="28"/>
          <w:szCs w:val="28"/>
        </w:rPr>
        <w:t>,</w:t>
      </w:r>
      <w:r w:rsidRPr="00993ACF">
        <w:rPr>
          <w:rFonts w:ascii="Times New Roman" w:hAnsi="Times New Roman" w:cs="Times New Roman"/>
          <w:sz w:val="28"/>
          <w:szCs w:val="28"/>
        </w:rPr>
        <w:t xml:space="preserve"> как определенная форма психического отношения лица к совершаемому им общественно опасному деянию составляет ядро субъективной стороны преступления, хотя и не исчерпывает полностью ее содержания.</w:t>
      </w:r>
      <w:r w:rsidR="00B80CC6" w:rsidRPr="00B80CC6">
        <w:rPr>
          <w:rFonts w:ascii="Times New Roman" w:hAnsi="Times New Roman" w:cs="Times New Roman"/>
          <w:sz w:val="28"/>
          <w:szCs w:val="28"/>
        </w:rPr>
        <w:t xml:space="preserve"> </w:t>
      </w:r>
      <w:r w:rsidR="00B80CC6" w:rsidRPr="00ED1DF6">
        <w:rPr>
          <w:rFonts w:ascii="Times New Roman" w:hAnsi="Times New Roman" w:cs="Times New Roman"/>
          <w:sz w:val="28"/>
          <w:szCs w:val="28"/>
        </w:rPr>
        <w:t>Вина — обязательный признак любого преступления.</w:t>
      </w:r>
      <w:r w:rsidR="00B80CC6">
        <w:rPr>
          <w:rStyle w:val="ac"/>
          <w:rFonts w:ascii="Times New Roman" w:hAnsi="Times New Roman" w:cs="Times New Roman"/>
          <w:sz w:val="28"/>
          <w:szCs w:val="28"/>
        </w:rPr>
        <w:footnoteReference w:id="1"/>
      </w:r>
    </w:p>
    <w:p w14:paraId="5530D5AC" w14:textId="1EB591CE" w:rsidR="007A3A58" w:rsidRDefault="007A3A58" w:rsidP="007A3A58">
      <w:pPr>
        <w:spacing w:after="0" w:line="360" w:lineRule="auto"/>
        <w:ind w:firstLine="709"/>
        <w:jc w:val="both"/>
        <w:rPr>
          <w:rFonts w:ascii="Times New Roman" w:hAnsi="Times New Roman" w:cs="Times New Roman"/>
          <w:sz w:val="28"/>
          <w:szCs w:val="28"/>
        </w:rPr>
      </w:pPr>
      <w:r w:rsidRPr="001C6B98">
        <w:rPr>
          <w:rFonts w:ascii="Times New Roman" w:hAnsi="Times New Roman" w:cs="Times New Roman"/>
          <w:sz w:val="28"/>
          <w:szCs w:val="28"/>
        </w:rPr>
        <w:t>Форма вины — это установленное уголовным законом определенное соотношение (сочетание) элементов сознания и воли совершающего преступление лица, которое характеризует его отношение к деянию.</w:t>
      </w:r>
      <w:r>
        <w:rPr>
          <w:rStyle w:val="ac"/>
          <w:rFonts w:ascii="Times New Roman" w:hAnsi="Times New Roman" w:cs="Times New Roman"/>
          <w:sz w:val="28"/>
          <w:szCs w:val="28"/>
        </w:rPr>
        <w:footnoteReference w:id="2"/>
      </w:r>
      <w:r>
        <w:rPr>
          <w:rFonts w:ascii="Times New Roman" w:hAnsi="Times New Roman" w:cs="Times New Roman"/>
          <w:sz w:val="28"/>
          <w:szCs w:val="28"/>
        </w:rPr>
        <w:t xml:space="preserve"> </w:t>
      </w:r>
    </w:p>
    <w:p w14:paraId="36A74D40" w14:textId="65530F31" w:rsidR="00622802" w:rsidRDefault="00622802" w:rsidP="00622802">
      <w:pPr>
        <w:spacing w:after="0" w:line="360" w:lineRule="auto"/>
        <w:ind w:firstLine="709"/>
        <w:jc w:val="both"/>
        <w:rPr>
          <w:rFonts w:ascii="Times New Roman" w:hAnsi="Times New Roman" w:cs="Times New Roman"/>
          <w:sz w:val="28"/>
          <w:szCs w:val="28"/>
        </w:rPr>
      </w:pPr>
      <w:r w:rsidRPr="00622802">
        <w:rPr>
          <w:rFonts w:ascii="Times New Roman" w:hAnsi="Times New Roman" w:cs="Times New Roman"/>
          <w:sz w:val="28"/>
          <w:szCs w:val="28"/>
        </w:rPr>
        <w:t xml:space="preserve">Вина включает в себя интеллектуальные и волевые компоненты. Интеллектуальные </w:t>
      </w:r>
      <w:r w:rsidR="00807655">
        <w:rPr>
          <w:rFonts w:ascii="Times New Roman" w:hAnsi="Times New Roman" w:cs="Times New Roman"/>
          <w:sz w:val="28"/>
          <w:szCs w:val="28"/>
        </w:rPr>
        <w:t>признаки</w:t>
      </w:r>
      <w:r w:rsidRPr="00622802">
        <w:rPr>
          <w:rFonts w:ascii="Times New Roman" w:hAnsi="Times New Roman" w:cs="Times New Roman"/>
          <w:sz w:val="28"/>
          <w:szCs w:val="28"/>
        </w:rPr>
        <w:t xml:space="preserve"> отражают познавательные процессы, происходящие в психике человека. Это его способность осознавать значимость своего поведения и его последствий. Волевые </w:t>
      </w:r>
      <w:r w:rsidR="00807655">
        <w:rPr>
          <w:rFonts w:ascii="Times New Roman" w:hAnsi="Times New Roman" w:cs="Times New Roman"/>
          <w:sz w:val="28"/>
          <w:szCs w:val="28"/>
        </w:rPr>
        <w:t xml:space="preserve">признаки </w:t>
      </w:r>
      <w:r w:rsidRPr="00622802">
        <w:rPr>
          <w:rFonts w:ascii="Times New Roman" w:hAnsi="Times New Roman" w:cs="Times New Roman"/>
          <w:sz w:val="28"/>
          <w:szCs w:val="28"/>
        </w:rPr>
        <w:t>отражают сознательное направление человеком своих умственных и физических усилий на достижение определенных целей, на конкретное поведение, выбор того или иного варианта поведения.</w:t>
      </w:r>
      <w:r w:rsidR="00807655">
        <w:rPr>
          <w:rFonts w:ascii="Times New Roman" w:hAnsi="Times New Roman" w:cs="Times New Roman"/>
          <w:sz w:val="28"/>
          <w:szCs w:val="28"/>
        </w:rPr>
        <w:t xml:space="preserve"> Различное</w:t>
      </w:r>
      <w:r w:rsidRPr="00622802">
        <w:rPr>
          <w:rFonts w:ascii="Times New Roman" w:hAnsi="Times New Roman" w:cs="Times New Roman"/>
          <w:sz w:val="28"/>
          <w:szCs w:val="28"/>
        </w:rPr>
        <w:t xml:space="preserve"> сочетание </w:t>
      </w:r>
      <w:r w:rsidR="00807655">
        <w:rPr>
          <w:rFonts w:ascii="Times New Roman" w:hAnsi="Times New Roman" w:cs="Times New Roman"/>
          <w:sz w:val="28"/>
          <w:szCs w:val="28"/>
        </w:rPr>
        <w:t xml:space="preserve">и </w:t>
      </w:r>
      <w:r w:rsidR="00807655" w:rsidRPr="00622802">
        <w:rPr>
          <w:rFonts w:ascii="Times New Roman" w:hAnsi="Times New Roman" w:cs="Times New Roman"/>
          <w:sz w:val="28"/>
          <w:szCs w:val="28"/>
        </w:rPr>
        <w:t xml:space="preserve">степень выраженности </w:t>
      </w:r>
      <w:r w:rsidRPr="00622802">
        <w:rPr>
          <w:rFonts w:ascii="Times New Roman" w:hAnsi="Times New Roman" w:cs="Times New Roman"/>
          <w:sz w:val="28"/>
          <w:szCs w:val="28"/>
        </w:rPr>
        <w:t>интеллектуальных и волевых признаков законодател</w:t>
      </w:r>
      <w:r w:rsidR="00807655">
        <w:rPr>
          <w:rFonts w:ascii="Times New Roman" w:hAnsi="Times New Roman" w:cs="Times New Roman"/>
          <w:sz w:val="28"/>
          <w:szCs w:val="28"/>
        </w:rPr>
        <w:t>ь использует</w:t>
      </w:r>
      <w:r w:rsidRPr="00622802">
        <w:rPr>
          <w:rFonts w:ascii="Times New Roman" w:hAnsi="Times New Roman" w:cs="Times New Roman"/>
          <w:sz w:val="28"/>
          <w:szCs w:val="28"/>
        </w:rPr>
        <w:t xml:space="preserve"> при конструировании форм вины.</w:t>
      </w:r>
    </w:p>
    <w:p w14:paraId="60C6ED53" w14:textId="047BF204" w:rsidR="00C12912" w:rsidRDefault="0072130B" w:rsidP="0072130B">
      <w:pPr>
        <w:spacing w:after="0" w:line="360" w:lineRule="auto"/>
        <w:ind w:firstLine="709"/>
        <w:jc w:val="both"/>
        <w:rPr>
          <w:rFonts w:ascii="Times New Roman" w:hAnsi="Times New Roman" w:cs="Times New Roman"/>
          <w:sz w:val="28"/>
          <w:szCs w:val="28"/>
        </w:rPr>
      </w:pPr>
      <w:r w:rsidRPr="009A71E6">
        <w:rPr>
          <w:rFonts w:ascii="Times New Roman" w:hAnsi="Times New Roman" w:cs="Times New Roman"/>
          <w:sz w:val="28"/>
          <w:szCs w:val="28"/>
        </w:rPr>
        <w:t>Обращаясь к действующему законодательству,</w:t>
      </w:r>
      <w:r>
        <w:rPr>
          <w:rFonts w:ascii="Times New Roman" w:hAnsi="Times New Roman" w:cs="Times New Roman"/>
          <w:sz w:val="28"/>
          <w:szCs w:val="28"/>
        </w:rPr>
        <w:t xml:space="preserve"> </w:t>
      </w:r>
      <w:r w:rsidRPr="0072130B">
        <w:rPr>
          <w:rFonts w:ascii="Times New Roman" w:hAnsi="Times New Roman" w:cs="Times New Roman"/>
          <w:sz w:val="28"/>
          <w:szCs w:val="28"/>
        </w:rPr>
        <w:t xml:space="preserve">вопросам вины посвящена глава пятая </w:t>
      </w:r>
      <w:r>
        <w:rPr>
          <w:rFonts w:ascii="Times New Roman" w:hAnsi="Times New Roman" w:cs="Times New Roman"/>
          <w:sz w:val="28"/>
          <w:szCs w:val="28"/>
        </w:rPr>
        <w:t>«</w:t>
      </w:r>
      <w:r w:rsidRPr="0072130B">
        <w:rPr>
          <w:rFonts w:ascii="Times New Roman" w:hAnsi="Times New Roman" w:cs="Times New Roman"/>
          <w:sz w:val="28"/>
          <w:szCs w:val="28"/>
        </w:rPr>
        <w:t>Вина</w:t>
      </w:r>
      <w:r>
        <w:rPr>
          <w:rFonts w:ascii="Times New Roman" w:hAnsi="Times New Roman" w:cs="Times New Roman"/>
          <w:sz w:val="28"/>
          <w:szCs w:val="28"/>
        </w:rPr>
        <w:t>»</w:t>
      </w:r>
      <w:r w:rsidR="00C12912" w:rsidRPr="009A71E6">
        <w:rPr>
          <w:rFonts w:ascii="Times New Roman" w:hAnsi="Times New Roman" w:cs="Times New Roman"/>
          <w:sz w:val="28"/>
          <w:szCs w:val="28"/>
        </w:rPr>
        <w:t xml:space="preserve">, </w:t>
      </w:r>
      <w:r>
        <w:rPr>
          <w:rFonts w:ascii="Times New Roman" w:hAnsi="Times New Roman" w:cs="Times New Roman"/>
          <w:sz w:val="28"/>
          <w:szCs w:val="28"/>
        </w:rPr>
        <w:t xml:space="preserve">но </w:t>
      </w:r>
      <w:r w:rsidR="00C12912" w:rsidRPr="009A71E6">
        <w:rPr>
          <w:rFonts w:ascii="Times New Roman" w:hAnsi="Times New Roman" w:cs="Times New Roman"/>
          <w:sz w:val="28"/>
          <w:szCs w:val="28"/>
        </w:rPr>
        <w:t>специальн</w:t>
      </w:r>
      <w:r w:rsidR="0096600A">
        <w:rPr>
          <w:rFonts w:ascii="Times New Roman" w:hAnsi="Times New Roman" w:cs="Times New Roman"/>
          <w:sz w:val="28"/>
          <w:szCs w:val="28"/>
        </w:rPr>
        <w:t>ая</w:t>
      </w:r>
      <w:r w:rsidR="00C12912" w:rsidRPr="009A71E6">
        <w:rPr>
          <w:rFonts w:ascii="Times New Roman" w:hAnsi="Times New Roman" w:cs="Times New Roman"/>
          <w:sz w:val="28"/>
          <w:szCs w:val="28"/>
        </w:rPr>
        <w:t xml:space="preserve"> норм</w:t>
      </w:r>
      <w:r w:rsidR="0096600A">
        <w:rPr>
          <w:rFonts w:ascii="Times New Roman" w:hAnsi="Times New Roman" w:cs="Times New Roman"/>
          <w:sz w:val="28"/>
          <w:szCs w:val="28"/>
        </w:rPr>
        <w:t>а</w:t>
      </w:r>
      <w:r w:rsidR="00C12912" w:rsidRPr="009A71E6">
        <w:rPr>
          <w:rFonts w:ascii="Times New Roman" w:hAnsi="Times New Roman" w:cs="Times New Roman"/>
          <w:sz w:val="28"/>
          <w:szCs w:val="28"/>
        </w:rPr>
        <w:t>, где было бы закреплено понятия</w:t>
      </w:r>
      <w:r w:rsidR="00C12912">
        <w:rPr>
          <w:rFonts w:ascii="Times New Roman" w:hAnsi="Times New Roman" w:cs="Times New Roman"/>
          <w:sz w:val="28"/>
          <w:szCs w:val="28"/>
        </w:rPr>
        <w:t xml:space="preserve"> вины</w:t>
      </w:r>
      <w:r w:rsidR="0096600A">
        <w:rPr>
          <w:rFonts w:ascii="Times New Roman" w:hAnsi="Times New Roman" w:cs="Times New Roman"/>
          <w:sz w:val="28"/>
          <w:szCs w:val="28"/>
        </w:rPr>
        <w:t xml:space="preserve"> и её форм</w:t>
      </w:r>
      <w:r w:rsidR="00C12912">
        <w:rPr>
          <w:rFonts w:ascii="Times New Roman" w:hAnsi="Times New Roman" w:cs="Times New Roman"/>
          <w:sz w:val="28"/>
          <w:szCs w:val="28"/>
        </w:rPr>
        <w:t xml:space="preserve">, </w:t>
      </w:r>
      <w:r w:rsidR="007A3A58">
        <w:rPr>
          <w:rFonts w:ascii="Times New Roman" w:hAnsi="Times New Roman" w:cs="Times New Roman"/>
          <w:sz w:val="28"/>
          <w:szCs w:val="28"/>
        </w:rPr>
        <w:t>отсутствует</w:t>
      </w:r>
      <w:r w:rsidRPr="0072130B">
        <w:rPr>
          <w:rFonts w:ascii="Times New Roman" w:hAnsi="Times New Roman" w:cs="Times New Roman"/>
          <w:sz w:val="28"/>
          <w:szCs w:val="28"/>
        </w:rPr>
        <w:t xml:space="preserve">. </w:t>
      </w:r>
      <w:r>
        <w:rPr>
          <w:rFonts w:ascii="Times New Roman" w:hAnsi="Times New Roman" w:cs="Times New Roman"/>
          <w:sz w:val="28"/>
          <w:szCs w:val="28"/>
        </w:rPr>
        <w:t>Часть</w:t>
      </w:r>
      <w:r w:rsidR="00D91735" w:rsidRPr="00D91735">
        <w:rPr>
          <w:rFonts w:ascii="Times New Roman" w:hAnsi="Times New Roman" w:cs="Times New Roman"/>
          <w:sz w:val="28"/>
          <w:szCs w:val="28"/>
        </w:rPr>
        <w:t xml:space="preserve"> 1 ст</w:t>
      </w:r>
      <w:r w:rsidR="00D91735">
        <w:rPr>
          <w:rFonts w:ascii="Times New Roman" w:hAnsi="Times New Roman" w:cs="Times New Roman"/>
          <w:sz w:val="28"/>
          <w:szCs w:val="28"/>
        </w:rPr>
        <w:t>атьи</w:t>
      </w:r>
      <w:r w:rsidR="00D91735" w:rsidRPr="00D91735">
        <w:rPr>
          <w:rFonts w:ascii="Times New Roman" w:hAnsi="Times New Roman" w:cs="Times New Roman"/>
          <w:sz w:val="28"/>
          <w:szCs w:val="28"/>
        </w:rPr>
        <w:t xml:space="preserve"> 24</w:t>
      </w:r>
      <w:r w:rsidR="00D91735">
        <w:rPr>
          <w:rFonts w:ascii="Times New Roman" w:hAnsi="Times New Roman" w:cs="Times New Roman"/>
          <w:sz w:val="28"/>
          <w:szCs w:val="28"/>
        </w:rPr>
        <w:t xml:space="preserve"> </w:t>
      </w:r>
      <w:r w:rsidR="0096600A">
        <w:rPr>
          <w:rFonts w:ascii="Times New Roman" w:hAnsi="Times New Roman" w:cs="Times New Roman"/>
          <w:sz w:val="28"/>
          <w:szCs w:val="28"/>
        </w:rPr>
        <w:t>Уголовного кодекса Российской Федерации</w:t>
      </w:r>
      <w:r w:rsidR="00D91735" w:rsidRPr="00D91735">
        <w:rPr>
          <w:rFonts w:ascii="Times New Roman" w:hAnsi="Times New Roman" w:cs="Times New Roman"/>
          <w:sz w:val="28"/>
          <w:szCs w:val="28"/>
        </w:rPr>
        <w:t xml:space="preserve"> устанавливает, что виновным </w:t>
      </w:r>
      <w:r w:rsidR="00D91735">
        <w:rPr>
          <w:rFonts w:ascii="Times New Roman" w:hAnsi="Times New Roman" w:cs="Times New Roman"/>
          <w:sz w:val="28"/>
          <w:szCs w:val="28"/>
        </w:rPr>
        <w:t xml:space="preserve">в </w:t>
      </w:r>
      <w:r w:rsidR="00D91735" w:rsidRPr="00D91735">
        <w:rPr>
          <w:rFonts w:ascii="Times New Roman" w:hAnsi="Times New Roman" w:cs="Times New Roman"/>
          <w:sz w:val="28"/>
          <w:szCs w:val="28"/>
        </w:rPr>
        <w:t>преступлении признается лицо, совершившее деяние умышленно или по неосторожности.</w:t>
      </w:r>
      <w:r w:rsidR="0030655A">
        <w:rPr>
          <w:rFonts w:ascii="Times New Roman" w:hAnsi="Times New Roman" w:cs="Times New Roman"/>
          <w:sz w:val="28"/>
          <w:szCs w:val="28"/>
        </w:rPr>
        <w:t xml:space="preserve"> </w:t>
      </w:r>
      <w:r w:rsidR="007A3A58">
        <w:rPr>
          <w:rFonts w:ascii="Times New Roman" w:hAnsi="Times New Roman" w:cs="Times New Roman"/>
          <w:sz w:val="28"/>
          <w:szCs w:val="28"/>
        </w:rPr>
        <w:t xml:space="preserve">Тут и </w:t>
      </w:r>
      <w:r w:rsidR="00C12912">
        <w:rPr>
          <w:rFonts w:ascii="Times New Roman" w:hAnsi="Times New Roman" w:cs="Times New Roman"/>
          <w:sz w:val="28"/>
          <w:szCs w:val="28"/>
        </w:rPr>
        <w:t xml:space="preserve">названы две формы вины: умышленная и неосторожная. </w:t>
      </w:r>
    </w:p>
    <w:p w14:paraId="5513832C" w14:textId="64587F57" w:rsidR="00CB2524" w:rsidRDefault="00F1663D" w:rsidP="00153C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Уголовный кодекс</w:t>
      </w:r>
      <w:r w:rsidR="001C6B98" w:rsidRPr="001C6B98">
        <w:rPr>
          <w:rFonts w:ascii="Times New Roman" w:hAnsi="Times New Roman" w:cs="Times New Roman"/>
          <w:sz w:val="28"/>
          <w:szCs w:val="28"/>
        </w:rPr>
        <w:t xml:space="preserve"> </w:t>
      </w:r>
      <w:r>
        <w:rPr>
          <w:rFonts w:ascii="Times New Roman" w:hAnsi="Times New Roman" w:cs="Times New Roman"/>
          <w:sz w:val="28"/>
          <w:szCs w:val="28"/>
        </w:rPr>
        <w:t>также предусматривает делен</w:t>
      </w:r>
      <w:r w:rsidR="00CB2524">
        <w:rPr>
          <w:rFonts w:ascii="Times New Roman" w:hAnsi="Times New Roman" w:cs="Times New Roman"/>
          <w:sz w:val="28"/>
          <w:szCs w:val="28"/>
        </w:rPr>
        <w:t>ие умысла на прямой и косвенный (ст.</w:t>
      </w:r>
      <w:r w:rsidR="00567197">
        <w:rPr>
          <w:rFonts w:ascii="Times New Roman" w:hAnsi="Times New Roman" w:cs="Times New Roman"/>
          <w:sz w:val="28"/>
          <w:szCs w:val="28"/>
        </w:rPr>
        <w:t xml:space="preserve"> </w:t>
      </w:r>
      <w:r w:rsidR="00CB2524">
        <w:rPr>
          <w:rFonts w:ascii="Times New Roman" w:hAnsi="Times New Roman" w:cs="Times New Roman"/>
          <w:sz w:val="28"/>
          <w:szCs w:val="28"/>
        </w:rPr>
        <w:t>25 Уголовного кодекса РФ) и неосторожность – на легкомыслие и небрежность (ст. 26 Уголовного кодекса РФ).</w:t>
      </w:r>
      <w:r w:rsidR="001C6B98" w:rsidRPr="001C6B98">
        <w:rPr>
          <w:rFonts w:ascii="Times New Roman" w:hAnsi="Times New Roman" w:cs="Times New Roman"/>
          <w:sz w:val="28"/>
          <w:szCs w:val="28"/>
        </w:rPr>
        <w:t xml:space="preserve"> </w:t>
      </w:r>
      <w:r w:rsidR="00CB2524">
        <w:rPr>
          <w:rFonts w:ascii="Times New Roman" w:hAnsi="Times New Roman" w:cs="Times New Roman"/>
          <w:sz w:val="28"/>
          <w:szCs w:val="28"/>
        </w:rPr>
        <w:t>Это говорит о том, что существование вины, может быть, только в определенных законодателем формах и видах, вне их вины быть не может.</w:t>
      </w:r>
    </w:p>
    <w:p w14:paraId="1327B02B" w14:textId="77777777" w:rsidR="00366374" w:rsidRDefault="00915BFE" w:rsidP="00915BFE">
      <w:pPr>
        <w:spacing w:after="0" w:line="360" w:lineRule="auto"/>
        <w:ind w:firstLine="709"/>
        <w:jc w:val="both"/>
        <w:rPr>
          <w:rFonts w:ascii="Times New Roman" w:hAnsi="Times New Roman" w:cs="Times New Roman"/>
          <w:sz w:val="28"/>
          <w:szCs w:val="28"/>
        </w:rPr>
      </w:pPr>
      <w:r w:rsidRPr="00513EA6">
        <w:rPr>
          <w:rFonts w:ascii="Times New Roman" w:hAnsi="Times New Roman" w:cs="Times New Roman"/>
          <w:sz w:val="28"/>
          <w:szCs w:val="28"/>
        </w:rPr>
        <w:t>Прохоров Л.А., Прохорова М.Л.</w:t>
      </w:r>
      <w:r>
        <w:rPr>
          <w:rFonts w:ascii="Times New Roman" w:hAnsi="Times New Roman" w:cs="Times New Roman"/>
          <w:sz w:val="28"/>
          <w:szCs w:val="28"/>
        </w:rPr>
        <w:t xml:space="preserve"> сформулировали такое определение неосторожности</w:t>
      </w:r>
      <w:r w:rsidR="00366374">
        <w:rPr>
          <w:rFonts w:ascii="Times New Roman" w:hAnsi="Times New Roman" w:cs="Times New Roman"/>
          <w:sz w:val="28"/>
          <w:szCs w:val="28"/>
        </w:rPr>
        <w:t>:</w:t>
      </w:r>
    </w:p>
    <w:p w14:paraId="02012596" w14:textId="6E6AD2D9" w:rsidR="00513EA6" w:rsidRDefault="00915BFE" w:rsidP="00915B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3EA6" w:rsidRPr="00513EA6">
        <w:rPr>
          <w:rFonts w:ascii="Times New Roman" w:hAnsi="Times New Roman" w:cs="Times New Roman"/>
          <w:sz w:val="28"/>
          <w:szCs w:val="28"/>
        </w:rPr>
        <w:t>Неосторожность — это особая форма вины, заключающаяся в психическом отношении к преступным последствиям (осознание общественной опасности деяния вынесены за пределы понятия неосторожности).</w:t>
      </w:r>
      <w:r>
        <w:rPr>
          <w:rStyle w:val="ac"/>
          <w:rFonts w:ascii="Times New Roman" w:hAnsi="Times New Roman" w:cs="Times New Roman"/>
          <w:sz w:val="28"/>
          <w:szCs w:val="28"/>
        </w:rPr>
        <w:footnoteReference w:id="3"/>
      </w:r>
    </w:p>
    <w:p w14:paraId="22C0930A" w14:textId="179BB80E" w:rsidR="00040E9C" w:rsidRDefault="00040E9C" w:rsidP="00040E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040E9C">
        <w:rPr>
          <w:rFonts w:ascii="Times New Roman" w:hAnsi="Times New Roman" w:cs="Times New Roman"/>
          <w:sz w:val="28"/>
          <w:szCs w:val="28"/>
        </w:rPr>
        <w:t>еосторожность следует четко отграничивать от умысла.</w:t>
      </w:r>
      <w:r>
        <w:rPr>
          <w:rFonts w:ascii="Times New Roman" w:hAnsi="Times New Roman" w:cs="Times New Roman"/>
          <w:sz w:val="28"/>
          <w:szCs w:val="28"/>
        </w:rPr>
        <w:t xml:space="preserve"> </w:t>
      </w:r>
      <w:r w:rsidRPr="00040E9C">
        <w:rPr>
          <w:rFonts w:ascii="Times New Roman" w:hAnsi="Times New Roman" w:cs="Times New Roman"/>
          <w:sz w:val="28"/>
          <w:szCs w:val="28"/>
        </w:rPr>
        <w:t>Ведь зачастую неспособность грамотно отграничить формы вины в совершенных преступлениях приводит к неправильной квалификации, а, следовательно, и к ошибкам в практической деятельности.</w:t>
      </w:r>
      <w:r>
        <w:rPr>
          <w:rFonts w:ascii="Times New Roman" w:hAnsi="Times New Roman" w:cs="Times New Roman"/>
          <w:sz w:val="28"/>
          <w:szCs w:val="28"/>
        </w:rPr>
        <w:t xml:space="preserve"> </w:t>
      </w:r>
      <w:r w:rsidRPr="00040E9C">
        <w:rPr>
          <w:rFonts w:ascii="Times New Roman" w:hAnsi="Times New Roman" w:cs="Times New Roman"/>
          <w:sz w:val="28"/>
          <w:szCs w:val="28"/>
        </w:rPr>
        <w:t>Неосторожность, как и умысел, является самостоятельной формой вины</w:t>
      </w:r>
      <w:r>
        <w:rPr>
          <w:rFonts w:ascii="Times New Roman" w:hAnsi="Times New Roman" w:cs="Times New Roman"/>
          <w:sz w:val="28"/>
          <w:szCs w:val="28"/>
        </w:rPr>
        <w:t>.</w:t>
      </w:r>
      <w:r>
        <w:rPr>
          <w:rStyle w:val="ac"/>
          <w:rFonts w:ascii="Times New Roman" w:hAnsi="Times New Roman" w:cs="Times New Roman"/>
          <w:sz w:val="28"/>
          <w:szCs w:val="28"/>
        </w:rPr>
        <w:footnoteReference w:id="4"/>
      </w:r>
    </w:p>
    <w:p w14:paraId="17A642C3" w14:textId="3668668F" w:rsidR="0005568F" w:rsidRPr="0005568F" w:rsidRDefault="00593A6B" w:rsidP="0005568F">
      <w:pPr>
        <w:spacing w:after="0" w:line="360" w:lineRule="auto"/>
        <w:ind w:firstLine="709"/>
        <w:jc w:val="both"/>
        <w:rPr>
          <w:rFonts w:ascii="Times New Roman" w:hAnsi="Times New Roman" w:cs="Times New Roman"/>
          <w:sz w:val="28"/>
          <w:szCs w:val="28"/>
        </w:rPr>
      </w:pPr>
      <w:r w:rsidRPr="00593A6B">
        <w:rPr>
          <w:rFonts w:ascii="Times New Roman" w:hAnsi="Times New Roman" w:cs="Times New Roman"/>
          <w:sz w:val="28"/>
          <w:szCs w:val="28"/>
        </w:rPr>
        <w:t xml:space="preserve">Согласно части 1 статьи 26 Уголовного кодекса Российской Федерации </w:t>
      </w:r>
      <w:r>
        <w:rPr>
          <w:rFonts w:ascii="Times New Roman" w:hAnsi="Times New Roman" w:cs="Times New Roman"/>
          <w:sz w:val="28"/>
          <w:szCs w:val="28"/>
        </w:rPr>
        <w:t>н</w:t>
      </w:r>
      <w:r w:rsidR="0005568F" w:rsidRPr="0005568F">
        <w:rPr>
          <w:rFonts w:ascii="Times New Roman" w:hAnsi="Times New Roman" w:cs="Times New Roman"/>
          <w:sz w:val="28"/>
          <w:szCs w:val="28"/>
        </w:rPr>
        <w:t>еосторожность может быть двух видов - легкомыслием или небрежностью.</w:t>
      </w:r>
    </w:p>
    <w:p w14:paraId="34C8C7DF" w14:textId="7F937557" w:rsidR="00A41811" w:rsidRPr="00A41811" w:rsidRDefault="00467E32" w:rsidP="00040E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A41811" w:rsidRPr="00A41811">
        <w:rPr>
          <w:rFonts w:ascii="Times New Roman" w:hAnsi="Times New Roman" w:cs="Times New Roman"/>
          <w:sz w:val="28"/>
          <w:szCs w:val="28"/>
        </w:rPr>
        <w:t>ример</w:t>
      </w:r>
      <w:r>
        <w:rPr>
          <w:rFonts w:ascii="Times New Roman" w:hAnsi="Times New Roman" w:cs="Times New Roman"/>
          <w:sz w:val="28"/>
          <w:szCs w:val="28"/>
        </w:rPr>
        <w:t>ом</w:t>
      </w:r>
      <w:r w:rsidR="00593A6B">
        <w:rPr>
          <w:rFonts w:ascii="Times New Roman" w:hAnsi="Times New Roman" w:cs="Times New Roman"/>
          <w:sz w:val="28"/>
          <w:szCs w:val="28"/>
        </w:rPr>
        <w:t xml:space="preserve"> по установлению неосторожного преступления </w:t>
      </w:r>
      <w:r>
        <w:rPr>
          <w:rFonts w:ascii="Times New Roman" w:hAnsi="Times New Roman" w:cs="Times New Roman"/>
          <w:sz w:val="28"/>
          <w:szCs w:val="28"/>
        </w:rPr>
        <w:t>может стать</w:t>
      </w:r>
      <w:r w:rsidR="00A41811" w:rsidRPr="00A41811">
        <w:rPr>
          <w:rFonts w:ascii="Times New Roman" w:hAnsi="Times New Roman" w:cs="Times New Roman"/>
          <w:sz w:val="28"/>
          <w:szCs w:val="28"/>
        </w:rPr>
        <w:t xml:space="preserve"> постановление Ярцевского городского суда Смоленской области. Суть дела заключалось в следующем: </w:t>
      </w:r>
      <w:r w:rsidR="00A1142A" w:rsidRPr="00A1142A">
        <w:rPr>
          <w:rFonts w:ascii="Times New Roman" w:hAnsi="Times New Roman" w:cs="Times New Roman"/>
          <w:sz w:val="28"/>
          <w:szCs w:val="28"/>
        </w:rPr>
        <w:t xml:space="preserve">Иванов А.А., находясь </w:t>
      </w:r>
      <w:proofErr w:type="spellStart"/>
      <w:r w:rsidR="00A1142A" w:rsidRPr="00A1142A">
        <w:rPr>
          <w:rFonts w:ascii="Times New Roman" w:hAnsi="Times New Roman" w:cs="Times New Roman"/>
          <w:sz w:val="28"/>
          <w:szCs w:val="28"/>
        </w:rPr>
        <w:t>г.Ярцево</w:t>
      </w:r>
      <w:proofErr w:type="spellEnd"/>
      <w:r w:rsidR="00A1142A" w:rsidRPr="00A1142A">
        <w:rPr>
          <w:rFonts w:ascii="Times New Roman" w:hAnsi="Times New Roman" w:cs="Times New Roman"/>
          <w:sz w:val="28"/>
          <w:szCs w:val="28"/>
        </w:rPr>
        <w:t xml:space="preserve"> Смоленской области на почве возникших личных неприязненных отношений решил причинить ФИО1 телесные повреждения, с использованием огнестрельного оружия – пистолета. Во исполнение своего преступного умысла направленного на причинение тяжкого вреда здоровью, непосредственно после его возникновения, Иванов А.А. достал из одежды имеющееся у него пистолет, и умышленно произвел один прицельный выстрел в область груди ФИО1</w:t>
      </w:r>
      <w:r w:rsidR="00757923">
        <w:rPr>
          <w:rFonts w:ascii="Times New Roman" w:hAnsi="Times New Roman" w:cs="Times New Roman"/>
          <w:sz w:val="28"/>
          <w:szCs w:val="28"/>
        </w:rPr>
        <w:t xml:space="preserve">. </w:t>
      </w:r>
      <w:r w:rsidR="00A1142A" w:rsidRPr="00A1142A">
        <w:rPr>
          <w:rFonts w:ascii="Times New Roman" w:hAnsi="Times New Roman" w:cs="Times New Roman"/>
          <w:sz w:val="28"/>
          <w:szCs w:val="28"/>
        </w:rPr>
        <w:t>В результате</w:t>
      </w:r>
      <w:r w:rsidR="00757923">
        <w:rPr>
          <w:rFonts w:ascii="Times New Roman" w:hAnsi="Times New Roman" w:cs="Times New Roman"/>
          <w:sz w:val="28"/>
          <w:szCs w:val="28"/>
        </w:rPr>
        <w:t xml:space="preserve">, </w:t>
      </w:r>
      <w:r w:rsidR="00A41811" w:rsidRPr="00A41811">
        <w:rPr>
          <w:rFonts w:ascii="Times New Roman" w:hAnsi="Times New Roman" w:cs="Times New Roman"/>
          <w:sz w:val="28"/>
          <w:szCs w:val="28"/>
        </w:rPr>
        <w:t xml:space="preserve">органами предварительного следствия Иванов А.А. обвиняется в умышленном причинении тяжкого вреда здоровью ФИО1, опасного для жизни, </w:t>
      </w:r>
      <w:r w:rsidR="00A41811" w:rsidRPr="00A41811">
        <w:rPr>
          <w:rFonts w:ascii="Times New Roman" w:hAnsi="Times New Roman" w:cs="Times New Roman"/>
          <w:sz w:val="28"/>
          <w:szCs w:val="28"/>
        </w:rPr>
        <w:lastRenderedPageBreak/>
        <w:t>совершенном с применением оружия. В ходе судебного разбирательства были проанализированы собранные сторонами, представленные и исследованные доказательства, суд приходит к выводу о доказанности вины Иванова А.А. в совершении преступления, а также не усматривает достаточных доказательств, свидетельствующих о наличии в действиях подсудимого прямого умысла, направленного на причинение тяжкого вреда здоровью человека. В связи с этим при производстве по уголовному делу подлежит доказыванию субъективная и объективная стороны преступления в соответствии с ч.1 ст. 73 УПК РФ. Суд ссылается на ст. 26 УК РФ, где говориться о том, что преступление считается совершенным по неосторожности в том случае, когда лицо предвидело возможность наступления по его вине общественно опасного последствия своих действий либо бездействия, однако это лицо без достаточных на то оснований самонадеянно считало, что возможно предотвращение указанных последствий. Также имеет место неосторожность, если лицо точно не предвидело возможности наступления по его вине общественно опасного последствия своих действий либо бездействия, хотя при необходимом внимании и некоторой предусмотрительности оно должно было и вполне могло предвидеть указанные последствия.</w:t>
      </w:r>
      <w:r w:rsidR="000C007C">
        <w:rPr>
          <w:rFonts w:ascii="Times New Roman" w:hAnsi="Times New Roman" w:cs="Times New Roman"/>
          <w:sz w:val="28"/>
          <w:szCs w:val="28"/>
        </w:rPr>
        <w:t xml:space="preserve"> </w:t>
      </w:r>
      <w:r w:rsidR="00A41811" w:rsidRPr="00A41811">
        <w:rPr>
          <w:rFonts w:ascii="Times New Roman" w:hAnsi="Times New Roman" w:cs="Times New Roman"/>
          <w:sz w:val="28"/>
          <w:szCs w:val="28"/>
        </w:rPr>
        <w:t>Таким образом, суд приходит к выводу о том, что в его действиях отсутствует прямой умысел, направленный на причинение тяжкого вреда здоровью ФИО1. Содеянное Ивановым А.А. суд квалифицирует по ч.1 ст. 118 УК РФ – причинение тяжкого вреда здоровью человека по неосторожности. Так, суд постановил, обвиняемого в совершении преступления, предусмотренного ч.1 ст.118 УК РФ, на основании ст.25 УПК РФ, за примирением с потерпевшим, освободив его от уголовной ответственности в соответствии со ст.76 УК РФ.</w:t>
      </w:r>
      <w:r w:rsidR="00A41811">
        <w:rPr>
          <w:rStyle w:val="ac"/>
          <w:rFonts w:ascii="Times New Roman" w:hAnsi="Times New Roman" w:cs="Times New Roman"/>
          <w:sz w:val="28"/>
          <w:szCs w:val="28"/>
        </w:rPr>
        <w:footnoteReference w:id="5"/>
      </w:r>
    </w:p>
    <w:p w14:paraId="62882930" w14:textId="56538609" w:rsidR="00A41811" w:rsidRDefault="00A41811" w:rsidP="00A41811">
      <w:pPr>
        <w:spacing w:after="0" w:line="360" w:lineRule="auto"/>
        <w:ind w:firstLine="709"/>
        <w:jc w:val="both"/>
        <w:rPr>
          <w:rFonts w:ascii="Times New Roman" w:hAnsi="Times New Roman" w:cs="Times New Roman"/>
          <w:sz w:val="28"/>
          <w:szCs w:val="28"/>
        </w:rPr>
      </w:pPr>
      <w:r w:rsidRPr="00A41811">
        <w:rPr>
          <w:rFonts w:ascii="Times New Roman" w:hAnsi="Times New Roman" w:cs="Times New Roman"/>
          <w:sz w:val="28"/>
          <w:szCs w:val="28"/>
        </w:rPr>
        <w:t xml:space="preserve">Таким образом, данный пример судебной практики </w:t>
      </w:r>
      <w:r w:rsidR="00445510">
        <w:rPr>
          <w:rFonts w:ascii="Times New Roman" w:hAnsi="Times New Roman" w:cs="Times New Roman"/>
          <w:sz w:val="28"/>
          <w:szCs w:val="28"/>
        </w:rPr>
        <w:t>раскрывает</w:t>
      </w:r>
      <w:r w:rsidRPr="00A41811">
        <w:rPr>
          <w:rFonts w:ascii="Times New Roman" w:hAnsi="Times New Roman" w:cs="Times New Roman"/>
          <w:sz w:val="28"/>
          <w:szCs w:val="28"/>
        </w:rPr>
        <w:t xml:space="preserve"> всю сущность неосторожности, а также практическое применение такой формы вины как неосторожность.</w:t>
      </w:r>
    </w:p>
    <w:p w14:paraId="600E8267" w14:textId="3B0A9DEE" w:rsidR="00850C01" w:rsidRDefault="00734007" w:rsidP="001242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 п</w:t>
      </w:r>
      <w:r w:rsidR="00A41811" w:rsidRPr="00A41811">
        <w:rPr>
          <w:rFonts w:ascii="Times New Roman" w:hAnsi="Times New Roman" w:cs="Times New Roman"/>
          <w:sz w:val="28"/>
          <w:szCs w:val="28"/>
        </w:rPr>
        <w:t>римером</w:t>
      </w:r>
      <w:r>
        <w:rPr>
          <w:rFonts w:ascii="Times New Roman" w:hAnsi="Times New Roman" w:cs="Times New Roman"/>
          <w:sz w:val="28"/>
          <w:szCs w:val="28"/>
        </w:rPr>
        <w:t xml:space="preserve"> может</w:t>
      </w:r>
      <w:r w:rsidR="00A41811" w:rsidRPr="00A41811">
        <w:rPr>
          <w:rFonts w:ascii="Times New Roman" w:hAnsi="Times New Roman" w:cs="Times New Roman"/>
          <w:sz w:val="28"/>
          <w:szCs w:val="28"/>
        </w:rPr>
        <w:t xml:space="preserve"> служит</w:t>
      </w:r>
      <w:r>
        <w:rPr>
          <w:rFonts w:ascii="Times New Roman" w:hAnsi="Times New Roman" w:cs="Times New Roman"/>
          <w:sz w:val="28"/>
          <w:szCs w:val="28"/>
        </w:rPr>
        <w:t>ь</w:t>
      </w:r>
      <w:r w:rsidR="00A41811" w:rsidRPr="00A41811">
        <w:rPr>
          <w:rFonts w:ascii="Times New Roman" w:hAnsi="Times New Roman" w:cs="Times New Roman"/>
          <w:sz w:val="28"/>
          <w:szCs w:val="28"/>
        </w:rPr>
        <w:t xml:space="preserve"> приговор Черемховского городского суда Иркутской области. </w:t>
      </w:r>
      <w:r w:rsidR="00C536FE">
        <w:rPr>
          <w:rFonts w:ascii="Times New Roman" w:hAnsi="Times New Roman" w:cs="Times New Roman"/>
          <w:sz w:val="28"/>
          <w:szCs w:val="28"/>
        </w:rPr>
        <w:t>Суть дела заключается в том, что в</w:t>
      </w:r>
      <w:r w:rsidR="00C536FE" w:rsidRPr="00C536FE">
        <w:rPr>
          <w:rFonts w:ascii="Times New Roman" w:hAnsi="Times New Roman" w:cs="Times New Roman"/>
          <w:sz w:val="28"/>
          <w:szCs w:val="28"/>
        </w:rPr>
        <w:t xml:space="preserve"> ходе ссоры Кудряшов Д.А. держал руку в кармане своих спортивных брюк, в котором находился пистоле</w:t>
      </w:r>
      <w:r w:rsidR="00C536FE">
        <w:rPr>
          <w:rFonts w:ascii="Times New Roman" w:hAnsi="Times New Roman" w:cs="Times New Roman"/>
          <w:sz w:val="28"/>
          <w:szCs w:val="28"/>
        </w:rPr>
        <w:t>т</w:t>
      </w:r>
      <w:r w:rsidR="00C536FE" w:rsidRPr="00C536FE">
        <w:rPr>
          <w:rFonts w:ascii="Times New Roman" w:hAnsi="Times New Roman" w:cs="Times New Roman"/>
          <w:sz w:val="28"/>
          <w:szCs w:val="28"/>
        </w:rPr>
        <w:t>. При этом Кудряшов Д.А., который в силу свой инвалидности, передвигается при помощи костылей, уронив на пол костыль и потеряв вследствие этого равновесие, стал падать, при падении неосторожно произвел выстрел в Е.Д.В. из пистолета, причинив Е.Д.В. тем самым по неосторожности телесные повреждения</w:t>
      </w:r>
      <w:r w:rsidR="00BF4E52">
        <w:rPr>
          <w:rFonts w:ascii="Times New Roman" w:hAnsi="Times New Roman" w:cs="Times New Roman"/>
          <w:sz w:val="28"/>
          <w:szCs w:val="28"/>
        </w:rPr>
        <w:t xml:space="preserve">, </w:t>
      </w:r>
      <w:r w:rsidR="00C536FE" w:rsidRPr="00C536FE">
        <w:rPr>
          <w:rFonts w:ascii="Times New Roman" w:hAnsi="Times New Roman" w:cs="Times New Roman"/>
          <w:sz w:val="28"/>
          <w:szCs w:val="28"/>
        </w:rPr>
        <w:t>которые расцениваются как причинившие тяжкий вред здоровью человека.</w:t>
      </w:r>
      <w:r w:rsidR="00BF4E52">
        <w:rPr>
          <w:rFonts w:ascii="Times New Roman" w:hAnsi="Times New Roman" w:cs="Times New Roman"/>
          <w:sz w:val="28"/>
          <w:szCs w:val="28"/>
        </w:rPr>
        <w:t xml:space="preserve"> </w:t>
      </w:r>
      <w:r w:rsidR="00A41811" w:rsidRPr="00A41811">
        <w:rPr>
          <w:rFonts w:ascii="Times New Roman" w:hAnsi="Times New Roman" w:cs="Times New Roman"/>
          <w:sz w:val="28"/>
          <w:szCs w:val="28"/>
        </w:rPr>
        <w:t>Данным судом было установлено, что Кудряшов Д.А. причинил тяжкий вред здоровью по неосторожности. Сам подсудимый Кудряшов Д.А. вину в совершении преступлений, при обстоятельствах, установленных в судебном заседании, признал полностью. После исследования всех доказательств по делу действия Кудряшова Д.А. квалифицированы по статье 118 части 1 УК РФ как причинение тяжкого вреда здоровью по неосторожности. На основании 26 статьи УК РФ преступлением, совершенным по неосторожности, признается деяние, совершенное по легкомыслию или небрежности. Неосторожность, являясь формой вины, характеризуется отрицательным отношением лица к преступным последствиям, наступления которых оно не желает и не допускает. Таким образом, суд приговорил Кудряшова Д.А. признать виновным в совершении преступлений, предусмотренных ст. 118 ч. 1, ст. 222 ч.1 УК РФ и назначить ему наказание: штраф в размере 15 000 рублей и 1 (один) год ограничения свободы.</w:t>
      </w:r>
      <w:r w:rsidR="00A41811">
        <w:rPr>
          <w:rStyle w:val="ac"/>
          <w:rFonts w:ascii="Times New Roman" w:hAnsi="Times New Roman" w:cs="Times New Roman"/>
          <w:sz w:val="28"/>
          <w:szCs w:val="28"/>
        </w:rPr>
        <w:footnoteReference w:id="6"/>
      </w:r>
    </w:p>
    <w:p w14:paraId="13F423C4" w14:textId="5D49D92A" w:rsidR="003F025F" w:rsidRDefault="00C536FE" w:rsidP="003F025F">
      <w:pPr>
        <w:spacing w:after="0" w:line="360" w:lineRule="auto"/>
        <w:ind w:firstLine="709"/>
        <w:jc w:val="both"/>
        <w:rPr>
          <w:rFonts w:ascii="Times New Roman" w:hAnsi="Times New Roman" w:cs="Times New Roman"/>
          <w:sz w:val="28"/>
          <w:szCs w:val="28"/>
        </w:rPr>
      </w:pPr>
      <w:r w:rsidRPr="00C536FE">
        <w:rPr>
          <w:rFonts w:ascii="Times New Roman" w:hAnsi="Times New Roman" w:cs="Times New Roman"/>
          <w:sz w:val="28"/>
          <w:szCs w:val="28"/>
        </w:rPr>
        <w:t>Исходя из анализа судебной практики неосторожные преступления о</w:t>
      </w:r>
      <w:r>
        <w:rPr>
          <w:rFonts w:ascii="Times New Roman" w:hAnsi="Times New Roman" w:cs="Times New Roman"/>
          <w:sz w:val="28"/>
          <w:szCs w:val="28"/>
        </w:rPr>
        <w:t>тличаются</w:t>
      </w:r>
      <w:r w:rsidRPr="00C536FE">
        <w:rPr>
          <w:rFonts w:ascii="Times New Roman" w:hAnsi="Times New Roman" w:cs="Times New Roman"/>
          <w:sz w:val="28"/>
          <w:szCs w:val="28"/>
        </w:rPr>
        <w:t xml:space="preserve"> отсутствием у виновного преступных намерений. </w:t>
      </w:r>
      <w:r>
        <w:rPr>
          <w:rFonts w:ascii="Times New Roman" w:hAnsi="Times New Roman" w:cs="Times New Roman"/>
          <w:sz w:val="28"/>
          <w:szCs w:val="28"/>
        </w:rPr>
        <w:t>Такие преступления, совершенные по</w:t>
      </w:r>
      <w:r w:rsidRPr="00C536FE">
        <w:rPr>
          <w:rFonts w:ascii="Times New Roman" w:hAnsi="Times New Roman" w:cs="Times New Roman"/>
          <w:sz w:val="28"/>
          <w:szCs w:val="28"/>
        </w:rPr>
        <w:t xml:space="preserve"> неосторожност</w:t>
      </w:r>
      <w:r>
        <w:rPr>
          <w:rFonts w:ascii="Times New Roman" w:hAnsi="Times New Roman" w:cs="Times New Roman"/>
          <w:sz w:val="28"/>
          <w:szCs w:val="28"/>
        </w:rPr>
        <w:t>и</w:t>
      </w:r>
      <w:r w:rsidR="00ED34B9">
        <w:rPr>
          <w:rFonts w:ascii="Times New Roman" w:hAnsi="Times New Roman" w:cs="Times New Roman"/>
          <w:sz w:val="28"/>
          <w:szCs w:val="28"/>
        </w:rPr>
        <w:t>,</w:t>
      </w:r>
      <w:r w:rsidRPr="00C536FE">
        <w:rPr>
          <w:rFonts w:ascii="Times New Roman" w:hAnsi="Times New Roman" w:cs="Times New Roman"/>
          <w:sz w:val="28"/>
          <w:szCs w:val="28"/>
        </w:rPr>
        <w:t xml:space="preserve"> зачастую связан</w:t>
      </w:r>
      <w:r>
        <w:rPr>
          <w:rFonts w:ascii="Times New Roman" w:hAnsi="Times New Roman" w:cs="Times New Roman"/>
          <w:sz w:val="28"/>
          <w:szCs w:val="28"/>
        </w:rPr>
        <w:t>ы</w:t>
      </w:r>
      <w:r w:rsidRPr="00C536FE">
        <w:rPr>
          <w:rFonts w:ascii="Times New Roman" w:hAnsi="Times New Roman" w:cs="Times New Roman"/>
          <w:sz w:val="28"/>
          <w:szCs w:val="28"/>
        </w:rPr>
        <w:t xml:space="preserve"> с невыполнением или ненадлежащем выполнением лицом</w:t>
      </w:r>
      <w:r>
        <w:rPr>
          <w:rFonts w:ascii="Times New Roman" w:hAnsi="Times New Roman" w:cs="Times New Roman"/>
          <w:sz w:val="28"/>
          <w:szCs w:val="28"/>
        </w:rPr>
        <w:t xml:space="preserve"> </w:t>
      </w:r>
      <w:r w:rsidRPr="00C536FE">
        <w:rPr>
          <w:rFonts w:ascii="Times New Roman" w:hAnsi="Times New Roman" w:cs="Times New Roman"/>
          <w:sz w:val="28"/>
          <w:szCs w:val="28"/>
        </w:rPr>
        <w:t xml:space="preserve">своих профессиональных обязанностей, что способно причинить существенный </w:t>
      </w:r>
      <w:r w:rsidRPr="00C536FE">
        <w:rPr>
          <w:rFonts w:ascii="Times New Roman" w:hAnsi="Times New Roman" w:cs="Times New Roman"/>
          <w:sz w:val="28"/>
          <w:szCs w:val="28"/>
        </w:rPr>
        <w:lastRenderedPageBreak/>
        <w:t>ущерб как отдельным гражданам, так и обществу и государству.</w:t>
      </w:r>
      <w:r w:rsidR="003F025F" w:rsidRPr="003F025F">
        <w:rPr>
          <w:rFonts w:ascii="Times New Roman" w:hAnsi="Times New Roman" w:cs="Times New Roman"/>
          <w:sz w:val="28"/>
          <w:szCs w:val="28"/>
        </w:rPr>
        <w:t xml:space="preserve"> </w:t>
      </w:r>
      <w:r w:rsidR="003F025F">
        <w:rPr>
          <w:rFonts w:ascii="Times New Roman" w:hAnsi="Times New Roman" w:cs="Times New Roman"/>
          <w:sz w:val="28"/>
          <w:szCs w:val="28"/>
        </w:rPr>
        <w:t>З</w:t>
      </w:r>
      <w:r w:rsidR="003F025F" w:rsidRPr="008F60CA">
        <w:rPr>
          <w:rFonts w:ascii="Times New Roman" w:hAnsi="Times New Roman" w:cs="Times New Roman"/>
          <w:sz w:val="28"/>
          <w:szCs w:val="28"/>
        </w:rPr>
        <w:t>а преступления</w:t>
      </w:r>
      <w:r w:rsidR="003F025F">
        <w:rPr>
          <w:rFonts w:ascii="Times New Roman" w:hAnsi="Times New Roman" w:cs="Times New Roman"/>
          <w:sz w:val="28"/>
          <w:szCs w:val="28"/>
        </w:rPr>
        <w:t>, совершенные по неосторожности</w:t>
      </w:r>
      <w:r w:rsidR="003F025F" w:rsidRPr="008F60CA">
        <w:rPr>
          <w:rFonts w:ascii="Times New Roman" w:hAnsi="Times New Roman" w:cs="Times New Roman"/>
          <w:sz w:val="28"/>
          <w:szCs w:val="28"/>
        </w:rPr>
        <w:t xml:space="preserve"> лицо привлекается к ответственности, как правило, при наступлении вредоносных последствий</w:t>
      </w:r>
      <w:r w:rsidR="003F025F">
        <w:rPr>
          <w:rFonts w:ascii="Times New Roman" w:hAnsi="Times New Roman" w:cs="Times New Roman"/>
          <w:sz w:val="28"/>
          <w:szCs w:val="28"/>
        </w:rPr>
        <w:t xml:space="preserve">. </w:t>
      </w:r>
    </w:p>
    <w:p w14:paraId="317BAC4A" w14:textId="45DD5E09" w:rsidR="006E7A36" w:rsidRDefault="00BF4E52" w:rsidP="00875F1C">
      <w:pPr>
        <w:spacing w:after="0" w:line="360" w:lineRule="auto"/>
        <w:ind w:firstLine="709"/>
        <w:jc w:val="both"/>
        <w:rPr>
          <w:rFonts w:ascii="Times New Roman" w:hAnsi="Times New Roman" w:cs="Times New Roman"/>
          <w:sz w:val="28"/>
          <w:szCs w:val="28"/>
        </w:rPr>
      </w:pPr>
      <w:r w:rsidRPr="00BF4E52">
        <w:rPr>
          <w:rFonts w:ascii="Times New Roman" w:hAnsi="Times New Roman" w:cs="Times New Roman"/>
          <w:sz w:val="28"/>
          <w:szCs w:val="28"/>
        </w:rPr>
        <w:t>Подводя итог, можно сказать, что неосторожность</w:t>
      </w:r>
      <w:r>
        <w:rPr>
          <w:rFonts w:ascii="Times New Roman" w:hAnsi="Times New Roman" w:cs="Times New Roman"/>
          <w:sz w:val="28"/>
          <w:szCs w:val="28"/>
        </w:rPr>
        <w:t xml:space="preserve">, </w:t>
      </w:r>
      <w:r w:rsidRPr="00BF4E52">
        <w:rPr>
          <w:rFonts w:ascii="Times New Roman" w:hAnsi="Times New Roman" w:cs="Times New Roman"/>
          <w:sz w:val="28"/>
          <w:szCs w:val="28"/>
        </w:rPr>
        <w:t>выступа</w:t>
      </w:r>
      <w:r w:rsidR="008F60CA">
        <w:rPr>
          <w:rFonts w:ascii="Times New Roman" w:hAnsi="Times New Roman" w:cs="Times New Roman"/>
          <w:sz w:val="28"/>
          <w:szCs w:val="28"/>
        </w:rPr>
        <w:t>ет</w:t>
      </w:r>
      <w:r w:rsidRPr="00BF4E52">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BF4E52">
        <w:rPr>
          <w:rFonts w:ascii="Times New Roman" w:hAnsi="Times New Roman" w:cs="Times New Roman"/>
          <w:sz w:val="28"/>
          <w:szCs w:val="28"/>
        </w:rPr>
        <w:t>одн</w:t>
      </w:r>
      <w:r>
        <w:rPr>
          <w:rFonts w:ascii="Times New Roman" w:hAnsi="Times New Roman" w:cs="Times New Roman"/>
          <w:sz w:val="28"/>
          <w:szCs w:val="28"/>
        </w:rPr>
        <w:t xml:space="preserve">а </w:t>
      </w:r>
      <w:r w:rsidRPr="00BF4E52">
        <w:rPr>
          <w:rFonts w:ascii="Times New Roman" w:hAnsi="Times New Roman" w:cs="Times New Roman"/>
          <w:sz w:val="28"/>
          <w:szCs w:val="28"/>
        </w:rPr>
        <w:t>из форм</w:t>
      </w:r>
      <w:r w:rsidR="008F60CA">
        <w:rPr>
          <w:rFonts w:ascii="Times New Roman" w:hAnsi="Times New Roman" w:cs="Times New Roman"/>
          <w:sz w:val="28"/>
          <w:szCs w:val="28"/>
        </w:rPr>
        <w:t xml:space="preserve"> вины </w:t>
      </w:r>
      <w:r w:rsidR="008377F3">
        <w:rPr>
          <w:rFonts w:ascii="Times New Roman" w:hAnsi="Times New Roman" w:cs="Times New Roman"/>
          <w:sz w:val="28"/>
          <w:szCs w:val="28"/>
        </w:rPr>
        <w:t xml:space="preserve">и </w:t>
      </w:r>
      <w:r w:rsidR="008F60CA">
        <w:rPr>
          <w:rFonts w:ascii="Times New Roman" w:hAnsi="Times New Roman" w:cs="Times New Roman"/>
          <w:sz w:val="28"/>
          <w:szCs w:val="28"/>
        </w:rPr>
        <w:t xml:space="preserve">имеет ряд аспектов, </w:t>
      </w:r>
      <w:r w:rsidR="003F025F">
        <w:rPr>
          <w:rFonts w:ascii="Times New Roman" w:hAnsi="Times New Roman" w:cs="Times New Roman"/>
          <w:sz w:val="28"/>
          <w:szCs w:val="28"/>
        </w:rPr>
        <w:t>которые</w:t>
      </w:r>
      <w:r w:rsidR="008F60CA">
        <w:rPr>
          <w:rFonts w:ascii="Times New Roman" w:hAnsi="Times New Roman" w:cs="Times New Roman"/>
          <w:sz w:val="28"/>
          <w:szCs w:val="28"/>
        </w:rPr>
        <w:t xml:space="preserve"> заключа</w:t>
      </w:r>
      <w:r w:rsidR="003F025F">
        <w:rPr>
          <w:rFonts w:ascii="Times New Roman" w:hAnsi="Times New Roman" w:cs="Times New Roman"/>
          <w:sz w:val="28"/>
          <w:szCs w:val="28"/>
        </w:rPr>
        <w:t>ю</w:t>
      </w:r>
      <w:r w:rsidR="008F60CA">
        <w:rPr>
          <w:rFonts w:ascii="Times New Roman" w:hAnsi="Times New Roman" w:cs="Times New Roman"/>
          <w:sz w:val="28"/>
          <w:szCs w:val="28"/>
        </w:rPr>
        <w:t xml:space="preserve">тся </w:t>
      </w:r>
      <w:r w:rsidR="003F025F">
        <w:rPr>
          <w:rFonts w:ascii="Times New Roman" w:hAnsi="Times New Roman" w:cs="Times New Roman"/>
          <w:sz w:val="28"/>
          <w:szCs w:val="28"/>
        </w:rPr>
        <w:t xml:space="preserve">в </w:t>
      </w:r>
      <w:r w:rsidRPr="00BF4E52">
        <w:rPr>
          <w:rFonts w:ascii="Times New Roman" w:hAnsi="Times New Roman" w:cs="Times New Roman"/>
          <w:sz w:val="28"/>
          <w:szCs w:val="28"/>
        </w:rPr>
        <w:t>отсутстви</w:t>
      </w:r>
      <w:r w:rsidR="003F025F">
        <w:rPr>
          <w:rFonts w:ascii="Times New Roman" w:hAnsi="Times New Roman" w:cs="Times New Roman"/>
          <w:sz w:val="28"/>
          <w:szCs w:val="28"/>
        </w:rPr>
        <w:t>и</w:t>
      </w:r>
      <w:r w:rsidR="008F60CA">
        <w:rPr>
          <w:rFonts w:ascii="Times New Roman" w:hAnsi="Times New Roman" w:cs="Times New Roman"/>
          <w:sz w:val="28"/>
          <w:szCs w:val="28"/>
        </w:rPr>
        <w:t xml:space="preserve"> </w:t>
      </w:r>
      <w:r w:rsidRPr="00BF4E52">
        <w:rPr>
          <w:rFonts w:ascii="Times New Roman" w:hAnsi="Times New Roman" w:cs="Times New Roman"/>
          <w:sz w:val="28"/>
          <w:szCs w:val="28"/>
        </w:rPr>
        <w:t>у правонарушителя в процессе повседневной деятельности предусмотрительности, которая должна присутствовать у любого дееспособного лица</w:t>
      </w:r>
      <w:r w:rsidR="008F60CA">
        <w:rPr>
          <w:rFonts w:ascii="Times New Roman" w:hAnsi="Times New Roman" w:cs="Times New Roman"/>
          <w:sz w:val="28"/>
          <w:szCs w:val="28"/>
        </w:rPr>
        <w:t xml:space="preserve">, </w:t>
      </w:r>
      <w:r w:rsidR="008377F3">
        <w:rPr>
          <w:rFonts w:ascii="Times New Roman" w:hAnsi="Times New Roman" w:cs="Times New Roman"/>
          <w:sz w:val="28"/>
          <w:szCs w:val="28"/>
        </w:rPr>
        <w:t xml:space="preserve">а также </w:t>
      </w:r>
      <w:r w:rsidRPr="00BF4E52">
        <w:rPr>
          <w:rFonts w:ascii="Times New Roman" w:hAnsi="Times New Roman" w:cs="Times New Roman"/>
          <w:sz w:val="28"/>
          <w:szCs w:val="28"/>
        </w:rPr>
        <w:t>в негативном отношении к правам и интересам</w:t>
      </w:r>
      <w:r w:rsidR="003F025F">
        <w:rPr>
          <w:rFonts w:ascii="Times New Roman" w:hAnsi="Times New Roman" w:cs="Times New Roman"/>
          <w:sz w:val="28"/>
          <w:szCs w:val="28"/>
        </w:rPr>
        <w:t xml:space="preserve">, которые </w:t>
      </w:r>
      <w:r w:rsidR="003F025F" w:rsidRPr="00BF4E52">
        <w:rPr>
          <w:rFonts w:ascii="Times New Roman" w:hAnsi="Times New Roman" w:cs="Times New Roman"/>
          <w:sz w:val="28"/>
          <w:szCs w:val="28"/>
        </w:rPr>
        <w:t>охраня</w:t>
      </w:r>
      <w:r w:rsidR="003F025F">
        <w:rPr>
          <w:rFonts w:ascii="Times New Roman" w:hAnsi="Times New Roman" w:cs="Times New Roman"/>
          <w:sz w:val="28"/>
          <w:szCs w:val="28"/>
        </w:rPr>
        <w:t>ются</w:t>
      </w:r>
      <w:r w:rsidR="003F025F" w:rsidRPr="00BF4E52">
        <w:rPr>
          <w:rFonts w:ascii="Times New Roman" w:hAnsi="Times New Roman" w:cs="Times New Roman"/>
          <w:sz w:val="28"/>
          <w:szCs w:val="28"/>
        </w:rPr>
        <w:t xml:space="preserve"> законом</w:t>
      </w:r>
      <w:r w:rsidR="003F025F">
        <w:rPr>
          <w:rFonts w:ascii="Times New Roman" w:hAnsi="Times New Roman" w:cs="Times New Roman"/>
          <w:sz w:val="28"/>
          <w:szCs w:val="28"/>
        </w:rPr>
        <w:t>.</w:t>
      </w:r>
    </w:p>
    <w:p w14:paraId="586D561C" w14:textId="77777777" w:rsidR="00875F1C" w:rsidRPr="00124242" w:rsidRDefault="00875F1C" w:rsidP="00875F1C">
      <w:pPr>
        <w:spacing w:after="0" w:line="360" w:lineRule="auto"/>
        <w:ind w:firstLine="709"/>
        <w:jc w:val="both"/>
        <w:rPr>
          <w:rFonts w:ascii="Times New Roman" w:hAnsi="Times New Roman" w:cs="Times New Roman"/>
          <w:sz w:val="28"/>
          <w:szCs w:val="28"/>
        </w:rPr>
      </w:pPr>
    </w:p>
    <w:p w14:paraId="4A8DBEBD" w14:textId="092E1249" w:rsidR="00850C01" w:rsidRDefault="00850C01" w:rsidP="008A2642">
      <w:pPr>
        <w:pStyle w:val="1"/>
        <w:spacing w:before="0" w:line="360" w:lineRule="auto"/>
        <w:jc w:val="center"/>
        <w:rPr>
          <w:rFonts w:ascii="Times New Roman" w:hAnsi="Times New Roman" w:cs="Times New Roman"/>
          <w:color w:val="auto"/>
          <w:sz w:val="28"/>
          <w:szCs w:val="28"/>
        </w:rPr>
      </w:pPr>
      <w:bookmarkStart w:id="4" w:name="_Toc101014992"/>
      <w:r w:rsidRPr="00850C01">
        <w:rPr>
          <w:rFonts w:ascii="Times New Roman" w:hAnsi="Times New Roman" w:cs="Times New Roman"/>
          <w:color w:val="auto"/>
          <w:sz w:val="28"/>
          <w:szCs w:val="28"/>
        </w:rPr>
        <w:t>§2</w:t>
      </w:r>
      <w:r w:rsidRPr="00850C01">
        <w:rPr>
          <w:color w:val="auto"/>
        </w:rPr>
        <w:t xml:space="preserve"> </w:t>
      </w:r>
      <w:r w:rsidRPr="00850C01">
        <w:rPr>
          <w:rFonts w:ascii="Times New Roman" w:hAnsi="Times New Roman" w:cs="Times New Roman"/>
          <w:color w:val="auto"/>
          <w:sz w:val="28"/>
          <w:szCs w:val="28"/>
        </w:rPr>
        <w:t>Проблема установления неосторожности</w:t>
      </w:r>
      <w:r w:rsidR="000677E3">
        <w:rPr>
          <w:rFonts w:ascii="Times New Roman" w:hAnsi="Times New Roman" w:cs="Times New Roman"/>
          <w:color w:val="auto"/>
          <w:sz w:val="28"/>
          <w:szCs w:val="28"/>
        </w:rPr>
        <w:t>,</w:t>
      </w:r>
      <w:r w:rsidRPr="00850C01">
        <w:rPr>
          <w:rFonts w:ascii="Times New Roman" w:hAnsi="Times New Roman" w:cs="Times New Roman"/>
          <w:color w:val="auto"/>
          <w:sz w:val="28"/>
          <w:szCs w:val="28"/>
        </w:rPr>
        <w:t xml:space="preserve"> как формы вины в конкретных составах преступлений</w:t>
      </w:r>
      <w:bookmarkEnd w:id="4"/>
    </w:p>
    <w:p w14:paraId="580976EC" w14:textId="5EE9BD9B" w:rsidR="00867AD3" w:rsidRPr="00867AD3" w:rsidRDefault="00867AD3" w:rsidP="00867AD3">
      <w:pPr>
        <w:spacing w:after="0" w:line="360" w:lineRule="auto"/>
        <w:ind w:firstLine="709"/>
        <w:jc w:val="both"/>
        <w:rPr>
          <w:rFonts w:ascii="Times New Roman" w:hAnsi="Times New Roman" w:cs="Times New Roman"/>
          <w:sz w:val="28"/>
          <w:szCs w:val="28"/>
        </w:rPr>
      </w:pPr>
      <w:bookmarkStart w:id="5" w:name="_Toc101014993"/>
      <w:r w:rsidRPr="00867AD3">
        <w:rPr>
          <w:rFonts w:ascii="Times New Roman" w:hAnsi="Times New Roman" w:cs="Times New Roman"/>
          <w:sz w:val="28"/>
          <w:szCs w:val="28"/>
        </w:rPr>
        <w:t>Анализируя уголовное законодательство, можно увидеть ряд статей, имеющих состав неосторожных преступлений. Такими являются:</w:t>
      </w:r>
      <w:r>
        <w:rPr>
          <w:rFonts w:ascii="Times New Roman" w:hAnsi="Times New Roman" w:cs="Times New Roman"/>
          <w:sz w:val="28"/>
          <w:szCs w:val="28"/>
        </w:rPr>
        <w:t xml:space="preserve"> </w:t>
      </w:r>
      <w:r w:rsidRPr="00867AD3">
        <w:rPr>
          <w:rFonts w:ascii="Times New Roman" w:hAnsi="Times New Roman" w:cs="Times New Roman"/>
          <w:sz w:val="28"/>
          <w:szCs w:val="28"/>
        </w:rPr>
        <w:t>ст. 109 «Причинение смерти по неосторожности»;</w:t>
      </w:r>
      <w:r>
        <w:rPr>
          <w:rFonts w:ascii="Times New Roman" w:hAnsi="Times New Roman" w:cs="Times New Roman"/>
          <w:sz w:val="28"/>
          <w:szCs w:val="28"/>
        </w:rPr>
        <w:t xml:space="preserve"> </w:t>
      </w:r>
      <w:r w:rsidRPr="00867AD3">
        <w:rPr>
          <w:rFonts w:ascii="Times New Roman" w:hAnsi="Times New Roman" w:cs="Times New Roman"/>
          <w:sz w:val="28"/>
          <w:szCs w:val="28"/>
        </w:rPr>
        <w:t>ст. 118 «Причинение тяжкого вреда здоровью по неосторожности»;</w:t>
      </w:r>
      <w:r>
        <w:rPr>
          <w:rFonts w:ascii="Times New Roman" w:hAnsi="Times New Roman" w:cs="Times New Roman"/>
          <w:sz w:val="28"/>
          <w:szCs w:val="28"/>
        </w:rPr>
        <w:t xml:space="preserve"> </w:t>
      </w:r>
      <w:r w:rsidRPr="00867AD3">
        <w:rPr>
          <w:rFonts w:ascii="Times New Roman" w:hAnsi="Times New Roman" w:cs="Times New Roman"/>
          <w:sz w:val="28"/>
          <w:szCs w:val="28"/>
        </w:rPr>
        <w:t>ст.168 «Уничтожение или повреждение имущества по неосторожности»;</w:t>
      </w:r>
      <w:r>
        <w:rPr>
          <w:rFonts w:ascii="Times New Roman" w:hAnsi="Times New Roman" w:cs="Times New Roman"/>
          <w:sz w:val="28"/>
          <w:szCs w:val="28"/>
        </w:rPr>
        <w:t xml:space="preserve"> </w:t>
      </w:r>
      <w:r w:rsidRPr="00867AD3">
        <w:rPr>
          <w:rFonts w:ascii="Times New Roman" w:hAnsi="Times New Roman" w:cs="Times New Roman"/>
          <w:sz w:val="28"/>
          <w:szCs w:val="28"/>
        </w:rPr>
        <w:t>ст. 347 «Уничтожение или повреждение военного имущества по неосторожности». Эти статьи имеют непосредственное указание на совершение преступления по неосторожности</w:t>
      </w:r>
      <w:r w:rsidR="00B23E3A">
        <w:rPr>
          <w:rFonts w:ascii="Times New Roman" w:hAnsi="Times New Roman" w:cs="Times New Roman"/>
          <w:sz w:val="28"/>
          <w:szCs w:val="28"/>
        </w:rPr>
        <w:t xml:space="preserve">, а также </w:t>
      </w:r>
      <w:r w:rsidR="00B23E3A" w:rsidRPr="00B23E3A">
        <w:rPr>
          <w:rFonts w:ascii="Times New Roman" w:hAnsi="Times New Roman" w:cs="Times New Roman"/>
          <w:sz w:val="28"/>
          <w:szCs w:val="28"/>
        </w:rPr>
        <w:t>не допускают двоякого толкования и, как следствие, максимально обеспечивают соблюдение принципа виновной ответственности в суд</w:t>
      </w:r>
      <w:r w:rsidR="00B23E3A">
        <w:rPr>
          <w:rFonts w:ascii="Times New Roman" w:hAnsi="Times New Roman" w:cs="Times New Roman"/>
          <w:sz w:val="28"/>
          <w:szCs w:val="28"/>
        </w:rPr>
        <w:t>е</w:t>
      </w:r>
      <w:r w:rsidR="00B23E3A" w:rsidRPr="00B23E3A">
        <w:rPr>
          <w:rFonts w:ascii="Times New Roman" w:hAnsi="Times New Roman" w:cs="Times New Roman"/>
          <w:sz w:val="28"/>
          <w:szCs w:val="28"/>
        </w:rPr>
        <w:t>.</w:t>
      </w:r>
    </w:p>
    <w:p w14:paraId="77B801F2" w14:textId="3625D104" w:rsidR="00867AD3" w:rsidRPr="00867AD3" w:rsidRDefault="00867AD3" w:rsidP="00867AD3">
      <w:pPr>
        <w:spacing w:after="0" w:line="360" w:lineRule="auto"/>
        <w:ind w:firstLine="709"/>
        <w:jc w:val="both"/>
        <w:rPr>
          <w:rFonts w:ascii="Times New Roman" w:hAnsi="Times New Roman" w:cs="Times New Roman"/>
          <w:sz w:val="28"/>
          <w:szCs w:val="28"/>
        </w:rPr>
      </w:pPr>
      <w:r w:rsidRPr="00867AD3">
        <w:rPr>
          <w:rFonts w:ascii="Times New Roman" w:hAnsi="Times New Roman" w:cs="Times New Roman"/>
          <w:sz w:val="28"/>
          <w:szCs w:val="28"/>
        </w:rPr>
        <w:t>Следующий ряд статей указывает на неисполнение или ненадлежащее исполнение должностным лицом своих обязанностей вследствие недобросовестного или небрежного отношения к службе. Таковыми являются:</w:t>
      </w:r>
      <w:r>
        <w:rPr>
          <w:rFonts w:ascii="Times New Roman" w:hAnsi="Times New Roman" w:cs="Times New Roman"/>
          <w:sz w:val="28"/>
          <w:szCs w:val="28"/>
        </w:rPr>
        <w:t xml:space="preserve"> </w:t>
      </w:r>
      <w:r w:rsidRPr="00867AD3">
        <w:rPr>
          <w:rFonts w:ascii="Times New Roman" w:hAnsi="Times New Roman" w:cs="Times New Roman"/>
          <w:sz w:val="28"/>
          <w:szCs w:val="28"/>
        </w:rPr>
        <w:t>ст. 224 «Небрежное хранение огнестрельного оружия», а также ст. 293 «Халатность».</w:t>
      </w:r>
    </w:p>
    <w:p w14:paraId="5EFCFF43" w14:textId="1128A7E0" w:rsidR="003173F0" w:rsidRDefault="00867AD3" w:rsidP="007F62BB">
      <w:pPr>
        <w:spacing w:after="0" w:line="360" w:lineRule="auto"/>
        <w:ind w:firstLine="709"/>
        <w:jc w:val="both"/>
        <w:rPr>
          <w:rFonts w:ascii="Times New Roman" w:hAnsi="Times New Roman" w:cs="Times New Roman"/>
          <w:sz w:val="28"/>
          <w:szCs w:val="28"/>
        </w:rPr>
      </w:pPr>
      <w:r w:rsidRPr="00867AD3">
        <w:rPr>
          <w:rFonts w:ascii="Times New Roman" w:hAnsi="Times New Roman" w:cs="Times New Roman"/>
          <w:sz w:val="28"/>
          <w:szCs w:val="28"/>
        </w:rPr>
        <w:t>К составам преступлений с указанием на неосторожную форму вины непосредственно в диспозиции статьи Особенной части Уголовного кодекса можно отнести ст. 124 «Неоказание помощи</w:t>
      </w:r>
      <w:r w:rsidR="00B23E3A">
        <w:rPr>
          <w:rFonts w:ascii="Times New Roman" w:hAnsi="Times New Roman" w:cs="Times New Roman"/>
          <w:sz w:val="28"/>
          <w:szCs w:val="28"/>
        </w:rPr>
        <w:t xml:space="preserve"> больному»</w:t>
      </w:r>
      <w:r w:rsidRPr="00867AD3">
        <w:rPr>
          <w:rFonts w:ascii="Times New Roman" w:hAnsi="Times New Roman" w:cs="Times New Roman"/>
          <w:sz w:val="28"/>
          <w:szCs w:val="28"/>
        </w:rPr>
        <w:t>,</w:t>
      </w:r>
      <w:r>
        <w:rPr>
          <w:rFonts w:ascii="Times New Roman" w:hAnsi="Times New Roman" w:cs="Times New Roman"/>
          <w:sz w:val="28"/>
          <w:szCs w:val="28"/>
        </w:rPr>
        <w:t xml:space="preserve"> </w:t>
      </w:r>
      <w:r w:rsidRPr="00C51EF4">
        <w:rPr>
          <w:rFonts w:ascii="Times New Roman" w:hAnsi="Times New Roman" w:cs="Times New Roman"/>
          <w:sz w:val="28"/>
          <w:szCs w:val="28"/>
        </w:rPr>
        <w:t>а так же ст. 143</w:t>
      </w:r>
      <w:r w:rsidR="0002039E" w:rsidRPr="00C51EF4">
        <w:rPr>
          <w:rFonts w:ascii="Times New Roman" w:hAnsi="Times New Roman" w:cs="Times New Roman"/>
          <w:sz w:val="28"/>
          <w:szCs w:val="28"/>
        </w:rPr>
        <w:t xml:space="preserve"> «Нарушение требований охраны труда»</w:t>
      </w:r>
      <w:r w:rsidRPr="00C51EF4">
        <w:rPr>
          <w:rFonts w:ascii="Times New Roman" w:hAnsi="Times New Roman" w:cs="Times New Roman"/>
          <w:sz w:val="28"/>
          <w:szCs w:val="28"/>
        </w:rPr>
        <w:t>, 216</w:t>
      </w:r>
      <w:r w:rsidR="0002039E" w:rsidRPr="00C51EF4">
        <w:rPr>
          <w:rFonts w:ascii="Times New Roman" w:hAnsi="Times New Roman" w:cs="Times New Roman"/>
          <w:sz w:val="28"/>
          <w:szCs w:val="28"/>
        </w:rPr>
        <w:t xml:space="preserve"> «Нарушение правил безопасности </w:t>
      </w:r>
      <w:r w:rsidR="0002039E" w:rsidRPr="00C51EF4">
        <w:rPr>
          <w:rFonts w:ascii="Times New Roman" w:hAnsi="Times New Roman" w:cs="Times New Roman"/>
          <w:sz w:val="28"/>
          <w:szCs w:val="28"/>
        </w:rPr>
        <w:lastRenderedPageBreak/>
        <w:t>при ведении строительных или иных работ»</w:t>
      </w:r>
      <w:r w:rsidRPr="00C51EF4">
        <w:rPr>
          <w:rFonts w:ascii="Times New Roman" w:hAnsi="Times New Roman" w:cs="Times New Roman"/>
          <w:sz w:val="28"/>
          <w:szCs w:val="28"/>
        </w:rPr>
        <w:t>, 218</w:t>
      </w:r>
      <w:r w:rsidR="0002039E" w:rsidRPr="00C51EF4">
        <w:rPr>
          <w:rFonts w:ascii="Times New Roman" w:hAnsi="Times New Roman" w:cs="Times New Roman"/>
          <w:sz w:val="28"/>
          <w:szCs w:val="28"/>
        </w:rPr>
        <w:t xml:space="preserve"> «Нарушение правил учета, хранения, перевозки и использования взрывчатых, легковоспламеняющихся веществ и пиротехнических изделий»</w:t>
      </w:r>
      <w:r w:rsidRPr="00C51EF4">
        <w:rPr>
          <w:rFonts w:ascii="Times New Roman" w:hAnsi="Times New Roman" w:cs="Times New Roman"/>
          <w:sz w:val="28"/>
          <w:szCs w:val="28"/>
        </w:rPr>
        <w:t>, 219</w:t>
      </w:r>
      <w:r w:rsidR="0002039E" w:rsidRPr="00C51EF4">
        <w:rPr>
          <w:rFonts w:ascii="Times New Roman" w:hAnsi="Times New Roman" w:cs="Times New Roman"/>
          <w:sz w:val="28"/>
          <w:szCs w:val="28"/>
        </w:rPr>
        <w:t xml:space="preserve"> «Нарушение требований пожарной безопасности»</w:t>
      </w:r>
      <w:r w:rsidRPr="00C51EF4">
        <w:rPr>
          <w:rFonts w:ascii="Times New Roman" w:hAnsi="Times New Roman" w:cs="Times New Roman"/>
          <w:sz w:val="28"/>
          <w:szCs w:val="28"/>
        </w:rPr>
        <w:t>, 235</w:t>
      </w:r>
      <w:r w:rsidR="0002039E" w:rsidRPr="00C51EF4">
        <w:rPr>
          <w:rFonts w:ascii="Times New Roman" w:hAnsi="Times New Roman" w:cs="Times New Roman"/>
          <w:sz w:val="28"/>
          <w:szCs w:val="28"/>
        </w:rPr>
        <w:t xml:space="preserve"> «Незаконное осуществление медицинской деятельности или фармацевтической деятельности»</w:t>
      </w:r>
      <w:r w:rsidRPr="00C51EF4">
        <w:rPr>
          <w:rFonts w:ascii="Times New Roman" w:hAnsi="Times New Roman" w:cs="Times New Roman"/>
          <w:sz w:val="28"/>
          <w:szCs w:val="28"/>
        </w:rPr>
        <w:t>, 236</w:t>
      </w:r>
      <w:r w:rsidR="0002039E" w:rsidRPr="00C51EF4">
        <w:rPr>
          <w:rFonts w:ascii="Times New Roman" w:hAnsi="Times New Roman" w:cs="Times New Roman"/>
          <w:sz w:val="28"/>
          <w:szCs w:val="28"/>
        </w:rPr>
        <w:t xml:space="preserve"> «Нарушение санитарно-эпидемиологических правил»</w:t>
      </w:r>
      <w:r w:rsidRPr="00C51EF4">
        <w:rPr>
          <w:rFonts w:ascii="Times New Roman" w:hAnsi="Times New Roman" w:cs="Times New Roman"/>
          <w:sz w:val="28"/>
          <w:szCs w:val="28"/>
        </w:rPr>
        <w:t>, 249</w:t>
      </w:r>
      <w:r w:rsidR="0002039E" w:rsidRPr="00C51EF4">
        <w:rPr>
          <w:rFonts w:ascii="Times New Roman" w:hAnsi="Times New Roman" w:cs="Times New Roman"/>
          <w:sz w:val="28"/>
          <w:szCs w:val="28"/>
        </w:rPr>
        <w:t xml:space="preserve"> «Нарушение ветеринарных правил и правил, установленных для борьбы с болезнями и вредителями растений»</w:t>
      </w:r>
      <w:r w:rsidRPr="00C51EF4">
        <w:rPr>
          <w:rFonts w:ascii="Times New Roman" w:hAnsi="Times New Roman" w:cs="Times New Roman"/>
          <w:sz w:val="28"/>
          <w:szCs w:val="28"/>
        </w:rPr>
        <w:t>, частью 1 и частично частью 2 статьи 261</w:t>
      </w:r>
      <w:r w:rsidR="00C51EF4" w:rsidRPr="00C51EF4">
        <w:rPr>
          <w:rFonts w:ascii="Times New Roman" w:hAnsi="Times New Roman" w:cs="Times New Roman"/>
          <w:sz w:val="28"/>
          <w:szCs w:val="28"/>
        </w:rPr>
        <w:t xml:space="preserve"> «Уничтожение или повреждение лесных насаждений»</w:t>
      </w:r>
      <w:r w:rsidRPr="00C51EF4">
        <w:rPr>
          <w:rFonts w:ascii="Times New Roman" w:hAnsi="Times New Roman" w:cs="Times New Roman"/>
          <w:sz w:val="28"/>
          <w:szCs w:val="28"/>
        </w:rPr>
        <w:t>, статьями 263, 264, 266, 267, 268, 269, 284, 348, 349, 350, 351, 352</w:t>
      </w:r>
      <w:r w:rsidRPr="00867AD3">
        <w:rPr>
          <w:rFonts w:ascii="Times New Roman" w:hAnsi="Times New Roman" w:cs="Times New Roman"/>
          <w:sz w:val="28"/>
          <w:szCs w:val="28"/>
        </w:rPr>
        <w:t xml:space="preserve"> УК РФ.</w:t>
      </w:r>
      <w:r>
        <w:rPr>
          <w:rFonts w:ascii="Times New Roman" w:hAnsi="Times New Roman" w:cs="Times New Roman"/>
          <w:sz w:val="28"/>
          <w:szCs w:val="28"/>
        </w:rPr>
        <w:t xml:space="preserve"> </w:t>
      </w:r>
      <w:r w:rsidRPr="00867AD3">
        <w:rPr>
          <w:rFonts w:ascii="Times New Roman" w:hAnsi="Times New Roman" w:cs="Times New Roman"/>
          <w:sz w:val="28"/>
          <w:szCs w:val="28"/>
        </w:rPr>
        <w:t>В данных составах законодатель</w:t>
      </w:r>
      <w:r w:rsidR="008D654D" w:rsidRPr="008D654D">
        <w:t xml:space="preserve"> </w:t>
      </w:r>
      <w:r w:rsidR="008D654D" w:rsidRPr="008D654D">
        <w:rPr>
          <w:rFonts w:ascii="Times New Roman" w:hAnsi="Times New Roman" w:cs="Times New Roman"/>
          <w:sz w:val="28"/>
          <w:szCs w:val="28"/>
        </w:rPr>
        <w:t>допускает возможность конструирования некоторых составов преступления таким образом, что их субъективная сторона может характеризоваться как с умышленной, так и с неосторожной формой вины.</w:t>
      </w:r>
      <w:r w:rsidRPr="00867AD3">
        <w:rPr>
          <w:rFonts w:ascii="Times New Roman" w:hAnsi="Times New Roman" w:cs="Times New Roman"/>
          <w:sz w:val="28"/>
          <w:szCs w:val="28"/>
        </w:rPr>
        <w:t xml:space="preserve"> </w:t>
      </w:r>
      <w:r w:rsidR="008D654D">
        <w:rPr>
          <w:rFonts w:ascii="Times New Roman" w:hAnsi="Times New Roman" w:cs="Times New Roman"/>
          <w:sz w:val="28"/>
          <w:szCs w:val="28"/>
        </w:rPr>
        <w:t xml:space="preserve">Тем самым он </w:t>
      </w:r>
      <w:r w:rsidRPr="00867AD3">
        <w:rPr>
          <w:rFonts w:ascii="Times New Roman" w:hAnsi="Times New Roman" w:cs="Times New Roman"/>
          <w:sz w:val="28"/>
          <w:szCs w:val="28"/>
        </w:rPr>
        <w:t xml:space="preserve">указывает на неосторожное отношение только к последствиям совершенных деяний (действий или бездействий). Отношение же к действиям уголовно-правового значения не имеет, поскольку если вредные последствия не наступили, то в действиях лица нет состава преступления. </w:t>
      </w:r>
      <w:r w:rsidR="008228E9">
        <w:rPr>
          <w:rStyle w:val="ac"/>
          <w:rFonts w:ascii="Times New Roman" w:hAnsi="Times New Roman" w:cs="Times New Roman"/>
          <w:sz w:val="28"/>
          <w:szCs w:val="28"/>
        </w:rPr>
        <w:footnoteReference w:id="7"/>
      </w:r>
      <w:r w:rsidR="004A2D43">
        <w:rPr>
          <w:rFonts w:ascii="Times New Roman" w:hAnsi="Times New Roman" w:cs="Times New Roman"/>
          <w:sz w:val="28"/>
          <w:szCs w:val="28"/>
        </w:rPr>
        <w:t xml:space="preserve"> </w:t>
      </w:r>
      <w:r w:rsidR="00D813BE">
        <w:rPr>
          <w:rFonts w:ascii="Times New Roman" w:hAnsi="Times New Roman" w:cs="Times New Roman"/>
          <w:sz w:val="28"/>
          <w:szCs w:val="28"/>
        </w:rPr>
        <w:t>Исходя из этого, зачастую возникают проблемы определения формы вины в отдельных видах преступлений</w:t>
      </w:r>
      <w:r w:rsidR="002755C9">
        <w:rPr>
          <w:rFonts w:ascii="Times New Roman" w:hAnsi="Times New Roman" w:cs="Times New Roman"/>
          <w:sz w:val="28"/>
          <w:szCs w:val="28"/>
        </w:rPr>
        <w:t>.</w:t>
      </w:r>
    </w:p>
    <w:p w14:paraId="7478BC98" w14:textId="2ECF534D" w:rsidR="007F62BB" w:rsidRDefault="008D654D" w:rsidP="007F62BB">
      <w:pPr>
        <w:spacing w:after="0" w:line="360" w:lineRule="auto"/>
        <w:ind w:firstLine="709"/>
        <w:jc w:val="both"/>
        <w:rPr>
          <w:rFonts w:ascii="Times New Roman" w:hAnsi="Times New Roman" w:cs="Times New Roman"/>
          <w:sz w:val="28"/>
          <w:szCs w:val="28"/>
        </w:rPr>
      </w:pPr>
      <w:r w:rsidRPr="00C45FFC">
        <w:rPr>
          <w:rFonts w:ascii="Times New Roman" w:hAnsi="Times New Roman" w:cs="Times New Roman"/>
          <w:sz w:val="28"/>
          <w:szCs w:val="28"/>
        </w:rPr>
        <w:t>Н</w:t>
      </w:r>
      <w:r w:rsidR="007F62BB" w:rsidRPr="00C45FFC">
        <w:rPr>
          <w:rFonts w:ascii="Times New Roman" w:hAnsi="Times New Roman" w:cs="Times New Roman"/>
          <w:sz w:val="28"/>
          <w:szCs w:val="28"/>
        </w:rPr>
        <w:t>екоторы</w:t>
      </w:r>
      <w:r w:rsidR="0006635F" w:rsidRPr="00C45FFC">
        <w:rPr>
          <w:rFonts w:ascii="Times New Roman" w:hAnsi="Times New Roman" w:cs="Times New Roman"/>
          <w:sz w:val="28"/>
          <w:szCs w:val="28"/>
        </w:rPr>
        <w:t>е</w:t>
      </w:r>
      <w:r w:rsidR="007F62BB" w:rsidRPr="00C45FFC">
        <w:rPr>
          <w:rFonts w:ascii="Times New Roman" w:hAnsi="Times New Roman" w:cs="Times New Roman"/>
          <w:sz w:val="28"/>
          <w:szCs w:val="28"/>
        </w:rPr>
        <w:t xml:space="preserve"> учены</w:t>
      </w:r>
      <w:r w:rsidR="0006635F" w:rsidRPr="00C45FFC">
        <w:rPr>
          <w:rFonts w:ascii="Times New Roman" w:hAnsi="Times New Roman" w:cs="Times New Roman"/>
          <w:sz w:val="28"/>
          <w:szCs w:val="28"/>
        </w:rPr>
        <w:t>е</w:t>
      </w:r>
      <w:r w:rsidR="00AB679A" w:rsidRPr="00C45FFC">
        <w:rPr>
          <w:rFonts w:ascii="Times New Roman" w:hAnsi="Times New Roman" w:cs="Times New Roman"/>
          <w:sz w:val="28"/>
          <w:szCs w:val="28"/>
        </w:rPr>
        <w:t>, ссылаясь на часть 2 статьи 24</w:t>
      </w:r>
      <w:r w:rsidR="00C45FFC" w:rsidRPr="00C45FFC">
        <w:rPr>
          <w:rFonts w:ascii="Times New Roman" w:hAnsi="Times New Roman" w:cs="Times New Roman"/>
          <w:sz w:val="28"/>
          <w:szCs w:val="28"/>
        </w:rPr>
        <w:t xml:space="preserve"> Уголовного кодекса Российской Федерации</w:t>
      </w:r>
      <w:r w:rsidR="00AB679A" w:rsidRPr="00C45FFC">
        <w:rPr>
          <w:rFonts w:ascii="Times New Roman" w:hAnsi="Times New Roman" w:cs="Times New Roman"/>
          <w:sz w:val="28"/>
          <w:szCs w:val="28"/>
        </w:rPr>
        <w:t xml:space="preserve">, </w:t>
      </w:r>
      <w:r w:rsidR="00C45FFC" w:rsidRPr="00757923">
        <w:rPr>
          <w:rFonts w:ascii="Times New Roman" w:hAnsi="Times New Roman" w:cs="Times New Roman"/>
          <w:sz w:val="28"/>
          <w:szCs w:val="28"/>
        </w:rPr>
        <w:t>согласно которой «д</w:t>
      </w:r>
      <w:r w:rsidR="00C45FFC" w:rsidRPr="00757923">
        <w:rPr>
          <w:rFonts w:ascii="Times New Roman" w:hAnsi="Times New Roman" w:cs="Times New Roman"/>
          <w:sz w:val="28"/>
          <w:szCs w:val="28"/>
          <w:shd w:val="clear" w:color="auto" w:fill="FFFFFF"/>
        </w:rPr>
        <w:t xml:space="preserve">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w:t>
      </w:r>
      <w:r w:rsidR="0006635F" w:rsidRPr="00757923">
        <w:rPr>
          <w:rFonts w:ascii="Times New Roman" w:hAnsi="Times New Roman" w:cs="Times New Roman"/>
          <w:sz w:val="28"/>
          <w:szCs w:val="28"/>
        </w:rPr>
        <w:t>считают, что</w:t>
      </w:r>
      <w:r w:rsidR="007F62BB" w:rsidRPr="00757923">
        <w:rPr>
          <w:rFonts w:ascii="Times New Roman" w:hAnsi="Times New Roman" w:cs="Times New Roman"/>
          <w:sz w:val="28"/>
          <w:szCs w:val="28"/>
        </w:rPr>
        <w:t xml:space="preserve"> стать</w:t>
      </w:r>
      <w:r w:rsidR="0006635F" w:rsidRPr="00757923">
        <w:rPr>
          <w:rFonts w:ascii="Times New Roman" w:hAnsi="Times New Roman" w:cs="Times New Roman"/>
          <w:sz w:val="28"/>
          <w:szCs w:val="28"/>
        </w:rPr>
        <w:t>и</w:t>
      </w:r>
      <w:r w:rsidR="007F62BB" w:rsidRPr="00757923">
        <w:rPr>
          <w:rFonts w:ascii="Times New Roman" w:hAnsi="Times New Roman" w:cs="Times New Roman"/>
          <w:sz w:val="28"/>
          <w:szCs w:val="28"/>
        </w:rPr>
        <w:t xml:space="preserve"> Особенной части, в своей диспозиции,</w:t>
      </w:r>
      <w:r w:rsidR="007F62BB" w:rsidRPr="00C45FFC">
        <w:rPr>
          <w:rFonts w:ascii="Times New Roman" w:hAnsi="Times New Roman" w:cs="Times New Roman"/>
          <w:sz w:val="28"/>
          <w:szCs w:val="28"/>
        </w:rPr>
        <w:t xml:space="preserve"> не конкретизиру</w:t>
      </w:r>
      <w:r w:rsidR="0006635F" w:rsidRPr="00C45FFC">
        <w:rPr>
          <w:rFonts w:ascii="Times New Roman" w:hAnsi="Times New Roman" w:cs="Times New Roman"/>
          <w:sz w:val="28"/>
          <w:szCs w:val="28"/>
        </w:rPr>
        <w:t>я</w:t>
      </w:r>
      <w:r w:rsidR="007F62BB" w:rsidRPr="00C45FFC">
        <w:rPr>
          <w:rFonts w:ascii="Times New Roman" w:hAnsi="Times New Roman" w:cs="Times New Roman"/>
          <w:sz w:val="28"/>
          <w:szCs w:val="28"/>
        </w:rPr>
        <w:t xml:space="preserve"> форму вины</w:t>
      </w:r>
      <w:r w:rsidR="0006635F">
        <w:rPr>
          <w:rFonts w:ascii="Times New Roman" w:hAnsi="Times New Roman" w:cs="Times New Roman"/>
          <w:sz w:val="28"/>
          <w:szCs w:val="28"/>
        </w:rPr>
        <w:t xml:space="preserve"> преступления, могут быть совершены только умышлено.</w:t>
      </w:r>
    </w:p>
    <w:p w14:paraId="014A4EC4" w14:textId="78279827" w:rsidR="008D654D" w:rsidRDefault="0006635F" w:rsidP="008228E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Рарог</w:t>
      </w:r>
      <w:proofErr w:type="spellEnd"/>
      <w:r>
        <w:rPr>
          <w:rFonts w:ascii="Times New Roman" w:hAnsi="Times New Roman" w:cs="Times New Roman"/>
          <w:sz w:val="28"/>
          <w:szCs w:val="28"/>
        </w:rPr>
        <w:t xml:space="preserve"> А.И. считает, что законодатель в таких статьях не опирается на способы законодательного описания преступления</w:t>
      </w:r>
      <w:r w:rsidR="00651393">
        <w:rPr>
          <w:rFonts w:ascii="Times New Roman" w:hAnsi="Times New Roman" w:cs="Times New Roman"/>
          <w:sz w:val="28"/>
          <w:szCs w:val="28"/>
        </w:rPr>
        <w:t>, в связи с тем, что оно может быть совершено как умышлено, так и по неосторожности.</w:t>
      </w:r>
      <w:r w:rsidR="00651393">
        <w:rPr>
          <w:rStyle w:val="ac"/>
          <w:rFonts w:ascii="Times New Roman" w:hAnsi="Times New Roman" w:cs="Times New Roman"/>
          <w:sz w:val="28"/>
          <w:szCs w:val="28"/>
        </w:rPr>
        <w:footnoteReference w:id="8"/>
      </w:r>
      <w:r w:rsidR="00651393">
        <w:rPr>
          <w:rFonts w:ascii="Times New Roman" w:hAnsi="Times New Roman" w:cs="Times New Roman"/>
          <w:sz w:val="28"/>
          <w:szCs w:val="28"/>
        </w:rPr>
        <w:t xml:space="preserve"> Примером </w:t>
      </w:r>
      <w:r w:rsidR="00651393">
        <w:rPr>
          <w:rFonts w:ascii="Times New Roman" w:hAnsi="Times New Roman" w:cs="Times New Roman"/>
          <w:sz w:val="28"/>
          <w:szCs w:val="28"/>
        </w:rPr>
        <w:lastRenderedPageBreak/>
        <w:t xml:space="preserve">может быть </w:t>
      </w:r>
      <w:r w:rsidR="00651393" w:rsidRPr="00651393">
        <w:rPr>
          <w:rFonts w:ascii="Times New Roman" w:hAnsi="Times New Roman" w:cs="Times New Roman"/>
          <w:sz w:val="28"/>
          <w:szCs w:val="28"/>
        </w:rPr>
        <w:t>заражение венерической болезнью (ст. 121) или ВИЧ-инфекцией (ст. 122), разглашение государственной тайны (ст. 283).</w:t>
      </w:r>
    </w:p>
    <w:p w14:paraId="7C25110A" w14:textId="228D38D9" w:rsidR="00FB298A" w:rsidRDefault="00FB298A" w:rsidP="007F62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w:t>
      </w:r>
      <w:r w:rsidR="008D654D">
        <w:rPr>
          <w:rFonts w:ascii="Times New Roman" w:hAnsi="Times New Roman" w:cs="Times New Roman"/>
          <w:sz w:val="28"/>
          <w:szCs w:val="28"/>
        </w:rPr>
        <w:t xml:space="preserve"> ученого</w:t>
      </w:r>
      <w:r>
        <w:rPr>
          <w:rFonts w:ascii="Times New Roman" w:hAnsi="Times New Roman" w:cs="Times New Roman"/>
          <w:sz w:val="28"/>
          <w:szCs w:val="28"/>
        </w:rPr>
        <w:t xml:space="preserve"> </w:t>
      </w:r>
      <w:proofErr w:type="spellStart"/>
      <w:r w:rsidR="008D654D" w:rsidRPr="008D654D">
        <w:rPr>
          <w:rFonts w:ascii="Times New Roman" w:hAnsi="Times New Roman" w:cs="Times New Roman"/>
          <w:sz w:val="28"/>
          <w:szCs w:val="28"/>
        </w:rPr>
        <w:t>Волженкин</w:t>
      </w:r>
      <w:r w:rsidR="008D654D">
        <w:rPr>
          <w:rFonts w:ascii="Times New Roman" w:hAnsi="Times New Roman" w:cs="Times New Roman"/>
          <w:sz w:val="28"/>
          <w:szCs w:val="28"/>
        </w:rPr>
        <w:t>а</w:t>
      </w:r>
      <w:proofErr w:type="spellEnd"/>
      <w:r w:rsidR="008D654D" w:rsidRPr="008D654D">
        <w:rPr>
          <w:rFonts w:ascii="Times New Roman" w:hAnsi="Times New Roman" w:cs="Times New Roman"/>
          <w:sz w:val="28"/>
          <w:szCs w:val="28"/>
        </w:rPr>
        <w:t xml:space="preserve"> Б.В.</w:t>
      </w:r>
      <w:r>
        <w:rPr>
          <w:rFonts w:ascii="Times New Roman" w:hAnsi="Times New Roman" w:cs="Times New Roman"/>
          <w:sz w:val="28"/>
          <w:szCs w:val="28"/>
        </w:rPr>
        <w:t>, действующ</w:t>
      </w:r>
      <w:r w:rsidR="00AB679A">
        <w:rPr>
          <w:rFonts w:ascii="Times New Roman" w:hAnsi="Times New Roman" w:cs="Times New Roman"/>
          <w:sz w:val="28"/>
          <w:szCs w:val="28"/>
        </w:rPr>
        <w:t>ая</w:t>
      </w:r>
      <w:r>
        <w:rPr>
          <w:rFonts w:ascii="Times New Roman" w:hAnsi="Times New Roman" w:cs="Times New Roman"/>
          <w:sz w:val="28"/>
          <w:szCs w:val="28"/>
        </w:rPr>
        <w:t xml:space="preserve"> </w:t>
      </w:r>
      <w:r w:rsidR="00AB679A">
        <w:rPr>
          <w:rFonts w:ascii="Times New Roman" w:hAnsi="Times New Roman" w:cs="Times New Roman"/>
          <w:sz w:val="28"/>
          <w:szCs w:val="28"/>
        </w:rPr>
        <w:t xml:space="preserve">редакция части 2 статьи 24 уголовного </w:t>
      </w:r>
      <w:r>
        <w:rPr>
          <w:rFonts w:ascii="Times New Roman" w:hAnsi="Times New Roman" w:cs="Times New Roman"/>
          <w:sz w:val="28"/>
          <w:szCs w:val="28"/>
        </w:rPr>
        <w:t>законодательств</w:t>
      </w:r>
      <w:r w:rsidR="00AB679A">
        <w:rPr>
          <w:rFonts w:ascii="Times New Roman" w:hAnsi="Times New Roman" w:cs="Times New Roman"/>
          <w:sz w:val="28"/>
          <w:szCs w:val="28"/>
        </w:rPr>
        <w:t>а,</w:t>
      </w:r>
      <w:r>
        <w:rPr>
          <w:rFonts w:ascii="Times New Roman" w:hAnsi="Times New Roman" w:cs="Times New Roman"/>
          <w:sz w:val="28"/>
          <w:szCs w:val="28"/>
        </w:rPr>
        <w:t xml:space="preserve"> применяя формы вины к каждому составу преступлений</w:t>
      </w:r>
      <w:r w:rsidR="00AB679A">
        <w:rPr>
          <w:rFonts w:ascii="Times New Roman" w:hAnsi="Times New Roman" w:cs="Times New Roman"/>
          <w:sz w:val="28"/>
          <w:szCs w:val="28"/>
        </w:rPr>
        <w:t>,</w:t>
      </w:r>
      <w:r>
        <w:rPr>
          <w:rFonts w:ascii="Times New Roman" w:hAnsi="Times New Roman" w:cs="Times New Roman"/>
          <w:sz w:val="28"/>
          <w:szCs w:val="28"/>
        </w:rPr>
        <w:t xml:space="preserve"> устанавливается </w:t>
      </w:r>
      <w:r w:rsidR="006D7AC4">
        <w:rPr>
          <w:rFonts w:ascii="Times New Roman" w:hAnsi="Times New Roman" w:cs="Times New Roman"/>
          <w:sz w:val="28"/>
          <w:szCs w:val="28"/>
        </w:rPr>
        <w:t xml:space="preserve">только </w:t>
      </w:r>
      <w:r>
        <w:rPr>
          <w:rFonts w:ascii="Times New Roman" w:hAnsi="Times New Roman" w:cs="Times New Roman"/>
          <w:sz w:val="28"/>
          <w:szCs w:val="28"/>
        </w:rPr>
        <w:t xml:space="preserve">путем толкования уголовного закона с учетом особенностей объективной стороны преступления, включенных </w:t>
      </w:r>
      <w:r w:rsidR="00AB679A">
        <w:rPr>
          <w:rFonts w:ascii="Times New Roman" w:hAnsi="Times New Roman" w:cs="Times New Roman"/>
          <w:sz w:val="28"/>
          <w:szCs w:val="28"/>
        </w:rPr>
        <w:t>в число признаков состава, характеристик мотива и цели деяния, и иных обстоятельств.</w:t>
      </w:r>
      <w:r w:rsidR="008228E9">
        <w:rPr>
          <w:rStyle w:val="ac"/>
          <w:rFonts w:ascii="Times New Roman" w:hAnsi="Times New Roman" w:cs="Times New Roman"/>
          <w:sz w:val="28"/>
          <w:szCs w:val="28"/>
        </w:rPr>
        <w:footnoteReference w:id="9"/>
      </w:r>
    </w:p>
    <w:p w14:paraId="4C0EF415" w14:textId="4EB54B95" w:rsidR="008228E9" w:rsidRDefault="00F83FE2" w:rsidP="007F62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о</w:t>
      </w:r>
      <w:r w:rsidR="0041651C" w:rsidRPr="0041651C">
        <w:rPr>
          <w:rFonts w:ascii="Times New Roman" w:hAnsi="Times New Roman" w:cs="Times New Roman"/>
          <w:sz w:val="28"/>
          <w:szCs w:val="28"/>
        </w:rPr>
        <w:t>бязательным условием при установлении ответственности за совершение преступления является четкое разделение преступлений по неосторожности и на умышленные.</w:t>
      </w:r>
      <w:r w:rsidR="0041651C">
        <w:rPr>
          <w:rFonts w:ascii="Times New Roman" w:hAnsi="Times New Roman" w:cs="Times New Roman"/>
          <w:sz w:val="28"/>
          <w:szCs w:val="28"/>
        </w:rPr>
        <w:t xml:space="preserve"> О</w:t>
      </w:r>
      <w:r w:rsidR="008228E9">
        <w:rPr>
          <w:rFonts w:ascii="Times New Roman" w:hAnsi="Times New Roman" w:cs="Times New Roman"/>
          <w:sz w:val="28"/>
          <w:szCs w:val="28"/>
        </w:rPr>
        <w:t xml:space="preserve">пределение формы вины в составах </w:t>
      </w:r>
      <w:r w:rsidR="00E701E8">
        <w:rPr>
          <w:rFonts w:ascii="Times New Roman" w:hAnsi="Times New Roman" w:cs="Times New Roman"/>
          <w:sz w:val="28"/>
          <w:szCs w:val="28"/>
        </w:rPr>
        <w:t xml:space="preserve">некоторых преступлений сопровождается значительными трудностями в связи с тем, что их субъективная сторона оценивается по-разному. Если </w:t>
      </w:r>
      <w:r>
        <w:rPr>
          <w:rFonts w:ascii="Times New Roman" w:hAnsi="Times New Roman" w:cs="Times New Roman"/>
          <w:sz w:val="28"/>
          <w:szCs w:val="28"/>
        </w:rPr>
        <w:t xml:space="preserve">требования </w:t>
      </w:r>
      <w:r w:rsidR="00E701E8">
        <w:rPr>
          <w:rFonts w:ascii="Times New Roman" w:hAnsi="Times New Roman" w:cs="Times New Roman"/>
          <w:sz w:val="28"/>
          <w:szCs w:val="28"/>
        </w:rPr>
        <w:t>част</w:t>
      </w:r>
      <w:r>
        <w:rPr>
          <w:rFonts w:ascii="Times New Roman" w:hAnsi="Times New Roman" w:cs="Times New Roman"/>
          <w:sz w:val="28"/>
          <w:szCs w:val="28"/>
        </w:rPr>
        <w:t>и</w:t>
      </w:r>
      <w:r w:rsidR="00E701E8">
        <w:rPr>
          <w:rFonts w:ascii="Times New Roman" w:hAnsi="Times New Roman" w:cs="Times New Roman"/>
          <w:sz w:val="28"/>
          <w:szCs w:val="28"/>
        </w:rPr>
        <w:t xml:space="preserve"> 2 статьи 24 УК РФ четко выделя</w:t>
      </w:r>
      <w:r>
        <w:rPr>
          <w:rFonts w:ascii="Times New Roman" w:hAnsi="Times New Roman" w:cs="Times New Roman"/>
          <w:sz w:val="28"/>
          <w:szCs w:val="28"/>
        </w:rPr>
        <w:t>ю</w:t>
      </w:r>
      <w:r w:rsidR="00E701E8">
        <w:rPr>
          <w:rFonts w:ascii="Times New Roman" w:hAnsi="Times New Roman" w:cs="Times New Roman"/>
          <w:sz w:val="28"/>
          <w:szCs w:val="28"/>
        </w:rPr>
        <w:t xml:space="preserve">т </w:t>
      </w:r>
      <w:r w:rsidR="0041651C">
        <w:rPr>
          <w:rFonts w:ascii="Times New Roman" w:hAnsi="Times New Roman" w:cs="Times New Roman"/>
          <w:sz w:val="28"/>
          <w:szCs w:val="28"/>
        </w:rPr>
        <w:t>преступления,</w:t>
      </w:r>
      <w:r w:rsidR="00E701E8">
        <w:rPr>
          <w:rFonts w:ascii="Times New Roman" w:hAnsi="Times New Roman" w:cs="Times New Roman"/>
          <w:sz w:val="28"/>
          <w:szCs w:val="28"/>
        </w:rPr>
        <w:t xml:space="preserve"> совершенные по неосторожности</w:t>
      </w:r>
      <w:r w:rsidR="0041651C">
        <w:rPr>
          <w:rFonts w:ascii="Times New Roman" w:hAnsi="Times New Roman" w:cs="Times New Roman"/>
          <w:sz w:val="28"/>
          <w:szCs w:val="28"/>
        </w:rPr>
        <w:t>, то некоторые</w:t>
      </w:r>
      <w:r>
        <w:rPr>
          <w:rFonts w:ascii="Times New Roman" w:hAnsi="Times New Roman" w:cs="Times New Roman"/>
          <w:sz w:val="28"/>
          <w:szCs w:val="28"/>
        </w:rPr>
        <w:t xml:space="preserve"> формулировки диспозиции</w:t>
      </w:r>
      <w:r w:rsidR="0041651C">
        <w:rPr>
          <w:rFonts w:ascii="Times New Roman" w:hAnsi="Times New Roman" w:cs="Times New Roman"/>
          <w:sz w:val="28"/>
          <w:szCs w:val="28"/>
        </w:rPr>
        <w:t xml:space="preserve"> стат</w:t>
      </w:r>
      <w:r>
        <w:rPr>
          <w:rFonts w:ascii="Times New Roman" w:hAnsi="Times New Roman" w:cs="Times New Roman"/>
          <w:sz w:val="28"/>
          <w:szCs w:val="28"/>
        </w:rPr>
        <w:t>ей</w:t>
      </w:r>
      <w:r w:rsidR="0041651C">
        <w:rPr>
          <w:rFonts w:ascii="Times New Roman" w:hAnsi="Times New Roman" w:cs="Times New Roman"/>
          <w:sz w:val="28"/>
          <w:szCs w:val="28"/>
        </w:rPr>
        <w:t xml:space="preserve"> Особенной части имеют различные точки зрения</w:t>
      </w:r>
      <w:r w:rsidR="008C1035">
        <w:rPr>
          <w:rFonts w:ascii="Times New Roman" w:hAnsi="Times New Roman" w:cs="Times New Roman"/>
          <w:sz w:val="28"/>
          <w:szCs w:val="28"/>
        </w:rPr>
        <w:t xml:space="preserve"> у правоприменителя.</w:t>
      </w:r>
    </w:p>
    <w:p w14:paraId="5A70ACA1" w14:textId="2F9B8816" w:rsidR="008228E9" w:rsidRDefault="008228E9" w:rsidP="007F62BB">
      <w:pPr>
        <w:spacing w:after="0" w:line="360" w:lineRule="auto"/>
        <w:ind w:firstLine="709"/>
        <w:jc w:val="both"/>
        <w:rPr>
          <w:rFonts w:ascii="Times New Roman" w:hAnsi="Times New Roman" w:cs="Times New Roman"/>
          <w:sz w:val="28"/>
          <w:szCs w:val="28"/>
        </w:rPr>
      </w:pPr>
    </w:p>
    <w:p w14:paraId="2A6B6278" w14:textId="77777777" w:rsidR="003173F0" w:rsidRPr="00E07408" w:rsidRDefault="003173F0" w:rsidP="00875F1C">
      <w:pPr>
        <w:spacing w:after="0" w:line="360" w:lineRule="auto"/>
        <w:jc w:val="both"/>
        <w:rPr>
          <w:rFonts w:ascii="Times New Roman" w:hAnsi="Times New Roman" w:cs="Times New Roman"/>
          <w:sz w:val="28"/>
          <w:szCs w:val="28"/>
        </w:rPr>
      </w:pPr>
    </w:p>
    <w:p w14:paraId="0EBE1198"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510BBC88"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76F59626"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5536CCAE"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5233902D"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65CAA864"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7C4FD8CB"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1F4FA67B" w14:textId="77777777" w:rsidR="00432424" w:rsidRDefault="00432424" w:rsidP="000330ED">
      <w:pPr>
        <w:pStyle w:val="1"/>
        <w:spacing w:before="0" w:line="360" w:lineRule="auto"/>
        <w:rPr>
          <w:rFonts w:ascii="Times New Roman" w:hAnsi="Times New Roman" w:cs="Times New Roman"/>
          <w:color w:val="auto"/>
          <w:sz w:val="28"/>
          <w:szCs w:val="28"/>
        </w:rPr>
      </w:pPr>
    </w:p>
    <w:p w14:paraId="52B938BA"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5AB3F3AD" w14:textId="77777777" w:rsidR="00432424" w:rsidRPr="00432424" w:rsidRDefault="00432424" w:rsidP="00432424"/>
    <w:p w14:paraId="290D893A" w14:textId="1D3200DC" w:rsidR="00850C01" w:rsidRPr="008A2642" w:rsidRDefault="00C82C8B" w:rsidP="008A2642">
      <w:pPr>
        <w:pStyle w:val="1"/>
        <w:spacing w:before="0" w:line="360" w:lineRule="auto"/>
        <w:jc w:val="center"/>
        <w:rPr>
          <w:rFonts w:ascii="Times New Roman" w:hAnsi="Times New Roman" w:cs="Times New Roman"/>
          <w:color w:val="auto"/>
          <w:sz w:val="28"/>
          <w:szCs w:val="28"/>
        </w:rPr>
      </w:pPr>
      <w:r w:rsidRPr="008A2642">
        <w:rPr>
          <w:rFonts w:ascii="Times New Roman" w:hAnsi="Times New Roman" w:cs="Times New Roman"/>
          <w:color w:val="auto"/>
          <w:sz w:val="28"/>
          <w:szCs w:val="28"/>
        </w:rPr>
        <w:lastRenderedPageBreak/>
        <w:t>ГЛАВА 2. ВИДЫ НЕОСТОРОЖНОСТИ</w:t>
      </w:r>
      <w:bookmarkEnd w:id="5"/>
    </w:p>
    <w:p w14:paraId="0EE63FE2" w14:textId="7AFEF45B" w:rsidR="00850C01" w:rsidRPr="008A2642" w:rsidRDefault="00850C01" w:rsidP="008A2642">
      <w:pPr>
        <w:pStyle w:val="1"/>
        <w:spacing w:before="0" w:line="360" w:lineRule="auto"/>
        <w:jc w:val="center"/>
        <w:rPr>
          <w:rFonts w:ascii="Times New Roman" w:hAnsi="Times New Roman" w:cs="Times New Roman"/>
          <w:color w:val="auto"/>
          <w:sz w:val="28"/>
          <w:szCs w:val="28"/>
        </w:rPr>
      </w:pPr>
      <w:bookmarkStart w:id="6" w:name="_Toc101014994"/>
      <w:r w:rsidRPr="008A2642">
        <w:rPr>
          <w:rFonts w:ascii="Times New Roman" w:hAnsi="Times New Roman" w:cs="Times New Roman"/>
          <w:color w:val="auto"/>
          <w:sz w:val="28"/>
          <w:szCs w:val="28"/>
        </w:rPr>
        <w:t>§1</w:t>
      </w:r>
      <w:r w:rsidR="008A2642" w:rsidRPr="008A2642">
        <w:rPr>
          <w:color w:val="auto"/>
        </w:rPr>
        <w:t xml:space="preserve"> </w:t>
      </w:r>
      <w:r w:rsidR="008A2642" w:rsidRPr="008A2642">
        <w:rPr>
          <w:rFonts w:ascii="Times New Roman" w:hAnsi="Times New Roman" w:cs="Times New Roman"/>
          <w:color w:val="auto"/>
          <w:sz w:val="28"/>
          <w:szCs w:val="28"/>
        </w:rPr>
        <w:t>Преступное легкомыслие</w:t>
      </w:r>
      <w:bookmarkEnd w:id="6"/>
    </w:p>
    <w:p w14:paraId="1E61E539" w14:textId="47801FE9" w:rsidR="00066319" w:rsidRDefault="00642033" w:rsidP="00C22789">
      <w:pPr>
        <w:spacing w:after="0" w:line="360" w:lineRule="auto"/>
        <w:ind w:firstLine="709"/>
        <w:jc w:val="both"/>
        <w:rPr>
          <w:rFonts w:ascii="Times New Roman" w:hAnsi="Times New Roman" w:cs="Times New Roman"/>
          <w:sz w:val="28"/>
          <w:szCs w:val="28"/>
        </w:rPr>
      </w:pPr>
      <w:r w:rsidRPr="00642033">
        <w:rPr>
          <w:rFonts w:ascii="Times New Roman" w:hAnsi="Times New Roman" w:cs="Times New Roman"/>
          <w:sz w:val="28"/>
          <w:szCs w:val="28"/>
        </w:rPr>
        <w:t>В уголовно-правовой доктрине до сих пор нет единого взгляда на интеллектуально-волевые признаки легкомыслия</w:t>
      </w:r>
      <w:r w:rsidR="000677E3">
        <w:rPr>
          <w:rFonts w:ascii="Times New Roman" w:hAnsi="Times New Roman" w:cs="Times New Roman"/>
          <w:sz w:val="28"/>
          <w:szCs w:val="28"/>
        </w:rPr>
        <w:t>,</w:t>
      </w:r>
      <w:r w:rsidRPr="00642033">
        <w:rPr>
          <w:rFonts w:ascii="Times New Roman" w:hAnsi="Times New Roman" w:cs="Times New Roman"/>
          <w:sz w:val="28"/>
          <w:szCs w:val="28"/>
        </w:rPr>
        <w:t xml:space="preserve"> как разновидности неосторожной формы вины.</w:t>
      </w:r>
      <w:r w:rsidR="00C22789">
        <w:rPr>
          <w:rFonts w:ascii="Times New Roman" w:hAnsi="Times New Roman" w:cs="Times New Roman"/>
          <w:sz w:val="28"/>
          <w:szCs w:val="28"/>
        </w:rPr>
        <w:t xml:space="preserve"> Но, в уголовном законодательстве </w:t>
      </w:r>
      <w:r w:rsidR="002C35C1">
        <w:rPr>
          <w:rFonts w:ascii="Times New Roman" w:hAnsi="Times New Roman" w:cs="Times New Roman"/>
          <w:sz w:val="28"/>
          <w:szCs w:val="28"/>
        </w:rPr>
        <w:t>трактуется определение преступного легкомыслия, где говориться, что п</w:t>
      </w:r>
      <w:r w:rsidR="002C35C1" w:rsidRPr="002C35C1">
        <w:rPr>
          <w:rFonts w:ascii="Times New Roman" w:hAnsi="Times New Roman" w:cs="Times New Roman"/>
          <w:sz w:val="28"/>
          <w:szCs w:val="28"/>
        </w:rPr>
        <w:t>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(бездействий), но без достаточных к тому оснований самонадеянно рассчитывало на предотвращение этих последствий (ч.2 ст.26 УК РФ).</w:t>
      </w:r>
      <w:r w:rsidR="002C35C1">
        <w:rPr>
          <w:rStyle w:val="ac"/>
          <w:rFonts w:ascii="Times New Roman" w:hAnsi="Times New Roman" w:cs="Times New Roman"/>
          <w:sz w:val="28"/>
          <w:szCs w:val="28"/>
        </w:rPr>
        <w:footnoteReference w:id="10"/>
      </w:r>
    </w:p>
    <w:p w14:paraId="52CD3C01" w14:textId="10EF4207" w:rsidR="00C55D6E" w:rsidRDefault="00C55D6E" w:rsidP="00C227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текста закона видно, что при определении легкомыслия законодатель не касается психического отношения лица к совершаемому общественно опасному действию или бездействию, а ограничивается характеристикой отношения только к последствиям</w:t>
      </w:r>
      <w:r w:rsidR="00302665">
        <w:rPr>
          <w:rFonts w:ascii="Times New Roman" w:hAnsi="Times New Roman" w:cs="Times New Roman"/>
          <w:sz w:val="28"/>
          <w:szCs w:val="28"/>
        </w:rPr>
        <w:t>,</w:t>
      </w:r>
      <w:r>
        <w:rPr>
          <w:rFonts w:ascii="Times New Roman" w:hAnsi="Times New Roman" w:cs="Times New Roman"/>
          <w:sz w:val="28"/>
          <w:szCs w:val="28"/>
        </w:rPr>
        <w:t xml:space="preserve"> </w:t>
      </w:r>
      <w:r w:rsidR="00302665">
        <w:rPr>
          <w:rFonts w:ascii="Times New Roman" w:hAnsi="Times New Roman" w:cs="Times New Roman"/>
          <w:sz w:val="28"/>
          <w:szCs w:val="28"/>
        </w:rPr>
        <w:t>и</w:t>
      </w:r>
      <w:r>
        <w:rPr>
          <w:rFonts w:ascii="Times New Roman" w:hAnsi="Times New Roman" w:cs="Times New Roman"/>
          <w:sz w:val="28"/>
          <w:szCs w:val="28"/>
        </w:rPr>
        <w:t>менно на этом основании некоторые криминалисты утверждают, что при данном виде неосторожности у субъекта отсутствует осознание общественной опасности соверш</w:t>
      </w:r>
      <w:r w:rsidR="00302665">
        <w:rPr>
          <w:rFonts w:ascii="Times New Roman" w:hAnsi="Times New Roman" w:cs="Times New Roman"/>
          <w:sz w:val="28"/>
          <w:szCs w:val="28"/>
        </w:rPr>
        <w:t>а</w:t>
      </w:r>
      <w:r>
        <w:rPr>
          <w:rFonts w:ascii="Times New Roman" w:hAnsi="Times New Roman" w:cs="Times New Roman"/>
          <w:sz w:val="28"/>
          <w:szCs w:val="28"/>
        </w:rPr>
        <w:t xml:space="preserve">емого деяния, </w:t>
      </w:r>
      <w:r w:rsidR="00302665">
        <w:rPr>
          <w:rFonts w:ascii="Times New Roman" w:hAnsi="Times New Roman" w:cs="Times New Roman"/>
          <w:sz w:val="28"/>
          <w:szCs w:val="28"/>
        </w:rPr>
        <w:t>что признаком легкомыслия является лишь обязанность и возможность такого осознания. Но</w:t>
      </w:r>
      <w:r w:rsidR="00D45D60">
        <w:rPr>
          <w:rFonts w:ascii="Times New Roman" w:hAnsi="Times New Roman" w:cs="Times New Roman"/>
          <w:sz w:val="28"/>
          <w:szCs w:val="28"/>
        </w:rPr>
        <w:t>,</w:t>
      </w:r>
      <w:r w:rsidR="00302665">
        <w:rPr>
          <w:rFonts w:ascii="Times New Roman" w:hAnsi="Times New Roman" w:cs="Times New Roman"/>
          <w:sz w:val="28"/>
          <w:szCs w:val="28"/>
        </w:rPr>
        <w:t xml:space="preserve"> по мнению других ученых</w:t>
      </w:r>
      <w:r w:rsidR="00D45D60">
        <w:rPr>
          <w:rFonts w:ascii="Times New Roman" w:hAnsi="Times New Roman" w:cs="Times New Roman"/>
          <w:sz w:val="28"/>
          <w:szCs w:val="28"/>
        </w:rPr>
        <w:t xml:space="preserve">, </w:t>
      </w:r>
      <w:r w:rsidR="00302665">
        <w:rPr>
          <w:rFonts w:ascii="Times New Roman" w:hAnsi="Times New Roman" w:cs="Times New Roman"/>
          <w:sz w:val="28"/>
          <w:szCs w:val="28"/>
        </w:rPr>
        <w:t>лишь исходя из отрицательной социальной оценки возможных последствий</w:t>
      </w:r>
      <w:r w:rsidR="00D45D60">
        <w:rPr>
          <w:rFonts w:ascii="Times New Roman" w:hAnsi="Times New Roman" w:cs="Times New Roman"/>
          <w:sz w:val="28"/>
          <w:szCs w:val="28"/>
        </w:rPr>
        <w:t>,</w:t>
      </w:r>
      <w:r w:rsidR="00302665">
        <w:rPr>
          <w:rFonts w:ascii="Times New Roman" w:hAnsi="Times New Roman" w:cs="Times New Roman"/>
          <w:sz w:val="28"/>
          <w:szCs w:val="28"/>
        </w:rPr>
        <w:t xml:space="preserve"> правонарушитель, действующий по легкомыслию, стремится к предотвращению этих последствий</w:t>
      </w:r>
      <w:r w:rsidR="00D45D60">
        <w:rPr>
          <w:rFonts w:ascii="Times New Roman" w:hAnsi="Times New Roman" w:cs="Times New Roman"/>
          <w:sz w:val="28"/>
          <w:szCs w:val="28"/>
        </w:rPr>
        <w:t>.</w:t>
      </w:r>
      <w:r w:rsidR="00302665">
        <w:rPr>
          <w:rFonts w:ascii="Times New Roman" w:hAnsi="Times New Roman" w:cs="Times New Roman"/>
          <w:sz w:val="28"/>
          <w:szCs w:val="28"/>
        </w:rPr>
        <w:t xml:space="preserve"> </w:t>
      </w:r>
      <w:r w:rsidR="00D45D60">
        <w:rPr>
          <w:rFonts w:ascii="Times New Roman" w:hAnsi="Times New Roman" w:cs="Times New Roman"/>
          <w:sz w:val="28"/>
          <w:szCs w:val="28"/>
        </w:rPr>
        <w:t>С</w:t>
      </w:r>
      <w:r w:rsidR="00302665">
        <w:rPr>
          <w:rFonts w:ascii="Times New Roman" w:hAnsi="Times New Roman" w:cs="Times New Roman"/>
          <w:sz w:val="28"/>
          <w:szCs w:val="28"/>
        </w:rPr>
        <w:t>ледовательно, осознание потенциальной общественной опасности совершаемого деяния</w:t>
      </w:r>
      <w:r w:rsidR="00D45D60">
        <w:rPr>
          <w:rFonts w:ascii="Times New Roman" w:hAnsi="Times New Roman" w:cs="Times New Roman"/>
          <w:sz w:val="28"/>
          <w:szCs w:val="28"/>
        </w:rPr>
        <w:t>,</w:t>
      </w:r>
      <w:r w:rsidR="00302665">
        <w:rPr>
          <w:rFonts w:ascii="Times New Roman" w:hAnsi="Times New Roman" w:cs="Times New Roman"/>
          <w:sz w:val="28"/>
          <w:szCs w:val="28"/>
        </w:rPr>
        <w:t xml:space="preserve"> входит в содержание легкомыслия как разновидности неосторо</w:t>
      </w:r>
      <w:r w:rsidR="00786239">
        <w:rPr>
          <w:rFonts w:ascii="Times New Roman" w:hAnsi="Times New Roman" w:cs="Times New Roman"/>
          <w:sz w:val="28"/>
          <w:szCs w:val="28"/>
        </w:rPr>
        <w:t>жной формы вины.</w:t>
      </w:r>
      <w:r w:rsidR="00786239">
        <w:rPr>
          <w:rStyle w:val="ac"/>
          <w:rFonts w:ascii="Times New Roman" w:hAnsi="Times New Roman" w:cs="Times New Roman"/>
          <w:sz w:val="28"/>
          <w:szCs w:val="28"/>
        </w:rPr>
        <w:footnoteReference w:id="11"/>
      </w:r>
    </w:p>
    <w:p w14:paraId="46A5A2FD" w14:textId="3775763A" w:rsidR="00786239" w:rsidRPr="00786239" w:rsidRDefault="00786239" w:rsidP="00786239">
      <w:pPr>
        <w:spacing w:after="0" w:line="360" w:lineRule="auto"/>
        <w:ind w:firstLine="709"/>
        <w:jc w:val="both"/>
        <w:rPr>
          <w:rFonts w:ascii="Times New Roman" w:hAnsi="Times New Roman" w:cs="Times New Roman"/>
          <w:sz w:val="28"/>
          <w:szCs w:val="28"/>
        </w:rPr>
      </w:pPr>
      <w:r w:rsidRPr="00786239">
        <w:rPr>
          <w:rFonts w:ascii="Times New Roman" w:hAnsi="Times New Roman" w:cs="Times New Roman"/>
          <w:sz w:val="28"/>
          <w:szCs w:val="28"/>
        </w:rPr>
        <w:t xml:space="preserve">Примером может послужить приговор </w:t>
      </w:r>
      <w:proofErr w:type="spellStart"/>
      <w:r w:rsidRPr="00786239">
        <w:rPr>
          <w:rFonts w:ascii="Times New Roman" w:hAnsi="Times New Roman" w:cs="Times New Roman"/>
          <w:sz w:val="28"/>
          <w:szCs w:val="28"/>
        </w:rPr>
        <w:t>Новочебоксарского</w:t>
      </w:r>
      <w:proofErr w:type="spellEnd"/>
      <w:r w:rsidRPr="00786239">
        <w:rPr>
          <w:rFonts w:ascii="Times New Roman" w:hAnsi="Times New Roman" w:cs="Times New Roman"/>
          <w:sz w:val="28"/>
          <w:szCs w:val="28"/>
        </w:rPr>
        <w:t xml:space="preserve"> городского суда Чувашской республики. Суть дела заключалось в том, что Нечаев А.В., управляя автомобилем, нарушил правила дорожного движения, что повлекло за собой причинение Потерпевший №1 тяжкого вреда здоровью человека по неосторожности. Нечаев А.В. на своем автомобиле, нарушая ряд правил </w:t>
      </w:r>
      <w:r w:rsidRPr="00786239">
        <w:rPr>
          <w:rFonts w:ascii="Times New Roman" w:hAnsi="Times New Roman" w:cs="Times New Roman"/>
          <w:sz w:val="28"/>
          <w:szCs w:val="28"/>
        </w:rPr>
        <w:lastRenderedPageBreak/>
        <w:t>дорожного движения, не среагировал на стоявшую возле остановочного павильона Потерпевший №1 и, не вернувшись на полосу первоначального своего движения, проявил преступное легкомыслие, по неосторожности, совершил наезд на пешехода Потерпевший №1. В судебном заседании подсудимый Нечаев А.В. вину признал частично. Причинение Потерпевший №1 тяжкого вреда здоровью наступило от виновных, неосторожных действий Нечаева А.В. Совершенное подсудимым преступление в силу положени</w:t>
      </w:r>
      <w:r w:rsidR="00F97FFC">
        <w:rPr>
          <w:rFonts w:ascii="Times New Roman" w:hAnsi="Times New Roman" w:cs="Times New Roman"/>
          <w:sz w:val="28"/>
          <w:szCs w:val="28"/>
        </w:rPr>
        <w:t>я</w:t>
      </w:r>
      <w:r w:rsidRPr="00786239">
        <w:rPr>
          <w:rFonts w:ascii="Times New Roman" w:hAnsi="Times New Roman" w:cs="Times New Roman"/>
          <w:sz w:val="28"/>
          <w:szCs w:val="28"/>
        </w:rPr>
        <w:t xml:space="preserve"> стат</w:t>
      </w:r>
      <w:r w:rsidR="00F97FFC">
        <w:rPr>
          <w:rFonts w:ascii="Times New Roman" w:hAnsi="Times New Roman" w:cs="Times New Roman"/>
          <w:sz w:val="28"/>
          <w:szCs w:val="28"/>
        </w:rPr>
        <w:t>ьи</w:t>
      </w:r>
      <w:r w:rsidRPr="00786239">
        <w:rPr>
          <w:rFonts w:ascii="Times New Roman" w:hAnsi="Times New Roman" w:cs="Times New Roman"/>
          <w:sz w:val="28"/>
          <w:szCs w:val="28"/>
        </w:rPr>
        <w:t xml:space="preserve"> 26</w:t>
      </w:r>
      <w:r w:rsidR="00F97FFC">
        <w:rPr>
          <w:rFonts w:ascii="Times New Roman" w:hAnsi="Times New Roman" w:cs="Times New Roman"/>
          <w:sz w:val="28"/>
          <w:szCs w:val="28"/>
        </w:rPr>
        <w:t xml:space="preserve"> </w:t>
      </w:r>
      <w:r w:rsidRPr="00786239">
        <w:rPr>
          <w:rFonts w:ascii="Times New Roman" w:hAnsi="Times New Roman" w:cs="Times New Roman"/>
          <w:sz w:val="28"/>
          <w:szCs w:val="28"/>
        </w:rPr>
        <w:t>УК РФ является неосторожным. Так, представленные суду доказательства, подтверждающие виновность подсудимого в совершенном им преступлении квалифицировать по части 1 статьи 264 УК РФ – нарушение лицом, управляющим автомобилем, правил дорожного движения, повлекшее по неосторожности причинение тяжкого вреда здоровью человека. Таким образом, суд приговорил</w:t>
      </w:r>
      <w:r w:rsidR="00F97FFC">
        <w:rPr>
          <w:rFonts w:ascii="Times New Roman" w:hAnsi="Times New Roman" w:cs="Times New Roman"/>
          <w:sz w:val="28"/>
          <w:szCs w:val="28"/>
        </w:rPr>
        <w:t xml:space="preserve"> </w:t>
      </w:r>
      <w:r w:rsidRPr="00786239">
        <w:rPr>
          <w:rFonts w:ascii="Times New Roman" w:hAnsi="Times New Roman" w:cs="Times New Roman"/>
          <w:sz w:val="28"/>
          <w:szCs w:val="28"/>
        </w:rPr>
        <w:t>Нечаева А.В. признать виновным в совершении преступления, предусмотренного частью 1 статьи 264 УК РФ и назначить наказание – ограничение свободы на срок 1 (один) год.</w:t>
      </w:r>
      <w:r>
        <w:rPr>
          <w:rStyle w:val="ac"/>
          <w:rFonts w:ascii="Times New Roman" w:hAnsi="Times New Roman" w:cs="Times New Roman"/>
          <w:sz w:val="28"/>
          <w:szCs w:val="28"/>
        </w:rPr>
        <w:footnoteReference w:id="12"/>
      </w:r>
    </w:p>
    <w:p w14:paraId="694038C9" w14:textId="02903C15" w:rsidR="00786239" w:rsidRDefault="00786239" w:rsidP="00786239">
      <w:pPr>
        <w:spacing w:after="0" w:line="360" w:lineRule="auto"/>
        <w:ind w:firstLine="709"/>
        <w:jc w:val="both"/>
        <w:rPr>
          <w:rFonts w:ascii="Times New Roman" w:hAnsi="Times New Roman" w:cs="Times New Roman"/>
          <w:sz w:val="28"/>
          <w:szCs w:val="28"/>
        </w:rPr>
      </w:pPr>
      <w:r w:rsidRPr="00786239">
        <w:rPr>
          <w:rFonts w:ascii="Times New Roman" w:hAnsi="Times New Roman" w:cs="Times New Roman"/>
          <w:sz w:val="28"/>
          <w:szCs w:val="28"/>
        </w:rPr>
        <w:t>Данное судебное решение подтверждает фак</w:t>
      </w:r>
      <w:r>
        <w:rPr>
          <w:rFonts w:ascii="Times New Roman" w:hAnsi="Times New Roman" w:cs="Times New Roman"/>
          <w:sz w:val="28"/>
          <w:szCs w:val="28"/>
        </w:rPr>
        <w:t>т того, что правонарушител</w:t>
      </w:r>
      <w:r w:rsidR="00E0430F">
        <w:rPr>
          <w:rFonts w:ascii="Times New Roman" w:hAnsi="Times New Roman" w:cs="Times New Roman"/>
          <w:sz w:val="28"/>
          <w:szCs w:val="28"/>
        </w:rPr>
        <w:t>ь</w:t>
      </w:r>
      <w:r>
        <w:rPr>
          <w:rFonts w:ascii="Times New Roman" w:hAnsi="Times New Roman" w:cs="Times New Roman"/>
          <w:sz w:val="28"/>
          <w:szCs w:val="28"/>
        </w:rPr>
        <w:t>, действующ</w:t>
      </w:r>
      <w:r w:rsidR="00E0430F">
        <w:rPr>
          <w:rFonts w:ascii="Times New Roman" w:hAnsi="Times New Roman" w:cs="Times New Roman"/>
          <w:sz w:val="28"/>
          <w:szCs w:val="28"/>
        </w:rPr>
        <w:t>ий</w:t>
      </w:r>
      <w:r>
        <w:rPr>
          <w:rFonts w:ascii="Times New Roman" w:hAnsi="Times New Roman" w:cs="Times New Roman"/>
          <w:sz w:val="28"/>
          <w:szCs w:val="28"/>
        </w:rPr>
        <w:t xml:space="preserve"> по легкомыслию, </w:t>
      </w:r>
      <w:r w:rsidR="00E0430F">
        <w:rPr>
          <w:rFonts w:ascii="Times New Roman" w:hAnsi="Times New Roman" w:cs="Times New Roman"/>
          <w:sz w:val="28"/>
          <w:szCs w:val="28"/>
        </w:rPr>
        <w:t xml:space="preserve">не предвидел </w:t>
      </w:r>
      <w:r w:rsidR="005954D2">
        <w:rPr>
          <w:rFonts w:ascii="Times New Roman" w:hAnsi="Times New Roman" w:cs="Times New Roman"/>
          <w:sz w:val="28"/>
          <w:szCs w:val="28"/>
        </w:rPr>
        <w:t xml:space="preserve">совершенного </w:t>
      </w:r>
      <w:r w:rsidR="00E0430F">
        <w:rPr>
          <w:rFonts w:ascii="Times New Roman" w:hAnsi="Times New Roman" w:cs="Times New Roman"/>
          <w:sz w:val="28"/>
          <w:szCs w:val="28"/>
        </w:rPr>
        <w:t xml:space="preserve">наезда и самонадеянно </w:t>
      </w:r>
      <w:r w:rsidR="005954D2">
        <w:rPr>
          <w:rFonts w:ascii="Times New Roman" w:hAnsi="Times New Roman" w:cs="Times New Roman"/>
          <w:sz w:val="28"/>
          <w:szCs w:val="28"/>
        </w:rPr>
        <w:t>рассчитывал</w:t>
      </w:r>
      <w:r w:rsidR="00E0430F">
        <w:rPr>
          <w:rFonts w:ascii="Times New Roman" w:hAnsi="Times New Roman" w:cs="Times New Roman"/>
          <w:sz w:val="28"/>
          <w:szCs w:val="28"/>
        </w:rPr>
        <w:t xml:space="preserve"> на </w:t>
      </w:r>
      <w:r w:rsidR="008B055C">
        <w:rPr>
          <w:rFonts w:ascii="Times New Roman" w:hAnsi="Times New Roman" w:cs="Times New Roman"/>
          <w:sz w:val="28"/>
          <w:szCs w:val="28"/>
        </w:rPr>
        <w:t>то</w:t>
      </w:r>
      <w:r w:rsidR="005954D2">
        <w:rPr>
          <w:rFonts w:ascii="Times New Roman" w:hAnsi="Times New Roman" w:cs="Times New Roman"/>
          <w:sz w:val="28"/>
          <w:szCs w:val="28"/>
        </w:rPr>
        <w:t xml:space="preserve">, </w:t>
      </w:r>
      <w:r w:rsidR="008B055C">
        <w:rPr>
          <w:rFonts w:ascii="Times New Roman" w:hAnsi="Times New Roman" w:cs="Times New Roman"/>
          <w:sz w:val="28"/>
          <w:szCs w:val="28"/>
        </w:rPr>
        <w:t>что оно не произойдет. М</w:t>
      </w:r>
      <w:r w:rsidR="005954D2">
        <w:rPr>
          <w:rFonts w:ascii="Times New Roman" w:hAnsi="Times New Roman" w:cs="Times New Roman"/>
          <w:sz w:val="28"/>
          <w:szCs w:val="28"/>
        </w:rPr>
        <w:t>ожно сказать</w:t>
      </w:r>
      <w:r w:rsidR="00820858">
        <w:rPr>
          <w:rFonts w:ascii="Times New Roman" w:hAnsi="Times New Roman" w:cs="Times New Roman"/>
          <w:sz w:val="28"/>
          <w:szCs w:val="28"/>
        </w:rPr>
        <w:t xml:space="preserve">, </w:t>
      </w:r>
      <w:r>
        <w:rPr>
          <w:rFonts w:ascii="Times New Roman" w:hAnsi="Times New Roman" w:cs="Times New Roman"/>
          <w:sz w:val="28"/>
          <w:szCs w:val="28"/>
        </w:rPr>
        <w:t>стреми</w:t>
      </w:r>
      <w:r w:rsidR="00F97FFC">
        <w:rPr>
          <w:rFonts w:ascii="Times New Roman" w:hAnsi="Times New Roman" w:cs="Times New Roman"/>
          <w:sz w:val="28"/>
          <w:szCs w:val="28"/>
        </w:rPr>
        <w:t>л</w:t>
      </w:r>
      <w:r>
        <w:rPr>
          <w:rFonts w:ascii="Times New Roman" w:hAnsi="Times New Roman" w:cs="Times New Roman"/>
          <w:sz w:val="28"/>
          <w:szCs w:val="28"/>
        </w:rPr>
        <w:t>ся к предотвращению этих последствий.</w:t>
      </w:r>
    </w:p>
    <w:p w14:paraId="58A915C6" w14:textId="67F520D2" w:rsidR="00D754CB" w:rsidRDefault="000A58FF" w:rsidP="00D754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определения преступного легкомыслия можно выделить </w:t>
      </w:r>
      <w:r w:rsidR="00E32886">
        <w:rPr>
          <w:rFonts w:ascii="Times New Roman" w:hAnsi="Times New Roman" w:cs="Times New Roman"/>
          <w:sz w:val="28"/>
          <w:szCs w:val="28"/>
        </w:rPr>
        <w:t>следующие признаки</w:t>
      </w:r>
      <w:r w:rsidRPr="000A58FF">
        <w:rPr>
          <w:rFonts w:ascii="Times New Roman" w:hAnsi="Times New Roman" w:cs="Times New Roman"/>
          <w:sz w:val="28"/>
          <w:szCs w:val="28"/>
        </w:rPr>
        <w:t>.</w:t>
      </w:r>
      <w:r w:rsidR="00E32886">
        <w:rPr>
          <w:rFonts w:ascii="Times New Roman" w:hAnsi="Times New Roman" w:cs="Times New Roman"/>
          <w:sz w:val="28"/>
          <w:szCs w:val="28"/>
        </w:rPr>
        <w:t xml:space="preserve"> </w:t>
      </w:r>
      <w:r w:rsidR="00D754CB" w:rsidRPr="003C4DC2">
        <w:rPr>
          <w:rFonts w:ascii="Times New Roman" w:hAnsi="Times New Roman" w:cs="Times New Roman"/>
          <w:sz w:val="28"/>
          <w:szCs w:val="28"/>
        </w:rPr>
        <w:t xml:space="preserve">Интеллектуальный </w:t>
      </w:r>
      <w:r w:rsidR="00D754CB">
        <w:rPr>
          <w:rFonts w:ascii="Times New Roman" w:hAnsi="Times New Roman" w:cs="Times New Roman"/>
          <w:sz w:val="28"/>
          <w:szCs w:val="28"/>
        </w:rPr>
        <w:t>признак</w:t>
      </w:r>
      <w:r w:rsidR="00D754CB" w:rsidRPr="003C4DC2">
        <w:rPr>
          <w:rFonts w:ascii="Times New Roman" w:hAnsi="Times New Roman" w:cs="Times New Roman"/>
          <w:sz w:val="28"/>
          <w:szCs w:val="28"/>
        </w:rPr>
        <w:t xml:space="preserve"> легкомыслия состоит в предвидении возможности наступления общественно опасных последствий</w:t>
      </w:r>
      <w:r w:rsidR="00D754CB">
        <w:rPr>
          <w:rFonts w:ascii="Times New Roman" w:hAnsi="Times New Roman" w:cs="Times New Roman"/>
          <w:sz w:val="28"/>
          <w:szCs w:val="28"/>
        </w:rPr>
        <w:t>, в свою очередь, в</w:t>
      </w:r>
      <w:r w:rsidR="00D754CB" w:rsidRPr="003C4DC2">
        <w:rPr>
          <w:rFonts w:ascii="Times New Roman" w:hAnsi="Times New Roman" w:cs="Times New Roman"/>
          <w:sz w:val="28"/>
          <w:szCs w:val="28"/>
        </w:rPr>
        <w:t>олевой заключается в расч</w:t>
      </w:r>
      <w:r w:rsidR="00D754CB">
        <w:rPr>
          <w:rFonts w:ascii="Times New Roman" w:hAnsi="Times New Roman" w:cs="Times New Roman"/>
          <w:sz w:val="28"/>
          <w:szCs w:val="28"/>
        </w:rPr>
        <w:t>ете</w:t>
      </w:r>
      <w:r w:rsidR="00D754CB" w:rsidRPr="003C4DC2">
        <w:rPr>
          <w:rFonts w:ascii="Times New Roman" w:hAnsi="Times New Roman" w:cs="Times New Roman"/>
          <w:sz w:val="28"/>
          <w:szCs w:val="28"/>
        </w:rPr>
        <w:t xml:space="preserve"> </w:t>
      </w:r>
      <w:r w:rsidR="00D754CB">
        <w:rPr>
          <w:rFonts w:ascii="Times New Roman" w:hAnsi="Times New Roman" w:cs="Times New Roman"/>
          <w:sz w:val="28"/>
          <w:szCs w:val="28"/>
        </w:rPr>
        <w:t xml:space="preserve">лица </w:t>
      </w:r>
      <w:r w:rsidR="00D754CB" w:rsidRPr="003C4DC2">
        <w:rPr>
          <w:rFonts w:ascii="Times New Roman" w:hAnsi="Times New Roman" w:cs="Times New Roman"/>
          <w:sz w:val="28"/>
          <w:szCs w:val="28"/>
        </w:rPr>
        <w:t>на их предотвращение, хотя этот расчет необоснован. Необоснованность расчета может быть связана с самонадеянным расчетом на свои физические свойства, на действие механизмов или на другие обстоятельства.</w:t>
      </w:r>
    </w:p>
    <w:p w14:paraId="56D33C99" w14:textId="30190F85" w:rsidR="007A6FB3" w:rsidRDefault="00FA25EC" w:rsidP="00C227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Именно по эт</w:t>
      </w:r>
      <w:r w:rsidR="009D6B08">
        <w:rPr>
          <w:rFonts w:ascii="Times New Roman" w:hAnsi="Times New Roman" w:cs="Times New Roman"/>
          <w:sz w:val="28"/>
          <w:szCs w:val="28"/>
        </w:rPr>
        <w:t>им</w:t>
      </w:r>
      <w:r>
        <w:rPr>
          <w:rFonts w:ascii="Times New Roman" w:hAnsi="Times New Roman" w:cs="Times New Roman"/>
          <w:sz w:val="28"/>
          <w:szCs w:val="28"/>
        </w:rPr>
        <w:t xml:space="preserve"> признак</w:t>
      </w:r>
      <w:r w:rsidR="009D6B08">
        <w:rPr>
          <w:rFonts w:ascii="Times New Roman" w:hAnsi="Times New Roman" w:cs="Times New Roman"/>
          <w:sz w:val="28"/>
          <w:szCs w:val="28"/>
        </w:rPr>
        <w:t>ам</w:t>
      </w:r>
      <w:r>
        <w:rPr>
          <w:rFonts w:ascii="Times New Roman" w:hAnsi="Times New Roman" w:cs="Times New Roman"/>
          <w:sz w:val="28"/>
          <w:szCs w:val="28"/>
        </w:rPr>
        <w:t xml:space="preserve"> выдающиеся ученые в уголовной сфере находят сходство</w:t>
      </w:r>
      <w:r w:rsidR="009D6B08">
        <w:rPr>
          <w:rFonts w:ascii="Times New Roman" w:hAnsi="Times New Roman" w:cs="Times New Roman"/>
          <w:sz w:val="28"/>
          <w:szCs w:val="28"/>
        </w:rPr>
        <w:t xml:space="preserve"> и различия</w:t>
      </w:r>
      <w:r>
        <w:rPr>
          <w:rFonts w:ascii="Times New Roman" w:hAnsi="Times New Roman" w:cs="Times New Roman"/>
          <w:sz w:val="28"/>
          <w:szCs w:val="28"/>
        </w:rPr>
        <w:t xml:space="preserve"> с косвенным умыслом</w:t>
      </w:r>
      <w:r w:rsidR="00AE2C5D">
        <w:rPr>
          <w:rFonts w:ascii="Times New Roman" w:hAnsi="Times New Roman" w:cs="Times New Roman"/>
          <w:sz w:val="28"/>
          <w:szCs w:val="28"/>
        </w:rPr>
        <w:t>.</w:t>
      </w:r>
      <w:r w:rsidR="00E32886" w:rsidRPr="00E32886">
        <w:t xml:space="preserve"> </w:t>
      </w:r>
    </w:p>
    <w:p w14:paraId="3A25B7E0" w14:textId="0BA502B5" w:rsidR="00C22789" w:rsidRDefault="00AE2C5D" w:rsidP="000663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мнению Боровикова В.Б. и </w:t>
      </w:r>
      <w:proofErr w:type="spellStart"/>
      <w:r>
        <w:rPr>
          <w:rFonts w:ascii="Times New Roman" w:hAnsi="Times New Roman" w:cs="Times New Roman"/>
          <w:sz w:val="28"/>
          <w:szCs w:val="28"/>
        </w:rPr>
        <w:t>Смердова</w:t>
      </w:r>
      <w:proofErr w:type="spellEnd"/>
      <w:r>
        <w:rPr>
          <w:rFonts w:ascii="Times New Roman" w:hAnsi="Times New Roman" w:cs="Times New Roman"/>
          <w:sz w:val="28"/>
          <w:szCs w:val="28"/>
        </w:rPr>
        <w:t xml:space="preserve"> А.А. при косвенном умысле</w:t>
      </w:r>
      <w:r w:rsidR="0089554D">
        <w:rPr>
          <w:rFonts w:ascii="Times New Roman" w:hAnsi="Times New Roman" w:cs="Times New Roman"/>
          <w:sz w:val="28"/>
          <w:szCs w:val="28"/>
        </w:rPr>
        <w:t>,</w:t>
      </w:r>
      <w:r>
        <w:rPr>
          <w:rFonts w:ascii="Times New Roman" w:hAnsi="Times New Roman" w:cs="Times New Roman"/>
          <w:sz w:val="28"/>
          <w:szCs w:val="28"/>
        </w:rPr>
        <w:t xml:space="preserve"> лицо всегда предвидит реальную возможность наступления общественно опасных последствий, </w:t>
      </w:r>
      <w:r w:rsidR="0089554D">
        <w:rPr>
          <w:rFonts w:ascii="Times New Roman" w:hAnsi="Times New Roman" w:cs="Times New Roman"/>
          <w:sz w:val="28"/>
          <w:szCs w:val="28"/>
        </w:rPr>
        <w:t>а</w:t>
      </w:r>
      <w:r>
        <w:rPr>
          <w:rFonts w:ascii="Times New Roman" w:hAnsi="Times New Roman" w:cs="Times New Roman"/>
          <w:sz w:val="28"/>
          <w:szCs w:val="28"/>
        </w:rPr>
        <w:t xml:space="preserve"> при легкомыслии это предвидение носит абстрактный характер.</w:t>
      </w:r>
      <w:r w:rsidR="009D6B08">
        <w:rPr>
          <w:rStyle w:val="ac"/>
          <w:rFonts w:ascii="Times New Roman" w:hAnsi="Times New Roman" w:cs="Times New Roman"/>
          <w:sz w:val="28"/>
          <w:szCs w:val="28"/>
        </w:rPr>
        <w:footnoteReference w:id="13"/>
      </w:r>
      <w:r w:rsidR="00D47F22">
        <w:rPr>
          <w:rFonts w:ascii="Times New Roman" w:hAnsi="Times New Roman" w:cs="Times New Roman"/>
          <w:sz w:val="28"/>
          <w:szCs w:val="28"/>
        </w:rPr>
        <w:t xml:space="preserve"> </w:t>
      </w:r>
      <w:r w:rsidR="009D6B08">
        <w:rPr>
          <w:rFonts w:ascii="Times New Roman" w:hAnsi="Times New Roman" w:cs="Times New Roman"/>
          <w:sz w:val="28"/>
          <w:szCs w:val="28"/>
        </w:rPr>
        <w:t>Авторы считают, что в</w:t>
      </w:r>
      <w:r w:rsidR="009D6B08" w:rsidRPr="009D6B08">
        <w:rPr>
          <w:rFonts w:ascii="Times New Roman" w:hAnsi="Times New Roman" w:cs="Times New Roman"/>
          <w:sz w:val="28"/>
          <w:szCs w:val="28"/>
        </w:rPr>
        <w:t xml:space="preserve">олевой момент легкомыслия характеризуется расчетом на предотвращение общественно опасных последствий. </w:t>
      </w:r>
      <w:r w:rsidR="009D6B08">
        <w:rPr>
          <w:rFonts w:ascii="Times New Roman" w:hAnsi="Times New Roman" w:cs="Times New Roman"/>
          <w:sz w:val="28"/>
          <w:szCs w:val="28"/>
        </w:rPr>
        <w:t xml:space="preserve">И если сравнивать косвенный умысел и легкомыслие, то при </w:t>
      </w:r>
      <w:r w:rsidR="009D6B08" w:rsidRPr="009D6B08">
        <w:rPr>
          <w:rFonts w:ascii="Times New Roman" w:hAnsi="Times New Roman" w:cs="Times New Roman"/>
          <w:sz w:val="28"/>
          <w:szCs w:val="28"/>
        </w:rPr>
        <w:t>легкомыслии виновный не относится безразлично к наступлению вредных последствий, не допускает их ни при каких обстоятельствах</w:t>
      </w:r>
      <w:r w:rsidR="009D6B08">
        <w:rPr>
          <w:rFonts w:ascii="Times New Roman" w:hAnsi="Times New Roman" w:cs="Times New Roman"/>
          <w:sz w:val="28"/>
          <w:szCs w:val="28"/>
        </w:rPr>
        <w:t>, а именно</w:t>
      </w:r>
      <w:r w:rsidR="009D6B08" w:rsidRPr="009D6B08">
        <w:rPr>
          <w:rFonts w:ascii="Times New Roman" w:hAnsi="Times New Roman" w:cs="Times New Roman"/>
          <w:sz w:val="28"/>
          <w:szCs w:val="28"/>
        </w:rPr>
        <w:t xml:space="preserve"> на объективные и субъективные обстоятельства, которые позволяют лицу предотвратить данные последствия.</w:t>
      </w:r>
    </w:p>
    <w:p w14:paraId="549DCD82" w14:textId="2A252145" w:rsidR="00C55D6E" w:rsidRDefault="001E0003" w:rsidP="00C55D6E">
      <w:pPr>
        <w:spacing w:after="0" w:line="360" w:lineRule="auto"/>
        <w:ind w:firstLine="709"/>
        <w:jc w:val="both"/>
        <w:rPr>
          <w:rFonts w:ascii="Times New Roman" w:hAnsi="Times New Roman" w:cs="Times New Roman"/>
          <w:sz w:val="28"/>
          <w:szCs w:val="28"/>
        </w:rPr>
      </w:pPr>
      <w:r w:rsidRPr="001E0003">
        <w:rPr>
          <w:rFonts w:ascii="Times New Roman" w:hAnsi="Times New Roman" w:cs="Times New Roman"/>
          <w:sz w:val="28"/>
          <w:szCs w:val="28"/>
        </w:rPr>
        <w:t xml:space="preserve">Журавлев М.П., Наумов А.В., Никулин С.И., Понятовская Т.Г., </w:t>
      </w:r>
      <w:proofErr w:type="spellStart"/>
      <w:r w:rsidRPr="001E0003">
        <w:rPr>
          <w:rFonts w:ascii="Times New Roman" w:hAnsi="Times New Roman" w:cs="Times New Roman"/>
          <w:sz w:val="28"/>
          <w:szCs w:val="28"/>
        </w:rPr>
        <w:t>Рарог</w:t>
      </w:r>
      <w:proofErr w:type="spellEnd"/>
      <w:r w:rsidRPr="001E0003">
        <w:rPr>
          <w:rFonts w:ascii="Times New Roman" w:hAnsi="Times New Roman" w:cs="Times New Roman"/>
          <w:sz w:val="28"/>
          <w:szCs w:val="28"/>
        </w:rPr>
        <w:t xml:space="preserve"> А.И., </w:t>
      </w:r>
      <w:proofErr w:type="spellStart"/>
      <w:r w:rsidRPr="001E0003">
        <w:rPr>
          <w:rFonts w:ascii="Times New Roman" w:hAnsi="Times New Roman" w:cs="Times New Roman"/>
          <w:sz w:val="28"/>
          <w:szCs w:val="28"/>
        </w:rPr>
        <w:t>Янеленко</w:t>
      </w:r>
      <w:proofErr w:type="spellEnd"/>
      <w:r w:rsidRPr="001E0003">
        <w:rPr>
          <w:rFonts w:ascii="Times New Roman" w:hAnsi="Times New Roman" w:cs="Times New Roman"/>
          <w:sz w:val="28"/>
          <w:szCs w:val="28"/>
        </w:rPr>
        <w:t xml:space="preserve"> Б.В.</w:t>
      </w:r>
      <w:r>
        <w:rPr>
          <w:rFonts w:ascii="Times New Roman" w:hAnsi="Times New Roman" w:cs="Times New Roman"/>
          <w:sz w:val="28"/>
          <w:szCs w:val="28"/>
        </w:rPr>
        <w:t xml:space="preserve"> считают, что п</w:t>
      </w:r>
      <w:r w:rsidRPr="001E0003">
        <w:rPr>
          <w:rFonts w:ascii="Times New Roman" w:hAnsi="Times New Roman" w:cs="Times New Roman"/>
          <w:sz w:val="28"/>
          <w:szCs w:val="28"/>
        </w:rPr>
        <w:t>о своему интеллектуальному элементу легкомыслие имеет некоторое сходство с косвенным умыслом. Но если при косвенном умысле виновный предвидит реальную возможность наступления общественно опасных последствий, то при легкомыслии эта возможность предвидится как абстрактная: субъект предвидит, что подобного рода действия вообще могут повлечь за собой общественно опасные последствия, но полагает, что в данном конкретном случае они не наступят</w:t>
      </w:r>
      <w:r>
        <w:rPr>
          <w:rFonts w:ascii="Times New Roman" w:hAnsi="Times New Roman" w:cs="Times New Roman"/>
          <w:sz w:val="28"/>
          <w:szCs w:val="28"/>
        </w:rPr>
        <w:t>.</w:t>
      </w:r>
      <w:r w:rsidR="009D6B08">
        <w:rPr>
          <w:rStyle w:val="ac"/>
          <w:rFonts w:ascii="Times New Roman" w:hAnsi="Times New Roman" w:cs="Times New Roman"/>
          <w:sz w:val="28"/>
          <w:szCs w:val="28"/>
        </w:rPr>
        <w:footnoteReference w:id="14"/>
      </w:r>
      <w:r>
        <w:rPr>
          <w:rFonts w:ascii="Times New Roman" w:hAnsi="Times New Roman" w:cs="Times New Roman"/>
          <w:sz w:val="28"/>
          <w:szCs w:val="28"/>
        </w:rPr>
        <w:t xml:space="preserve"> Главным отличием легкомыслия от косвенного умысла будет заключаться в содержании волевого элемента. </w:t>
      </w:r>
      <w:r w:rsidRPr="001E0003">
        <w:rPr>
          <w:rFonts w:ascii="Times New Roman" w:hAnsi="Times New Roman" w:cs="Times New Roman"/>
          <w:sz w:val="28"/>
          <w:szCs w:val="28"/>
        </w:rPr>
        <w:t>Если при косвенном умысле виновный сознательно допускает наступление общественно опасных последствий, то при легкомыслии отсутствует не только желание, но и сознательное тушение этих последствий, и, наоборот, субъект стремится не допустить их наступления, относится к ним отрицательно.</w:t>
      </w:r>
    </w:p>
    <w:p w14:paraId="46D2DD25" w14:textId="204586A6" w:rsidR="00234E5B" w:rsidRDefault="00234E5B" w:rsidP="00C55D6E">
      <w:pPr>
        <w:spacing w:after="0" w:line="360" w:lineRule="auto"/>
        <w:ind w:firstLine="709"/>
        <w:jc w:val="both"/>
        <w:rPr>
          <w:rFonts w:ascii="Times New Roman" w:hAnsi="Times New Roman" w:cs="Times New Roman"/>
          <w:sz w:val="28"/>
          <w:szCs w:val="28"/>
        </w:rPr>
      </w:pPr>
      <w:proofErr w:type="spellStart"/>
      <w:r w:rsidRPr="00234E5B">
        <w:rPr>
          <w:rFonts w:ascii="Times New Roman" w:hAnsi="Times New Roman" w:cs="Times New Roman"/>
          <w:sz w:val="28"/>
          <w:szCs w:val="28"/>
        </w:rPr>
        <w:t>Клепицкий</w:t>
      </w:r>
      <w:proofErr w:type="spellEnd"/>
      <w:r w:rsidRPr="00234E5B">
        <w:rPr>
          <w:rFonts w:ascii="Times New Roman" w:hAnsi="Times New Roman" w:cs="Times New Roman"/>
          <w:sz w:val="28"/>
          <w:szCs w:val="28"/>
        </w:rPr>
        <w:t xml:space="preserve"> И.А., Понятовская Т.Г., </w:t>
      </w:r>
      <w:proofErr w:type="spellStart"/>
      <w:r w:rsidRPr="00234E5B">
        <w:rPr>
          <w:rFonts w:ascii="Times New Roman" w:hAnsi="Times New Roman" w:cs="Times New Roman"/>
          <w:sz w:val="28"/>
          <w:szCs w:val="28"/>
        </w:rPr>
        <w:t>Рарог</w:t>
      </w:r>
      <w:proofErr w:type="spellEnd"/>
      <w:r w:rsidRPr="00234E5B">
        <w:rPr>
          <w:rFonts w:ascii="Times New Roman" w:hAnsi="Times New Roman" w:cs="Times New Roman"/>
          <w:sz w:val="28"/>
          <w:szCs w:val="28"/>
        </w:rPr>
        <w:t xml:space="preserve"> А.И., Соктоев З.Б., </w:t>
      </w:r>
      <w:proofErr w:type="spellStart"/>
      <w:r w:rsidRPr="00234E5B">
        <w:rPr>
          <w:rFonts w:ascii="Times New Roman" w:hAnsi="Times New Roman" w:cs="Times New Roman"/>
          <w:sz w:val="28"/>
          <w:szCs w:val="28"/>
        </w:rPr>
        <w:t>Цепелев</w:t>
      </w:r>
      <w:proofErr w:type="spellEnd"/>
      <w:r w:rsidRPr="00234E5B">
        <w:rPr>
          <w:rFonts w:ascii="Times New Roman" w:hAnsi="Times New Roman" w:cs="Times New Roman"/>
          <w:sz w:val="28"/>
          <w:szCs w:val="28"/>
        </w:rPr>
        <w:t xml:space="preserve"> В.Ф.</w:t>
      </w:r>
      <w:r>
        <w:rPr>
          <w:rFonts w:ascii="Times New Roman" w:hAnsi="Times New Roman" w:cs="Times New Roman"/>
          <w:sz w:val="28"/>
          <w:szCs w:val="28"/>
        </w:rPr>
        <w:t xml:space="preserve"> в своей монографии разделяют интеллектуальный элемент на </w:t>
      </w:r>
      <w:r w:rsidR="008A722F">
        <w:rPr>
          <w:rFonts w:ascii="Times New Roman" w:hAnsi="Times New Roman" w:cs="Times New Roman"/>
          <w:sz w:val="28"/>
          <w:szCs w:val="28"/>
        </w:rPr>
        <w:t>три</w:t>
      </w:r>
      <w:r>
        <w:rPr>
          <w:rFonts w:ascii="Times New Roman" w:hAnsi="Times New Roman" w:cs="Times New Roman"/>
          <w:sz w:val="28"/>
          <w:szCs w:val="28"/>
        </w:rPr>
        <w:t xml:space="preserve"> признака. </w:t>
      </w:r>
      <w:r w:rsidR="000036C5">
        <w:rPr>
          <w:rFonts w:ascii="Times New Roman" w:hAnsi="Times New Roman" w:cs="Times New Roman"/>
          <w:sz w:val="28"/>
          <w:szCs w:val="28"/>
        </w:rPr>
        <w:t xml:space="preserve">Первый признак — это то, что при совершении преступления по легкомыслию субъект «всегда сознает отрицательное значение возможных </w:t>
      </w:r>
      <w:r w:rsidR="000036C5">
        <w:rPr>
          <w:rFonts w:ascii="Times New Roman" w:hAnsi="Times New Roman" w:cs="Times New Roman"/>
          <w:sz w:val="28"/>
          <w:szCs w:val="28"/>
        </w:rPr>
        <w:lastRenderedPageBreak/>
        <w:t>последствий». Вторым интеллектуальным признаком легкомыслия является предвидение лицом возможности наступления общественно опасных последствий своего деяния. В отличие от косвенного умысла, при легкомыслии виновный «осознает лишь абстрактную опасность такого рода деятельности, он представляет, что вообще подобные действия могут вызвать общественно опасное последствие, но исключает реализацию опасности в данном конкретном случае»</w:t>
      </w:r>
      <w:r w:rsidR="00AB005C">
        <w:rPr>
          <w:rFonts w:ascii="Times New Roman" w:hAnsi="Times New Roman" w:cs="Times New Roman"/>
          <w:sz w:val="28"/>
          <w:szCs w:val="28"/>
        </w:rPr>
        <w:t>.</w:t>
      </w:r>
      <w:r w:rsidR="008A722F">
        <w:rPr>
          <w:rFonts w:ascii="Times New Roman" w:hAnsi="Times New Roman" w:cs="Times New Roman"/>
          <w:sz w:val="28"/>
          <w:szCs w:val="28"/>
        </w:rPr>
        <w:t xml:space="preserve"> Третьим признаком является осознание субъектом фактического наличия сил и обстоятельств, способных, по его мнению, предотвратить наступление общественно опасных последствий. Также авторы монографии считают, что главное отличие легкомыслия от косвенного умысла заключается в содержании волевого элемента, то есть если при косвенном умысле виновный сознательно допускает наступление общественно опасных</w:t>
      </w:r>
      <w:r w:rsidR="00BA3F2D">
        <w:rPr>
          <w:rFonts w:ascii="Times New Roman" w:hAnsi="Times New Roman" w:cs="Times New Roman"/>
          <w:sz w:val="28"/>
          <w:szCs w:val="28"/>
        </w:rPr>
        <w:t xml:space="preserve"> последствий, то при легкомыслии отсутствует не только желание, но и сознательное допущение этих последствий и, наоборот, субъект стремится не допустить их наступление, относится к ним отрицательно. Закон характеризует волевое содержание легкомыслия не как надежду, а именно как расчет на предотвращение общественно опасных последствий.</w:t>
      </w:r>
      <w:r w:rsidR="00BA3F2D">
        <w:rPr>
          <w:rStyle w:val="ac"/>
          <w:rFonts w:ascii="Times New Roman" w:hAnsi="Times New Roman" w:cs="Times New Roman"/>
          <w:sz w:val="28"/>
          <w:szCs w:val="28"/>
        </w:rPr>
        <w:footnoteReference w:id="15"/>
      </w:r>
    </w:p>
    <w:p w14:paraId="06BCAB6A" w14:textId="718FA50E" w:rsidR="00A563E2" w:rsidRDefault="002C3A83" w:rsidP="006E7A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B32715">
        <w:rPr>
          <w:rFonts w:ascii="Times New Roman" w:hAnsi="Times New Roman" w:cs="Times New Roman"/>
          <w:sz w:val="28"/>
          <w:szCs w:val="28"/>
        </w:rPr>
        <w:t>существует мно</w:t>
      </w:r>
      <w:r w:rsidR="000364BF">
        <w:rPr>
          <w:rFonts w:ascii="Times New Roman" w:hAnsi="Times New Roman" w:cs="Times New Roman"/>
          <w:sz w:val="28"/>
          <w:szCs w:val="28"/>
        </w:rPr>
        <w:t>жество</w:t>
      </w:r>
      <w:r w:rsidR="00B32715">
        <w:rPr>
          <w:rFonts w:ascii="Times New Roman" w:hAnsi="Times New Roman" w:cs="Times New Roman"/>
          <w:sz w:val="28"/>
          <w:szCs w:val="28"/>
        </w:rPr>
        <w:t xml:space="preserve"> дискуссий о представлени</w:t>
      </w:r>
      <w:r w:rsidR="000364BF">
        <w:rPr>
          <w:rFonts w:ascii="Times New Roman" w:hAnsi="Times New Roman" w:cs="Times New Roman"/>
          <w:sz w:val="28"/>
          <w:szCs w:val="28"/>
        </w:rPr>
        <w:t xml:space="preserve">и </w:t>
      </w:r>
      <w:r w:rsidR="00B32715">
        <w:rPr>
          <w:rFonts w:ascii="Times New Roman" w:hAnsi="Times New Roman" w:cs="Times New Roman"/>
          <w:sz w:val="28"/>
          <w:szCs w:val="28"/>
        </w:rPr>
        <w:t>преступного легкомыслия, а именно</w:t>
      </w:r>
      <w:r w:rsidR="006C7584">
        <w:rPr>
          <w:rFonts w:ascii="Times New Roman" w:hAnsi="Times New Roman" w:cs="Times New Roman"/>
          <w:sz w:val="28"/>
          <w:szCs w:val="28"/>
        </w:rPr>
        <w:t>,</w:t>
      </w:r>
      <w:r w:rsidR="00B32715">
        <w:rPr>
          <w:rFonts w:ascii="Times New Roman" w:hAnsi="Times New Roman" w:cs="Times New Roman"/>
          <w:sz w:val="28"/>
          <w:szCs w:val="28"/>
        </w:rPr>
        <w:t xml:space="preserve"> </w:t>
      </w:r>
      <w:r w:rsidR="000364BF">
        <w:rPr>
          <w:rFonts w:ascii="Times New Roman" w:hAnsi="Times New Roman" w:cs="Times New Roman"/>
          <w:sz w:val="28"/>
          <w:szCs w:val="28"/>
        </w:rPr>
        <w:t xml:space="preserve">о </w:t>
      </w:r>
      <w:r w:rsidR="00B32715">
        <w:rPr>
          <w:rFonts w:ascii="Times New Roman" w:hAnsi="Times New Roman" w:cs="Times New Roman"/>
          <w:sz w:val="28"/>
          <w:szCs w:val="28"/>
        </w:rPr>
        <w:t>характеристик</w:t>
      </w:r>
      <w:r w:rsidR="000364BF">
        <w:rPr>
          <w:rFonts w:ascii="Times New Roman" w:hAnsi="Times New Roman" w:cs="Times New Roman"/>
          <w:sz w:val="28"/>
          <w:szCs w:val="28"/>
        </w:rPr>
        <w:t>е</w:t>
      </w:r>
      <w:r w:rsidR="00B32715">
        <w:rPr>
          <w:rFonts w:ascii="Times New Roman" w:hAnsi="Times New Roman" w:cs="Times New Roman"/>
          <w:sz w:val="28"/>
          <w:szCs w:val="28"/>
        </w:rPr>
        <w:t xml:space="preserve"> </w:t>
      </w:r>
      <w:r w:rsidR="00D43AB5">
        <w:rPr>
          <w:rFonts w:ascii="Times New Roman" w:hAnsi="Times New Roman" w:cs="Times New Roman"/>
          <w:sz w:val="28"/>
          <w:szCs w:val="28"/>
        </w:rPr>
        <w:t>преступно</w:t>
      </w:r>
      <w:r w:rsidR="000364BF">
        <w:rPr>
          <w:rFonts w:ascii="Times New Roman" w:hAnsi="Times New Roman" w:cs="Times New Roman"/>
          <w:sz w:val="28"/>
          <w:szCs w:val="28"/>
        </w:rPr>
        <w:t>го</w:t>
      </w:r>
      <w:r w:rsidR="00D43AB5">
        <w:rPr>
          <w:rFonts w:ascii="Times New Roman" w:hAnsi="Times New Roman" w:cs="Times New Roman"/>
          <w:sz w:val="28"/>
          <w:szCs w:val="28"/>
        </w:rPr>
        <w:t xml:space="preserve"> легкомысли</w:t>
      </w:r>
      <w:r w:rsidR="000364BF">
        <w:rPr>
          <w:rFonts w:ascii="Times New Roman" w:hAnsi="Times New Roman" w:cs="Times New Roman"/>
          <w:sz w:val="28"/>
          <w:szCs w:val="28"/>
        </w:rPr>
        <w:t>я</w:t>
      </w:r>
      <w:r w:rsidR="00D43AB5">
        <w:rPr>
          <w:rFonts w:ascii="Times New Roman" w:hAnsi="Times New Roman" w:cs="Times New Roman"/>
          <w:sz w:val="28"/>
          <w:szCs w:val="28"/>
        </w:rPr>
        <w:t xml:space="preserve"> и существующи</w:t>
      </w:r>
      <w:r w:rsidR="00B80CF3">
        <w:rPr>
          <w:rFonts w:ascii="Times New Roman" w:hAnsi="Times New Roman" w:cs="Times New Roman"/>
          <w:sz w:val="28"/>
          <w:szCs w:val="28"/>
        </w:rPr>
        <w:t>х</w:t>
      </w:r>
      <w:r w:rsidR="00D43AB5">
        <w:rPr>
          <w:rFonts w:ascii="Times New Roman" w:hAnsi="Times New Roman" w:cs="Times New Roman"/>
          <w:sz w:val="28"/>
          <w:szCs w:val="28"/>
        </w:rPr>
        <w:t xml:space="preserve"> факт</w:t>
      </w:r>
      <w:r w:rsidR="00B80CF3">
        <w:rPr>
          <w:rFonts w:ascii="Times New Roman" w:hAnsi="Times New Roman" w:cs="Times New Roman"/>
          <w:sz w:val="28"/>
          <w:szCs w:val="28"/>
        </w:rPr>
        <w:t>ах</w:t>
      </w:r>
      <w:r w:rsidR="00D43AB5">
        <w:rPr>
          <w:rFonts w:ascii="Times New Roman" w:hAnsi="Times New Roman" w:cs="Times New Roman"/>
          <w:sz w:val="28"/>
          <w:szCs w:val="28"/>
        </w:rPr>
        <w:t xml:space="preserve"> схожести и различия</w:t>
      </w:r>
      <w:r w:rsidR="000364BF">
        <w:rPr>
          <w:rFonts w:ascii="Times New Roman" w:hAnsi="Times New Roman" w:cs="Times New Roman"/>
          <w:sz w:val="28"/>
          <w:szCs w:val="28"/>
        </w:rPr>
        <w:t xml:space="preserve"> его</w:t>
      </w:r>
      <w:r w:rsidR="00D43AB5">
        <w:rPr>
          <w:rFonts w:ascii="Times New Roman" w:hAnsi="Times New Roman" w:cs="Times New Roman"/>
          <w:sz w:val="28"/>
          <w:szCs w:val="28"/>
        </w:rPr>
        <w:t xml:space="preserve"> с косвенным умыслом</w:t>
      </w:r>
      <w:r w:rsidR="00B80CF3">
        <w:rPr>
          <w:rFonts w:ascii="Times New Roman" w:hAnsi="Times New Roman" w:cs="Times New Roman"/>
          <w:sz w:val="28"/>
          <w:szCs w:val="28"/>
        </w:rPr>
        <w:t xml:space="preserve">. </w:t>
      </w:r>
      <w:r w:rsidR="005F3D62">
        <w:rPr>
          <w:rFonts w:ascii="Times New Roman" w:hAnsi="Times New Roman" w:cs="Times New Roman"/>
          <w:sz w:val="28"/>
          <w:szCs w:val="28"/>
        </w:rPr>
        <w:t>О</w:t>
      </w:r>
      <w:r w:rsidR="00B80CF3" w:rsidRPr="00B80CF3">
        <w:rPr>
          <w:rFonts w:ascii="Times New Roman" w:hAnsi="Times New Roman" w:cs="Times New Roman"/>
          <w:sz w:val="28"/>
          <w:szCs w:val="28"/>
        </w:rPr>
        <w:t xml:space="preserve">бщими чертами </w:t>
      </w:r>
      <w:r w:rsidR="005F3D62" w:rsidRPr="005F3D62">
        <w:rPr>
          <w:rFonts w:ascii="Times New Roman" w:hAnsi="Times New Roman" w:cs="Times New Roman"/>
          <w:sz w:val="28"/>
          <w:szCs w:val="28"/>
        </w:rPr>
        <w:t xml:space="preserve">преступного легкомыслия </w:t>
      </w:r>
      <w:r w:rsidR="005F3D62">
        <w:rPr>
          <w:rFonts w:ascii="Times New Roman" w:hAnsi="Times New Roman" w:cs="Times New Roman"/>
          <w:sz w:val="28"/>
          <w:szCs w:val="28"/>
        </w:rPr>
        <w:t xml:space="preserve">и </w:t>
      </w:r>
      <w:r w:rsidR="005F3D62" w:rsidRPr="005F3D62">
        <w:rPr>
          <w:rFonts w:ascii="Times New Roman" w:hAnsi="Times New Roman" w:cs="Times New Roman"/>
          <w:sz w:val="28"/>
          <w:szCs w:val="28"/>
        </w:rPr>
        <w:t>косвенн</w:t>
      </w:r>
      <w:r w:rsidR="00A90062">
        <w:rPr>
          <w:rFonts w:ascii="Times New Roman" w:hAnsi="Times New Roman" w:cs="Times New Roman"/>
          <w:sz w:val="28"/>
          <w:szCs w:val="28"/>
        </w:rPr>
        <w:t>ого</w:t>
      </w:r>
      <w:r w:rsidR="005F3D62" w:rsidRPr="005F3D62">
        <w:rPr>
          <w:rFonts w:ascii="Times New Roman" w:hAnsi="Times New Roman" w:cs="Times New Roman"/>
          <w:sz w:val="28"/>
          <w:szCs w:val="28"/>
        </w:rPr>
        <w:t xml:space="preserve"> умысл</w:t>
      </w:r>
      <w:r w:rsidR="00A90062">
        <w:rPr>
          <w:rFonts w:ascii="Times New Roman" w:hAnsi="Times New Roman" w:cs="Times New Roman"/>
          <w:sz w:val="28"/>
          <w:szCs w:val="28"/>
        </w:rPr>
        <w:t xml:space="preserve">а </w:t>
      </w:r>
      <w:r w:rsidR="00B80CF3" w:rsidRPr="00B80CF3">
        <w:rPr>
          <w:rFonts w:ascii="Times New Roman" w:hAnsi="Times New Roman" w:cs="Times New Roman"/>
          <w:sz w:val="28"/>
          <w:szCs w:val="28"/>
        </w:rPr>
        <w:t>являются предвидение возможности наступления последствий</w:t>
      </w:r>
      <w:r w:rsidR="00B80CF3">
        <w:rPr>
          <w:rFonts w:ascii="Times New Roman" w:hAnsi="Times New Roman" w:cs="Times New Roman"/>
          <w:sz w:val="28"/>
          <w:szCs w:val="28"/>
        </w:rPr>
        <w:t>, а также</w:t>
      </w:r>
      <w:r w:rsidR="00B80CF3" w:rsidRPr="00B80CF3">
        <w:rPr>
          <w:rFonts w:ascii="Times New Roman" w:hAnsi="Times New Roman" w:cs="Times New Roman"/>
          <w:sz w:val="28"/>
          <w:szCs w:val="28"/>
        </w:rPr>
        <w:t xml:space="preserve"> нежелание их наступления</w:t>
      </w:r>
      <w:r w:rsidR="00B80CF3">
        <w:rPr>
          <w:rFonts w:ascii="Times New Roman" w:hAnsi="Times New Roman" w:cs="Times New Roman"/>
          <w:sz w:val="28"/>
          <w:szCs w:val="28"/>
        </w:rPr>
        <w:t>.</w:t>
      </w:r>
      <w:r w:rsidR="00B80CF3" w:rsidRPr="00B80CF3">
        <w:rPr>
          <w:rFonts w:ascii="Times New Roman" w:hAnsi="Times New Roman" w:cs="Times New Roman"/>
          <w:sz w:val="28"/>
          <w:szCs w:val="28"/>
        </w:rPr>
        <w:t xml:space="preserve"> </w:t>
      </w:r>
      <w:r w:rsidR="00B80CF3">
        <w:rPr>
          <w:rFonts w:ascii="Times New Roman" w:hAnsi="Times New Roman" w:cs="Times New Roman"/>
          <w:sz w:val="28"/>
          <w:szCs w:val="28"/>
        </w:rPr>
        <w:t>В</w:t>
      </w:r>
      <w:r w:rsidR="00B80CF3" w:rsidRPr="00B80CF3">
        <w:rPr>
          <w:rFonts w:ascii="Times New Roman" w:hAnsi="Times New Roman" w:cs="Times New Roman"/>
          <w:sz w:val="28"/>
          <w:szCs w:val="28"/>
        </w:rPr>
        <w:t xml:space="preserve"> отличие от косвенного умысла при легкомыслии следует говорить о предвидении </w:t>
      </w:r>
      <w:r w:rsidR="005F3D62">
        <w:rPr>
          <w:rFonts w:ascii="Times New Roman" w:hAnsi="Times New Roman" w:cs="Times New Roman"/>
          <w:sz w:val="28"/>
          <w:szCs w:val="28"/>
        </w:rPr>
        <w:t>как об</w:t>
      </w:r>
      <w:r w:rsidR="00B80CF3" w:rsidRPr="00B80CF3">
        <w:rPr>
          <w:rFonts w:ascii="Times New Roman" w:hAnsi="Times New Roman" w:cs="Times New Roman"/>
          <w:sz w:val="28"/>
          <w:szCs w:val="28"/>
        </w:rPr>
        <w:t xml:space="preserve"> абстрактной возможности наступления общественно опасных последствий</w:t>
      </w:r>
      <w:r w:rsidR="005F3D62">
        <w:rPr>
          <w:rFonts w:ascii="Times New Roman" w:hAnsi="Times New Roman" w:cs="Times New Roman"/>
          <w:sz w:val="28"/>
          <w:szCs w:val="28"/>
        </w:rPr>
        <w:t xml:space="preserve">, оно </w:t>
      </w:r>
      <w:r w:rsidR="00B80CF3" w:rsidRPr="00B80CF3">
        <w:rPr>
          <w:rFonts w:ascii="Times New Roman" w:hAnsi="Times New Roman" w:cs="Times New Roman"/>
          <w:sz w:val="28"/>
          <w:szCs w:val="28"/>
        </w:rPr>
        <w:t xml:space="preserve">отличается меньшей степенью определенности. Кроме того, при легкомыслии лицо не просто не желает последствий, но и рассчитывает на определенные обстоятельства, способные воспрепятствовать их наступлению, т. е. по отношению к </w:t>
      </w:r>
      <w:proofErr w:type="spellStart"/>
      <w:r w:rsidR="00B80CF3" w:rsidRPr="00B80CF3">
        <w:rPr>
          <w:rFonts w:ascii="Times New Roman" w:hAnsi="Times New Roman" w:cs="Times New Roman"/>
          <w:sz w:val="28"/>
          <w:szCs w:val="28"/>
        </w:rPr>
        <w:t>ненаступлению</w:t>
      </w:r>
      <w:proofErr w:type="spellEnd"/>
      <w:r w:rsidR="00B80CF3" w:rsidRPr="00B80CF3">
        <w:rPr>
          <w:rFonts w:ascii="Times New Roman" w:hAnsi="Times New Roman" w:cs="Times New Roman"/>
          <w:sz w:val="28"/>
          <w:szCs w:val="28"/>
        </w:rPr>
        <w:t xml:space="preserve"> </w:t>
      </w:r>
      <w:r w:rsidR="00B80CF3" w:rsidRPr="00B80CF3">
        <w:rPr>
          <w:rFonts w:ascii="Times New Roman" w:hAnsi="Times New Roman" w:cs="Times New Roman"/>
          <w:sz w:val="28"/>
          <w:szCs w:val="28"/>
        </w:rPr>
        <w:lastRenderedPageBreak/>
        <w:t>последствий при легкомыслии более активное отношение в то время, как при косвенном умысле они субъекту преступления безразличны.</w:t>
      </w:r>
    </w:p>
    <w:p w14:paraId="70997CBA" w14:textId="77777777" w:rsidR="006E7A36" w:rsidRDefault="006E7A36" w:rsidP="006E7A36">
      <w:pPr>
        <w:spacing w:after="0" w:line="360" w:lineRule="auto"/>
        <w:ind w:firstLine="709"/>
        <w:jc w:val="both"/>
        <w:rPr>
          <w:rFonts w:ascii="Times New Roman" w:hAnsi="Times New Roman" w:cs="Times New Roman"/>
          <w:sz w:val="28"/>
          <w:szCs w:val="28"/>
        </w:rPr>
      </w:pPr>
    </w:p>
    <w:p w14:paraId="603142E7" w14:textId="62E5C8EC" w:rsidR="008A2642" w:rsidRDefault="008A2642" w:rsidP="008A2642">
      <w:pPr>
        <w:pStyle w:val="1"/>
        <w:spacing w:before="0" w:line="360" w:lineRule="auto"/>
        <w:jc w:val="center"/>
        <w:rPr>
          <w:rFonts w:ascii="Times New Roman" w:hAnsi="Times New Roman" w:cs="Times New Roman"/>
          <w:color w:val="auto"/>
          <w:sz w:val="28"/>
          <w:szCs w:val="28"/>
        </w:rPr>
      </w:pPr>
      <w:bookmarkStart w:id="7" w:name="_Toc101014995"/>
      <w:r w:rsidRPr="008A2642">
        <w:rPr>
          <w:rFonts w:ascii="Times New Roman" w:hAnsi="Times New Roman" w:cs="Times New Roman"/>
          <w:color w:val="auto"/>
          <w:sz w:val="28"/>
          <w:szCs w:val="28"/>
        </w:rPr>
        <w:t>§2 Преступная небрежность</w:t>
      </w:r>
      <w:bookmarkEnd w:id="7"/>
    </w:p>
    <w:p w14:paraId="34197FC6" w14:textId="26DF347E" w:rsidR="00902571" w:rsidRDefault="00902571"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научной литературе, посвященной проблемам небрежности, </w:t>
      </w:r>
      <w:r w:rsidR="00A563E2">
        <w:rPr>
          <w:rFonts w:ascii="Times New Roman" w:hAnsi="Times New Roman" w:cs="Times New Roman"/>
          <w:sz w:val="28"/>
          <w:szCs w:val="28"/>
        </w:rPr>
        <w:t xml:space="preserve">ссылаясь на законодательное определение, этот вид неосторожности </w:t>
      </w:r>
      <w:r>
        <w:rPr>
          <w:rFonts w:ascii="Times New Roman" w:hAnsi="Times New Roman" w:cs="Times New Roman"/>
          <w:sz w:val="28"/>
          <w:szCs w:val="28"/>
        </w:rPr>
        <w:t>обоснованно критик</w:t>
      </w:r>
      <w:r w:rsidR="007647FC">
        <w:rPr>
          <w:rFonts w:ascii="Times New Roman" w:hAnsi="Times New Roman" w:cs="Times New Roman"/>
          <w:sz w:val="28"/>
          <w:szCs w:val="28"/>
        </w:rPr>
        <w:t>уется</w:t>
      </w:r>
      <w:r>
        <w:rPr>
          <w:rFonts w:ascii="Times New Roman" w:hAnsi="Times New Roman" w:cs="Times New Roman"/>
          <w:sz w:val="28"/>
          <w:szCs w:val="28"/>
        </w:rPr>
        <w:t xml:space="preserve">. Для того, чтобы обратиться к мнению ученых стоит </w:t>
      </w:r>
      <w:r w:rsidR="007647FC">
        <w:rPr>
          <w:rFonts w:ascii="Times New Roman" w:hAnsi="Times New Roman" w:cs="Times New Roman"/>
          <w:sz w:val="28"/>
          <w:szCs w:val="28"/>
        </w:rPr>
        <w:t xml:space="preserve">рассмотреть </w:t>
      </w:r>
      <w:r w:rsidR="00875F1C">
        <w:rPr>
          <w:rFonts w:ascii="Times New Roman" w:hAnsi="Times New Roman" w:cs="Times New Roman"/>
          <w:sz w:val="28"/>
          <w:szCs w:val="28"/>
        </w:rPr>
        <w:t>понятие,</w:t>
      </w:r>
      <w:r>
        <w:rPr>
          <w:rFonts w:ascii="Times New Roman" w:hAnsi="Times New Roman" w:cs="Times New Roman"/>
          <w:sz w:val="28"/>
          <w:szCs w:val="28"/>
        </w:rPr>
        <w:t xml:space="preserve"> закрепленно</w:t>
      </w:r>
      <w:r w:rsidR="007647FC">
        <w:rPr>
          <w:rFonts w:ascii="Times New Roman" w:hAnsi="Times New Roman" w:cs="Times New Roman"/>
          <w:sz w:val="28"/>
          <w:szCs w:val="28"/>
        </w:rPr>
        <w:t>е</w:t>
      </w:r>
      <w:r>
        <w:rPr>
          <w:rFonts w:ascii="Times New Roman" w:hAnsi="Times New Roman" w:cs="Times New Roman"/>
          <w:sz w:val="28"/>
          <w:szCs w:val="28"/>
        </w:rPr>
        <w:t xml:space="preserve"> в законодательстве.</w:t>
      </w:r>
    </w:p>
    <w:p w14:paraId="7FADAFF5" w14:textId="35E5A6E0" w:rsidR="00D93D7E" w:rsidRDefault="00D93D7E" w:rsidP="00397EE5">
      <w:pPr>
        <w:spacing w:after="0" w:line="360" w:lineRule="auto"/>
        <w:ind w:firstLine="709"/>
        <w:jc w:val="both"/>
        <w:rPr>
          <w:rFonts w:ascii="Times New Roman" w:hAnsi="Times New Roman" w:cs="Times New Roman"/>
          <w:sz w:val="28"/>
          <w:szCs w:val="28"/>
        </w:rPr>
      </w:pPr>
      <w:r w:rsidRPr="00D93D7E">
        <w:rPr>
          <w:rFonts w:ascii="Times New Roman" w:hAnsi="Times New Roman" w:cs="Times New Roman"/>
          <w:sz w:val="28"/>
          <w:szCs w:val="28"/>
        </w:rPr>
        <w:t>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r>
        <w:rPr>
          <w:rFonts w:ascii="Times New Roman" w:hAnsi="Times New Roman" w:cs="Times New Roman"/>
          <w:sz w:val="28"/>
          <w:szCs w:val="28"/>
        </w:rPr>
        <w:t xml:space="preserve"> (ч.3</w:t>
      </w:r>
      <w:r w:rsidR="00902571">
        <w:rPr>
          <w:rFonts w:ascii="Times New Roman" w:hAnsi="Times New Roman" w:cs="Times New Roman"/>
          <w:sz w:val="28"/>
          <w:szCs w:val="28"/>
        </w:rPr>
        <w:t xml:space="preserve"> ст. 26 УК РФ)</w:t>
      </w:r>
      <w:r w:rsidRPr="00D93D7E">
        <w:rPr>
          <w:rFonts w:ascii="Times New Roman" w:hAnsi="Times New Roman" w:cs="Times New Roman"/>
          <w:sz w:val="28"/>
          <w:szCs w:val="28"/>
        </w:rPr>
        <w:t>.</w:t>
      </w:r>
      <w:r>
        <w:rPr>
          <w:rStyle w:val="ac"/>
          <w:rFonts w:ascii="Times New Roman" w:hAnsi="Times New Roman" w:cs="Times New Roman"/>
          <w:sz w:val="28"/>
          <w:szCs w:val="28"/>
        </w:rPr>
        <w:footnoteReference w:id="16"/>
      </w:r>
    </w:p>
    <w:p w14:paraId="463FBC83" w14:textId="63F0689B" w:rsidR="00902571" w:rsidRDefault="003920D1"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Особенностью небрежности является то, что лицо, причинившее общественно опасные последствия или не предотвратившее их, при совершении своего деяния не предвидело эти последствия, не представляло их.</w:t>
      </w:r>
      <w:r>
        <w:rPr>
          <w:rStyle w:val="ac"/>
          <w:rFonts w:ascii="Times New Roman" w:hAnsi="Times New Roman" w:cs="Times New Roman"/>
          <w:sz w:val="28"/>
          <w:szCs w:val="28"/>
        </w:rPr>
        <w:footnoteReference w:id="17"/>
      </w:r>
      <w:r>
        <w:rPr>
          <w:rFonts w:ascii="Times New Roman" w:hAnsi="Times New Roman" w:cs="Times New Roman"/>
          <w:sz w:val="28"/>
          <w:szCs w:val="28"/>
        </w:rPr>
        <w:t xml:space="preserve"> Но, если лицо должно было их предви</w:t>
      </w:r>
      <w:r w:rsidR="00722FA7">
        <w:rPr>
          <w:rFonts w:ascii="Times New Roman" w:hAnsi="Times New Roman" w:cs="Times New Roman"/>
          <w:sz w:val="28"/>
          <w:szCs w:val="28"/>
        </w:rPr>
        <w:t>деть или могло предвидеть (объективный критерий небрежности) и, соответственно, не допустить наступления данных последствий (субъективный критерий небрежности), то</w:t>
      </w:r>
      <w:r w:rsidR="005822B4">
        <w:rPr>
          <w:rFonts w:ascii="Times New Roman" w:hAnsi="Times New Roman" w:cs="Times New Roman"/>
          <w:sz w:val="28"/>
          <w:szCs w:val="28"/>
        </w:rPr>
        <w:t xml:space="preserve"> тогда имеются все основания утверждать о совершении преступления по небрежности, а не об отсутствии вины, о невиновном причинении вреда.</w:t>
      </w:r>
    </w:p>
    <w:p w14:paraId="62BD20CA" w14:textId="3493E400" w:rsidR="0030289E" w:rsidRDefault="0030289E" w:rsidP="0030289E">
      <w:pPr>
        <w:spacing w:after="0" w:line="360" w:lineRule="auto"/>
        <w:ind w:firstLine="709"/>
        <w:jc w:val="both"/>
        <w:rPr>
          <w:rFonts w:ascii="Times New Roman" w:hAnsi="Times New Roman" w:cs="Times New Roman"/>
          <w:sz w:val="28"/>
          <w:szCs w:val="28"/>
        </w:rPr>
      </w:pPr>
      <w:r w:rsidRPr="0005568F">
        <w:rPr>
          <w:rFonts w:ascii="Times New Roman" w:hAnsi="Times New Roman" w:cs="Times New Roman"/>
          <w:sz w:val="28"/>
          <w:szCs w:val="28"/>
        </w:rPr>
        <w:t>Обязанность предвидения общественно опасных последствий может следовать из закона, определяться должностным статусом работника, его профессиональными функциями, техническими и бытовыми правилами, его взаимоотношениями с другими лицами, в том числе с потерпевшим</w:t>
      </w:r>
      <w:r>
        <w:rPr>
          <w:rFonts w:ascii="Times New Roman" w:hAnsi="Times New Roman" w:cs="Times New Roman"/>
          <w:sz w:val="28"/>
          <w:szCs w:val="28"/>
        </w:rPr>
        <w:t>.</w:t>
      </w:r>
      <w:r w:rsidR="009D05CD">
        <w:rPr>
          <w:rStyle w:val="ac"/>
          <w:rFonts w:ascii="Times New Roman" w:hAnsi="Times New Roman" w:cs="Times New Roman"/>
          <w:sz w:val="28"/>
          <w:szCs w:val="28"/>
        </w:rPr>
        <w:footnoteReference w:id="18"/>
      </w:r>
    </w:p>
    <w:p w14:paraId="6541E8F4" w14:textId="11870E1D" w:rsidR="00174D19" w:rsidRDefault="005822B4" w:rsidP="00174D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w:t>
      </w:r>
      <w:r w:rsidR="00D119DD">
        <w:rPr>
          <w:rFonts w:ascii="Times New Roman" w:hAnsi="Times New Roman" w:cs="Times New Roman"/>
          <w:sz w:val="28"/>
          <w:szCs w:val="28"/>
        </w:rPr>
        <w:t xml:space="preserve">законодательного </w:t>
      </w:r>
      <w:r>
        <w:rPr>
          <w:rFonts w:ascii="Times New Roman" w:hAnsi="Times New Roman" w:cs="Times New Roman"/>
          <w:sz w:val="28"/>
          <w:szCs w:val="28"/>
        </w:rPr>
        <w:t xml:space="preserve">определения небрежности, как одному из видов неосторожности, </w:t>
      </w:r>
      <w:proofErr w:type="spellStart"/>
      <w:r>
        <w:rPr>
          <w:rFonts w:ascii="Times New Roman" w:hAnsi="Times New Roman" w:cs="Times New Roman"/>
          <w:sz w:val="28"/>
          <w:szCs w:val="28"/>
        </w:rPr>
        <w:t>Рарог</w:t>
      </w:r>
      <w:proofErr w:type="spellEnd"/>
      <w:r>
        <w:rPr>
          <w:rFonts w:ascii="Times New Roman" w:hAnsi="Times New Roman" w:cs="Times New Roman"/>
          <w:sz w:val="28"/>
          <w:szCs w:val="28"/>
        </w:rPr>
        <w:t xml:space="preserve"> А.И. </w:t>
      </w:r>
      <w:r w:rsidR="00D119DD">
        <w:rPr>
          <w:rFonts w:ascii="Times New Roman" w:hAnsi="Times New Roman" w:cs="Times New Roman"/>
          <w:sz w:val="28"/>
          <w:szCs w:val="28"/>
        </w:rPr>
        <w:t xml:space="preserve">дает свое понятие. Небрежность – это </w:t>
      </w:r>
      <w:r w:rsidR="00D119DD">
        <w:rPr>
          <w:rFonts w:ascii="Times New Roman" w:hAnsi="Times New Roman" w:cs="Times New Roman"/>
          <w:sz w:val="28"/>
          <w:szCs w:val="28"/>
        </w:rPr>
        <w:lastRenderedPageBreak/>
        <w:t>единственная разновидность вины, при которой лицо не предвидит общественно опасных последствий своего деяния ни как неизбежных, ни как реально или даже абстрактно возможных.</w:t>
      </w:r>
      <w:r w:rsidR="00D119DD">
        <w:rPr>
          <w:rStyle w:val="ac"/>
          <w:rFonts w:ascii="Times New Roman" w:hAnsi="Times New Roman" w:cs="Times New Roman"/>
          <w:sz w:val="28"/>
          <w:szCs w:val="28"/>
        </w:rPr>
        <w:footnoteReference w:id="19"/>
      </w:r>
      <w:r w:rsidR="00174D19">
        <w:rPr>
          <w:rFonts w:ascii="Times New Roman" w:hAnsi="Times New Roman" w:cs="Times New Roman"/>
          <w:sz w:val="28"/>
          <w:szCs w:val="28"/>
        </w:rPr>
        <w:t xml:space="preserve"> На основании этого определения автор характеризует небрежность двумя признаками: отрицательным и положительным</w:t>
      </w:r>
      <w:r w:rsidR="006029B2">
        <w:rPr>
          <w:rFonts w:ascii="Times New Roman" w:hAnsi="Times New Roman" w:cs="Times New Roman"/>
          <w:sz w:val="28"/>
          <w:szCs w:val="28"/>
        </w:rPr>
        <w:t>.</w:t>
      </w:r>
    </w:p>
    <w:p w14:paraId="701B4F44" w14:textId="77777777" w:rsidR="00C26A57" w:rsidRDefault="00C26A57"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своей научной статье Козельская Н.Л. раскрывает отрицательный и положительный признак неосторожности. По мнению автора, о</w:t>
      </w:r>
      <w:r w:rsidR="00174D19">
        <w:rPr>
          <w:rFonts w:ascii="Times New Roman" w:hAnsi="Times New Roman" w:cs="Times New Roman"/>
          <w:sz w:val="28"/>
          <w:szCs w:val="28"/>
        </w:rPr>
        <w:t>трицательный признак небрежности – это не предвидение лицом возможности наступления общественно опасных последствий. Оно включает</w:t>
      </w:r>
      <w:r>
        <w:rPr>
          <w:rFonts w:ascii="Times New Roman" w:hAnsi="Times New Roman" w:cs="Times New Roman"/>
          <w:sz w:val="28"/>
          <w:szCs w:val="28"/>
        </w:rPr>
        <w:t>:</w:t>
      </w:r>
    </w:p>
    <w:p w14:paraId="3C2F19C9" w14:textId="77777777" w:rsidR="00C26A57" w:rsidRDefault="00174D19"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отсутствие осознания общественной опасности совершаемого деяния</w:t>
      </w:r>
      <w:r w:rsidR="00C26A57">
        <w:rPr>
          <w:rFonts w:ascii="Times New Roman" w:hAnsi="Times New Roman" w:cs="Times New Roman"/>
          <w:sz w:val="28"/>
          <w:szCs w:val="28"/>
        </w:rPr>
        <w:t>;</w:t>
      </w:r>
    </w:p>
    <w:p w14:paraId="0FC90EB6" w14:textId="611BA4CD" w:rsidR="00174D19" w:rsidRDefault="00174D19"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 отсутствие</w:t>
      </w:r>
      <w:r w:rsidR="00C26A57">
        <w:rPr>
          <w:rFonts w:ascii="Times New Roman" w:hAnsi="Times New Roman" w:cs="Times New Roman"/>
          <w:sz w:val="28"/>
          <w:szCs w:val="28"/>
        </w:rPr>
        <w:t xml:space="preserve"> предвидения преступных последствий.</w:t>
      </w:r>
      <w:r w:rsidR="00C26A57">
        <w:rPr>
          <w:rStyle w:val="ac"/>
          <w:rFonts w:ascii="Times New Roman" w:hAnsi="Times New Roman" w:cs="Times New Roman"/>
          <w:sz w:val="28"/>
          <w:szCs w:val="28"/>
        </w:rPr>
        <w:footnoteReference w:id="20"/>
      </w:r>
    </w:p>
    <w:p w14:paraId="7C8E2688" w14:textId="4EF69D5E" w:rsidR="00C26A57" w:rsidRDefault="0066373F"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уже положительный признак небрежности</w:t>
      </w:r>
      <w:r w:rsidR="00754353">
        <w:rPr>
          <w:rFonts w:ascii="Times New Roman" w:hAnsi="Times New Roman" w:cs="Times New Roman"/>
          <w:sz w:val="28"/>
          <w:szCs w:val="28"/>
        </w:rPr>
        <w:t xml:space="preserve"> шире раскрывают</w:t>
      </w:r>
      <w:r w:rsidR="00E63884">
        <w:rPr>
          <w:rFonts w:ascii="Times New Roman" w:hAnsi="Times New Roman" w:cs="Times New Roman"/>
          <w:sz w:val="28"/>
          <w:szCs w:val="28"/>
        </w:rPr>
        <w:t xml:space="preserve"> </w:t>
      </w:r>
      <w:r w:rsidR="00E63884" w:rsidRPr="00E63884">
        <w:rPr>
          <w:rFonts w:ascii="Times New Roman" w:hAnsi="Times New Roman" w:cs="Times New Roman"/>
          <w:sz w:val="28"/>
          <w:szCs w:val="28"/>
        </w:rPr>
        <w:t xml:space="preserve">Журавлев М.П., Наумов А.В., Никулин С.И., Понятовская Т.Г., </w:t>
      </w:r>
      <w:proofErr w:type="spellStart"/>
      <w:r w:rsidR="00E63884" w:rsidRPr="00E63884">
        <w:rPr>
          <w:rFonts w:ascii="Times New Roman" w:hAnsi="Times New Roman" w:cs="Times New Roman"/>
          <w:sz w:val="28"/>
          <w:szCs w:val="28"/>
        </w:rPr>
        <w:t>Рарог</w:t>
      </w:r>
      <w:proofErr w:type="spellEnd"/>
      <w:r w:rsidR="00E63884" w:rsidRPr="00E63884">
        <w:rPr>
          <w:rFonts w:ascii="Times New Roman" w:hAnsi="Times New Roman" w:cs="Times New Roman"/>
          <w:sz w:val="28"/>
          <w:szCs w:val="28"/>
        </w:rPr>
        <w:t xml:space="preserve"> А.И., </w:t>
      </w:r>
      <w:proofErr w:type="spellStart"/>
      <w:r w:rsidR="00E63884" w:rsidRPr="00E63884">
        <w:rPr>
          <w:rFonts w:ascii="Times New Roman" w:hAnsi="Times New Roman" w:cs="Times New Roman"/>
          <w:sz w:val="28"/>
          <w:szCs w:val="28"/>
        </w:rPr>
        <w:t>Янеленко</w:t>
      </w:r>
      <w:proofErr w:type="spellEnd"/>
      <w:r w:rsidR="00E63884" w:rsidRPr="00E63884">
        <w:rPr>
          <w:rFonts w:ascii="Times New Roman" w:hAnsi="Times New Roman" w:cs="Times New Roman"/>
          <w:sz w:val="28"/>
          <w:szCs w:val="28"/>
        </w:rPr>
        <w:t xml:space="preserve"> </w:t>
      </w:r>
      <w:proofErr w:type="gramStart"/>
      <w:r w:rsidR="00E63884" w:rsidRPr="00E63884">
        <w:rPr>
          <w:rFonts w:ascii="Times New Roman" w:hAnsi="Times New Roman" w:cs="Times New Roman"/>
          <w:sz w:val="28"/>
          <w:szCs w:val="28"/>
        </w:rPr>
        <w:t>Б.В.</w:t>
      </w:r>
      <w:r w:rsidR="00754353">
        <w:rPr>
          <w:rFonts w:ascii="Times New Roman" w:hAnsi="Times New Roman" w:cs="Times New Roman"/>
          <w:sz w:val="28"/>
          <w:szCs w:val="28"/>
        </w:rPr>
        <w:t>.</w:t>
      </w:r>
      <w:proofErr w:type="gramEnd"/>
      <w:r w:rsidR="00754353">
        <w:rPr>
          <w:rFonts w:ascii="Times New Roman" w:hAnsi="Times New Roman" w:cs="Times New Roman"/>
          <w:sz w:val="28"/>
          <w:szCs w:val="28"/>
        </w:rPr>
        <w:t xml:space="preserve"> Авторы считают, что данный признак состоит</w:t>
      </w:r>
      <w:r>
        <w:rPr>
          <w:rFonts w:ascii="Times New Roman" w:hAnsi="Times New Roman" w:cs="Times New Roman"/>
          <w:sz w:val="28"/>
          <w:szCs w:val="28"/>
        </w:rPr>
        <w:t xml:space="preserve"> в том, что виновный должен был и мог проявить необходимую внимательность и предусмотрительность и предвидеть наступление фактически причиненных общественно опасных последствий, данный признак превращает небрежность в разновидность вины в ее уголовно-правовом аспекте. Он устанавливается с помощью двух критериев: долженствование означает объективный критерий, а возможность предвидения – субъективный критерий небрежности.</w:t>
      </w:r>
      <w:r w:rsidR="005251F1">
        <w:rPr>
          <w:rStyle w:val="ac"/>
          <w:rFonts w:ascii="Times New Roman" w:hAnsi="Times New Roman" w:cs="Times New Roman"/>
          <w:sz w:val="28"/>
          <w:szCs w:val="28"/>
        </w:rPr>
        <w:footnoteReference w:id="21"/>
      </w:r>
    </w:p>
    <w:p w14:paraId="0A3D5B78" w14:textId="1F3FCF25" w:rsidR="0066373F" w:rsidRDefault="0066373F"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мнений ученых</w:t>
      </w:r>
      <w:r w:rsidR="006B7790">
        <w:rPr>
          <w:rFonts w:ascii="Times New Roman" w:hAnsi="Times New Roman" w:cs="Times New Roman"/>
          <w:sz w:val="28"/>
          <w:szCs w:val="28"/>
        </w:rPr>
        <w:t xml:space="preserve">, с помощью раскрытия признаков из </w:t>
      </w:r>
      <w:r w:rsidR="005251F1">
        <w:rPr>
          <w:rFonts w:ascii="Times New Roman" w:hAnsi="Times New Roman" w:cs="Times New Roman"/>
          <w:sz w:val="28"/>
          <w:szCs w:val="28"/>
        </w:rPr>
        <w:t>понятия</w:t>
      </w:r>
      <w:r w:rsidR="006B7790">
        <w:rPr>
          <w:rFonts w:ascii="Times New Roman" w:hAnsi="Times New Roman" w:cs="Times New Roman"/>
          <w:sz w:val="28"/>
          <w:szCs w:val="28"/>
        </w:rPr>
        <w:t xml:space="preserve"> небрежности, возвращаемся к тому, что существуе</w:t>
      </w:r>
      <w:r w:rsidR="00E63884">
        <w:rPr>
          <w:rFonts w:ascii="Times New Roman" w:hAnsi="Times New Roman" w:cs="Times New Roman"/>
          <w:sz w:val="28"/>
          <w:szCs w:val="28"/>
        </w:rPr>
        <w:t xml:space="preserve">т </w:t>
      </w:r>
      <w:r w:rsidR="005251F1">
        <w:rPr>
          <w:rFonts w:ascii="Times New Roman" w:hAnsi="Times New Roman" w:cs="Times New Roman"/>
          <w:sz w:val="28"/>
          <w:szCs w:val="28"/>
        </w:rPr>
        <w:t>о</w:t>
      </w:r>
      <w:r w:rsidR="00E63884">
        <w:rPr>
          <w:rFonts w:ascii="Times New Roman" w:hAnsi="Times New Roman" w:cs="Times New Roman"/>
          <w:sz w:val="28"/>
          <w:szCs w:val="28"/>
        </w:rPr>
        <w:t xml:space="preserve">бъективный и </w:t>
      </w:r>
      <w:r w:rsidR="005251F1">
        <w:rPr>
          <w:rFonts w:ascii="Times New Roman" w:hAnsi="Times New Roman" w:cs="Times New Roman"/>
          <w:sz w:val="28"/>
          <w:szCs w:val="28"/>
        </w:rPr>
        <w:t>су</w:t>
      </w:r>
      <w:r w:rsidR="00E63884">
        <w:rPr>
          <w:rFonts w:ascii="Times New Roman" w:hAnsi="Times New Roman" w:cs="Times New Roman"/>
          <w:sz w:val="28"/>
          <w:szCs w:val="28"/>
        </w:rPr>
        <w:t>бъективный критерий небрежности.</w:t>
      </w:r>
    </w:p>
    <w:p w14:paraId="6DFA8000" w14:textId="318152E3" w:rsidR="005251F1" w:rsidRDefault="005251F1"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объективного критерия небрежности раскрывается в юридической литературе неоднозначно.</w:t>
      </w:r>
    </w:p>
    <w:p w14:paraId="4BA4D758" w14:textId="77777777" w:rsidR="00A45A5A" w:rsidRDefault="00E46ABA"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 Ш.С. </w:t>
      </w:r>
      <w:proofErr w:type="spellStart"/>
      <w:r>
        <w:rPr>
          <w:rFonts w:ascii="Times New Roman" w:hAnsi="Times New Roman" w:cs="Times New Roman"/>
          <w:sz w:val="28"/>
          <w:szCs w:val="28"/>
        </w:rPr>
        <w:t>Рашковская</w:t>
      </w:r>
      <w:proofErr w:type="spellEnd"/>
      <w:r>
        <w:rPr>
          <w:rFonts w:ascii="Times New Roman" w:hAnsi="Times New Roman" w:cs="Times New Roman"/>
          <w:sz w:val="28"/>
          <w:szCs w:val="28"/>
        </w:rPr>
        <w:t xml:space="preserve"> считала, что «пользуясь</w:t>
      </w:r>
      <w:r w:rsidR="00DD32EC" w:rsidRPr="00DD32EC">
        <w:t xml:space="preserve"> </w:t>
      </w:r>
      <w:r w:rsidR="00DD32EC" w:rsidRPr="00DD32EC">
        <w:rPr>
          <w:rFonts w:ascii="Times New Roman" w:hAnsi="Times New Roman" w:cs="Times New Roman"/>
          <w:sz w:val="28"/>
          <w:szCs w:val="28"/>
        </w:rPr>
        <w:t>объективным критерием, суд исходит из требований предусмотрительности, которые должны соблюдать лица той профессии, специальности или деятельности, к которой принадлежит или которой занимается виновный, чтобы предотвратить наступление преступного результата, либо из той меры должной предусмотрительности, которая предъявляется к любому члену общества правом, моральным кодексом, правилами человеческого общежития"</w:t>
      </w:r>
      <w:r w:rsidR="00DD32EC">
        <w:rPr>
          <w:rFonts w:ascii="Times New Roman" w:hAnsi="Times New Roman" w:cs="Times New Roman"/>
          <w:sz w:val="28"/>
          <w:szCs w:val="28"/>
        </w:rPr>
        <w:t>.</w:t>
      </w:r>
      <w:r w:rsidR="00DD32EC">
        <w:rPr>
          <w:rStyle w:val="ac"/>
          <w:rFonts w:ascii="Times New Roman" w:hAnsi="Times New Roman" w:cs="Times New Roman"/>
          <w:sz w:val="28"/>
          <w:szCs w:val="28"/>
        </w:rPr>
        <w:footnoteReference w:id="22"/>
      </w:r>
      <w:r w:rsidR="000B381F">
        <w:rPr>
          <w:rFonts w:ascii="Times New Roman" w:hAnsi="Times New Roman" w:cs="Times New Roman"/>
          <w:sz w:val="28"/>
          <w:szCs w:val="28"/>
        </w:rPr>
        <w:t xml:space="preserve"> Именно такое толкование объективного критерия представляется недостаточно последовательным и убедительным.</w:t>
      </w:r>
    </w:p>
    <w:p w14:paraId="4955A78E" w14:textId="72BB9F5B" w:rsidR="00E46ABA" w:rsidRDefault="006029B2" w:rsidP="00C26A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как, во-первых, невозможно обеспечить единообразие судебной практики по делам о преступлениях, совершенных по небрежности потому, что представление суду права выбора в применении либо одного, либо другого масштаба оценки должной меры предусмотрительности несовместимо с принципом равенства граждан перед законом.</w:t>
      </w:r>
      <w:r w:rsidR="00B4522D">
        <w:rPr>
          <w:rFonts w:ascii="Times New Roman" w:hAnsi="Times New Roman" w:cs="Times New Roman"/>
          <w:sz w:val="28"/>
          <w:szCs w:val="28"/>
        </w:rPr>
        <w:t xml:space="preserve"> Во-вторых, об</w:t>
      </w:r>
      <w:r w:rsidR="003168AE">
        <w:rPr>
          <w:rFonts w:ascii="Times New Roman" w:hAnsi="Times New Roman" w:cs="Times New Roman"/>
          <w:sz w:val="28"/>
          <w:szCs w:val="28"/>
        </w:rPr>
        <w:t xml:space="preserve">ращение к мере предусмотрительности, предъявляемой «вообще к любому члену </w:t>
      </w:r>
      <w:r w:rsidR="00A45A5A">
        <w:rPr>
          <w:rFonts w:ascii="Times New Roman" w:hAnsi="Times New Roman" w:cs="Times New Roman"/>
          <w:sz w:val="28"/>
          <w:szCs w:val="28"/>
        </w:rPr>
        <w:t>общества», с одной стороны, противоречит принципу персональной виновной ответственности, а с другой – неизбежно ведет к недопустимой презумпции, что любой член общества обязан предвидеть фактически причиненные последствия</w:t>
      </w:r>
      <w:r w:rsidR="00B72C59">
        <w:rPr>
          <w:rFonts w:ascii="Times New Roman" w:hAnsi="Times New Roman" w:cs="Times New Roman"/>
          <w:sz w:val="28"/>
          <w:szCs w:val="28"/>
        </w:rPr>
        <w:t>.</w:t>
      </w:r>
      <w:r w:rsidR="00B72C59">
        <w:rPr>
          <w:rStyle w:val="ac"/>
          <w:rFonts w:ascii="Times New Roman" w:hAnsi="Times New Roman" w:cs="Times New Roman"/>
          <w:sz w:val="28"/>
          <w:szCs w:val="28"/>
        </w:rPr>
        <w:footnoteReference w:id="23"/>
      </w:r>
    </w:p>
    <w:p w14:paraId="4B7215D0" w14:textId="7244AF6E" w:rsidR="00B72C59" w:rsidRDefault="00B72C59" w:rsidP="005C7C4D">
      <w:pPr>
        <w:spacing w:after="0" w:line="360" w:lineRule="auto"/>
        <w:ind w:firstLine="709"/>
        <w:jc w:val="both"/>
        <w:rPr>
          <w:rFonts w:ascii="Times New Roman" w:hAnsi="Times New Roman" w:cs="Times New Roman"/>
          <w:sz w:val="28"/>
          <w:szCs w:val="28"/>
        </w:rPr>
      </w:pPr>
      <w:r w:rsidRPr="00B72C59">
        <w:rPr>
          <w:rFonts w:ascii="Times New Roman" w:hAnsi="Times New Roman" w:cs="Times New Roman"/>
          <w:sz w:val="28"/>
          <w:szCs w:val="28"/>
        </w:rPr>
        <w:t xml:space="preserve">Объективный критерий, аналогичный приведенной выше трактовке, был предложен </w:t>
      </w:r>
      <w:r>
        <w:rPr>
          <w:rFonts w:ascii="Times New Roman" w:hAnsi="Times New Roman" w:cs="Times New Roman"/>
          <w:sz w:val="28"/>
          <w:szCs w:val="28"/>
        </w:rPr>
        <w:t xml:space="preserve">А.В. Наумовым: «У конкретного лица </w:t>
      </w:r>
      <w:r w:rsidRPr="00B72C59">
        <w:rPr>
          <w:rFonts w:ascii="Times New Roman" w:hAnsi="Times New Roman" w:cs="Times New Roman"/>
          <w:sz w:val="28"/>
          <w:szCs w:val="28"/>
        </w:rPr>
        <w:t>наличие возможности предвидения наступления вредных последствий своего деяния признается тогда, когда при данных обстоятельствах эти последствия мог предвидеть "средний благоразумный человек</w:t>
      </w:r>
      <w:r w:rsidRPr="00B45993">
        <w:rPr>
          <w:rFonts w:ascii="Times New Roman" w:hAnsi="Times New Roman" w:cs="Times New Roman"/>
          <w:sz w:val="28"/>
          <w:szCs w:val="28"/>
        </w:rPr>
        <w:t>"</w:t>
      </w:r>
      <w:r>
        <w:rPr>
          <w:rFonts w:ascii="Times New Roman" w:hAnsi="Times New Roman" w:cs="Times New Roman"/>
          <w:sz w:val="28"/>
          <w:szCs w:val="28"/>
        </w:rPr>
        <w:t>».</w:t>
      </w:r>
      <w:r>
        <w:rPr>
          <w:rStyle w:val="ac"/>
          <w:rFonts w:ascii="Times New Roman" w:hAnsi="Times New Roman" w:cs="Times New Roman"/>
          <w:sz w:val="28"/>
          <w:szCs w:val="28"/>
        </w:rPr>
        <w:footnoteReference w:id="24"/>
      </w:r>
      <w:r w:rsidR="004A2511">
        <w:rPr>
          <w:rFonts w:ascii="Times New Roman" w:hAnsi="Times New Roman" w:cs="Times New Roman"/>
          <w:sz w:val="28"/>
          <w:szCs w:val="28"/>
        </w:rPr>
        <w:t xml:space="preserve"> </w:t>
      </w:r>
      <w:r w:rsidR="005C7C4D">
        <w:rPr>
          <w:rFonts w:ascii="Times New Roman" w:hAnsi="Times New Roman" w:cs="Times New Roman"/>
          <w:sz w:val="28"/>
          <w:szCs w:val="28"/>
        </w:rPr>
        <w:t>Сергеева Т.Л., в своей научной статье считает, что п</w:t>
      </w:r>
      <w:r w:rsidR="004A2511">
        <w:rPr>
          <w:rFonts w:ascii="Times New Roman" w:hAnsi="Times New Roman" w:cs="Times New Roman"/>
          <w:sz w:val="28"/>
          <w:szCs w:val="28"/>
        </w:rPr>
        <w:t>одобное понимание</w:t>
      </w:r>
      <w:r w:rsidR="005C7C4D">
        <w:rPr>
          <w:rFonts w:ascii="Times New Roman" w:hAnsi="Times New Roman" w:cs="Times New Roman"/>
          <w:sz w:val="28"/>
          <w:szCs w:val="28"/>
        </w:rPr>
        <w:t xml:space="preserve"> объективного критерия небрежности вряд ли приемлемо, поскольку в нем, во-первых, объективный критерий раскрывается </w:t>
      </w:r>
      <w:r w:rsidR="005C7C4D">
        <w:rPr>
          <w:rFonts w:ascii="Times New Roman" w:hAnsi="Times New Roman" w:cs="Times New Roman"/>
          <w:sz w:val="28"/>
          <w:szCs w:val="28"/>
        </w:rPr>
        <w:lastRenderedPageBreak/>
        <w:t>через субъективный критерий возможности «благоразумного человека», а во-вторых</w:t>
      </w:r>
      <w:r w:rsidR="001F2D6F">
        <w:rPr>
          <w:rFonts w:ascii="Times New Roman" w:hAnsi="Times New Roman" w:cs="Times New Roman"/>
          <w:sz w:val="28"/>
          <w:szCs w:val="28"/>
        </w:rPr>
        <w:t>, оно представляет по существу обращение к масштабу «среднего человека», который подвергался убедительной критике в отечественной литературе.</w:t>
      </w:r>
      <w:r w:rsidR="004A2511">
        <w:rPr>
          <w:rStyle w:val="ac"/>
          <w:rFonts w:ascii="Times New Roman" w:hAnsi="Times New Roman" w:cs="Times New Roman"/>
          <w:sz w:val="28"/>
          <w:szCs w:val="28"/>
        </w:rPr>
        <w:footnoteReference w:id="25"/>
      </w:r>
    </w:p>
    <w:p w14:paraId="500B08DE" w14:textId="784B7189" w:rsidR="001F2D6F" w:rsidRDefault="001F2D6F" w:rsidP="005C7C4D">
      <w:pPr>
        <w:spacing w:after="0" w:line="360" w:lineRule="auto"/>
        <w:ind w:firstLine="709"/>
        <w:jc w:val="both"/>
        <w:rPr>
          <w:rFonts w:ascii="Times New Roman" w:hAnsi="Times New Roman" w:cs="Times New Roman"/>
          <w:sz w:val="28"/>
          <w:szCs w:val="28"/>
        </w:rPr>
      </w:pPr>
      <w:r w:rsidRPr="001F2D6F">
        <w:rPr>
          <w:rFonts w:ascii="Times New Roman" w:hAnsi="Times New Roman" w:cs="Times New Roman"/>
          <w:sz w:val="28"/>
          <w:szCs w:val="28"/>
        </w:rPr>
        <w:t xml:space="preserve">Более правильным представляется мнение, что объективная </w:t>
      </w:r>
      <w:r>
        <w:rPr>
          <w:rFonts w:ascii="Times New Roman" w:hAnsi="Times New Roman" w:cs="Times New Roman"/>
          <w:sz w:val="28"/>
          <w:szCs w:val="28"/>
        </w:rPr>
        <w:t>критерий</w:t>
      </w:r>
      <w:r w:rsidRPr="001F2D6F">
        <w:rPr>
          <w:rFonts w:ascii="Times New Roman" w:hAnsi="Times New Roman" w:cs="Times New Roman"/>
          <w:sz w:val="28"/>
          <w:szCs w:val="28"/>
        </w:rPr>
        <w:t xml:space="preserve"> небрежности носит нормативный характер</w:t>
      </w:r>
      <w:r>
        <w:rPr>
          <w:rFonts w:ascii="Times New Roman" w:hAnsi="Times New Roman" w:cs="Times New Roman"/>
          <w:sz w:val="28"/>
          <w:szCs w:val="28"/>
        </w:rPr>
        <w:t>, то есть обозначает</w:t>
      </w:r>
      <w:r w:rsidRPr="001F2D6F">
        <w:rPr>
          <w:rFonts w:ascii="Times New Roman" w:hAnsi="Times New Roman" w:cs="Times New Roman"/>
          <w:sz w:val="28"/>
          <w:szCs w:val="28"/>
        </w:rPr>
        <w:t xml:space="preserve"> обязанность человека, вытекающую из различных социальных норм, предвидеть возможность общественно опасных последствий своего деяния, соблюдая при этом обязательные для этого лица меры осторожности и предусмотрительности</w:t>
      </w:r>
      <w:r w:rsidR="00E64F16">
        <w:rPr>
          <w:rFonts w:ascii="Times New Roman" w:hAnsi="Times New Roman" w:cs="Times New Roman"/>
          <w:sz w:val="28"/>
          <w:szCs w:val="28"/>
        </w:rPr>
        <w:t>. Однако, наличие такой обязанности недостаточно для возложения на обязанное лицо ответственности за реальное наступление вредных последствий, так как необходимо установить, что лицо имело реальную возможность в данном конкретном случае предвидеть наступление общественно опасных последствий (субъективный критерий).</w:t>
      </w:r>
    </w:p>
    <w:p w14:paraId="014F7E59" w14:textId="61403136" w:rsidR="00182090" w:rsidRDefault="00182090" w:rsidP="005C7C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Субъективный критерий небрежности означает персональную способность лица в конкретной ситуации и с учетом его индивидуальных качеств предвидеть возможность наступления общественно опасных последствий.</w:t>
      </w:r>
      <w:r>
        <w:rPr>
          <w:rStyle w:val="ac"/>
          <w:rFonts w:ascii="Times New Roman" w:hAnsi="Times New Roman" w:cs="Times New Roman"/>
          <w:sz w:val="28"/>
          <w:szCs w:val="28"/>
        </w:rPr>
        <w:footnoteReference w:id="26"/>
      </w:r>
      <w:r w:rsidR="0065077C">
        <w:rPr>
          <w:rFonts w:ascii="Times New Roman" w:hAnsi="Times New Roman" w:cs="Times New Roman"/>
          <w:sz w:val="28"/>
          <w:szCs w:val="28"/>
        </w:rPr>
        <w:t xml:space="preserve"> Это объясняется тем, что возможность предвидения последствия определяется, во-первых, особенностями ситуации, в которой совершается само деяние, а во-вторых, индивидуальными качествами виновного.</w:t>
      </w:r>
    </w:p>
    <w:p w14:paraId="22365EB0" w14:textId="7872873C" w:rsidR="008A2642" w:rsidRDefault="001E098B"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примером может послужить приговор Орловского районного суда Орловской области. Суть дела заключается в том, что </w:t>
      </w:r>
      <w:r w:rsidRPr="001E098B">
        <w:rPr>
          <w:rFonts w:ascii="Times New Roman" w:hAnsi="Times New Roman" w:cs="Times New Roman"/>
          <w:sz w:val="28"/>
          <w:szCs w:val="28"/>
        </w:rPr>
        <w:t>Мерцалов Ю. А.</w:t>
      </w:r>
      <w:r>
        <w:rPr>
          <w:rFonts w:ascii="Times New Roman" w:hAnsi="Times New Roman" w:cs="Times New Roman"/>
          <w:sz w:val="28"/>
          <w:szCs w:val="28"/>
        </w:rPr>
        <w:t>,</w:t>
      </w:r>
      <w:r w:rsidRPr="001E098B">
        <w:rPr>
          <w:rFonts w:ascii="Times New Roman" w:hAnsi="Times New Roman" w:cs="Times New Roman"/>
          <w:sz w:val="28"/>
          <w:szCs w:val="28"/>
        </w:rPr>
        <w:t xml:space="preserve"> управляя автомобилем нарушил п. п. 9.9, 10.1 Правил дорожного движения Российской Федерации, в результате чего на 363 км+876 м автодороги М-2 "Крым" допустил наезд на находившегося на правой обочине автодороги пешехода Соколова Н. С., что повлекло по неосторожности его смерть.</w:t>
      </w:r>
      <w:r w:rsidR="00397EE5">
        <w:rPr>
          <w:rFonts w:ascii="Times New Roman" w:hAnsi="Times New Roman" w:cs="Times New Roman"/>
          <w:sz w:val="28"/>
          <w:szCs w:val="28"/>
        </w:rPr>
        <w:t xml:space="preserve"> </w:t>
      </w:r>
      <w:r w:rsidR="00D52AEF">
        <w:rPr>
          <w:rFonts w:ascii="Times New Roman" w:hAnsi="Times New Roman" w:cs="Times New Roman"/>
          <w:sz w:val="28"/>
          <w:szCs w:val="28"/>
        </w:rPr>
        <w:t xml:space="preserve">В результате дорожно-транспортного происшествия Соколову Н.С., по преступной небрежности водителя Мерцалова Ю.А. были причинены </w:t>
      </w:r>
      <w:r w:rsidR="00D52AEF">
        <w:rPr>
          <w:rFonts w:ascii="Times New Roman" w:hAnsi="Times New Roman" w:cs="Times New Roman"/>
          <w:sz w:val="28"/>
          <w:szCs w:val="28"/>
        </w:rPr>
        <w:lastRenderedPageBreak/>
        <w:t xml:space="preserve">повреждения, повлекшие за собой смерть пешехода. Подсудимый </w:t>
      </w:r>
      <w:r w:rsidR="00AC48C7">
        <w:rPr>
          <w:rFonts w:ascii="Times New Roman" w:hAnsi="Times New Roman" w:cs="Times New Roman"/>
          <w:sz w:val="28"/>
          <w:szCs w:val="28"/>
        </w:rPr>
        <w:t>Мерцалов Ю.А. вину в совершении установленного судом преступления признал и высказал сожаление о случившемся.</w:t>
      </w:r>
      <w:r w:rsidR="004546F2">
        <w:rPr>
          <w:rFonts w:ascii="Times New Roman" w:hAnsi="Times New Roman" w:cs="Times New Roman"/>
          <w:sz w:val="28"/>
          <w:szCs w:val="28"/>
        </w:rPr>
        <w:t xml:space="preserve"> Проведя анализ исследованных в судебном заседании доказательств в их совокупности, суд приходит к выводу о виновности Мерцалова Ю.А. в совершении преступления ссылаясь на ст.26 УК РФ неосторожная форма вины предполагает совершение лицом преступного деяния по легкомыслию или небрежности. Подсудимый совершил ДТП по неосторожности, то есть не предвидел возможности наступления общественно опасных последствий своих действий</w:t>
      </w:r>
      <w:r w:rsidR="004D1BD8">
        <w:rPr>
          <w:rFonts w:ascii="Times New Roman" w:hAnsi="Times New Roman" w:cs="Times New Roman"/>
          <w:sz w:val="28"/>
          <w:szCs w:val="28"/>
        </w:rPr>
        <w:t>. При таких данных</w:t>
      </w:r>
      <w:r w:rsidR="0052491A">
        <w:rPr>
          <w:rFonts w:ascii="Times New Roman" w:hAnsi="Times New Roman" w:cs="Times New Roman"/>
          <w:sz w:val="28"/>
          <w:szCs w:val="28"/>
        </w:rPr>
        <w:t>,</w:t>
      </w:r>
      <w:r w:rsidR="004D1BD8">
        <w:rPr>
          <w:rFonts w:ascii="Times New Roman" w:hAnsi="Times New Roman" w:cs="Times New Roman"/>
          <w:sz w:val="28"/>
          <w:szCs w:val="28"/>
        </w:rPr>
        <w:t xml:space="preserve"> действия Мерцалова Ю.А.</w:t>
      </w:r>
      <w:r w:rsidR="0052491A">
        <w:rPr>
          <w:rFonts w:ascii="Times New Roman" w:hAnsi="Times New Roman" w:cs="Times New Roman"/>
          <w:sz w:val="28"/>
          <w:szCs w:val="28"/>
        </w:rPr>
        <w:t>,</w:t>
      </w:r>
      <w:r w:rsidR="004D1BD8">
        <w:rPr>
          <w:rFonts w:ascii="Times New Roman" w:hAnsi="Times New Roman" w:cs="Times New Roman"/>
          <w:sz w:val="28"/>
          <w:szCs w:val="28"/>
        </w:rPr>
        <w:t xml:space="preserve"> суд квалифицирует по ч.3 ст. 264 УК РФ как нарушение лицом, управляющим автомобилем, правил дорожного движения, повлекшее по неосторожности смерть человека. По мнению суда, данная юридическая квалификация нашла свое подтверждение в полном объеме. Таким образом, суд приговорил </w:t>
      </w:r>
      <w:r w:rsidR="004D1BD8" w:rsidRPr="004D1BD8">
        <w:rPr>
          <w:rFonts w:ascii="Times New Roman" w:hAnsi="Times New Roman" w:cs="Times New Roman"/>
          <w:sz w:val="28"/>
          <w:szCs w:val="28"/>
        </w:rPr>
        <w:t>Мерцалова Ю. А. признать виновным в совершении преступления, предусмотренного ч. 3 ст.264 УК РФ, и назначить ему наказание в виде 2 (двух) лет лишения свободы, с лишением его права заниматься деятельностью, связанной с управлением транспортными средствами, сроком на 2 (два) года.</w:t>
      </w:r>
      <w:r w:rsidR="00415BED">
        <w:rPr>
          <w:rStyle w:val="ac"/>
          <w:rFonts w:ascii="Times New Roman" w:hAnsi="Times New Roman" w:cs="Times New Roman"/>
          <w:sz w:val="28"/>
          <w:szCs w:val="28"/>
        </w:rPr>
        <w:footnoteReference w:id="27"/>
      </w:r>
    </w:p>
    <w:p w14:paraId="5CBAF8BD" w14:textId="527CE63B" w:rsidR="00772ABA" w:rsidRDefault="00772ABA"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Небрежность, являясь видом неосторожной вины, имеет некоторое сходство с преступным легкомыслием</w:t>
      </w:r>
      <w:r w:rsidR="00412F73">
        <w:rPr>
          <w:rFonts w:ascii="Times New Roman" w:hAnsi="Times New Roman" w:cs="Times New Roman"/>
          <w:sz w:val="28"/>
          <w:szCs w:val="28"/>
        </w:rPr>
        <w:t>, а именно общим для обоих видов неосторожности является то, что виновный не предвидит реальной возможности наступления общественно опасных последствий, хотя такую возможность он мог предвидеть. А различие может состоять только в том, что при легкомыслии лицо предвидит абстрактную возможность наступления вредных последствий и поэтому осознает потенциальную опасность своих действий, тогда как при небрежности оно ни в какой форме не предвидит возможности наступления таких последствий и, поэтому, не осознает даже потенциальной опасности избранного способа поведения.</w:t>
      </w:r>
      <w:r w:rsidR="00412F73">
        <w:rPr>
          <w:rStyle w:val="ac"/>
          <w:rFonts w:ascii="Times New Roman" w:hAnsi="Times New Roman" w:cs="Times New Roman"/>
          <w:sz w:val="28"/>
          <w:szCs w:val="28"/>
        </w:rPr>
        <w:footnoteReference w:id="28"/>
      </w:r>
    </w:p>
    <w:p w14:paraId="556A0398" w14:textId="77777777" w:rsidR="004F678B" w:rsidRDefault="007519CF"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 следует преступную небрежность как вид неосторожной вины разграничивать с невиновным причинения вреда, так как характеризоваться может как полным отсутствием объективного и субъективного критерия преступной небрежности, так и отсутствием одного из них. При невиновном причинении вреда лицо не предвидит, не должно было и не могло предвидеть наступления общественно опасных последствий либо должно было, но не могло их предвидеть.</w:t>
      </w:r>
      <w:r w:rsidR="00F7190D">
        <w:rPr>
          <w:rStyle w:val="ac"/>
          <w:rFonts w:ascii="Times New Roman" w:hAnsi="Times New Roman" w:cs="Times New Roman"/>
          <w:sz w:val="28"/>
          <w:szCs w:val="28"/>
        </w:rPr>
        <w:footnoteReference w:id="29"/>
      </w:r>
      <w:r>
        <w:rPr>
          <w:rFonts w:ascii="Times New Roman" w:hAnsi="Times New Roman" w:cs="Times New Roman"/>
          <w:sz w:val="28"/>
          <w:szCs w:val="28"/>
        </w:rPr>
        <w:t xml:space="preserve"> </w:t>
      </w:r>
    </w:p>
    <w:p w14:paraId="1C995634" w14:textId="15C59679" w:rsidR="007519CF" w:rsidRDefault="007519CF"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w:t>
      </w:r>
      <w:r w:rsidR="00F7190D">
        <w:rPr>
          <w:rFonts w:ascii="Times New Roman" w:hAnsi="Times New Roman" w:cs="Times New Roman"/>
          <w:sz w:val="28"/>
          <w:szCs w:val="28"/>
        </w:rPr>
        <w:t>, можно сделать вывод, что, если отсутствует объективный и субъективный критерий преступной небрежности</w:t>
      </w:r>
      <w:r w:rsidR="00871013">
        <w:rPr>
          <w:rFonts w:ascii="Times New Roman" w:hAnsi="Times New Roman" w:cs="Times New Roman"/>
          <w:sz w:val="28"/>
          <w:szCs w:val="28"/>
        </w:rPr>
        <w:t xml:space="preserve"> </w:t>
      </w:r>
      <w:r w:rsidR="00F7190D">
        <w:rPr>
          <w:rFonts w:ascii="Times New Roman" w:hAnsi="Times New Roman" w:cs="Times New Roman"/>
          <w:sz w:val="28"/>
          <w:szCs w:val="28"/>
        </w:rPr>
        <w:t>либо нет одного из них, лицо, допустившее наступление последствий, считается невиновным, а сами последствия расцениваются как несчастный случай.</w:t>
      </w:r>
    </w:p>
    <w:p w14:paraId="35F909E0" w14:textId="402DEBFD" w:rsidR="00424ABA" w:rsidRDefault="00424ABA" w:rsidP="00397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существующие разногласия в юридической науке по преступной небрежности </w:t>
      </w:r>
      <w:r w:rsidR="00E240B6">
        <w:rPr>
          <w:rFonts w:ascii="Times New Roman" w:hAnsi="Times New Roman" w:cs="Times New Roman"/>
          <w:sz w:val="28"/>
          <w:szCs w:val="28"/>
        </w:rPr>
        <w:t>находят точное обоснование, а также</w:t>
      </w:r>
      <w:r>
        <w:rPr>
          <w:rFonts w:ascii="Times New Roman" w:hAnsi="Times New Roman" w:cs="Times New Roman"/>
          <w:sz w:val="28"/>
          <w:szCs w:val="28"/>
        </w:rPr>
        <w:t xml:space="preserve"> </w:t>
      </w:r>
      <w:r w:rsidR="00E240B6">
        <w:rPr>
          <w:rFonts w:ascii="Times New Roman" w:hAnsi="Times New Roman" w:cs="Times New Roman"/>
          <w:sz w:val="28"/>
          <w:szCs w:val="28"/>
        </w:rPr>
        <w:t>сравнение такого вида небрежности как небрежность с преступным легкомыслием и невиновным причинением вреда.</w:t>
      </w:r>
    </w:p>
    <w:p w14:paraId="1F2DA806" w14:textId="77777777" w:rsidR="00415BED" w:rsidRPr="001E098B" w:rsidRDefault="00415BED" w:rsidP="00397EE5">
      <w:pPr>
        <w:spacing w:after="0" w:line="360" w:lineRule="auto"/>
        <w:ind w:firstLine="709"/>
        <w:jc w:val="both"/>
        <w:rPr>
          <w:rFonts w:ascii="Times New Roman" w:hAnsi="Times New Roman" w:cs="Times New Roman"/>
          <w:sz w:val="28"/>
          <w:szCs w:val="28"/>
        </w:rPr>
      </w:pPr>
    </w:p>
    <w:p w14:paraId="682ABE2F" w14:textId="4ACF0BCE" w:rsidR="008A2642" w:rsidRDefault="008A2642" w:rsidP="008A2642"/>
    <w:p w14:paraId="0404CBE9" w14:textId="470F569A" w:rsidR="008A2642" w:rsidRDefault="008A2642" w:rsidP="008A2642"/>
    <w:p w14:paraId="1C11FF6B" w14:textId="77777777" w:rsidR="00432424" w:rsidRDefault="00432424" w:rsidP="008A2642">
      <w:pPr>
        <w:pStyle w:val="1"/>
        <w:spacing w:before="0" w:line="360" w:lineRule="auto"/>
        <w:jc w:val="center"/>
        <w:rPr>
          <w:rFonts w:ascii="Times New Roman" w:hAnsi="Times New Roman" w:cs="Times New Roman"/>
          <w:color w:val="auto"/>
          <w:sz w:val="28"/>
          <w:szCs w:val="28"/>
        </w:rPr>
      </w:pPr>
      <w:bookmarkStart w:id="8" w:name="_Toc101014996"/>
    </w:p>
    <w:p w14:paraId="4D77A3C3"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7B3EEB6E"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63AEF091"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170FCCA6" w14:textId="77777777" w:rsidR="00432424" w:rsidRDefault="00432424" w:rsidP="008A2642">
      <w:pPr>
        <w:pStyle w:val="1"/>
        <w:spacing w:before="0" w:line="360" w:lineRule="auto"/>
        <w:jc w:val="center"/>
        <w:rPr>
          <w:rFonts w:ascii="Times New Roman" w:hAnsi="Times New Roman" w:cs="Times New Roman"/>
          <w:color w:val="auto"/>
          <w:sz w:val="28"/>
          <w:szCs w:val="28"/>
        </w:rPr>
      </w:pPr>
    </w:p>
    <w:p w14:paraId="081315E3" w14:textId="73908476" w:rsidR="00432424" w:rsidRDefault="00432424" w:rsidP="008A2642">
      <w:pPr>
        <w:pStyle w:val="1"/>
        <w:spacing w:before="0" w:line="360" w:lineRule="auto"/>
        <w:jc w:val="center"/>
        <w:rPr>
          <w:rFonts w:ascii="Times New Roman" w:hAnsi="Times New Roman" w:cs="Times New Roman"/>
          <w:color w:val="auto"/>
          <w:sz w:val="28"/>
          <w:szCs w:val="28"/>
        </w:rPr>
      </w:pPr>
    </w:p>
    <w:p w14:paraId="0A36A88B" w14:textId="6DEC91C5" w:rsidR="00432424" w:rsidRDefault="00432424" w:rsidP="00432424"/>
    <w:p w14:paraId="27A11207" w14:textId="77777777" w:rsidR="00432424" w:rsidRPr="00432424" w:rsidRDefault="00432424" w:rsidP="00432424"/>
    <w:p w14:paraId="0F7885DE" w14:textId="71ED46BD" w:rsidR="008A2642" w:rsidRDefault="00C82C8B" w:rsidP="008A2642">
      <w:pPr>
        <w:pStyle w:val="1"/>
        <w:spacing w:before="0" w:line="360" w:lineRule="auto"/>
        <w:jc w:val="center"/>
        <w:rPr>
          <w:rFonts w:ascii="Times New Roman" w:hAnsi="Times New Roman" w:cs="Times New Roman"/>
          <w:color w:val="auto"/>
          <w:sz w:val="28"/>
          <w:szCs w:val="28"/>
        </w:rPr>
      </w:pPr>
      <w:r w:rsidRPr="008A2642">
        <w:rPr>
          <w:rFonts w:ascii="Times New Roman" w:hAnsi="Times New Roman" w:cs="Times New Roman"/>
          <w:color w:val="auto"/>
          <w:sz w:val="28"/>
          <w:szCs w:val="28"/>
        </w:rPr>
        <w:lastRenderedPageBreak/>
        <w:t>ЗАКЛЮЧЕНИЕ</w:t>
      </w:r>
      <w:bookmarkEnd w:id="8"/>
    </w:p>
    <w:p w14:paraId="28E5E563" w14:textId="1B34D946" w:rsidR="001D5100" w:rsidRPr="001D5100" w:rsidRDefault="001D5100" w:rsidP="001D5100">
      <w:pPr>
        <w:spacing w:after="0" w:line="360" w:lineRule="auto"/>
        <w:ind w:firstLine="709"/>
        <w:jc w:val="both"/>
        <w:rPr>
          <w:rFonts w:ascii="Times New Roman" w:hAnsi="Times New Roman" w:cs="Times New Roman"/>
          <w:sz w:val="28"/>
          <w:szCs w:val="28"/>
        </w:rPr>
      </w:pPr>
      <w:r w:rsidRPr="001D5100">
        <w:rPr>
          <w:rFonts w:ascii="Times New Roman" w:hAnsi="Times New Roman" w:cs="Times New Roman"/>
          <w:sz w:val="28"/>
          <w:szCs w:val="28"/>
        </w:rPr>
        <w:t xml:space="preserve">Проведённый анализ </w:t>
      </w:r>
      <w:r w:rsidR="004F3418">
        <w:rPr>
          <w:rFonts w:ascii="Times New Roman" w:hAnsi="Times New Roman" w:cs="Times New Roman"/>
          <w:sz w:val="28"/>
          <w:szCs w:val="28"/>
        </w:rPr>
        <w:t>поставленных</w:t>
      </w:r>
      <w:r w:rsidRPr="001D5100">
        <w:rPr>
          <w:rFonts w:ascii="Times New Roman" w:hAnsi="Times New Roman" w:cs="Times New Roman"/>
          <w:sz w:val="28"/>
          <w:szCs w:val="28"/>
        </w:rPr>
        <w:t xml:space="preserve"> вопросов, связанных с одн</w:t>
      </w:r>
      <w:r w:rsidR="00E07408">
        <w:rPr>
          <w:rFonts w:ascii="Times New Roman" w:hAnsi="Times New Roman" w:cs="Times New Roman"/>
          <w:sz w:val="28"/>
          <w:szCs w:val="28"/>
        </w:rPr>
        <w:t>ой</w:t>
      </w:r>
      <w:r w:rsidRPr="001D5100">
        <w:rPr>
          <w:rFonts w:ascii="Times New Roman" w:hAnsi="Times New Roman" w:cs="Times New Roman"/>
          <w:sz w:val="28"/>
          <w:szCs w:val="28"/>
        </w:rPr>
        <w:t xml:space="preserve"> из </w:t>
      </w:r>
      <w:r w:rsidR="00E07408">
        <w:rPr>
          <w:rFonts w:ascii="Times New Roman" w:hAnsi="Times New Roman" w:cs="Times New Roman"/>
          <w:sz w:val="28"/>
          <w:szCs w:val="28"/>
        </w:rPr>
        <w:t>форм вины</w:t>
      </w:r>
      <w:r w:rsidRPr="001D5100">
        <w:rPr>
          <w:rFonts w:ascii="Times New Roman" w:hAnsi="Times New Roman" w:cs="Times New Roman"/>
          <w:sz w:val="28"/>
          <w:szCs w:val="28"/>
        </w:rPr>
        <w:t xml:space="preserve"> - </w:t>
      </w:r>
      <w:r w:rsidR="00E07408">
        <w:rPr>
          <w:rFonts w:ascii="Times New Roman" w:hAnsi="Times New Roman" w:cs="Times New Roman"/>
          <w:sz w:val="28"/>
          <w:szCs w:val="28"/>
        </w:rPr>
        <w:t>неосторожность</w:t>
      </w:r>
      <w:r w:rsidRPr="001D5100">
        <w:rPr>
          <w:rFonts w:ascii="Times New Roman" w:hAnsi="Times New Roman" w:cs="Times New Roman"/>
          <w:sz w:val="28"/>
          <w:szCs w:val="28"/>
        </w:rPr>
        <w:t>, позвол</w:t>
      </w:r>
      <w:r w:rsidR="004F3418">
        <w:rPr>
          <w:rFonts w:ascii="Times New Roman" w:hAnsi="Times New Roman" w:cs="Times New Roman"/>
          <w:sz w:val="28"/>
          <w:szCs w:val="28"/>
        </w:rPr>
        <w:t>яе</w:t>
      </w:r>
      <w:r w:rsidRPr="001D5100">
        <w:rPr>
          <w:rFonts w:ascii="Times New Roman" w:hAnsi="Times New Roman" w:cs="Times New Roman"/>
          <w:sz w:val="28"/>
          <w:szCs w:val="28"/>
        </w:rPr>
        <w:t>т сформулировать следующие основные выводы.</w:t>
      </w:r>
    </w:p>
    <w:p w14:paraId="419873BC" w14:textId="77777777" w:rsidR="00BF513A" w:rsidRDefault="00BF513A" w:rsidP="004F678B">
      <w:pPr>
        <w:spacing w:after="0" w:line="360" w:lineRule="auto"/>
        <w:ind w:firstLine="709"/>
        <w:jc w:val="both"/>
        <w:rPr>
          <w:rFonts w:ascii="Times New Roman" w:hAnsi="Times New Roman" w:cs="Times New Roman"/>
          <w:sz w:val="28"/>
          <w:szCs w:val="28"/>
        </w:rPr>
      </w:pPr>
      <w:r w:rsidRPr="00BF513A">
        <w:rPr>
          <w:rFonts w:ascii="Times New Roman" w:hAnsi="Times New Roman" w:cs="Times New Roman"/>
          <w:sz w:val="28"/>
          <w:szCs w:val="28"/>
        </w:rPr>
        <w:t xml:space="preserve">Совершение неосторожных преступлений объясняется главным образом социальной безответственностью, беспечностью, пренебрежительным отношением лиц к выполнению своих обязанностей и правил предосторожности, невнимательным отношением к жизни и здоровью окружающих. </w:t>
      </w:r>
    </w:p>
    <w:p w14:paraId="47995781" w14:textId="798A16C5" w:rsidR="00E860C2" w:rsidRDefault="00E860C2" w:rsidP="004F678B">
      <w:pPr>
        <w:spacing w:after="0" w:line="360" w:lineRule="auto"/>
        <w:ind w:firstLine="709"/>
        <w:jc w:val="both"/>
        <w:rPr>
          <w:rFonts w:ascii="Times New Roman" w:hAnsi="Times New Roman" w:cs="Times New Roman"/>
          <w:sz w:val="28"/>
          <w:szCs w:val="28"/>
        </w:rPr>
      </w:pPr>
      <w:r w:rsidRPr="00E860C2">
        <w:rPr>
          <w:rFonts w:ascii="Times New Roman" w:hAnsi="Times New Roman" w:cs="Times New Roman"/>
          <w:sz w:val="28"/>
          <w:szCs w:val="28"/>
        </w:rPr>
        <w:t>Вина, будучи ведущей категорией субъективной стороны</w:t>
      </w:r>
      <w:r>
        <w:rPr>
          <w:rFonts w:ascii="Times New Roman" w:hAnsi="Times New Roman" w:cs="Times New Roman"/>
          <w:sz w:val="28"/>
          <w:szCs w:val="28"/>
        </w:rPr>
        <w:t xml:space="preserve"> состава преступления</w:t>
      </w:r>
      <w:r w:rsidRPr="00E860C2">
        <w:rPr>
          <w:rFonts w:ascii="Times New Roman" w:hAnsi="Times New Roman" w:cs="Times New Roman"/>
          <w:sz w:val="28"/>
          <w:szCs w:val="28"/>
        </w:rPr>
        <w:t xml:space="preserve">, представляет собой психическое отношение к деянию и его последствиям в виде умысла или неосторожности. </w:t>
      </w:r>
    </w:p>
    <w:p w14:paraId="5565CF17" w14:textId="77777777" w:rsidR="00820858" w:rsidRDefault="00820858" w:rsidP="00820858">
      <w:pPr>
        <w:spacing w:after="0" w:line="360" w:lineRule="auto"/>
        <w:ind w:firstLine="709"/>
        <w:jc w:val="both"/>
        <w:rPr>
          <w:rFonts w:ascii="Times New Roman" w:hAnsi="Times New Roman" w:cs="Times New Roman"/>
          <w:sz w:val="28"/>
          <w:szCs w:val="28"/>
        </w:rPr>
      </w:pPr>
      <w:r w:rsidRPr="007246E1">
        <w:rPr>
          <w:rFonts w:ascii="Times New Roman" w:hAnsi="Times New Roman" w:cs="Times New Roman"/>
          <w:sz w:val="28"/>
          <w:szCs w:val="28"/>
        </w:rPr>
        <w:t>Разное сочетание интеллектуальных и волевых признаков</w:t>
      </w:r>
      <w:r>
        <w:rPr>
          <w:rFonts w:ascii="Times New Roman" w:hAnsi="Times New Roman" w:cs="Times New Roman"/>
          <w:sz w:val="28"/>
          <w:szCs w:val="28"/>
        </w:rPr>
        <w:t xml:space="preserve"> вины</w:t>
      </w:r>
      <w:r w:rsidRPr="007246E1">
        <w:rPr>
          <w:rFonts w:ascii="Times New Roman" w:hAnsi="Times New Roman" w:cs="Times New Roman"/>
          <w:sz w:val="28"/>
          <w:szCs w:val="28"/>
        </w:rPr>
        <w:t xml:space="preserve">, степень их выраженности используются законодателем при конструировании форм вины. </w:t>
      </w:r>
      <w:r>
        <w:rPr>
          <w:rFonts w:ascii="Times New Roman" w:hAnsi="Times New Roman" w:cs="Times New Roman"/>
          <w:sz w:val="28"/>
          <w:szCs w:val="28"/>
        </w:rPr>
        <w:t>Определение формы вины в составах некоторых преступлений сопровождается значительными трудностями в связи с тем, что их субъективная сторона оценивается правоприменителями по-разному.</w:t>
      </w:r>
    </w:p>
    <w:p w14:paraId="388CB185" w14:textId="71CCA353" w:rsidR="00D40CA0" w:rsidRDefault="00E860C2" w:rsidP="004F678B">
      <w:pPr>
        <w:spacing w:after="0" w:line="360" w:lineRule="auto"/>
        <w:ind w:firstLine="709"/>
        <w:jc w:val="both"/>
        <w:rPr>
          <w:rFonts w:ascii="Times New Roman" w:hAnsi="Times New Roman" w:cs="Times New Roman"/>
          <w:sz w:val="28"/>
          <w:szCs w:val="28"/>
        </w:rPr>
      </w:pPr>
      <w:r w:rsidRPr="00E860C2">
        <w:rPr>
          <w:rFonts w:ascii="Times New Roman" w:hAnsi="Times New Roman" w:cs="Times New Roman"/>
          <w:sz w:val="28"/>
          <w:szCs w:val="28"/>
        </w:rPr>
        <w:t>Законодатель</w:t>
      </w:r>
      <w:r w:rsidR="00D40CA0">
        <w:rPr>
          <w:rFonts w:ascii="Times New Roman" w:hAnsi="Times New Roman" w:cs="Times New Roman"/>
          <w:sz w:val="28"/>
          <w:szCs w:val="28"/>
        </w:rPr>
        <w:t>, выделяя</w:t>
      </w:r>
      <w:r w:rsidRPr="00E860C2">
        <w:rPr>
          <w:rFonts w:ascii="Times New Roman" w:hAnsi="Times New Roman" w:cs="Times New Roman"/>
          <w:sz w:val="28"/>
          <w:szCs w:val="28"/>
        </w:rPr>
        <w:t xml:space="preserve"> </w:t>
      </w:r>
      <w:r w:rsidR="00D40CA0">
        <w:rPr>
          <w:rFonts w:ascii="Times New Roman" w:hAnsi="Times New Roman" w:cs="Times New Roman"/>
          <w:sz w:val="28"/>
          <w:szCs w:val="28"/>
        </w:rPr>
        <w:t>н</w:t>
      </w:r>
      <w:r w:rsidR="004F678B" w:rsidRPr="00BF4E52">
        <w:rPr>
          <w:rFonts w:ascii="Times New Roman" w:hAnsi="Times New Roman" w:cs="Times New Roman"/>
          <w:sz w:val="28"/>
          <w:szCs w:val="28"/>
        </w:rPr>
        <w:t>еосторожность</w:t>
      </w:r>
      <w:r w:rsidR="004F678B">
        <w:rPr>
          <w:rFonts w:ascii="Times New Roman" w:hAnsi="Times New Roman" w:cs="Times New Roman"/>
          <w:sz w:val="28"/>
          <w:szCs w:val="28"/>
        </w:rPr>
        <w:t xml:space="preserve">, как </w:t>
      </w:r>
      <w:r w:rsidR="004F678B" w:rsidRPr="00BF4E52">
        <w:rPr>
          <w:rFonts w:ascii="Times New Roman" w:hAnsi="Times New Roman" w:cs="Times New Roman"/>
          <w:sz w:val="28"/>
          <w:szCs w:val="28"/>
        </w:rPr>
        <w:t>одн</w:t>
      </w:r>
      <w:r w:rsidR="00D40CA0">
        <w:rPr>
          <w:rFonts w:ascii="Times New Roman" w:hAnsi="Times New Roman" w:cs="Times New Roman"/>
          <w:sz w:val="28"/>
          <w:szCs w:val="28"/>
        </w:rPr>
        <w:t>у</w:t>
      </w:r>
      <w:r w:rsidR="004F678B">
        <w:rPr>
          <w:rFonts w:ascii="Times New Roman" w:hAnsi="Times New Roman" w:cs="Times New Roman"/>
          <w:sz w:val="28"/>
          <w:szCs w:val="28"/>
        </w:rPr>
        <w:t xml:space="preserve"> </w:t>
      </w:r>
      <w:r w:rsidR="004F678B" w:rsidRPr="00BF4E52">
        <w:rPr>
          <w:rFonts w:ascii="Times New Roman" w:hAnsi="Times New Roman" w:cs="Times New Roman"/>
          <w:sz w:val="28"/>
          <w:szCs w:val="28"/>
        </w:rPr>
        <w:t>из форм</w:t>
      </w:r>
      <w:r w:rsidR="004F678B">
        <w:rPr>
          <w:rFonts w:ascii="Times New Roman" w:hAnsi="Times New Roman" w:cs="Times New Roman"/>
          <w:sz w:val="28"/>
          <w:szCs w:val="28"/>
        </w:rPr>
        <w:t xml:space="preserve"> вины</w:t>
      </w:r>
      <w:r w:rsidR="00D40CA0">
        <w:rPr>
          <w:rFonts w:ascii="Times New Roman" w:hAnsi="Times New Roman" w:cs="Times New Roman"/>
          <w:sz w:val="28"/>
          <w:szCs w:val="28"/>
        </w:rPr>
        <w:t xml:space="preserve">, указывает на </w:t>
      </w:r>
      <w:r w:rsidR="004F678B">
        <w:rPr>
          <w:rFonts w:ascii="Times New Roman" w:hAnsi="Times New Roman" w:cs="Times New Roman"/>
          <w:sz w:val="28"/>
          <w:szCs w:val="28"/>
        </w:rPr>
        <w:t xml:space="preserve">ряд аспектов, которые заключаются в </w:t>
      </w:r>
      <w:r w:rsidR="004F678B" w:rsidRPr="00BF4E52">
        <w:rPr>
          <w:rFonts w:ascii="Times New Roman" w:hAnsi="Times New Roman" w:cs="Times New Roman"/>
          <w:sz w:val="28"/>
          <w:szCs w:val="28"/>
        </w:rPr>
        <w:t>отсутстви</w:t>
      </w:r>
      <w:r w:rsidR="004F678B">
        <w:rPr>
          <w:rFonts w:ascii="Times New Roman" w:hAnsi="Times New Roman" w:cs="Times New Roman"/>
          <w:sz w:val="28"/>
          <w:szCs w:val="28"/>
        </w:rPr>
        <w:t xml:space="preserve">и </w:t>
      </w:r>
      <w:r w:rsidR="004F678B" w:rsidRPr="00BF4E52">
        <w:rPr>
          <w:rFonts w:ascii="Times New Roman" w:hAnsi="Times New Roman" w:cs="Times New Roman"/>
          <w:sz w:val="28"/>
          <w:szCs w:val="28"/>
        </w:rPr>
        <w:t>у правонарушителя в процессе повседневной деятельности предусмотрительности, которая должна присутствовать у любого дееспособного лица</w:t>
      </w:r>
      <w:r w:rsidR="004F678B">
        <w:rPr>
          <w:rFonts w:ascii="Times New Roman" w:hAnsi="Times New Roman" w:cs="Times New Roman"/>
          <w:sz w:val="28"/>
          <w:szCs w:val="28"/>
        </w:rPr>
        <w:t xml:space="preserve">, а также </w:t>
      </w:r>
      <w:r w:rsidR="004F678B" w:rsidRPr="00BF4E52">
        <w:rPr>
          <w:rFonts w:ascii="Times New Roman" w:hAnsi="Times New Roman" w:cs="Times New Roman"/>
          <w:sz w:val="28"/>
          <w:szCs w:val="28"/>
        </w:rPr>
        <w:t>в негативном отношении к правам и интересам</w:t>
      </w:r>
      <w:r w:rsidR="004F678B">
        <w:rPr>
          <w:rFonts w:ascii="Times New Roman" w:hAnsi="Times New Roman" w:cs="Times New Roman"/>
          <w:sz w:val="28"/>
          <w:szCs w:val="28"/>
        </w:rPr>
        <w:t xml:space="preserve">, которые </w:t>
      </w:r>
      <w:r w:rsidR="004F678B" w:rsidRPr="00BF4E52">
        <w:rPr>
          <w:rFonts w:ascii="Times New Roman" w:hAnsi="Times New Roman" w:cs="Times New Roman"/>
          <w:sz w:val="28"/>
          <w:szCs w:val="28"/>
        </w:rPr>
        <w:t>охраня</w:t>
      </w:r>
      <w:r w:rsidR="004F678B">
        <w:rPr>
          <w:rFonts w:ascii="Times New Roman" w:hAnsi="Times New Roman" w:cs="Times New Roman"/>
          <w:sz w:val="28"/>
          <w:szCs w:val="28"/>
        </w:rPr>
        <w:t>ются</w:t>
      </w:r>
      <w:r w:rsidR="004F678B" w:rsidRPr="00BF4E52">
        <w:rPr>
          <w:rFonts w:ascii="Times New Roman" w:hAnsi="Times New Roman" w:cs="Times New Roman"/>
          <w:sz w:val="28"/>
          <w:szCs w:val="28"/>
        </w:rPr>
        <w:t xml:space="preserve"> законом</w:t>
      </w:r>
      <w:r w:rsidR="004F678B">
        <w:rPr>
          <w:rFonts w:ascii="Times New Roman" w:hAnsi="Times New Roman" w:cs="Times New Roman"/>
          <w:sz w:val="28"/>
          <w:szCs w:val="28"/>
        </w:rPr>
        <w:t>.</w:t>
      </w:r>
      <w:r w:rsidR="00D40CA0" w:rsidRPr="00D40CA0">
        <w:rPr>
          <w:rFonts w:ascii="Times New Roman" w:hAnsi="Times New Roman" w:cs="Times New Roman"/>
          <w:sz w:val="28"/>
          <w:szCs w:val="28"/>
        </w:rPr>
        <w:t xml:space="preserve"> </w:t>
      </w:r>
    </w:p>
    <w:p w14:paraId="6F60B2E5" w14:textId="74E2AB71" w:rsidR="00C06CB0" w:rsidRDefault="00C06CB0" w:rsidP="004F678B">
      <w:pPr>
        <w:spacing w:after="0" w:line="360" w:lineRule="auto"/>
        <w:ind w:firstLine="709"/>
        <w:jc w:val="both"/>
        <w:rPr>
          <w:rFonts w:ascii="Times New Roman" w:hAnsi="Times New Roman" w:cs="Times New Roman"/>
          <w:sz w:val="28"/>
          <w:szCs w:val="28"/>
        </w:rPr>
      </w:pPr>
      <w:r w:rsidRPr="00C06CB0">
        <w:rPr>
          <w:rFonts w:ascii="Times New Roman" w:hAnsi="Times New Roman" w:cs="Times New Roman"/>
          <w:sz w:val="28"/>
          <w:szCs w:val="28"/>
        </w:rPr>
        <w:t>Неосторожность</w:t>
      </w:r>
      <w:r>
        <w:rPr>
          <w:rFonts w:ascii="Times New Roman" w:hAnsi="Times New Roman" w:cs="Times New Roman"/>
          <w:sz w:val="28"/>
          <w:szCs w:val="28"/>
        </w:rPr>
        <w:t>,</w:t>
      </w:r>
      <w:r w:rsidRPr="00C06CB0">
        <w:rPr>
          <w:rFonts w:ascii="Times New Roman" w:hAnsi="Times New Roman" w:cs="Times New Roman"/>
          <w:sz w:val="28"/>
          <w:szCs w:val="28"/>
        </w:rPr>
        <w:t xml:space="preserve"> представля</w:t>
      </w:r>
      <w:r>
        <w:rPr>
          <w:rFonts w:ascii="Times New Roman" w:hAnsi="Times New Roman" w:cs="Times New Roman"/>
          <w:sz w:val="28"/>
          <w:szCs w:val="28"/>
        </w:rPr>
        <w:t>я</w:t>
      </w:r>
      <w:r w:rsidRPr="00C06CB0">
        <w:rPr>
          <w:rFonts w:ascii="Times New Roman" w:hAnsi="Times New Roman" w:cs="Times New Roman"/>
          <w:sz w:val="28"/>
          <w:szCs w:val="28"/>
        </w:rPr>
        <w:t xml:space="preserve"> собой самостоятельную</w:t>
      </w:r>
      <w:r>
        <w:rPr>
          <w:rFonts w:ascii="Times New Roman" w:hAnsi="Times New Roman" w:cs="Times New Roman"/>
          <w:sz w:val="28"/>
          <w:szCs w:val="28"/>
        </w:rPr>
        <w:t xml:space="preserve"> </w:t>
      </w:r>
      <w:r w:rsidRPr="00C06CB0">
        <w:rPr>
          <w:rFonts w:ascii="Times New Roman" w:hAnsi="Times New Roman" w:cs="Times New Roman"/>
          <w:sz w:val="28"/>
          <w:szCs w:val="28"/>
        </w:rPr>
        <w:t>форму вины, может быть двух видов - легкомыслием или небрежностью.</w:t>
      </w:r>
    </w:p>
    <w:p w14:paraId="2A31D148" w14:textId="3A8D5362" w:rsidR="006D1BD0" w:rsidRDefault="009D381E" w:rsidP="009D38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w:t>
      </w:r>
      <w:r w:rsidRPr="009D381E">
        <w:rPr>
          <w:rFonts w:ascii="Times New Roman" w:hAnsi="Times New Roman" w:cs="Times New Roman"/>
          <w:sz w:val="28"/>
          <w:szCs w:val="28"/>
        </w:rPr>
        <w:t xml:space="preserve"> изучения законодательства, литературы, а также судебной практики</w:t>
      </w:r>
      <w:r>
        <w:rPr>
          <w:rFonts w:ascii="Times New Roman" w:hAnsi="Times New Roman" w:cs="Times New Roman"/>
          <w:sz w:val="28"/>
          <w:szCs w:val="28"/>
        </w:rPr>
        <w:t xml:space="preserve"> </w:t>
      </w:r>
      <w:r w:rsidR="007773F7">
        <w:rPr>
          <w:rFonts w:ascii="Times New Roman" w:hAnsi="Times New Roman" w:cs="Times New Roman"/>
          <w:sz w:val="28"/>
          <w:szCs w:val="28"/>
        </w:rPr>
        <w:t>было выявлено</w:t>
      </w:r>
      <w:r>
        <w:rPr>
          <w:rFonts w:ascii="Times New Roman" w:hAnsi="Times New Roman" w:cs="Times New Roman"/>
          <w:sz w:val="28"/>
          <w:szCs w:val="28"/>
        </w:rPr>
        <w:t xml:space="preserve"> </w:t>
      </w:r>
      <w:r w:rsidR="006D1BD0">
        <w:rPr>
          <w:rFonts w:ascii="Times New Roman" w:hAnsi="Times New Roman" w:cs="Times New Roman"/>
          <w:sz w:val="28"/>
          <w:szCs w:val="28"/>
        </w:rPr>
        <w:t>множество дискуссий о представлении преступного легкомыслия, а именно, о характеристике преступного легкомыслия и существующи</w:t>
      </w:r>
      <w:r w:rsidR="007773F7">
        <w:rPr>
          <w:rFonts w:ascii="Times New Roman" w:hAnsi="Times New Roman" w:cs="Times New Roman"/>
          <w:sz w:val="28"/>
          <w:szCs w:val="28"/>
        </w:rPr>
        <w:t xml:space="preserve">х </w:t>
      </w:r>
      <w:r w:rsidR="006D1BD0">
        <w:rPr>
          <w:rFonts w:ascii="Times New Roman" w:hAnsi="Times New Roman" w:cs="Times New Roman"/>
          <w:sz w:val="28"/>
          <w:szCs w:val="28"/>
        </w:rPr>
        <w:t>факт</w:t>
      </w:r>
      <w:r w:rsidR="007773F7">
        <w:rPr>
          <w:rFonts w:ascii="Times New Roman" w:hAnsi="Times New Roman" w:cs="Times New Roman"/>
          <w:sz w:val="28"/>
          <w:szCs w:val="28"/>
        </w:rPr>
        <w:t>ах</w:t>
      </w:r>
      <w:r w:rsidR="006D1BD0">
        <w:rPr>
          <w:rFonts w:ascii="Times New Roman" w:hAnsi="Times New Roman" w:cs="Times New Roman"/>
          <w:sz w:val="28"/>
          <w:szCs w:val="28"/>
        </w:rPr>
        <w:t xml:space="preserve"> схожести и различия его с косвенным умыслом</w:t>
      </w:r>
      <w:r w:rsidR="001D572F">
        <w:rPr>
          <w:rFonts w:ascii="Times New Roman" w:hAnsi="Times New Roman" w:cs="Times New Roman"/>
          <w:sz w:val="28"/>
          <w:szCs w:val="28"/>
        </w:rPr>
        <w:t xml:space="preserve">, а также </w:t>
      </w:r>
      <w:r w:rsidR="00315784">
        <w:rPr>
          <w:rFonts w:ascii="Times New Roman" w:hAnsi="Times New Roman" w:cs="Times New Roman"/>
          <w:sz w:val="28"/>
          <w:szCs w:val="28"/>
        </w:rPr>
        <w:lastRenderedPageBreak/>
        <w:t>о представлении небрежности</w:t>
      </w:r>
      <w:r w:rsidR="00A1142A">
        <w:rPr>
          <w:rFonts w:ascii="Times New Roman" w:hAnsi="Times New Roman" w:cs="Times New Roman"/>
          <w:sz w:val="28"/>
          <w:szCs w:val="28"/>
        </w:rPr>
        <w:t>,</w:t>
      </w:r>
      <w:r w:rsidR="00315784">
        <w:rPr>
          <w:rFonts w:ascii="Times New Roman" w:hAnsi="Times New Roman" w:cs="Times New Roman"/>
          <w:sz w:val="28"/>
          <w:szCs w:val="28"/>
        </w:rPr>
        <w:t xml:space="preserve"> </w:t>
      </w:r>
      <w:r w:rsidR="00A1142A">
        <w:rPr>
          <w:rFonts w:ascii="Times New Roman" w:hAnsi="Times New Roman" w:cs="Times New Roman"/>
          <w:sz w:val="28"/>
          <w:szCs w:val="28"/>
        </w:rPr>
        <w:t>о</w:t>
      </w:r>
      <w:r w:rsidR="00315784">
        <w:rPr>
          <w:rFonts w:ascii="Times New Roman" w:hAnsi="Times New Roman" w:cs="Times New Roman"/>
          <w:sz w:val="28"/>
          <w:szCs w:val="28"/>
        </w:rPr>
        <w:t xml:space="preserve"> его сходствах и различиях как с преступным легкомыслием, так и с невиновным причинения вреда.</w:t>
      </w:r>
    </w:p>
    <w:p w14:paraId="70421195" w14:textId="320183BB" w:rsidR="00DF7BC4" w:rsidRDefault="00315784" w:rsidP="00C82C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же касается </w:t>
      </w:r>
      <w:r w:rsidRPr="00315784">
        <w:rPr>
          <w:rFonts w:ascii="Times New Roman" w:hAnsi="Times New Roman" w:cs="Times New Roman"/>
          <w:sz w:val="28"/>
          <w:szCs w:val="28"/>
        </w:rPr>
        <w:t>проблем, возникающих на практике при разрешении судебных, касающихся вины</w:t>
      </w:r>
      <w:r>
        <w:rPr>
          <w:rFonts w:ascii="Times New Roman" w:hAnsi="Times New Roman" w:cs="Times New Roman"/>
          <w:sz w:val="28"/>
          <w:szCs w:val="28"/>
        </w:rPr>
        <w:t xml:space="preserve"> и применения ее форм</w:t>
      </w:r>
      <w:r w:rsidR="00BF513A">
        <w:rPr>
          <w:rFonts w:ascii="Times New Roman" w:hAnsi="Times New Roman" w:cs="Times New Roman"/>
          <w:sz w:val="28"/>
          <w:szCs w:val="28"/>
        </w:rPr>
        <w:t xml:space="preserve"> и видов</w:t>
      </w:r>
      <w:r>
        <w:rPr>
          <w:rFonts w:ascii="Times New Roman" w:hAnsi="Times New Roman" w:cs="Times New Roman"/>
          <w:sz w:val="28"/>
          <w:szCs w:val="28"/>
        </w:rPr>
        <w:t>,</w:t>
      </w:r>
      <w:r w:rsidRPr="00315784">
        <w:rPr>
          <w:rFonts w:ascii="Times New Roman" w:hAnsi="Times New Roman" w:cs="Times New Roman"/>
          <w:sz w:val="28"/>
          <w:szCs w:val="28"/>
        </w:rPr>
        <w:t xml:space="preserve"> можно сказать, что они свидетельствуют </w:t>
      </w:r>
      <w:r w:rsidR="00BF513A">
        <w:rPr>
          <w:rFonts w:ascii="Times New Roman" w:hAnsi="Times New Roman" w:cs="Times New Roman"/>
          <w:sz w:val="28"/>
          <w:szCs w:val="28"/>
        </w:rPr>
        <w:t xml:space="preserve">о пробелах уголовного законодательства в связи с несовершенством </w:t>
      </w:r>
      <w:r w:rsidR="007B2A23">
        <w:rPr>
          <w:rFonts w:ascii="Times New Roman" w:hAnsi="Times New Roman" w:cs="Times New Roman"/>
          <w:sz w:val="28"/>
          <w:szCs w:val="28"/>
        </w:rPr>
        <w:t xml:space="preserve">трактовки форм вины и ее видов, что говорит </w:t>
      </w:r>
      <w:r w:rsidRPr="00315784">
        <w:rPr>
          <w:rFonts w:ascii="Times New Roman" w:hAnsi="Times New Roman" w:cs="Times New Roman"/>
          <w:sz w:val="28"/>
          <w:szCs w:val="28"/>
        </w:rPr>
        <w:t>о необходимости совершенствования законодательства и приведения судебной практики в соответствие с законом.</w:t>
      </w:r>
      <w:r w:rsidR="00BF513A">
        <w:rPr>
          <w:rFonts w:ascii="Times New Roman" w:hAnsi="Times New Roman" w:cs="Times New Roman"/>
          <w:sz w:val="28"/>
          <w:szCs w:val="28"/>
        </w:rPr>
        <w:t xml:space="preserve"> </w:t>
      </w:r>
    </w:p>
    <w:p w14:paraId="7F275A12" w14:textId="23B76D23" w:rsidR="007B2A23" w:rsidRDefault="007B2A23" w:rsidP="00C82C8B">
      <w:pPr>
        <w:spacing w:after="0" w:line="360" w:lineRule="auto"/>
        <w:ind w:firstLine="709"/>
        <w:jc w:val="both"/>
        <w:rPr>
          <w:rFonts w:ascii="Times New Roman" w:hAnsi="Times New Roman" w:cs="Times New Roman"/>
          <w:sz w:val="28"/>
          <w:szCs w:val="28"/>
        </w:rPr>
      </w:pPr>
    </w:p>
    <w:p w14:paraId="4EE29049" w14:textId="64C61FAD" w:rsidR="007B2A23" w:rsidRDefault="007B2A23" w:rsidP="00C82C8B">
      <w:pPr>
        <w:spacing w:after="0" w:line="360" w:lineRule="auto"/>
        <w:ind w:firstLine="709"/>
        <w:jc w:val="both"/>
        <w:rPr>
          <w:rFonts w:ascii="Times New Roman" w:hAnsi="Times New Roman" w:cs="Times New Roman"/>
          <w:sz w:val="28"/>
          <w:szCs w:val="28"/>
        </w:rPr>
      </w:pPr>
    </w:p>
    <w:p w14:paraId="1FBA23EA" w14:textId="43008958" w:rsidR="007B2A23" w:rsidRDefault="007B2A23" w:rsidP="00C82C8B">
      <w:pPr>
        <w:spacing w:after="0" w:line="360" w:lineRule="auto"/>
        <w:ind w:firstLine="709"/>
        <w:jc w:val="both"/>
        <w:rPr>
          <w:rFonts w:ascii="Times New Roman" w:hAnsi="Times New Roman" w:cs="Times New Roman"/>
          <w:sz w:val="28"/>
          <w:szCs w:val="28"/>
        </w:rPr>
      </w:pPr>
    </w:p>
    <w:p w14:paraId="06A1DDCC" w14:textId="0AC69302" w:rsidR="007B2A23" w:rsidRDefault="007B2A23" w:rsidP="00C82C8B">
      <w:pPr>
        <w:spacing w:after="0" w:line="360" w:lineRule="auto"/>
        <w:ind w:firstLine="709"/>
        <w:jc w:val="both"/>
        <w:rPr>
          <w:rFonts w:ascii="Times New Roman" w:hAnsi="Times New Roman" w:cs="Times New Roman"/>
          <w:sz w:val="28"/>
          <w:szCs w:val="28"/>
        </w:rPr>
      </w:pPr>
    </w:p>
    <w:p w14:paraId="7F027A88" w14:textId="1D23A633" w:rsidR="007B2A23" w:rsidRDefault="007B2A23" w:rsidP="00C82C8B">
      <w:pPr>
        <w:spacing w:after="0" w:line="360" w:lineRule="auto"/>
        <w:ind w:firstLine="709"/>
        <w:jc w:val="both"/>
        <w:rPr>
          <w:rFonts w:ascii="Times New Roman" w:hAnsi="Times New Roman" w:cs="Times New Roman"/>
          <w:sz w:val="28"/>
          <w:szCs w:val="28"/>
        </w:rPr>
      </w:pPr>
    </w:p>
    <w:p w14:paraId="7BABB07D" w14:textId="049EB3EF" w:rsidR="007B2A23" w:rsidRDefault="007B2A23" w:rsidP="00C82C8B">
      <w:pPr>
        <w:spacing w:after="0" w:line="360" w:lineRule="auto"/>
        <w:ind w:firstLine="709"/>
        <w:jc w:val="both"/>
        <w:rPr>
          <w:rFonts w:ascii="Times New Roman" w:hAnsi="Times New Roman" w:cs="Times New Roman"/>
          <w:sz w:val="28"/>
          <w:szCs w:val="28"/>
        </w:rPr>
      </w:pPr>
    </w:p>
    <w:p w14:paraId="57698980" w14:textId="0D3691BD" w:rsidR="007B2A23" w:rsidRDefault="007B2A23" w:rsidP="00C82C8B">
      <w:pPr>
        <w:spacing w:after="0" w:line="360" w:lineRule="auto"/>
        <w:ind w:firstLine="709"/>
        <w:jc w:val="both"/>
        <w:rPr>
          <w:rFonts w:ascii="Times New Roman" w:hAnsi="Times New Roman" w:cs="Times New Roman"/>
          <w:sz w:val="28"/>
          <w:szCs w:val="28"/>
        </w:rPr>
      </w:pPr>
    </w:p>
    <w:p w14:paraId="0181BE01" w14:textId="6962E4A2" w:rsidR="00F91D3F" w:rsidRDefault="00F91D3F" w:rsidP="00C82C8B">
      <w:pPr>
        <w:spacing w:after="0" w:line="360" w:lineRule="auto"/>
        <w:ind w:firstLine="709"/>
        <w:jc w:val="both"/>
        <w:rPr>
          <w:rFonts w:ascii="Times New Roman" w:hAnsi="Times New Roman" w:cs="Times New Roman"/>
          <w:sz w:val="28"/>
          <w:szCs w:val="28"/>
        </w:rPr>
      </w:pPr>
    </w:p>
    <w:p w14:paraId="11EA0481" w14:textId="59BB8C26" w:rsidR="00F91D3F" w:rsidRDefault="00F91D3F" w:rsidP="00C82C8B">
      <w:pPr>
        <w:spacing w:after="0" w:line="360" w:lineRule="auto"/>
        <w:ind w:firstLine="709"/>
        <w:jc w:val="both"/>
        <w:rPr>
          <w:rFonts w:ascii="Times New Roman" w:hAnsi="Times New Roman" w:cs="Times New Roman"/>
          <w:sz w:val="28"/>
          <w:szCs w:val="28"/>
        </w:rPr>
      </w:pPr>
    </w:p>
    <w:p w14:paraId="0AFC6BFE" w14:textId="10C7AF1E" w:rsidR="00F91D3F" w:rsidRDefault="00F91D3F" w:rsidP="00C82C8B">
      <w:pPr>
        <w:spacing w:after="0" w:line="360" w:lineRule="auto"/>
        <w:ind w:firstLine="709"/>
        <w:jc w:val="both"/>
        <w:rPr>
          <w:rFonts w:ascii="Times New Roman" w:hAnsi="Times New Roman" w:cs="Times New Roman"/>
          <w:sz w:val="28"/>
          <w:szCs w:val="28"/>
        </w:rPr>
      </w:pPr>
    </w:p>
    <w:p w14:paraId="5795BC15" w14:textId="77777777" w:rsidR="00F91D3F" w:rsidRDefault="00F91D3F" w:rsidP="00C82C8B">
      <w:pPr>
        <w:spacing w:after="0" w:line="360" w:lineRule="auto"/>
        <w:ind w:firstLine="709"/>
        <w:jc w:val="both"/>
        <w:rPr>
          <w:rFonts w:ascii="Times New Roman" w:hAnsi="Times New Roman" w:cs="Times New Roman"/>
          <w:sz w:val="28"/>
          <w:szCs w:val="28"/>
        </w:rPr>
      </w:pPr>
    </w:p>
    <w:p w14:paraId="3B1B44B4" w14:textId="730D584F" w:rsidR="00DF7BC4" w:rsidRDefault="00DF7BC4" w:rsidP="00C82C8B">
      <w:pPr>
        <w:spacing w:after="0" w:line="360" w:lineRule="auto"/>
        <w:ind w:firstLine="709"/>
        <w:jc w:val="both"/>
        <w:rPr>
          <w:rFonts w:ascii="Times New Roman" w:hAnsi="Times New Roman" w:cs="Times New Roman"/>
          <w:sz w:val="28"/>
          <w:szCs w:val="28"/>
        </w:rPr>
      </w:pPr>
    </w:p>
    <w:p w14:paraId="6201B486" w14:textId="6B97E0C7" w:rsidR="00DF7BC4" w:rsidRDefault="00DF7BC4" w:rsidP="00C82C8B">
      <w:pPr>
        <w:spacing w:after="0" w:line="360" w:lineRule="auto"/>
        <w:ind w:firstLine="709"/>
        <w:jc w:val="both"/>
        <w:rPr>
          <w:rFonts w:ascii="Times New Roman" w:hAnsi="Times New Roman" w:cs="Times New Roman"/>
          <w:sz w:val="28"/>
          <w:szCs w:val="28"/>
        </w:rPr>
      </w:pPr>
    </w:p>
    <w:p w14:paraId="3C971859" w14:textId="14C4ED19" w:rsidR="00DF7BC4" w:rsidRDefault="00DF7BC4" w:rsidP="00C82C8B">
      <w:pPr>
        <w:spacing w:after="0" w:line="360" w:lineRule="auto"/>
        <w:ind w:firstLine="709"/>
        <w:jc w:val="both"/>
        <w:rPr>
          <w:rFonts w:ascii="Times New Roman" w:hAnsi="Times New Roman" w:cs="Times New Roman"/>
          <w:sz w:val="28"/>
          <w:szCs w:val="28"/>
        </w:rPr>
      </w:pPr>
    </w:p>
    <w:p w14:paraId="61C8A601" w14:textId="333744F9" w:rsidR="00DF7BC4" w:rsidRDefault="00DF7BC4" w:rsidP="00C82C8B">
      <w:pPr>
        <w:spacing w:after="0" w:line="360" w:lineRule="auto"/>
        <w:ind w:firstLine="709"/>
        <w:jc w:val="both"/>
        <w:rPr>
          <w:rFonts w:ascii="Times New Roman" w:hAnsi="Times New Roman" w:cs="Times New Roman"/>
          <w:sz w:val="28"/>
          <w:szCs w:val="28"/>
        </w:rPr>
      </w:pPr>
    </w:p>
    <w:p w14:paraId="6A5DC0B2" w14:textId="719232FD" w:rsidR="00DF7BC4" w:rsidRDefault="00DF7BC4" w:rsidP="00C82C8B">
      <w:pPr>
        <w:spacing w:after="0" w:line="360" w:lineRule="auto"/>
        <w:ind w:firstLine="709"/>
        <w:jc w:val="both"/>
        <w:rPr>
          <w:rFonts w:ascii="Times New Roman" w:hAnsi="Times New Roman" w:cs="Times New Roman"/>
          <w:sz w:val="28"/>
          <w:szCs w:val="28"/>
        </w:rPr>
      </w:pPr>
    </w:p>
    <w:p w14:paraId="10BB0FFF" w14:textId="0C0D0D2B" w:rsidR="00DF7BC4" w:rsidRDefault="00DF7BC4" w:rsidP="00C82C8B">
      <w:pPr>
        <w:spacing w:after="0" w:line="360" w:lineRule="auto"/>
        <w:ind w:firstLine="709"/>
        <w:jc w:val="both"/>
        <w:rPr>
          <w:rFonts w:ascii="Times New Roman" w:hAnsi="Times New Roman" w:cs="Times New Roman"/>
          <w:sz w:val="28"/>
          <w:szCs w:val="28"/>
        </w:rPr>
      </w:pPr>
    </w:p>
    <w:p w14:paraId="6BBEDFE5" w14:textId="18335EB3" w:rsidR="00DF7BC4" w:rsidRDefault="00DF7BC4" w:rsidP="00C82C8B">
      <w:pPr>
        <w:spacing w:after="0" w:line="360" w:lineRule="auto"/>
        <w:ind w:firstLine="709"/>
        <w:jc w:val="both"/>
        <w:rPr>
          <w:rFonts w:ascii="Times New Roman" w:hAnsi="Times New Roman" w:cs="Times New Roman"/>
          <w:sz w:val="28"/>
          <w:szCs w:val="28"/>
        </w:rPr>
      </w:pPr>
    </w:p>
    <w:p w14:paraId="05C4B4C0" w14:textId="3EE6D86D" w:rsidR="00DF7BC4" w:rsidRDefault="00DF7BC4" w:rsidP="00C82C8B">
      <w:pPr>
        <w:spacing w:after="0" w:line="360" w:lineRule="auto"/>
        <w:ind w:firstLine="709"/>
        <w:jc w:val="both"/>
        <w:rPr>
          <w:rFonts w:ascii="Times New Roman" w:hAnsi="Times New Roman" w:cs="Times New Roman"/>
          <w:sz w:val="28"/>
          <w:szCs w:val="28"/>
        </w:rPr>
      </w:pPr>
    </w:p>
    <w:p w14:paraId="3909959B" w14:textId="2E8A7088" w:rsidR="00DF7BC4" w:rsidRDefault="00DF7BC4" w:rsidP="00C82C8B">
      <w:pPr>
        <w:spacing w:after="0" w:line="360" w:lineRule="auto"/>
        <w:ind w:firstLine="709"/>
        <w:jc w:val="both"/>
        <w:rPr>
          <w:rFonts w:ascii="Times New Roman" w:hAnsi="Times New Roman" w:cs="Times New Roman"/>
          <w:sz w:val="28"/>
          <w:szCs w:val="28"/>
        </w:rPr>
      </w:pPr>
    </w:p>
    <w:p w14:paraId="100BD751" w14:textId="61D3B5E5" w:rsidR="00DF7BC4" w:rsidRDefault="00DF7BC4" w:rsidP="00C82C8B">
      <w:pPr>
        <w:spacing w:after="0" w:line="360" w:lineRule="auto"/>
        <w:ind w:firstLine="709"/>
        <w:jc w:val="both"/>
        <w:rPr>
          <w:rFonts w:ascii="Times New Roman" w:hAnsi="Times New Roman" w:cs="Times New Roman"/>
          <w:sz w:val="28"/>
          <w:szCs w:val="28"/>
        </w:rPr>
      </w:pPr>
    </w:p>
    <w:p w14:paraId="11F5EDFB" w14:textId="77777777" w:rsidR="00DF7BC4" w:rsidRPr="00C82C8B" w:rsidRDefault="00DF7BC4" w:rsidP="00C82C8B">
      <w:pPr>
        <w:spacing w:after="0" w:line="360" w:lineRule="auto"/>
        <w:ind w:firstLine="709"/>
        <w:jc w:val="both"/>
        <w:rPr>
          <w:rFonts w:ascii="Times New Roman" w:hAnsi="Times New Roman" w:cs="Times New Roman"/>
          <w:sz w:val="28"/>
          <w:szCs w:val="28"/>
        </w:rPr>
      </w:pPr>
    </w:p>
    <w:p w14:paraId="488529EC" w14:textId="1A4A76FA" w:rsidR="008A2642" w:rsidRDefault="00C82C8B" w:rsidP="001D5100">
      <w:pPr>
        <w:pStyle w:val="1"/>
        <w:spacing w:before="0" w:line="360" w:lineRule="auto"/>
        <w:jc w:val="center"/>
        <w:rPr>
          <w:rFonts w:ascii="Times New Roman" w:hAnsi="Times New Roman" w:cs="Times New Roman"/>
          <w:color w:val="auto"/>
          <w:sz w:val="28"/>
          <w:szCs w:val="28"/>
        </w:rPr>
      </w:pPr>
      <w:bookmarkStart w:id="9" w:name="_Toc101014997"/>
      <w:r w:rsidRPr="001D5100">
        <w:rPr>
          <w:rFonts w:ascii="Times New Roman" w:hAnsi="Times New Roman" w:cs="Times New Roman"/>
          <w:color w:val="auto"/>
          <w:sz w:val="28"/>
          <w:szCs w:val="28"/>
        </w:rPr>
        <w:lastRenderedPageBreak/>
        <w:t>СПИСОК ИСПОЛЬЗОВАННОЙ ЛИТЕРАТУРЫ</w:t>
      </w:r>
      <w:bookmarkEnd w:id="9"/>
    </w:p>
    <w:p w14:paraId="0641A4C8" w14:textId="33E10E7B" w:rsidR="00E33833" w:rsidRPr="002E4D2E" w:rsidRDefault="00E33833" w:rsidP="00E33833">
      <w:pPr>
        <w:pStyle w:val="aa"/>
        <w:spacing w:line="360" w:lineRule="auto"/>
        <w:jc w:val="center"/>
        <w:rPr>
          <w:rFonts w:ascii="Times New Roman" w:hAnsi="Times New Roman" w:cs="Times New Roman"/>
          <w:color w:val="000000" w:themeColor="text1"/>
          <w:sz w:val="28"/>
          <w:szCs w:val="28"/>
          <w:shd w:val="clear" w:color="auto" w:fill="FFFFFF"/>
        </w:rPr>
      </w:pPr>
      <w:r w:rsidRPr="00FE02CB">
        <w:rPr>
          <w:rFonts w:ascii="Times New Roman" w:hAnsi="Times New Roman" w:cs="Times New Roman"/>
          <w:color w:val="000000"/>
          <w:sz w:val="28"/>
          <w:szCs w:val="28"/>
        </w:rPr>
        <w:t>Нормативн</w:t>
      </w:r>
      <w:r>
        <w:rPr>
          <w:rFonts w:ascii="Times New Roman" w:hAnsi="Times New Roman" w:cs="Times New Roman"/>
          <w:color w:val="000000"/>
          <w:sz w:val="28"/>
          <w:szCs w:val="28"/>
        </w:rPr>
        <w:t>о-</w:t>
      </w:r>
      <w:r w:rsidRPr="00FE02CB">
        <w:rPr>
          <w:rFonts w:ascii="Times New Roman" w:hAnsi="Times New Roman" w:cs="Times New Roman"/>
          <w:color w:val="000000"/>
          <w:sz w:val="28"/>
          <w:szCs w:val="28"/>
        </w:rPr>
        <w:t>правовые акты Российской Федерации</w:t>
      </w:r>
    </w:p>
    <w:p w14:paraId="39F3954F" w14:textId="2A18F65A" w:rsidR="00E33833" w:rsidRPr="00E33833" w:rsidRDefault="00E33833" w:rsidP="00704978">
      <w:pPr>
        <w:pStyle w:val="a9"/>
        <w:numPr>
          <w:ilvl w:val="0"/>
          <w:numId w:val="5"/>
        </w:numPr>
        <w:spacing w:after="0" w:line="360" w:lineRule="auto"/>
        <w:ind w:left="0" w:firstLine="709"/>
        <w:jc w:val="both"/>
        <w:rPr>
          <w:rFonts w:ascii="Times New Roman" w:hAnsi="Times New Roman" w:cs="Times New Roman"/>
          <w:sz w:val="28"/>
          <w:szCs w:val="28"/>
        </w:rPr>
      </w:pPr>
      <w:r w:rsidRPr="00E33833">
        <w:rPr>
          <w:rFonts w:ascii="Times New Roman" w:hAnsi="Times New Roman" w:cs="Times New Roman"/>
          <w:sz w:val="28"/>
          <w:szCs w:val="28"/>
        </w:rPr>
        <w:t>Уголовный кодекс Российской Федерации" от 13.06.1996 N 63-ФЗ (ред. от 25.03.2022)</w:t>
      </w:r>
    </w:p>
    <w:p w14:paraId="419CD7C1" w14:textId="37094504" w:rsidR="00E33833" w:rsidRDefault="00E33833" w:rsidP="00E3383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Специальная литература</w:t>
      </w:r>
    </w:p>
    <w:p w14:paraId="3FB1D3FD" w14:textId="77777777" w:rsidR="00A04758" w:rsidRDefault="00A04758" w:rsidP="00A6237F">
      <w:pPr>
        <w:pStyle w:val="a9"/>
        <w:numPr>
          <w:ilvl w:val="0"/>
          <w:numId w:val="8"/>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 xml:space="preserve">Боровиков В. Б., Смердов А. А.  Уголовное право. Общая часть 6-е изд., пер. и доп. Учебник для вузов // </w:t>
      </w:r>
      <w:proofErr w:type="spellStart"/>
      <w:r w:rsidRPr="00CC18DE">
        <w:rPr>
          <w:rFonts w:ascii="Times New Roman" w:hAnsi="Times New Roman" w:cs="Times New Roman"/>
          <w:sz w:val="28"/>
          <w:szCs w:val="28"/>
        </w:rPr>
        <w:t>Юрайт</w:t>
      </w:r>
      <w:proofErr w:type="spellEnd"/>
      <w:r w:rsidRPr="00CC18DE">
        <w:rPr>
          <w:rFonts w:ascii="Times New Roman" w:hAnsi="Times New Roman" w:cs="Times New Roman"/>
          <w:sz w:val="28"/>
          <w:szCs w:val="28"/>
        </w:rPr>
        <w:t>. – М. - С. 95</w:t>
      </w:r>
    </w:p>
    <w:p w14:paraId="693A3537"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 xml:space="preserve">Журавлев М.П., Наумов А.В., Никулин С.И., Понятовская Т.Г., </w:t>
      </w:r>
      <w:proofErr w:type="spellStart"/>
      <w:r w:rsidRPr="00CC18DE">
        <w:rPr>
          <w:rFonts w:ascii="Times New Roman" w:hAnsi="Times New Roman" w:cs="Times New Roman"/>
          <w:sz w:val="28"/>
          <w:szCs w:val="28"/>
        </w:rPr>
        <w:t>Рарог</w:t>
      </w:r>
      <w:proofErr w:type="spellEnd"/>
      <w:r w:rsidRPr="00CC18DE">
        <w:rPr>
          <w:rFonts w:ascii="Times New Roman" w:hAnsi="Times New Roman" w:cs="Times New Roman"/>
          <w:sz w:val="28"/>
          <w:szCs w:val="28"/>
        </w:rPr>
        <w:t xml:space="preserve"> А.И., </w:t>
      </w:r>
      <w:proofErr w:type="spellStart"/>
      <w:r w:rsidRPr="00CC18DE">
        <w:rPr>
          <w:rFonts w:ascii="Times New Roman" w:hAnsi="Times New Roman" w:cs="Times New Roman"/>
          <w:sz w:val="28"/>
          <w:szCs w:val="28"/>
        </w:rPr>
        <w:t>Янеленко</w:t>
      </w:r>
      <w:proofErr w:type="spellEnd"/>
      <w:r w:rsidRPr="00CC18DE">
        <w:rPr>
          <w:rFonts w:ascii="Times New Roman" w:hAnsi="Times New Roman" w:cs="Times New Roman"/>
          <w:sz w:val="28"/>
          <w:szCs w:val="28"/>
        </w:rPr>
        <w:t xml:space="preserve"> Б.В. Уголовное право России. Части Общая и Особенная (учебник; под ред. заслуженного деятеля науки РФ, </w:t>
      </w:r>
      <w:proofErr w:type="spellStart"/>
      <w:r w:rsidRPr="00CC18DE">
        <w:rPr>
          <w:rFonts w:ascii="Times New Roman" w:hAnsi="Times New Roman" w:cs="Times New Roman"/>
          <w:sz w:val="28"/>
          <w:szCs w:val="28"/>
        </w:rPr>
        <w:t>д.ю.н</w:t>
      </w:r>
      <w:proofErr w:type="spellEnd"/>
      <w:r w:rsidRPr="00CC18DE">
        <w:rPr>
          <w:rFonts w:ascii="Times New Roman" w:hAnsi="Times New Roman" w:cs="Times New Roman"/>
          <w:sz w:val="28"/>
          <w:szCs w:val="28"/>
        </w:rPr>
        <w:t xml:space="preserve">., проф. А.И. </w:t>
      </w:r>
      <w:proofErr w:type="spellStart"/>
      <w:r w:rsidRPr="00CC18DE">
        <w:rPr>
          <w:rFonts w:ascii="Times New Roman" w:hAnsi="Times New Roman" w:cs="Times New Roman"/>
          <w:sz w:val="28"/>
          <w:szCs w:val="28"/>
        </w:rPr>
        <w:t>Рарога</w:t>
      </w:r>
      <w:proofErr w:type="spellEnd"/>
      <w:r w:rsidRPr="00CC18DE">
        <w:rPr>
          <w:rFonts w:ascii="Times New Roman" w:hAnsi="Times New Roman" w:cs="Times New Roman"/>
          <w:sz w:val="28"/>
          <w:szCs w:val="28"/>
        </w:rPr>
        <w:t xml:space="preserve">; издание 10-е, </w:t>
      </w:r>
      <w:proofErr w:type="spellStart"/>
      <w:r w:rsidRPr="00CC18DE">
        <w:rPr>
          <w:rFonts w:ascii="Times New Roman" w:hAnsi="Times New Roman" w:cs="Times New Roman"/>
          <w:sz w:val="28"/>
          <w:szCs w:val="28"/>
        </w:rPr>
        <w:t>перераб</w:t>
      </w:r>
      <w:proofErr w:type="spellEnd"/>
      <w:proofErr w:type="gramStart"/>
      <w:r w:rsidRPr="00CC18DE">
        <w:rPr>
          <w:rFonts w:ascii="Times New Roman" w:hAnsi="Times New Roman" w:cs="Times New Roman"/>
          <w:sz w:val="28"/>
          <w:szCs w:val="28"/>
        </w:rPr>
        <w:t>.</w:t>
      </w:r>
      <w:proofErr w:type="gramEnd"/>
      <w:r w:rsidRPr="00CC18DE">
        <w:rPr>
          <w:rFonts w:ascii="Times New Roman" w:hAnsi="Times New Roman" w:cs="Times New Roman"/>
          <w:sz w:val="28"/>
          <w:szCs w:val="28"/>
        </w:rPr>
        <w:t xml:space="preserve"> и доп.). - М.: "Проспект", 2018. - 944 с.</w:t>
      </w:r>
    </w:p>
    <w:p w14:paraId="395DCB98"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proofErr w:type="spellStart"/>
      <w:r w:rsidRPr="00CC18DE">
        <w:rPr>
          <w:rFonts w:ascii="Times New Roman" w:hAnsi="Times New Roman" w:cs="Times New Roman"/>
          <w:sz w:val="28"/>
          <w:szCs w:val="28"/>
        </w:rPr>
        <w:t>Иногамовой-Хегай</w:t>
      </w:r>
      <w:proofErr w:type="spellEnd"/>
      <w:r w:rsidRPr="00CC18DE">
        <w:rPr>
          <w:rFonts w:ascii="Times New Roman" w:hAnsi="Times New Roman" w:cs="Times New Roman"/>
          <w:sz w:val="28"/>
          <w:szCs w:val="28"/>
        </w:rPr>
        <w:t xml:space="preserve"> Л.В., </w:t>
      </w:r>
      <w:proofErr w:type="spellStart"/>
      <w:r w:rsidRPr="00CC18DE">
        <w:rPr>
          <w:rFonts w:ascii="Times New Roman" w:hAnsi="Times New Roman" w:cs="Times New Roman"/>
          <w:sz w:val="28"/>
          <w:szCs w:val="28"/>
        </w:rPr>
        <w:t>Рарога</w:t>
      </w:r>
      <w:proofErr w:type="spellEnd"/>
      <w:r w:rsidRPr="00CC18DE">
        <w:rPr>
          <w:rFonts w:ascii="Times New Roman" w:hAnsi="Times New Roman" w:cs="Times New Roman"/>
          <w:sz w:val="28"/>
          <w:szCs w:val="28"/>
        </w:rPr>
        <w:t xml:space="preserve"> А.И., </w:t>
      </w:r>
      <w:proofErr w:type="spellStart"/>
      <w:r w:rsidRPr="00CC18DE">
        <w:rPr>
          <w:rFonts w:ascii="Times New Roman" w:hAnsi="Times New Roman" w:cs="Times New Roman"/>
          <w:sz w:val="28"/>
          <w:szCs w:val="28"/>
        </w:rPr>
        <w:t>Чучаева</w:t>
      </w:r>
      <w:proofErr w:type="spellEnd"/>
      <w:r w:rsidRPr="00CC18DE">
        <w:rPr>
          <w:rFonts w:ascii="Times New Roman" w:hAnsi="Times New Roman" w:cs="Times New Roman"/>
          <w:sz w:val="28"/>
          <w:szCs w:val="28"/>
        </w:rPr>
        <w:t xml:space="preserve"> А.И. Уголовное право Российской Федерации. Общая часть: Учебник / Под ред. Л.В. </w:t>
      </w:r>
      <w:proofErr w:type="spellStart"/>
      <w:r w:rsidRPr="00CC18DE">
        <w:rPr>
          <w:rFonts w:ascii="Times New Roman" w:hAnsi="Times New Roman" w:cs="Times New Roman"/>
          <w:sz w:val="28"/>
          <w:szCs w:val="28"/>
        </w:rPr>
        <w:t>Иногамовой-Хегай</w:t>
      </w:r>
      <w:proofErr w:type="spellEnd"/>
      <w:r w:rsidRPr="00CC18DE">
        <w:rPr>
          <w:rFonts w:ascii="Times New Roman" w:hAnsi="Times New Roman" w:cs="Times New Roman"/>
          <w:sz w:val="28"/>
          <w:szCs w:val="28"/>
        </w:rPr>
        <w:t xml:space="preserve">, А.И. </w:t>
      </w:r>
      <w:proofErr w:type="spellStart"/>
      <w:r w:rsidRPr="00CC18DE">
        <w:rPr>
          <w:rFonts w:ascii="Times New Roman" w:hAnsi="Times New Roman" w:cs="Times New Roman"/>
          <w:sz w:val="28"/>
          <w:szCs w:val="28"/>
        </w:rPr>
        <w:t>Рарога</w:t>
      </w:r>
      <w:proofErr w:type="spellEnd"/>
      <w:r w:rsidRPr="00CC18DE">
        <w:rPr>
          <w:rFonts w:ascii="Times New Roman" w:hAnsi="Times New Roman" w:cs="Times New Roman"/>
          <w:sz w:val="28"/>
          <w:szCs w:val="28"/>
        </w:rPr>
        <w:t xml:space="preserve">, А.И. </w:t>
      </w:r>
      <w:proofErr w:type="spellStart"/>
      <w:r w:rsidRPr="00CC18DE">
        <w:rPr>
          <w:rFonts w:ascii="Times New Roman" w:hAnsi="Times New Roman" w:cs="Times New Roman"/>
          <w:sz w:val="28"/>
          <w:szCs w:val="28"/>
        </w:rPr>
        <w:t>Чучаева</w:t>
      </w:r>
      <w:proofErr w:type="spellEnd"/>
      <w:r w:rsidRPr="00CC18DE">
        <w:rPr>
          <w:rFonts w:ascii="Times New Roman" w:hAnsi="Times New Roman" w:cs="Times New Roman"/>
          <w:sz w:val="28"/>
          <w:szCs w:val="28"/>
        </w:rPr>
        <w:t>. – М., 2004. – С.171</w:t>
      </w:r>
    </w:p>
    <w:p w14:paraId="7D7B875D"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proofErr w:type="spellStart"/>
      <w:r w:rsidRPr="00CC18DE">
        <w:rPr>
          <w:rFonts w:ascii="Times New Roman" w:hAnsi="Times New Roman" w:cs="Times New Roman"/>
          <w:sz w:val="28"/>
          <w:szCs w:val="28"/>
        </w:rPr>
        <w:t>Клепицкий</w:t>
      </w:r>
      <w:proofErr w:type="spellEnd"/>
      <w:r w:rsidRPr="00CC18DE">
        <w:rPr>
          <w:rFonts w:ascii="Times New Roman" w:hAnsi="Times New Roman" w:cs="Times New Roman"/>
          <w:sz w:val="28"/>
          <w:szCs w:val="28"/>
        </w:rPr>
        <w:t xml:space="preserve"> И.А., Понятовская Т.Г., </w:t>
      </w:r>
      <w:proofErr w:type="spellStart"/>
      <w:r w:rsidRPr="00CC18DE">
        <w:rPr>
          <w:rFonts w:ascii="Times New Roman" w:hAnsi="Times New Roman" w:cs="Times New Roman"/>
          <w:sz w:val="28"/>
          <w:szCs w:val="28"/>
        </w:rPr>
        <w:t>Рарог</w:t>
      </w:r>
      <w:proofErr w:type="spellEnd"/>
      <w:r w:rsidRPr="00CC18DE">
        <w:rPr>
          <w:rFonts w:ascii="Times New Roman" w:hAnsi="Times New Roman" w:cs="Times New Roman"/>
          <w:sz w:val="28"/>
          <w:szCs w:val="28"/>
        </w:rPr>
        <w:t xml:space="preserve"> А.И., Соктоев З.Б., </w:t>
      </w:r>
      <w:proofErr w:type="spellStart"/>
      <w:r w:rsidRPr="00CC18DE">
        <w:rPr>
          <w:rFonts w:ascii="Times New Roman" w:hAnsi="Times New Roman" w:cs="Times New Roman"/>
          <w:sz w:val="28"/>
          <w:szCs w:val="28"/>
        </w:rPr>
        <w:t>Цепелев</w:t>
      </w:r>
      <w:proofErr w:type="spellEnd"/>
      <w:r w:rsidRPr="00CC18DE">
        <w:rPr>
          <w:rFonts w:ascii="Times New Roman" w:hAnsi="Times New Roman" w:cs="Times New Roman"/>
          <w:sz w:val="28"/>
          <w:szCs w:val="28"/>
        </w:rPr>
        <w:t xml:space="preserve"> В.Ф. Качество уголовного закона: проблемы Общей части: монография (отв. ред. </w:t>
      </w:r>
      <w:proofErr w:type="spellStart"/>
      <w:r w:rsidRPr="00CC18DE">
        <w:rPr>
          <w:rFonts w:ascii="Times New Roman" w:hAnsi="Times New Roman" w:cs="Times New Roman"/>
          <w:sz w:val="28"/>
          <w:szCs w:val="28"/>
        </w:rPr>
        <w:t>д.ю.н</w:t>
      </w:r>
      <w:proofErr w:type="spellEnd"/>
      <w:r w:rsidRPr="00CC18DE">
        <w:rPr>
          <w:rFonts w:ascii="Times New Roman" w:hAnsi="Times New Roman" w:cs="Times New Roman"/>
          <w:sz w:val="28"/>
          <w:szCs w:val="28"/>
        </w:rPr>
        <w:t xml:space="preserve">., проф. А.И. </w:t>
      </w:r>
      <w:proofErr w:type="spellStart"/>
      <w:r w:rsidRPr="00CC18DE">
        <w:rPr>
          <w:rFonts w:ascii="Times New Roman" w:hAnsi="Times New Roman" w:cs="Times New Roman"/>
          <w:sz w:val="28"/>
          <w:szCs w:val="28"/>
        </w:rPr>
        <w:t>Рарог</w:t>
      </w:r>
      <w:proofErr w:type="spellEnd"/>
      <w:r w:rsidRPr="00CC18DE">
        <w:rPr>
          <w:rFonts w:ascii="Times New Roman" w:hAnsi="Times New Roman" w:cs="Times New Roman"/>
          <w:sz w:val="28"/>
          <w:szCs w:val="28"/>
        </w:rPr>
        <w:t>). - "Проспект", 2016 г.</w:t>
      </w:r>
    </w:p>
    <w:p w14:paraId="6209F117"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A04758">
        <w:rPr>
          <w:rFonts w:ascii="Times New Roman" w:hAnsi="Times New Roman" w:cs="Times New Roman"/>
          <w:sz w:val="28"/>
          <w:szCs w:val="28"/>
        </w:rPr>
        <w:t>Козельская Н.Л. Неосторожность как форма вины // Законность и правопорядок в современном обществе. – 2010г.</w:t>
      </w:r>
    </w:p>
    <w:p w14:paraId="7E7B5CDF"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 xml:space="preserve">Кузнецовой Н.Ф., </w:t>
      </w:r>
      <w:proofErr w:type="spellStart"/>
      <w:r w:rsidRPr="00CC18DE">
        <w:rPr>
          <w:rFonts w:ascii="Times New Roman" w:hAnsi="Times New Roman" w:cs="Times New Roman"/>
          <w:sz w:val="28"/>
          <w:szCs w:val="28"/>
        </w:rPr>
        <w:t>Тяжковой</w:t>
      </w:r>
      <w:proofErr w:type="spellEnd"/>
      <w:r w:rsidRPr="00CC18DE">
        <w:rPr>
          <w:rFonts w:ascii="Times New Roman" w:hAnsi="Times New Roman" w:cs="Times New Roman"/>
          <w:sz w:val="28"/>
          <w:szCs w:val="28"/>
        </w:rPr>
        <w:t xml:space="preserve"> И.М. Курс уголовного права в пяти томах. Том 1. Общая часть: Учение о преступлении / Под ред. Н.Ф. Кузнецовой, И.М. </w:t>
      </w:r>
      <w:proofErr w:type="spellStart"/>
      <w:r w:rsidRPr="00CC18DE">
        <w:rPr>
          <w:rFonts w:ascii="Times New Roman" w:hAnsi="Times New Roman" w:cs="Times New Roman"/>
          <w:sz w:val="28"/>
          <w:szCs w:val="28"/>
        </w:rPr>
        <w:t>Тяжковой</w:t>
      </w:r>
      <w:proofErr w:type="spellEnd"/>
      <w:r w:rsidRPr="00CC18DE">
        <w:rPr>
          <w:rFonts w:ascii="Times New Roman" w:hAnsi="Times New Roman" w:cs="Times New Roman"/>
          <w:sz w:val="28"/>
          <w:szCs w:val="28"/>
        </w:rPr>
        <w:t>. М.: Зерцало, 2002. С. 328</w:t>
      </w:r>
    </w:p>
    <w:p w14:paraId="636D5861" w14:textId="77777777" w:rsidR="00A6237F" w:rsidRPr="00A04758"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A04758">
        <w:rPr>
          <w:rFonts w:ascii="Times New Roman" w:hAnsi="Times New Roman" w:cs="Times New Roman"/>
          <w:sz w:val="28"/>
          <w:szCs w:val="28"/>
        </w:rPr>
        <w:t>Меньшагина В.Д. Советское уголовное право. Общая часть / под ред. П.И. Гришаева. М., 1982. С. 145. Аналогичную позицию занимал и В.Д. Меньшагин (см.: Советское уголовное право. Общая часть / под ред. В.Д. Меньшагина. М., 1974. С. 167).</w:t>
      </w:r>
    </w:p>
    <w:p w14:paraId="7B275629"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 xml:space="preserve">Назарова Л.В. Вопросы определения неосторожной формы вины в некоторых составах преступления по УК РФ // </w:t>
      </w:r>
      <w:proofErr w:type="spellStart"/>
      <w:r w:rsidRPr="00CC18DE">
        <w:rPr>
          <w:rFonts w:ascii="Times New Roman" w:hAnsi="Times New Roman" w:cs="Times New Roman"/>
          <w:sz w:val="28"/>
          <w:szCs w:val="28"/>
        </w:rPr>
        <w:t>Юрислингвистика</w:t>
      </w:r>
      <w:proofErr w:type="spellEnd"/>
      <w:r w:rsidRPr="00CC18DE">
        <w:rPr>
          <w:rFonts w:ascii="Times New Roman" w:hAnsi="Times New Roman" w:cs="Times New Roman"/>
          <w:sz w:val="28"/>
          <w:szCs w:val="28"/>
        </w:rPr>
        <w:t>. – 2006г.</w:t>
      </w:r>
    </w:p>
    <w:p w14:paraId="7E717966" w14:textId="77777777" w:rsid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A04758">
        <w:rPr>
          <w:rFonts w:ascii="Times New Roman" w:hAnsi="Times New Roman" w:cs="Times New Roman"/>
          <w:sz w:val="28"/>
          <w:szCs w:val="28"/>
        </w:rPr>
        <w:lastRenderedPageBreak/>
        <w:t>Наумов А.В. Российское уголовное право. Общая часть: Курс лекций: в 3 т. Т. 1. М., 2011. С. 405. См. также: Комментарий к Уголовному кодексу Российской Федерации / отв. ред. В.И. Радченко. М., 1996. С. 39.</w:t>
      </w:r>
    </w:p>
    <w:p w14:paraId="577968C3" w14:textId="77777777" w:rsidR="00A6237F" w:rsidRPr="00A6237F" w:rsidRDefault="00A6237F" w:rsidP="00A6237F">
      <w:pPr>
        <w:pStyle w:val="a9"/>
        <w:numPr>
          <w:ilvl w:val="0"/>
          <w:numId w:val="8"/>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 xml:space="preserve">Прохоров Л.А., Прохорова М.Л. Уголовное право: Учебник. — М.: </w:t>
      </w:r>
      <w:proofErr w:type="spellStart"/>
      <w:r w:rsidRPr="00CC18DE">
        <w:rPr>
          <w:rFonts w:ascii="Times New Roman" w:hAnsi="Times New Roman" w:cs="Times New Roman"/>
          <w:sz w:val="28"/>
          <w:szCs w:val="28"/>
        </w:rPr>
        <w:t>Юристъ</w:t>
      </w:r>
      <w:proofErr w:type="spellEnd"/>
      <w:r w:rsidRPr="00CC18DE">
        <w:rPr>
          <w:rFonts w:ascii="Times New Roman" w:hAnsi="Times New Roman" w:cs="Times New Roman"/>
          <w:sz w:val="28"/>
          <w:szCs w:val="28"/>
        </w:rPr>
        <w:t>, 1999. — 480 с.</w:t>
      </w:r>
    </w:p>
    <w:p w14:paraId="79A977ED" w14:textId="1D69C9DA" w:rsidR="00704978" w:rsidRPr="00A6237F" w:rsidRDefault="00CC18DE" w:rsidP="00A6237F">
      <w:pPr>
        <w:pStyle w:val="a9"/>
        <w:numPr>
          <w:ilvl w:val="0"/>
          <w:numId w:val="8"/>
        </w:numPr>
        <w:spacing w:after="0" w:line="360" w:lineRule="auto"/>
        <w:ind w:left="0" w:firstLine="709"/>
        <w:jc w:val="both"/>
        <w:rPr>
          <w:rFonts w:ascii="Times New Roman" w:hAnsi="Times New Roman" w:cs="Times New Roman"/>
          <w:sz w:val="28"/>
          <w:szCs w:val="28"/>
        </w:rPr>
      </w:pPr>
      <w:proofErr w:type="spellStart"/>
      <w:r w:rsidRPr="00CC18DE">
        <w:rPr>
          <w:rFonts w:ascii="Times New Roman" w:hAnsi="Times New Roman" w:cs="Times New Roman"/>
          <w:sz w:val="28"/>
          <w:szCs w:val="28"/>
        </w:rPr>
        <w:t>Рарог</w:t>
      </w:r>
      <w:proofErr w:type="spellEnd"/>
      <w:r w:rsidRPr="00CC18DE">
        <w:rPr>
          <w:rFonts w:ascii="Times New Roman" w:hAnsi="Times New Roman" w:cs="Times New Roman"/>
          <w:sz w:val="28"/>
          <w:szCs w:val="28"/>
        </w:rPr>
        <w:t xml:space="preserve"> А.И. Уголовное право России. Части Общая и Особенная под ред. </w:t>
      </w:r>
      <w:proofErr w:type="spellStart"/>
      <w:r w:rsidRPr="00CC18DE">
        <w:rPr>
          <w:rFonts w:ascii="Times New Roman" w:hAnsi="Times New Roman" w:cs="Times New Roman"/>
          <w:sz w:val="28"/>
          <w:szCs w:val="28"/>
        </w:rPr>
        <w:t>Рарога</w:t>
      </w:r>
      <w:proofErr w:type="spellEnd"/>
      <w:r w:rsidRPr="00CC18DE">
        <w:rPr>
          <w:rFonts w:ascii="Times New Roman" w:hAnsi="Times New Roman" w:cs="Times New Roman"/>
          <w:sz w:val="28"/>
          <w:szCs w:val="28"/>
        </w:rPr>
        <w:t xml:space="preserve"> А.И. Курс лекций 2005 – с.480</w:t>
      </w:r>
    </w:p>
    <w:p w14:paraId="58851646" w14:textId="77D1EE6F" w:rsidR="00A04758" w:rsidRPr="00A04758" w:rsidRDefault="00A04758" w:rsidP="00A6237F">
      <w:pPr>
        <w:pStyle w:val="a9"/>
        <w:numPr>
          <w:ilvl w:val="0"/>
          <w:numId w:val="8"/>
        </w:numPr>
        <w:spacing w:after="0" w:line="360" w:lineRule="auto"/>
        <w:ind w:left="0" w:firstLine="709"/>
        <w:jc w:val="both"/>
        <w:rPr>
          <w:rFonts w:ascii="Times New Roman" w:hAnsi="Times New Roman" w:cs="Times New Roman"/>
          <w:sz w:val="28"/>
          <w:szCs w:val="28"/>
        </w:rPr>
      </w:pPr>
      <w:r w:rsidRPr="00A04758">
        <w:rPr>
          <w:rFonts w:ascii="Times New Roman" w:hAnsi="Times New Roman" w:cs="Times New Roman"/>
          <w:sz w:val="28"/>
          <w:szCs w:val="28"/>
        </w:rPr>
        <w:t>Сергеева Т.Л. К вопросу об определении преступной небрежности // Советское государство и право. 1947. N 4. С. 19-20.</w:t>
      </w:r>
    </w:p>
    <w:p w14:paraId="5F213ACC" w14:textId="756AB841" w:rsidR="00E33833" w:rsidRDefault="00E33833" w:rsidP="00E3383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Судебная практика</w:t>
      </w:r>
    </w:p>
    <w:p w14:paraId="1A2B8AE1" w14:textId="57ED1600" w:rsidR="00704978" w:rsidRDefault="00704978" w:rsidP="00704978">
      <w:pPr>
        <w:pStyle w:val="a9"/>
        <w:numPr>
          <w:ilvl w:val="0"/>
          <w:numId w:val="7"/>
        </w:numPr>
        <w:spacing w:after="0" w:line="360" w:lineRule="auto"/>
        <w:ind w:left="0" w:firstLine="709"/>
        <w:jc w:val="both"/>
        <w:rPr>
          <w:rFonts w:ascii="Times New Roman" w:hAnsi="Times New Roman" w:cs="Times New Roman"/>
          <w:sz w:val="28"/>
          <w:szCs w:val="28"/>
        </w:rPr>
      </w:pPr>
      <w:r w:rsidRPr="00704978">
        <w:rPr>
          <w:rFonts w:ascii="Times New Roman" w:hAnsi="Times New Roman" w:cs="Times New Roman"/>
          <w:sz w:val="28"/>
          <w:szCs w:val="28"/>
        </w:rPr>
        <w:t xml:space="preserve">Постановление №1-13/2019 от 24 декабря 2019 г. По делу №1-13/2019 [Электронный ресурс]. – URL: </w:t>
      </w:r>
      <w:hyperlink r:id="rId9" w:history="1">
        <w:r w:rsidRPr="00161512">
          <w:rPr>
            <w:rStyle w:val="a3"/>
            <w:rFonts w:ascii="Times New Roman" w:hAnsi="Times New Roman" w:cs="Times New Roman"/>
            <w:sz w:val="28"/>
            <w:szCs w:val="28"/>
          </w:rPr>
          <w:t>https://sudact.ru/regular/doc/CG9H5Y5bZDln/</w:t>
        </w:r>
      </w:hyperlink>
      <w:r>
        <w:rPr>
          <w:rFonts w:ascii="Times New Roman" w:hAnsi="Times New Roman" w:cs="Times New Roman"/>
          <w:sz w:val="28"/>
          <w:szCs w:val="28"/>
        </w:rPr>
        <w:t xml:space="preserve"> </w:t>
      </w:r>
      <w:r w:rsidRPr="00704978">
        <w:rPr>
          <w:rFonts w:ascii="Times New Roman" w:hAnsi="Times New Roman" w:cs="Times New Roman"/>
          <w:sz w:val="28"/>
          <w:szCs w:val="28"/>
        </w:rPr>
        <w:t>(дата обращение: 22.04.2021).</w:t>
      </w:r>
    </w:p>
    <w:p w14:paraId="7DC960E8" w14:textId="0F5D15BE" w:rsidR="00704978" w:rsidRDefault="00704978" w:rsidP="00704978">
      <w:pPr>
        <w:pStyle w:val="a9"/>
        <w:numPr>
          <w:ilvl w:val="0"/>
          <w:numId w:val="7"/>
        </w:numPr>
        <w:spacing w:after="0" w:line="360" w:lineRule="auto"/>
        <w:ind w:left="0" w:firstLine="709"/>
        <w:jc w:val="both"/>
        <w:rPr>
          <w:rFonts w:ascii="Times New Roman" w:hAnsi="Times New Roman" w:cs="Times New Roman"/>
          <w:sz w:val="28"/>
          <w:szCs w:val="28"/>
        </w:rPr>
      </w:pPr>
      <w:r w:rsidRPr="00704978">
        <w:rPr>
          <w:rFonts w:ascii="Times New Roman" w:hAnsi="Times New Roman" w:cs="Times New Roman"/>
          <w:sz w:val="28"/>
          <w:szCs w:val="28"/>
        </w:rPr>
        <w:t xml:space="preserve">Приговор № 1-152/2015 от 27 августа 2015 г. по делу № 1-152/2015 [Электронный ресурс]. – URL: </w:t>
      </w:r>
      <w:hyperlink r:id="rId10" w:history="1">
        <w:r w:rsidRPr="00161512">
          <w:rPr>
            <w:rStyle w:val="a3"/>
            <w:rFonts w:ascii="Times New Roman" w:hAnsi="Times New Roman" w:cs="Times New Roman"/>
            <w:sz w:val="28"/>
            <w:szCs w:val="28"/>
          </w:rPr>
          <w:t>https://sudact.ru/regular/doc/jUnvcXvWJdVX/</w:t>
        </w:r>
      </w:hyperlink>
      <w:r>
        <w:rPr>
          <w:rFonts w:ascii="Times New Roman" w:hAnsi="Times New Roman" w:cs="Times New Roman"/>
          <w:sz w:val="28"/>
          <w:szCs w:val="28"/>
        </w:rPr>
        <w:t xml:space="preserve"> </w:t>
      </w:r>
      <w:r w:rsidRPr="00704978">
        <w:rPr>
          <w:rFonts w:ascii="Times New Roman" w:hAnsi="Times New Roman" w:cs="Times New Roman"/>
          <w:sz w:val="28"/>
          <w:szCs w:val="28"/>
        </w:rPr>
        <w:t>(дата обращение: 22.04.2021).</w:t>
      </w:r>
    </w:p>
    <w:p w14:paraId="7F4B29CE" w14:textId="415409A4" w:rsidR="00704978" w:rsidRDefault="00704978" w:rsidP="00704978">
      <w:pPr>
        <w:pStyle w:val="a9"/>
        <w:numPr>
          <w:ilvl w:val="0"/>
          <w:numId w:val="7"/>
        </w:numPr>
        <w:spacing w:after="0" w:line="360" w:lineRule="auto"/>
        <w:ind w:left="0" w:firstLine="709"/>
        <w:jc w:val="both"/>
        <w:rPr>
          <w:rFonts w:ascii="Times New Roman" w:hAnsi="Times New Roman" w:cs="Times New Roman"/>
          <w:sz w:val="28"/>
          <w:szCs w:val="28"/>
        </w:rPr>
      </w:pPr>
      <w:r w:rsidRPr="00704978">
        <w:rPr>
          <w:rFonts w:ascii="Times New Roman" w:hAnsi="Times New Roman" w:cs="Times New Roman"/>
          <w:sz w:val="28"/>
          <w:szCs w:val="28"/>
        </w:rPr>
        <w:t xml:space="preserve">Приговор № 1-285/2020 от 30 июля 2020 г. по делу № 1-285/2020 [Электронный ресурс]. – URL: </w:t>
      </w:r>
      <w:hyperlink r:id="rId11" w:history="1">
        <w:r w:rsidRPr="00161512">
          <w:rPr>
            <w:rStyle w:val="a3"/>
            <w:rFonts w:ascii="Times New Roman" w:hAnsi="Times New Roman" w:cs="Times New Roman"/>
            <w:sz w:val="28"/>
            <w:szCs w:val="28"/>
          </w:rPr>
          <w:t>https://sudact.ru/regular/doc/5ze5qLLGolgt/</w:t>
        </w:r>
      </w:hyperlink>
      <w:r>
        <w:rPr>
          <w:rFonts w:ascii="Times New Roman" w:hAnsi="Times New Roman" w:cs="Times New Roman"/>
          <w:sz w:val="28"/>
          <w:szCs w:val="28"/>
        </w:rPr>
        <w:t xml:space="preserve"> </w:t>
      </w:r>
      <w:r w:rsidRPr="00704978">
        <w:rPr>
          <w:rFonts w:ascii="Times New Roman" w:hAnsi="Times New Roman" w:cs="Times New Roman"/>
          <w:sz w:val="28"/>
          <w:szCs w:val="28"/>
        </w:rPr>
        <w:t>(дата обращения: 29.04.2022г.)</w:t>
      </w:r>
    </w:p>
    <w:p w14:paraId="5C441BB9" w14:textId="04B45D4A" w:rsidR="00704978" w:rsidRDefault="00704978" w:rsidP="00704978">
      <w:pPr>
        <w:pStyle w:val="a9"/>
        <w:numPr>
          <w:ilvl w:val="0"/>
          <w:numId w:val="7"/>
        </w:numPr>
        <w:spacing w:after="0" w:line="360" w:lineRule="auto"/>
        <w:ind w:left="0" w:firstLine="709"/>
        <w:jc w:val="both"/>
        <w:rPr>
          <w:rFonts w:ascii="Times New Roman" w:hAnsi="Times New Roman" w:cs="Times New Roman"/>
          <w:sz w:val="28"/>
          <w:szCs w:val="28"/>
        </w:rPr>
      </w:pPr>
      <w:r w:rsidRPr="00704978">
        <w:rPr>
          <w:rFonts w:ascii="Times New Roman" w:hAnsi="Times New Roman" w:cs="Times New Roman"/>
          <w:sz w:val="28"/>
          <w:szCs w:val="28"/>
        </w:rPr>
        <w:t xml:space="preserve">Приговор № 1-106/2020 от 27 октября 2020 г. по делу № 1-106/2020 [Электронный ресурс]. – URL: </w:t>
      </w:r>
      <w:hyperlink r:id="rId12" w:history="1">
        <w:r w:rsidRPr="00161512">
          <w:rPr>
            <w:rStyle w:val="a3"/>
            <w:rFonts w:ascii="Times New Roman" w:hAnsi="Times New Roman" w:cs="Times New Roman"/>
            <w:sz w:val="28"/>
            <w:szCs w:val="28"/>
          </w:rPr>
          <w:t>https://sudact.ru/regular/doc/wcy4CmG2e36x/</w:t>
        </w:r>
      </w:hyperlink>
      <w:r>
        <w:rPr>
          <w:rFonts w:ascii="Times New Roman" w:hAnsi="Times New Roman" w:cs="Times New Roman"/>
          <w:sz w:val="28"/>
          <w:szCs w:val="28"/>
        </w:rPr>
        <w:t xml:space="preserve"> </w:t>
      </w:r>
      <w:r w:rsidRPr="00704978">
        <w:rPr>
          <w:rFonts w:ascii="Times New Roman" w:hAnsi="Times New Roman" w:cs="Times New Roman"/>
          <w:sz w:val="28"/>
          <w:szCs w:val="28"/>
        </w:rPr>
        <w:t>(дата обращения: 02.05.2022г.)</w:t>
      </w:r>
    </w:p>
    <w:p w14:paraId="166B9BE7" w14:textId="077EC7F4" w:rsidR="00A04758" w:rsidRDefault="00A04758" w:rsidP="00A04758">
      <w:pPr>
        <w:pStyle w:val="a9"/>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Электронные ресурсы</w:t>
      </w:r>
    </w:p>
    <w:p w14:paraId="360D5A1B" w14:textId="56F103FC" w:rsidR="00A04758" w:rsidRPr="00CC18DE" w:rsidRDefault="00A04758" w:rsidP="00A04758">
      <w:pPr>
        <w:pStyle w:val="a9"/>
        <w:numPr>
          <w:ilvl w:val="0"/>
          <w:numId w:val="9"/>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 xml:space="preserve">Комментарии к Уголовному кодексу Российской Федерации // Информационно-правовое обеспечение «Гарант». URL: </w:t>
      </w:r>
      <w:hyperlink r:id="rId13" w:history="1">
        <w:r w:rsidRPr="00161512">
          <w:rPr>
            <w:rStyle w:val="a3"/>
            <w:rFonts w:ascii="Times New Roman" w:hAnsi="Times New Roman" w:cs="Times New Roman"/>
            <w:sz w:val="28"/>
            <w:szCs w:val="28"/>
          </w:rPr>
          <w:t>https://base.garant.ru/59694556/</w:t>
        </w:r>
      </w:hyperlink>
      <w:r>
        <w:rPr>
          <w:rFonts w:ascii="Times New Roman" w:hAnsi="Times New Roman" w:cs="Times New Roman"/>
          <w:sz w:val="28"/>
          <w:szCs w:val="28"/>
        </w:rPr>
        <w:t xml:space="preserve"> </w:t>
      </w:r>
      <w:r w:rsidRPr="00CC18DE">
        <w:rPr>
          <w:rFonts w:ascii="Times New Roman" w:hAnsi="Times New Roman" w:cs="Times New Roman"/>
          <w:sz w:val="28"/>
          <w:szCs w:val="28"/>
        </w:rPr>
        <w:t>(дата обращения: 30.04.2022г.)</w:t>
      </w:r>
    </w:p>
    <w:p w14:paraId="25C9A2E6" w14:textId="5581D5BF" w:rsidR="00A04758" w:rsidRPr="00704978" w:rsidRDefault="00A04758" w:rsidP="00A04758">
      <w:pPr>
        <w:pStyle w:val="a9"/>
        <w:numPr>
          <w:ilvl w:val="0"/>
          <w:numId w:val="9"/>
        </w:numPr>
        <w:spacing w:after="0" w:line="360" w:lineRule="auto"/>
        <w:ind w:left="0" w:firstLine="709"/>
        <w:jc w:val="both"/>
        <w:rPr>
          <w:rFonts w:ascii="Times New Roman" w:hAnsi="Times New Roman" w:cs="Times New Roman"/>
          <w:sz w:val="28"/>
          <w:szCs w:val="28"/>
        </w:rPr>
      </w:pPr>
      <w:r w:rsidRPr="00CC18DE">
        <w:rPr>
          <w:rFonts w:ascii="Times New Roman" w:hAnsi="Times New Roman" w:cs="Times New Roman"/>
          <w:sz w:val="28"/>
          <w:szCs w:val="28"/>
        </w:rPr>
        <w:t>Научный журнал «</w:t>
      </w:r>
      <w:proofErr w:type="spellStart"/>
      <w:r w:rsidRPr="00CC18DE">
        <w:rPr>
          <w:rFonts w:ascii="Times New Roman" w:hAnsi="Times New Roman" w:cs="Times New Roman"/>
          <w:sz w:val="28"/>
          <w:szCs w:val="28"/>
        </w:rPr>
        <w:t>Эпомен</w:t>
      </w:r>
      <w:proofErr w:type="spellEnd"/>
      <w:r w:rsidRPr="00CC18DE">
        <w:rPr>
          <w:rFonts w:ascii="Times New Roman" w:hAnsi="Times New Roman" w:cs="Times New Roman"/>
          <w:sz w:val="28"/>
          <w:szCs w:val="28"/>
        </w:rPr>
        <w:t xml:space="preserve">», № 39, 2020 // [Электронный ресурс] – URL: </w:t>
      </w:r>
      <w:hyperlink r:id="rId14" w:history="1">
        <w:r w:rsidRPr="00161512">
          <w:rPr>
            <w:rStyle w:val="a3"/>
            <w:rFonts w:ascii="Times New Roman" w:hAnsi="Times New Roman" w:cs="Times New Roman"/>
            <w:sz w:val="28"/>
            <w:szCs w:val="28"/>
          </w:rPr>
          <w:t>http://epomen.ru/issues/2020/39/Epomen-39-2020.pdf</w:t>
        </w:r>
      </w:hyperlink>
    </w:p>
    <w:p w14:paraId="31FF7DCB" w14:textId="77777777" w:rsidR="00704978" w:rsidRPr="00E33833" w:rsidRDefault="00704978" w:rsidP="00704978">
      <w:pPr>
        <w:spacing w:after="0" w:line="360" w:lineRule="auto"/>
        <w:jc w:val="both"/>
        <w:rPr>
          <w:rFonts w:ascii="Times New Roman" w:hAnsi="Times New Roman" w:cs="Times New Roman"/>
          <w:sz w:val="28"/>
          <w:szCs w:val="28"/>
        </w:rPr>
      </w:pPr>
    </w:p>
    <w:sectPr w:rsidR="00704978" w:rsidRPr="00E33833" w:rsidSect="00FF2CD3">
      <w:footerReference w:type="default" r:id="rId15"/>
      <w:footnotePr>
        <w:numRestart w:val="eachPage"/>
      </w:footnotePr>
      <w:pgSz w:w="11906" w:h="16838" w:code="9"/>
      <w:pgMar w:top="1134" w:right="851" w:bottom="1134" w:left="1418"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A2059" w14:textId="77777777" w:rsidR="00F0450B" w:rsidRDefault="00F0450B" w:rsidP="00D77E45">
      <w:pPr>
        <w:spacing w:after="0" w:line="240" w:lineRule="auto"/>
      </w:pPr>
      <w:r>
        <w:separator/>
      </w:r>
    </w:p>
  </w:endnote>
  <w:endnote w:type="continuationSeparator" w:id="0">
    <w:p w14:paraId="1EBD411A" w14:textId="77777777" w:rsidR="00F0450B" w:rsidRDefault="00F0450B" w:rsidP="00D7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08792"/>
      <w:docPartObj>
        <w:docPartGallery w:val="Page Numbers (Bottom of Page)"/>
        <w:docPartUnique/>
      </w:docPartObj>
    </w:sdtPr>
    <w:sdtEndPr/>
    <w:sdtContent>
      <w:p w14:paraId="39E0F2D6" w14:textId="37E94370" w:rsidR="00D77E45" w:rsidRDefault="00D77E45">
        <w:pPr>
          <w:pStyle w:val="a7"/>
          <w:jc w:val="center"/>
        </w:pPr>
        <w:r>
          <w:fldChar w:fldCharType="begin"/>
        </w:r>
        <w:r>
          <w:instrText>PAGE   \* MERGEFORMAT</w:instrText>
        </w:r>
        <w:r>
          <w:fldChar w:fldCharType="separate"/>
        </w:r>
        <w:r>
          <w:t>2</w:t>
        </w:r>
        <w:r>
          <w:fldChar w:fldCharType="end"/>
        </w:r>
      </w:p>
    </w:sdtContent>
  </w:sdt>
  <w:p w14:paraId="29FCC56B" w14:textId="77777777" w:rsidR="00D77E45" w:rsidRDefault="00D77E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DFBF" w14:textId="77777777" w:rsidR="00F0450B" w:rsidRDefault="00F0450B" w:rsidP="00D77E45">
      <w:pPr>
        <w:spacing w:after="0" w:line="240" w:lineRule="auto"/>
      </w:pPr>
      <w:r>
        <w:separator/>
      </w:r>
    </w:p>
  </w:footnote>
  <w:footnote w:type="continuationSeparator" w:id="0">
    <w:p w14:paraId="3A1B5CEA" w14:textId="77777777" w:rsidR="00F0450B" w:rsidRDefault="00F0450B" w:rsidP="00D77E45">
      <w:pPr>
        <w:spacing w:after="0" w:line="240" w:lineRule="auto"/>
      </w:pPr>
      <w:r>
        <w:continuationSeparator/>
      </w:r>
    </w:p>
  </w:footnote>
  <w:footnote w:id="1">
    <w:p w14:paraId="6A490E38" w14:textId="0B7B0D7C" w:rsidR="00B80CC6" w:rsidRPr="0007122F" w:rsidRDefault="00B80CC6" w:rsidP="0007122F">
      <w:pPr>
        <w:pStyle w:val="aa"/>
        <w:jc w:val="both"/>
        <w:rPr>
          <w:rFonts w:ascii="Times New Roman" w:hAnsi="Times New Roman" w:cs="Times New Roman"/>
        </w:rPr>
      </w:pPr>
      <w:r w:rsidRPr="0007122F">
        <w:rPr>
          <w:rStyle w:val="ac"/>
          <w:rFonts w:ascii="Times New Roman" w:hAnsi="Times New Roman" w:cs="Times New Roman"/>
        </w:rPr>
        <w:footnoteRef/>
      </w:r>
      <w:r w:rsidRPr="0007122F">
        <w:rPr>
          <w:rFonts w:ascii="Times New Roman" w:hAnsi="Times New Roman" w:cs="Times New Roman"/>
        </w:rPr>
        <w:t xml:space="preserve"> </w:t>
      </w:r>
      <w:proofErr w:type="spellStart"/>
      <w:r w:rsidR="000330ED">
        <w:rPr>
          <w:rFonts w:ascii="Times New Roman" w:hAnsi="Times New Roman" w:cs="Times New Roman"/>
        </w:rPr>
        <w:t>Рарог</w:t>
      </w:r>
      <w:proofErr w:type="spellEnd"/>
      <w:r w:rsidR="000330ED">
        <w:rPr>
          <w:rFonts w:ascii="Times New Roman" w:hAnsi="Times New Roman" w:cs="Times New Roman"/>
        </w:rPr>
        <w:t xml:space="preserve"> А.И. </w:t>
      </w:r>
      <w:r w:rsidRPr="0007122F">
        <w:rPr>
          <w:rFonts w:ascii="Times New Roman" w:hAnsi="Times New Roman" w:cs="Times New Roman"/>
        </w:rPr>
        <w:t xml:space="preserve">Уголовное право России. Части Общая и Особенная под ред. </w:t>
      </w:r>
      <w:proofErr w:type="spellStart"/>
      <w:r w:rsidRPr="0007122F">
        <w:rPr>
          <w:rFonts w:ascii="Times New Roman" w:hAnsi="Times New Roman" w:cs="Times New Roman"/>
        </w:rPr>
        <w:t>Рарога</w:t>
      </w:r>
      <w:proofErr w:type="spellEnd"/>
      <w:r w:rsidRPr="0007122F">
        <w:rPr>
          <w:rFonts w:ascii="Times New Roman" w:hAnsi="Times New Roman" w:cs="Times New Roman"/>
        </w:rPr>
        <w:t xml:space="preserve"> А.И. Курс лекций 2005 – с.480</w:t>
      </w:r>
    </w:p>
  </w:footnote>
  <w:footnote w:id="2">
    <w:p w14:paraId="4D82176D" w14:textId="77777777" w:rsidR="007A3A58" w:rsidRPr="00FD15D0" w:rsidRDefault="007A3A58" w:rsidP="0007122F">
      <w:pPr>
        <w:pStyle w:val="aa"/>
        <w:jc w:val="both"/>
        <w:rPr>
          <w:rFonts w:ascii="Times New Roman" w:hAnsi="Times New Roman" w:cs="Times New Roman"/>
        </w:rPr>
      </w:pPr>
      <w:r w:rsidRPr="0007122F">
        <w:rPr>
          <w:rStyle w:val="ac"/>
          <w:rFonts w:ascii="Times New Roman" w:hAnsi="Times New Roman" w:cs="Times New Roman"/>
        </w:rPr>
        <w:footnoteRef/>
      </w:r>
      <w:r w:rsidRPr="0007122F">
        <w:rPr>
          <w:rFonts w:ascii="Times New Roman" w:hAnsi="Times New Roman" w:cs="Times New Roman"/>
        </w:rPr>
        <w:t xml:space="preserve"> Журавлев М.П., Наумов А.В., Никулин С.И., Понятовская Т.Г., </w:t>
      </w:r>
      <w:proofErr w:type="spellStart"/>
      <w:r w:rsidRPr="0007122F">
        <w:rPr>
          <w:rFonts w:ascii="Times New Roman" w:hAnsi="Times New Roman" w:cs="Times New Roman"/>
        </w:rPr>
        <w:t>Рарог</w:t>
      </w:r>
      <w:proofErr w:type="spellEnd"/>
      <w:r w:rsidRPr="0007122F">
        <w:rPr>
          <w:rFonts w:ascii="Times New Roman" w:hAnsi="Times New Roman" w:cs="Times New Roman"/>
        </w:rPr>
        <w:t xml:space="preserve"> А.И., </w:t>
      </w:r>
      <w:proofErr w:type="spellStart"/>
      <w:r w:rsidRPr="0007122F">
        <w:rPr>
          <w:rFonts w:ascii="Times New Roman" w:hAnsi="Times New Roman" w:cs="Times New Roman"/>
        </w:rPr>
        <w:t>Янеленко</w:t>
      </w:r>
      <w:proofErr w:type="spellEnd"/>
      <w:r w:rsidRPr="0007122F">
        <w:rPr>
          <w:rFonts w:ascii="Times New Roman" w:hAnsi="Times New Roman" w:cs="Times New Roman"/>
        </w:rPr>
        <w:t xml:space="preserve"> Б.В. Уголовное право России. Части Общая и Особенная (учебник; под ред. заслуженного деятеля науки РФ, </w:t>
      </w:r>
      <w:proofErr w:type="spellStart"/>
      <w:r w:rsidRPr="0007122F">
        <w:rPr>
          <w:rFonts w:ascii="Times New Roman" w:hAnsi="Times New Roman" w:cs="Times New Roman"/>
        </w:rPr>
        <w:t>д.ю.н</w:t>
      </w:r>
      <w:proofErr w:type="spellEnd"/>
      <w:r w:rsidRPr="0007122F">
        <w:rPr>
          <w:rFonts w:ascii="Times New Roman" w:hAnsi="Times New Roman" w:cs="Times New Roman"/>
        </w:rPr>
        <w:t xml:space="preserve">., проф. А.И. </w:t>
      </w:r>
      <w:proofErr w:type="spellStart"/>
      <w:r w:rsidRPr="0007122F">
        <w:rPr>
          <w:rFonts w:ascii="Times New Roman" w:hAnsi="Times New Roman" w:cs="Times New Roman"/>
        </w:rPr>
        <w:t>Рарога</w:t>
      </w:r>
      <w:proofErr w:type="spellEnd"/>
      <w:r w:rsidRPr="0007122F">
        <w:rPr>
          <w:rFonts w:ascii="Times New Roman" w:hAnsi="Times New Roman" w:cs="Times New Roman"/>
        </w:rPr>
        <w:t xml:space="preserve">; издание 10-е, </w:t>
      </w:r>
      <w:proofErr w:type="spellStart"/>
      <w:r w:rsidRPr="0007122F">
        <w:rPr>
          <w:rFonts w:ascii="Times New Roman" w:hAnsi="Times New Roman" w:cs="Times New Roman"/>
        </w:rPr>
        <w:t>перераб</w:t>
      </w:r>
      <w:proofErr w:type="spellEnd"/>
      <w:proofErr w:type="gramStart"/>
      <w:r w:rsidRPr="0007122F">
        <w:rPr>
          <w:rFonts w:ascii="Times New Roman" w:hAnsi="Times New Roman" w:cs="Times New Roman"/>
        </w:rPr>
        <w:t>.</w:t>
      </w:r>
      <w:proofErr w:type="gramEnd"/>
      <w:r w:rsidRPr="0007122F">
        <w:rPr>
          <w:rFonts w:ascii="Times New Roman" w:hAnsi="Times New Roman" w:cs="Times New Roman"/>
        </w:rPr>
        <w:t xml:space="preserve"> и доп.). - М.: "Проспект", 2018. - 944 с.</w:t>
      </w:r>
    </w:p>
  </w:footnote>
  <w:footnote w:id="3">
    <w:p w14:paraId="055B4383" w14:textId="20786ED9" w:rsidR="00915BFE" w:rsidRPr="006E7A36" w:rsidRDefault="00915BFE" w:rsidP="006E7A36">
      <w:pPr>
        <w:pStyle w:val="aa"/>
        <w:jc w:val="both"/>
        <w:rPr>
          <w:rFonts w:ascii="Times New Roman" w:hAnsi="Times New Roman" w:cs="Times New Roman"/>
        </w:rPr>
      </w:pPr>
      <w:r w:rsidRPr="006E7A36">
        <w:rPr>
          <w:rStyle w:val="ac"/>
          <w:rFonts w:ascii="Times New Roman" w:hAnsi="Times New Roman" w:cs="Times New Roman"/>
        </w:rPr>
        <w:footnoteRef/>
      </w:r>
      <w:r w:rsidRPr="006E7A36">
        <w:rPr>
          <w:rFonts w:ascii="Times New Roman" w:hAnsi="Times New Roman" w:cs="Times New Roman"/>
        </w:rPr>
        <w:t xml:space="preserve"> Прохоров Л.А., Прохорова М.Л. Уголовное право: Учебник. — М.: </w:t>
      </w:r>
      <w:proofErr w:type="spellStart"/>
      <w:r w:rsidRPr="006E7A36">
        <w:rPr>
          <w:rFonts w:ascii="Times New Roman" w:hAnsi="Times New Roman" w:cs="Times New Roman"/>
        </w:rPr>
        <w:t>Юристъ</w:t>
      </w:r>
      <w:proofErr w:type="spellEnd"/>
      <w:r w:rsidRPr="006E7A36">
        <w:rPr>
          <w:rFonts w:ascii="Times New Roman" w:hAnsi="Times New Roman" w:cs="Times New Roman"/>
        </w:rPr>
        <w:t>, 1999. — 480 с.</w:t>
      </w:r>
    </w:p>
  </w:footnote>
  <w:footnote w:id="4">
    <w:p w14:paraId="2BE5BFC4" w14:textId="0C28E71A" w:rsidR="00040E9C" w:rsidRPr="00990087" w:rsidRDefault="00040E9C" w:rsidP="006E7A36">
      <w:pPr>
        <w:pStyle w:val="aa"/>
        <w:jc w:val="both"/>
      </w:pPr>
      <w:r w:rsidRPr="006E7A36">
        <w:rPr>
          <w:rStyle w:val="ac"/>
          <w:rFonts w:ascii="Times New Roman" w:hAnsi="Times New Roman" w:cs="Times New Roman"/>
        </w:rPr>
        <w:footnoteRef/>
      </w:r>
      <w:r w:rsidRPr="0007122F">
        <w:rPr>
          <w:rFonts w:ascii="Times New Roman" w:hAnsi="Times New Roman" w:cs="Times New Roman"/>
        </w:rPr>
        <w:t xml:space="preserve"> </w:t>
      </w:r>
      <w:r w:rsidR="00491D74" w:rsidRPr="006E7A36">
        <w:rPr>
          <w:rFonts w:ascii="Times New Roman" w:hAnsi="Times New Roman" w:cs="Times New Roman"/>
        </w:rPr>
        <w:t>Научный</w:t>
      </w:r>
      <w:r w:rsidR="00491D74" w:rsidRPr="0007122F">
        <w:rPr>
          <w:rFonts w:ascii="Times New Roman" w:hAnsi="Times New Roman" w:cs="Times New Roman"/>
        </w:rPr>
        <w:t xml:space="preserve"> </w:t>
      </w:r>
      <w:r w:rsidR="00491D74" w:rsidRPr="006E7A36">
        <w:rPr>
          <w:rFonts w:ascii="Times New Roman" w:hAnsi="Times New Roman" w:cs="Times New Roman"/>
        </w:rPr>
        <w:t>журнал</w:t>
      </w:r>
      <w:r w:rsidR="00491D74" w:rsidRPr="0007122F">
        <w:rPr>
          <w:rFonts w:ascii="Times New Roman" w:hAnsi="Times New Roman" w:cs="Times New Roman"/>
        </w:rPr>
        <w:t xml:space="preserve"> «</w:t>
      </w:r>
      <w:proofErr w:type="spellStart"/>
      <w:r w:rsidR="00491D74" w:rsidRPr="006E7A36">
        <w:rPr>
          <w:rFonts w:ascii="Times New Roman" w:hAnsi="Times New Roman" w:cs="Times New Roman"/>
        </w:rPr>
        <w:t>Эпомен</w:t>
      </w:r>
      <w:proofErr w:type="spellEnd"/>
      <w:r w:rsidR="00491D74" w:rsidRPr="0007122F">
        <w:rPr>
          <w:rFonts w:ascii="Times New Roman" w:hAnsi="Times New Roman" w:cs="Times New Roman"/>
        </w:rPr>
        <w:t xml:space="preserve">», № 39, 2020 </w:t>
      </w:r>
      <w:r w:rsidR="000E5CF8">
        <w:rPr>
          <w:rFonts w:ascii="Times New Roman" w:hAnsi="Times New Roman" w:cs="Times New Roman"/>
        </w:rPr>
        <w:t xml:space="preserve">// </w:t>
      </w:r>
      <w:r w:rsidR="000E5CF8" w:rsidRPr="000E5CF8">
        <w:rPr>
          <w:rFonts w:ascii="Times New Roman" w:hAnsi="Times New Roman" w:cs="Times New Roman"/>
        </w:rPr>
        <w:t>[</w:t>
      </w:r>
      <w:r w:rsidR="000E5CF8">
        <w:rPr>
          <w:rFonts w:ascii="Times New Roman" w:hAnsi="Times New Roman" w:cs="Times New Roman"/>
        </w:rPr>
        <w:t>Электронный ресурс</w:t>
      </w:r>
      <w:r w:rsidR="000E5CF8" w:rsidRPr="000E5CF8">
        <w:rPr>
          <w:rFonts w:ascii="Times New Roman" w:hAnsi="Times New Roman" w:cs="Times New Roman"/>
        </w:rPr>
        <w:t>]</w:t>
      </w:r>
      <w:r w:rsidR="000E5CF8">
        <w:rPr>
          <w:rFonts w:ascii="Times New Roman" w:hAnsi="Times New Roman" w:cs="Times New Roman"/>
        </w:rPr>
        <w:t xml:space="preserve"> – </w:t>
      </w:r>
      <w:r w:rsidR="000E5CF8">
        <w:rPr>
          <w:rFonts w:ascii="Times New Roman" w:hAnsi="Times New Roman" w:cs="Times New Roman"/>
          <w:lang w:val="en-US"/>
        </w:rPr>
        <w:t>URL</w:t>
      </w:r>
      <w:r w:rsidR="000E5CF8">
        <w:rPr>
          <w:rFonts w:ascii="Times New Roman" w:hAnsi="Times New Roman" w:cs="Times New Roman"/>
        </w:rPr>
        <w:t xml:space="preserve">: </w:t>
      </w:r>
      <w:hyperlink r:id="rId1" w:history="1">
        <w:r w:rsidR="00990087" w:rsidRPr="00161512">
          <w:rPr>
            <w:rStyle w:val="a3"/>
            <w:rFonts w:ascii="Times New Roman" w:hAnsi="Times New Roman" w:cs="Times New Roman"/>
            <w:lang w:val="en-US"/>
          </w:rPr>
          <w:t>http</w:t>
        </w:r>
        <w:r w:rsidR="00990087" w:rsidRPr="00161512">
          <w:rPr>
            <w:rStyle w:val="a3"/>
            <w:rFonts w:ascii="Times New Roman" w:hAnsi="Times New Roman" w:cs="Times New Roman"/>
          </w:rPr>
          <w:t>://</w:t>
        </w:r>
        <w:proofErr w:type="spellStart"/>
        <w:r w:rsidR="00990087" w:rsidRPr="00161512">
          <w:rPr>
            <w:rStyle w:val="a3"/>
            <w:rFonts w:ascii="Times New Roman" w:hAnsi="Times New Roman" w:cs="Times New Roman"/>
            <w:lang w:val="en-US"/>
          </w:rPr>
          <w:t>epomen</w:t>
        </w:r>
        <w:proofErr w:type="spellEnd"/>
        <w:r w:rsidR="00990087" w:rsidRPr="00161512">
          <w:rPr>
            <w:rStyle w:val="a3"/>
            <w:rFonts w:ascii="Times New Roman" w:hAnsi="Times New Roman" w:cs="Times New Roman"/>
          </w:rPr>
          <w:t>.</w:t>
        </w:r>
        <w:proofErr w:type="spellStart"/>
        <w:r w:rsidR="00990087" w:rsidRPr="00161512">
          <w:rPr>
            <w:rStyle w:val="a3"/>
            <w:rFonts w:ascii="Times New Roman" w:hAnsi="Times New Roman" w:cs="Times New Roman"/>
            <w:lang w:val="en-US"/>
          </w:rPr>
          <w:t>ru</w:t>
        </w:r>
        <w:proofErr w:type="spellEnd"/>
        <w:r w:rsidR="00990087" w:rsidRPr="00161512">
          <w:rPr>
            <w:rStyle w:val="a3"/>
            <w:rFonts w:ascii="Times New Roman" w:hAnsi="Times New Roman" w:cs="Times New Roman"/>
          </w:rPr>
          <w:t>/</w:t>
        </w:r>
        <w:r w:rsidR="00990087" w:rsidRPr="00161512">
          <w:rPr>
            <w:rStyle w:val="a3"/>
            <w:rFonts w:ascii="Times New Roman" w:hAnsi="Times New Roman" w:cs="Times New Roman"/>
            <w:lang w:val="en-US"/>
          </w:rPr>
          <w:t>issues</w:t>
        </w:r>
        <w:r w:rsidR="00990087" w:rsidRPr="00161512">
          <w:rPr>
            <w:rStyle w:val="a3"/>
            <w:rFonts w:ascii="Times New Roman" w:hAnsi="Times New Roman" w:cs="Times New Roman"/>
          </w:rPr>
          <w:t>/2020/39/</w:t>
        </w:r>
        <w:proofErr w:type="spellStart"/>
        <w:r w:rsidR="00990087" w:rsidRPr="00161512">
          <w:rPr>
            <w:rStyle w:val="a3"/>
            <w:rFonts w:ascii="Times New Roman" w:hAnsi="Times New Roman" w:cs="Times New Roman"/>
            <w:lang w:val="en-US"/>
          </w:rPr>
          <w:t>Epomen</w:t>
        </w:r>
        <w:proofErr w:type="spellEnd"/>
        <w:r w:rsidR="00990087" w:rsidRPr="00161512">
          <w:rPr>
            <w:rStyle w:val="a3"/>
            <w:rFonts w:ascii="Times New Roman" w:hAnsi="Times New Roman" w:cs="Times New Roman"/>
          </w:rPr>
          <w:t>-39-2020.</w:t>
        </w:r>
        <w:r w:rsidR="00990087" w:rsidRPr="00161512">
          <w:rPr>
            <w:rStyle w:val="a3"/>
            <w:rFonts w:ascii="Times New Roman" w:hAnsi="Times New Roman" w:cs="Times New Roman"/>
            <w:lang w:val="en-US"/>
          </w:rPr>
          <w:t>pdf</w:t>
        </w:r>
      </w:hyperlink>
      <w:r w:rsidR="00990087">
        <w:rPr>
          <w:rFonts w:ascii="Times New Roman" w:hAnsi="Times New Roman" w:cs="Times New Roman"/>
        </w:rPr>
        <w:t xml:space="preserve"> </w:t>
      </w:r>
    </w:p>
  </w:footnote>
  <w:footnote w:id="5">
    <w:p w14:paraId="351AF331" w14:textId="7FFA370A" w:rsidR="00A41811" w:rsidRPr="00990087" w:rsidRDefault="00A41811" w:rsidP="005E3904">
      <w:pPr>
        <w:pStyle w:val="aa"/>
        <w:jc w:val="both"/>
        <w:rPr>
          <w:rFonts w:ascii="Times New Roman" w:hAnsi="Times New Roman" w:cs="Times New Roman"/>
        </w:rPr>
      </w:pPr>
      <w:r w:rsidRPr="00990087">
        <w:rPr>
          <w:rStyle w:val="ac"/>
          <w:rFonts w:ascii="Times New Roman" w:hAnsi="Times New Roman" w:cs="Times New Roman"/>
        </w:rPr>
        <w:footnoteRef/>
      </w:r>
      <w:r w:rsidRPr="00990087">
        <w:rPr>
          <w:rFonts w:ascii="Times New Roman" w:hAnsi="Times New Roman" w:cs="Times New Roman"/>
        </w:rPr>
        <w:t xml:space="preserve"> Постановление №1-13/2019 от 24 декабря 2019 г. По делу №1-13/2019 [Электронный ресурс]. – URL: </w:t>
      </w:r>
      <w:hyperlink r:id="rId2" w:history="1">
        <w:r w:rsidR="003924C5" w:rsidRPr="00990087">
          <w:rPr>
            <w:rStyle w:val="a3"/>
            <w:rFonts w:ascii="Times New Roman" w:hAnsi="Times New Roman" w:cs="Times New Roman"/>
          </w:rPr>
          <w:t>https://sudact.ru/regular/doc/CG9H5Y5bZDln/</w:t>
        </w:r>
      </w:hyperlink>
      <w:r w:rsidR="003924C5" w:rsidRPr="00990087">
        <w:rPr>
          <w:rFonts w:ascii="Times New Roman" w:hAnsi="Times New Roman" w:cs="Times New Roman"/>
        </w:rPr>
        <w:t xml:space="preserve"> </w:t>
      </w:r>
      <w:r w:rsidRPr="00990087">
        <w:rPr>
          <w:rFonts w:ascii="Times New Roman" w:hAnsi="Times New Roman" w:cs="Times New Roman"/>
        </w:rPr>
        <w:t>(дата обращение: 22.04.2021).</w:t>
      </w:r>
    </w:p>
  </w:footnote>
  <w:footnote w:id="6">
    <w:p w14:paraId="013ACF40" w14:textId="7DFCF22A" w:rsidR="00A41811" w:rsidRPr="00990087" w:rsidRDefault="00A41811" w:rsidP="005E3904">
      <w:pPr>
        <w:pStyle w:val="aa"/>
        <w:jc w:val="both"/>
        <w:rPr>
          <w:rFonts w:ascii="Times New Roman" w:hAnsi="Times New Roman" w:cs="Times New Roman"/>
        </w:rPr>
      </w:pPr>
      <w:r w:rsidRPr="00990087">
        <w:rPr>
          <w:rStyle w:val="ac"/>
          <w:rFonts w:ascii="Times New Roman" w:hAnsi="Times New Roman" w:cs="Times New Roman"/>
        </w:rPr>
        <w:footnoteRef/>
      </w:r>
      <w:r w:rsidRPr="00990087">
        <w:rPr>
          <w:rFonts w:ascii="Times New Roman" w:hAnsi="Times New Roman" w:cs="Times New Roman"/>
        </w:rPr>
        <w:t xml:space="preserve"> Приговор № 1-152/2015 от 27 августа 2015 г. по делу № 1-152/2015 [Электронный ресурс]. – URL: </w:t>
      </w:r>
      <w:hyperlink r:id="rId3" w:history="1">
        <w:r w:rsidR="003924C5" w:rsidRPr="00990087">
          <w:rPr>
            <w:rStyle w:val="a3"/>
            <w:rFonts w:ascii="Times New Roman" w:hAnsi="Times New Roman" w:cs="Times New Roman"/>
          </w:rPr>
          <w:t>https://sudact.ru/regular/doc/jUnvcXvWJdVX/</w:t>
        </w:r>
      </w:hyperlink>
      <w:r w:rsidR="003924C5" w:rsidRPr="00990087">
        <w:rPr>
          <w:rFonts w:ascii="Times New Roman" w:hAnsi="Times New Roman" w:cs="Times New Roman"/>
        </w:rPr>
        <w:t xml:space="preserve"> </w:t>
      </w:r>
      <w:r w:rsidRPr="00990087">
        <w:rPr>
          <w:rFonts w:ascii="Times New Roman" w:hAnsi="Times New Roman" w:cs="Times New Roman"/>
        </w:rPr>
        <w:t>(дата обращение: 22.04.2021).</w:t>
      </w:r>
    </w:p>
  </w:footnote>
  <w:footnote w:id="7">
    <w:p w14:paraId="7CC60478" w14:textId="601791C3" w:rsidR="008228E9" w:rsidRPr="003F5F29" w:rsidRDefault="008228E9" w:rsidP="003F5F29">
      <w:pPr>
        <w:pStyle w:val="aa"/>
        <w:jc w:val="both"/>
        <w:rPr>
          <w:rFonts w:ascii="Times New Roman" w:hAnsi="Times New Roman" w:cs="Times New Roman"/>
        </w:rPr>
      </w:pPr>
      <w:r w:rsidRPr="003F5F29">
        <w:rPr>
          <w:rStyle w:val="ac"/>
          <w:rFonts w:ascii="Times New Roman" w:hAnsi="Times New Roman" w:cs="Times New Roman"/>
        </w:rPr>
        <w:footnoteRef/>
      </w:r>
      <w:r w:rsidRPr="003F5F29">
        <w:rPr>
          <w:rFonts w:ascii="Times New Roman" w:hAnsi="Times New Roman" w:cs="Times New Roman"/>
        </w:rPr>
        <w:t xml:space="preserve"> </w:t>
      </w:r>
      <w:r w:rsidR="00990087">
        <w:rPr>
          <w:rFonts w:ascii="Times New Roman" w:hAnsi="Times New Roman" w:cs="Times New Roman"/>
        </w:rPr>
        <w:t xml:space="preserve">Назарова Л.В. </w:t>
      </w:r>
      <w:r w:rsidR="00A56CDA" w:rsidRPr="003F5F29">
        <w:rPr>
          <w:rFonts w:ascii="Times New Roman" w:hAnsi="Times New Roman" w:cs="Times New Roman"/>
        </w:rPr>
        <w:t>Вопросы определения неосторожной формы вины в некоторых составах преступления по УК РФ</w:t>
      </w:r>
      <w:r w:rsidR="000330ED">
        <w:rPr>
          <w:rFonts w:ascii="Times New Roman" w:hAnsi="Times New Roman" w:cs="Times New Roman"/>
        </w:rPr>
        <w:t xml:space="preserve"> // </w:t>
      </w:r>
      <w:proofErr w:type="spellStart"/>
      <w:r w:rsidR="000330ED" w:rsidRPr="000330ED">
        <w:rPr>
          <w:rFonts w:ascii="Times New Roman" w:hAnsi="Times New Roman" w:cs="Times New Roman"/>
        </w:rPr>
        <w:t>Юрислингвистика</w:t>
      </w:r>
      <w:proofErr w:type="spellEnd"/>
      <w:r w:rsidR="000330ED">
        <w:rPr>
          <w:rFonts w:ascii="Times New Roman" w:hAnsi="Times New Roman" w:cs="Times New Roman"/>
        </w:rPr>
        <w:t>. – 2006г.</w:t>
      </w:r>
    </w:p>
  </w:footnote>
  <w:footnote w:id="8">
    <w:p w14:paraId="2DFAD865" w14:textId="6A96B390" w:rsidR="00651393" w:rsidRPr="003F5F29" w:rsidRDefault="00651393" w:rsidP="003F5F29">
      <w:pPr>
        <w:pStyle w:val="aa"/>
        <w:jc w:val="both"/>
        <w:rPr>
          <w:rFonts w:ascii="Times New Roman" w:hAnsi="Times New Roman" w:cs="Times New Roman"/>
        </w:rPr>
      </w:pPr>
      <w:r w:rsidRPr="003F5F29">
        <w:rPr>
          <w:rStyle w:val="ac"/>
          <w:rFonts w:ascii="Times New Roman" w:hAnsi="Times New Roman" w:cs="Times New Roman"/>
        </w:rPr>
        <w:footnoteRef/>
      </w:r>
      <w:r w:rsidR="00990087" w:rsidRPr="0007122F">
        <w:rPr>
          <w:rFonts w:ascii="Times New Roman" w:hAnsi="Times New Roman" w:cs="Times New Roman"/>
        </w:rPr>
        <w:t xml:space="preserve"> </w:t>
      </w:r>
      <w:proofErr w:type="spellStart"/>
      <w:r w:rsidR="000330ED">
        <w:rPr>
          <w:rFonts w:ascii="Times New Roman" w:hAnsi="Times New Roman" w:cs="Times New Roman"/>
        </w:rPr>
        <w:t>Рарог</w:t>
      </w:r>
      <w:proofErr w:type="spellEnd"/>
      <w:r w:rsidR="000330ED">
        <w:rPr>
          <w:rFonts w:ascii="Times New Roman" w:hAnsi="Times New Roman" w:cs="Times New Roman"/>
        </w:rPr>
        <w:t xml:space="preserve"> А.И. </w:t>
      </w:r>
      <w:r w:rsidR="00990087" w:rsidRPr="0007122F">
        <w:rPr>
          <w:rFonts w:ascii="Times New Roman" w:hAnsi="Times New Roman" w:cs="Times New Roman"/>
        </w:rPr>
        <w:t xml:space="preserve">Уголовное право России. Части Общая и Особенная под ред. </w:t>
      </w:r>
      <w:proofErr w:type="spellStart"/>
      <w:r w:rsidR="00990087" w:rsidRPr="0007122F">
        <w:rPr>
          <w:rFonts w:ascii="Times New Roman" w:hAnsi="Times New Roman" w:cs="Times New Roman"/>
        </w:rPr>
        <w:t>Рарога</w:t>
      </w:r>
      <w:proofErr w:type="spellEnd"/>
      <w:r w:rsidR="00990087" w:rsidRPr="0007122F">
        <w:rPr>
          <w:rFonts w:ascii="Times New Roman" w:hAnsi="Times New Roman" w:cs="Times New Roman"/>
        </w:rPr>
        <w:t xml:space="preserve"> А.И. Курс лекций 2005 – с.480</w:t>
      </w:r>
    </w:p>
  </w:footnote>
  <w:footnote w:id="9">
    <w:p w14:paraId="35243759" w14:textId="674E76EA" w:rsidR="008228E9" w:rsidRDefault="008228E9" w:rsidP="003F5F29">
      <w:pPr>
        <w:pStyle w:val="aa"/>
        <w:jc w:val="both"/>
      </w:pPr>
      <w:r w:rsidRPr="003F5F29">
        <w:rPr>
          <w:rStyle w:val="ac"/>
          <w:rFonts w:ascii="Times New Roman" w:hAnsi="Times New Roman" w:cs="Times New Roman"/>
        </w:rPr>
        <w:footnoteRef/>
      </w:r>
      <w:r w:rsidRPr="003F5F29">
        <w:rPr>
          <w:rFonts w:ascii="Times New Roman" w:hAnsi="Times New Roman" w:cs="Times New Roman"/>
        </w:rPr>
        <w:t xml:space="preserve"> </w:t>
      </w:r>
      <w:proofErr w:type="spellStart"/>
      <w:r w:rsidR="000330ED" w:rsidRPr="000330ED">
        <w:rPr>
          <w:rFonts w:ascii="Times New Roman" w:hAnsi="Times New Roman" w:cs="Times New Roman"/>
        </w:rPr>
        <w:t>Иногамовой-Хегай</w:t>
      </w:r>
      <w:proofErr w:type="spellEnd"/>
      <w:r w:rsidR="000330ED">
        <w:rPr>
          <w:rFonts w:ascii="Times New Roman" w:hAnsi="Times New Roman" w:cs="Times New Roman"/>
        </w:rPr>
        <w:t xml:space="preserve"> Л.В.</w:t>
      </w:r>
      <w:r w:rsidR="000330ED" w:rsidRPr="000330ED">
        <w:rPr>
          <w:rFonts w:ascii="Times New Roman" w:hAnsi="Times New Roman" w:cs="Times New Roman"/>
        </w:rPr>
        <w:t xml:space="preserve">, </w:t>
      </w:r>
      <w:proofErr w:type="spellStart"/>
      <w:r w:rsidR="000330ED" w:rsidRPr="000330ED">
        <w:rPr>
          <w:rFonts w:ascii="Times New Roman" w:hAnsi="Times New Roman" w:cs="Times New Roman"/>
        </w:rPr>
        <w:t>Рарога</w:t>
      </w:r>
      <w:proofErr w:type="spellEnd"/>
      <w:r w:rsidR="000330ED">
        <w:rPr>
          <w:rFonts w:ascii="Times New Roman" w:hAnsi="Times New Roman" w:cs="Times New Roman"/>
        </w:rPr>
        <w:t xml:space="preserve"> А.И.</w:t>
      </w:r>
      <w:r w:rsidR="000330ED" w:rsidRPr="000330ED">
        <w:rPr>
          <w:rFonts w:ascii="Times New Roman" w:hAnsi="Times New Roman" w:cs="Times New Roman"/>
        </w:rPr>
        <w:t xml:space="preserve">, </w:t>
      </w:r>
      <w:proofErr w:type="spellStart"/>
      <w:r w:rsidR="000330ED" w:rsidRPr="000330ED">
        <w:rPr>
          <w:rFonts w:ascii="Times New Roman" w:hAnsi="Times New Roman" w:cs="Times New Roman"/>
        </w:rPr>
        <w:t>Чучаева</w:t>
      </w:r>
      <w:proofErr w:type="spellEnd"/>
      <w:r w:rsidR="000330ED">
        <w:rPr>
          <w:rFonts w:ascii="Times New Roman" w:hAnsi="Times New Roman" w:cs="Times New Roman"/>
        </w:rPr>
        <w:t xml:space="preserve"> А.И.</w:t>
      </w:r>
      <w:r w:rsidR="000330ED" w:rsidRPr="000330ED">
        <w:rPr>
          <w:rFonts w:ascii="Times New Roman" w:hAnsi="Times New Roman" w:cs="Times New Roman"/>
        </w:rPr>
        <w:t xml:space="preserve"> </w:t>
      </w:r>
      <w:r w:rsidR="00A56CDA" w:rsidRPr="003F5F29">
        <w:rPr>
          <w:rFonts w:ascii="Times New Roman" w:hAnsi="Times New Roman" w:cs="Times New Roman"/>
        </w:rPr>
        <w:t xml:space="preserve">Уголовное право Российской Федерации. Общая часть: Учебник / Под ред. Л.В. </w:t>
      </w:r>
      <w:proofErr w:type="spellStart"/>
      <w:r w:rsidR="00A56CDA" w:rsidRPr="003F5F29">
        <w:rPr>
          <w:rFonts w:ascii="Times New Roman" w:hAnsi="Times New Roman" w:cs="Times New Roman"/>
        </w:rPr>
        <w:t>Иногамовой-Хегай</w:t>
      </w:r>
      <w:proofErr w:type="spellEnd"/>
      <w:r w:rsidR="00A56CDA" w:rsidRPr="003F5F29">
        <w:rPr>
          <w:rFonts w:ascii="Times New Roman" w:hAnsi="Times New Roman" w:cs="Times New Roman"/>
        </w:rPr>
        <w:t xml:space="preserve">, А.И. </w:t>
      </w:r>
      <w:proofErr w:type="spellStart"/>
      <w:r w:rsidR="00A56CDA" w:rsidRPr="003F5F29">
        <w:rPr>
          <w:rFonts w:ascii="Times New Roman" w:hAnsi="Times New Roman" w:cs="Times New Roman"/>
        </w:rPr>
        <w:t>Рарога</w:t>
      </w:r>
      <w:proofErr w:type="spellEnd"/>
      <w:r w:rsidR="00A56CDA" w:rsidRPr="003F5F29">
        <w:rPr>
          <w:rFonts w:ascii="Times New Roman" w:hAnsi="Times New Roman" w:cs="Times New Roman"/>
        </w:rPr>
        <w:t xml:space="preserve">, А.И. </w:t>
      </w:r>
      <w:proofErr w:type="spellStart"/>
      <w:r w:rsidR="00A56CDA" w:rsidRPr="003F5F29">
        <w:rPr>
          <w:rFonts w:ascii="Times New Roman" w:hAnsi="Times New Roman" w:cs="Times New Roman"/>
        </w:rPr>
        <w:t>Чучаева</w:t>
      </w:r>
      <w:proofErr w:type="spellEnd"/>
      <w:r w:rsidR="00A56CDA" w:rsidRPr="003F5F29">
        <w:rPr>
          <w:rFonts w:ascii="Times New Roman" w:hAnsi="Times New Roman" w:cs="Times New Roman"/>
        </w:rPr>
        <w:t>. – М., 2004. – С.171</w:t>
      </w:r>
    </w:p>
  </w:footnote>
  <w:footnote w:id="10">
    <w:p w14:paraId="1A259ED0" w14:textId="1DAC0615" w:rsidR="002C35C1" w:rsidRPr="005E3904" w:rsidRDefault="002C35C1" w:rsidP="005E3904">
      <w:pPr>
        <w:pStyle w:val="aa"/>
        <w:jc w:val="both"/>
        <w:rPr>
          <w:rFonts w:ascii="Times New Roman" w:hAnsi="Times New Roman" w:cs="Times New Roman"/>
        </w:rPr>
      </w:pPr>
      <w:r w:rsidRPr="005E3904">
        <w:rPr>
          <w:rStyle w:val="ac"/>
          <w:rFonts w:ascii="Times New Roman" w:hAnsi="Times New Roman" w:cs="Times New Roman"/>
        </w:rPr>
        <w:footnoteRef/>
      </w:r>
      <w:r w:rsidRPr="005E3904">
        <w:rPr>
          <w:rFonts w:ascii="Times New Roman" w:hAnsi="Times New Roman" w:cs="Times New Roman"/>
        </w:rPr>
        <w:t xml:space="preserve"> </w:t>
      </w:r>
      <w:r w:rsidR="000330ED" w:rsidRPr="000330ED">
        <w:rPr>
          <w:rFonts w:ascii="Times New Roman" w:hAnsi="Times New Roman" w:cs="Times New Roman"/>
        </w:rPr>
        <w:t>Уголовный кодекс Российской Федерации" от 13.06.1996 N 63-ФЗ (ред. от 25.03.2022)</w:t>
      </w:r>
      <w:r w:rsidR="000330ED">
        <w:rPr>
          <w:rFonts w:ascii="Times New Roman" w:hAnsi="Times New Roman" w:cs="Times New Roman"/>
        </w:rPr>
        <w:t xml:space="preserve"> </w:t>
      </w:r>
    </w:p>
  </w:footnote>
  <w:footnote w:id="11">
    <w:p w14:paraId="311B658D" w14:textId="2B5EA8C3" w:rsidR="00786239" w:rsidRDefault="00786239" w:rsidP="005E3904">
      <w:pPr>
        <w:pStyle w:val="aa"/>
        <w:jc w:val="both"/>
      </w:pPr>
      <w:r w:rsidRPr="005E3904">
        <w:rPr>
          <w:rStyle w:val="ac"/>
          <w:rFonts w:ascii="Times New Roman" w:hAnsi="Times New Roman" w:cs="Times New Roman"/>
        </w:rPr>
        <w:footnoteRef/>
      </w:r>
      <w:r w:rsidRPr="005E3904">
        <w:rPr>
          <w:rFonts w:ascii="Times New Roman" w:hAnsi="Times New Roman" w:cs="Times New Roman"/>
        </w:rPr>
        <w:t xml:space="preserve"> </w:t>
      </w:r>
      <w:proofErr w:type="spellStart"/>
      <w:r w:rsidRPr="005E3904">
        <w:rPr>
          <w:rFonts w:ascii="Times New Roman" w:hAnsi="Times New Roman" w:cs="Times New Roman"/>
        </w:rPr>
        <w:t>Клепицкий</w:t>
      </w:r>
      <w:proofErr w:type="spellEnd"/>
      <w:r w:rsidRPr="005E3904">
        <w:rPr>
          <w:rFonts w:ascii="Times New Roman" w:hAnsi="Times New Roman" w:cs="Times New Roman"/>
        </w:rPr>
        <w:t xml:space="preserve"> И.А., Понятовская Т.Г., </w:t>
      </w:r>
      <w:proofErr w:type="spellStart"/>
      <w:r w:rsidRPr="005E3904">
        <w:rPr>
          <w:rFonts w:ascii="Times New Roman" w:hAnsi="Times New Roman" w:cs="Times New Roman"/>
        </w:rPr>
        <w:t>Рарог</w:t>
      </w:r>
      <w:proofErr w:type="spellEnd"/>
      <w:r w:rsidRPr="005E3904">
        <w:rPr>
          <w:rFonts w:ascii="Times New Roman" w:hAnsi="Times New Roman" w:cs="Times New Roman"/>
        </w:rPr>
        <w:t xml:space="preserve"> А.И., Соктоев З.Б., </w:t>
      </w:r>
      <w:proofErr w:type="spellStart"/>
      <w:r w:rsidRPr="005E3904">
        <w:rPr>
          <w:rFonts w:ascii="Times New Roman" w:hAnsi="Times New Roman" w:cs="Times New Roman"/>
        </w:rPr>
        <w:t>Цепелев</w:t>
      </w:r>
      <w:proofErr w:type="spellEnd"/>
      <w:r w:rsidRPr="005E3904">
        <w:rPr>
          <w:rFonts w:ascii="Times New Roman" w:hAnsi="Times New Roman" w:cs="Times New Roman"/>
        </w:rPr>
        <w:t xml:space="preserve"> В.Ф. Качество уголовного закона: проблемы Общей части: монография (отв. ред. </w:t>
      </w:r>
      <w:proofErr w:type="spellStart"/>
      <w:r w:rsidRPr="005E3904">
        <w:rPr>
          <w:rFonts w:ascii="Times New Roman" w:hAnsi="Times New Roman" w:cs="Times New Roman"/>
        </w:rPr>
        <w:t>д.ю.н</w:t>
      </w:r>
      <w:proofErr w:type="spellEnd"/>
      <w:r w:rsidRPr="005E3904">
        <w:rPr>
          <w:rFonts w:ascii="Times New Roman" w:hAnsi="Times New Roman" w:cs="Times New Roman"/>
        </w:rPr>
        <w:t xml:space="preserve">., проф. А.И. </w:t>
      </w:r>
      <w:proofErr w:type="spellStart"/>
      <w:r w:rsidRPr="005E3904">
        <w:rPr>
          <w:rFonts w:ascii="Times New Roman" w:hAnsi="Times New Roman" w:cs="Times New Roman"/>
        </w:rPr>
        <w:t>Рарог</w:t>
      </w:r>
      <w:proofErr w:type="spellEnd"/>
      <w:r w:rsidRPr="005E3904">
        <w:rPr>
          <w:rFonts w:ascii="Times New Roman" w:hAnsi="Times New Roman" w:cs="Times New Roman"/>
        </w:rPr>
        <w:t>). - "Проспект", 2016 г.</w:t>
      </w:r>
    </w:p>
  </w:footnote>
  <w:footnote w:id="12">
    <w:p w14:paraId="0C469E2C" w14:textId="5C6BB392" w:rsidR="00786239" w:rsidRPr="003924C5" w:rsidRDefault="00786239" w:rsidP="003924C5">
      <w:pPr>
        <w:pStyle w:val="aa"/>
        <w:jc w:val="both"/>
        <w:rPr>
          <w:rFonts w:ascii="Times New Roman" w:hAnsi="Times New Roman" w:cs="Times New Roman"/>
        </w:rPr>
      </w:pPr>
      <w:r w:rsidRPr="003924C5">
        <w:rPr>
          <w:rStyle w:val="ac"/>
          <w:rFonts w:ascii="Times New Roman" w:hAnsi="Times New Roman" w:cs="Times New Roman"/>
        </w:rPr>
        <w:footnoteRef/>
      </w:r>
      <w:r w:rsidRPr="003924C5">
        <w:rPr>
          <w:rFonts w:ascii="Times New Roman" w:hAnsi="Times New Roman" w:cs="Times New Roman"/>
        </w:rPr>
        <w:t xml:space="preserve"> Приговор № 1-285/2020 от 30 июля 2020 г. по делу № 1-285/2020 </w:t>
      </w:r>
      <w:r w:rsidR="003924C5" w:rsidRPr="003924C5">
        <w:rPr>
          <w:rFonts w:ascii="Times New Roman" w:hAnsi="Times New Roman" w:cs="Times New Roman"/>
        </w:rPr>
        <w:t xml:space="preserve">[Электронный ресурс]. – URL: </w:t>
      </w:r>
      <w:hyperlink r:id="rId4" w:history="1">
        <w:r w:rsidR="003924C5" w:rsidRPr="003924C5">
          <w:rPr>
            <w:rStyle w:val="a3"/>
            <w:rFonts w:ascii="Times New Roman" w:hAnsi="Times New Roman" w:cs="Times New Roman"/>
          </w:rPr>
          <w:t>https://sudact.ru/regular/doc/5ze5qLLGolgt/</w:t>
        </w:r>
      </w:hyperlink>
      <w:r w:rsidRPr="003924C5">
        <w:rPr>
          <w:rFonts w:ascii="Times New Roman" w:hAnsi="Times New Roman" w:cs="Times New Roman"/>
        </w:rPr>
        <w:t xml:space="preserve"> </w:t>
      </w:r>
      <w:r w:rsidR="000330ED">
        <w:rPr>
          <w:rFonts w:ascii="Times New Roman" w:hAnsi="Times New Roman" w:cs="Times New Roman"/>
        </w:rPr>
        <w:t>(</w:t>
      </w:r>
      <w:r w:rsidR="00E9555A">
        <w:rPr>
          <w:rFonts w:ascii="Times New Roman" w:hAnsi="Times New Roman" w:cs="Times New Roman"/>
        </w:rPr>
        <w:t>дата обращения: 29.04.2022г.)</w:t>
      </w:r>
    </w:p>
  </w:footnote>
  <w:footnote w:id="13">
    <w:p w14:paraId="546581C4" w14:textId="326C3872" w:rsidR="009D6B08" w:rsidRPr="00D93D7E" w:rsidRDefault="009D6B08" w:rsidP="00D93D7E">
      <w:pPr>
        <w:pStyle w:val="aa"/>
        <w:jc w:val="both"/>
        <w:rPr>
          <w:rFonts w:ascii="Times New Roman" w:hAnsi="Times New Roman" w:cs="Times New Roman"/>
        </w:rPr>
      </w:pPr>
      <w:r w:rsidRPr="00D93D7E">
        <w:rPr>
          <w:rStyle w:val="ac"/>
          <w:rFonts w:ascii="Times New Roman" w:hAnsi="Times New Roman" w:cs="Times New Roman"/>
        </w:rPr>
        <w:footnoteRef/>
      </w:r>
      <w:r w:rsidRPr="00D93D7E">
        <w:rPr>
          <w:rFonts w:ascii="Times New Roman" w:hAnsi="Times New Roman" w:cs="Times New Roman"/>
        </w:rPr>
        <w:t xml:space="preserve"> Боровиков В. Б., Смердов А. А.  Уголовное право. Общая часть 6-е изд., пер. и доп. Учебник для вузов // </w:t>
      </w:r>
      <w:proofErr w:type="spellStart"/>
      <w:r w:rsidRPr="00D93D7E">
        <w:rPr>
          <w:rFonts w:ascii="Times New Roman" w:hAnsi="Times New Roman" w:cs="Times New Roman"/>
        </w:rPr>
        <w:t>Юрайт</w:t>
      </w:r>
      <w:proofErr w:type="spellEnd"/>
      <w:r w:rsidRPr="00D93D7E">
        <w:rPr>
          <w:rFonts w:ascii="Times New Roman" w:hAnsi="Times New Roman" w:cs="Times New Roman"/>
        </w:rPr>
        <w:t>. – М. - С. 95</w:t>
      </w:r>
    </w:p>
  </w:footnote>
  <w:footnote w:id="14">
    <w:p w14:paraId="6D7A25D0" w14:textId="4D961A2A" w:rsidR="009D6B08" w:rsidRDefault="009D6B08" w:rsidP="00D93D7E">
      <w:pPr>
        <w:pStyle w:val="aa"/>
        <w:jc w:val="both"/>
      </w:pPr>
      <w:r w:rsidRPr="00D93D7E">
        <w:rPr>
          <w:rStyle w:val="ac"/>
          <w:rFonts w:ascii="Times New Roman" w:hAnsi="Times New Roman" w:cs="Times New Roman"/>
        </w:rPr>
        <w:footnoteRef/>
      </w:r>
      <w:r w:rsidRPr="00D93D7E">
        <w:rPr>
          <w:rFonts w:ascii="Times New Roman" w:hAnsi="Times New Roman" w:cs="Times New Roman"/>
        </w:rPr>
        <w:t xml:space="preserve"> </w:t>
      </w:r>
      <w:r w:rsidR="00D93D7E" w:rsidRPr="00D93D7E">
        <w:rPr>
          <w:rFonts w:ascii="Times New Roman" w:hAnsi="Times New Roman" w:cs="Times New Roman"/>
        </w:rPr>
        <w:t xml:space="preserve">Журавлев М.П., Наумов А.В., Никулин С.И., Понятовская Т.Г., </w:t>
      </w:r>
      <w:proofErr w:type="spellStart"/>
      <w:r w:rsidR="00D93D7E" w:rsidRPr="00D93D7E">
        <w:rPr>
          <w:rFonts w:ascii="Times New Roman" w:hAnsi="Times New Roman" w:cs="Times New Roman"/>
        </w:rPr>
        <w:t>Рарог</w:t>
      </w:r>
      <w:proofErr w:type="spellEnd"/>
      <w:r w:rsidR="00D93D7E" w:rsidRPr="00D93D7E">
        <w:rPr>
          <w:rFonts w:ascii="Times New Roman" w:hAnsi="Times New Roman" w:cs="Times New Roman"/>
        </w:rPr>
        <w:t xml:space="preserve"> А.И., </w:t>
      </w:r>
      <w:proofErr w:type="spellStart"/>
      <w:r w:rsidR="00D93D7E" w:rsidRPr="00D93D7E">
        <w:rPr>
          <w:rFonts w:ascii="Times New Roman" w:hAnsi="Times New Roman" w:cs="Times New Roman"/>
        </w:rPr>
        <w:t>Янеленко</w:t>
      </w:r>
      <w:proofErr w:type="spellEnd"/>
      <w:r w:rsidR="00D93D7E" w:rsidRPr="00D93D7E">
        <w:rPr>
          <w:rFonts w:ascii="Times New Roman" w:hAnsi="Times New Roman" w:cs="Times New Roman"/>
        </w:rPr>
        <w:t xml:space="preserve"> Б.В. Уголовное право России. Части Общая и Особенная (учебник; под ред. заслуженного деятеля науки РФ, </w:t>
      </w:r>
      <w:proofErr w:type="spellStart"/>
      <w:r w:rsidR="00D93D7E" w:rsidRPr="00D93D7E">
        <w:rPr>
          <w:rFonts w:ascii="Times New Roman" w:hAnsi="Times New Roman" w:cs="Times New Roman"/>
        </w:rPr>
        <w:t>д.ю.н</w:t>
      </w:r>
      <w:proofErr w:type="spellEnd"/>
      <w:r w:rsidR="00D93D7E" w:rsidRPr="00D93D7E">
        <w:rPr>
          <w:rFonts w:ascii="Times New Roman" w:hAnsi="Times New Roman" w:cs="Times New Roman"/>
        </w:rPr>
        <w:t xml:space="preserve">., проф. А.И. </w:t>
      </w:r>
      <w:proofErr w:type="spellStart"/>
      <w:r w:rsidR="00D93D7E" w:rsidRPr="00D93D7E">
        <w:rPr>
          <w:rFonts w:ascii="Times New Roman" w:hAnsi="Times New Roman" w:cs="Times New Roman"/>
        </w:rPr>
        <w:t>Рарога</w:t>
      </w:r>
      <w:proofErr w:type="spellEnd"/>
      <w:r w:rsidR="00D93D7E" w:rsidRPr="00D93D7E">
        <w:rPr>
          <w:rFonts w:ascii="Times New Roman" w:hAnsi="Times New Roman" w:cs="Times New Roman"/>
        </w:rPr>
        <w:t xml:space="preserve">; издание 10-е, </w:t>
      </w:r>
      <w:proofErr w:type="spellStart"/>
      <w:r w:rsidR="00D93D7E" w:rsidRPr="00D93D7E">
        <w:rPr>
          <w:rFonts w:ascii="Times New Roman" w:hAnsi="Times New Roman" w:cs="Times New Roman"/>
        </w:rPr>
        <w:t>перераб</w:t>
      </w:r>
      <w:proofErr w:type="spellEnd"/>
      <w:proofErr w:type="gramStart"/>
      <w:r w:rsidR="00D93D7E" w:rsidRPr="00D93D7E">
        <w:rPr>
          <w:rFonts w:ascii="Times New Roman" w:hAnsi="Times New Roman" w:cs="Times New Roman"/>
        </w:rPr>
        <w:t>.</w:t>
      </w:r>
      <w:proofErr w:type="gramEnd"/>
      <w:r w:rsidR="00D93D7E" w:rsidRPr="00D93D7E">
        <w:rPr>
          <w:rFonts w:ascii="Times New Roman" w:hAnsi="Times New Roman" w:cs="Times New Roman"/>
        </w:rPr>
        <w:t xml:space="preserve"> и доп.). - "Проспект", 2018 г.</w:t>
      </w:r>
    </w:p>
  </w:footnote>
  <w:footnote w:id="15">
    <w:p w14:paraId="77D7CBDF" w14:textId="7678C0D1" w:rsidR="00BA3F2D" w:rsidRPr="005E3904" w:rsidRDefault="00BA3F2D" w:rsidP="005E3904">
      <w:pPr>
        <w:pStyle w:val="aa"/>
        <w:jc w:val="both"/>
        <w:rPr>
          <w:rFonts w:ascii="Times New Roman" w:hAnsi="Times New Roman" w:cs="Times New Roman"/>
        </w:rPr>
      </w:pPr>
      <w:r w:rsidRPr="005E3904">
        <w:rPr>
          <w:rStyle w:val="ac"/>
          <w:rFonts w:ascii="Times New Roman" w:hAnsi="Times New Roman" w:cs="Times New Roman"/>
        </w:rPr>
        <w:footnoteRef/>
      </w:r>
      <w:r w:rsidRPr="005E3904">
        <w:rPr>
          <w:rFonts w:ascii="Times New Roman" w:hAnsi="Times New Roman" w:cs="Times New Roman"/>
        </w:rPr>
        <w:t xml:space="preserve"> </w:t>
      </w:r>
      <w:proofErr w:type="spellStart"/>
      <w:r w:rsidRPr="005E3904">
        <w:rPr>
          <w:rFonts w:ascii="Times New Roman" w:hAnsi="Times New Roman" w:cs="Times New Roman"/>
        </w:rPr>
        <w:t>Клепицкий</w:t>
      </w:r>
      <w:proofErr w:type="spellEnd"/>
      <w:r w:rsidRPr="005E3904">
        <w:rPr>
          <w:rFonts w:ascii="Times New Roman" w:hAnsi="Times New Roman" w:cs="Times New Roman"/>
        </w:rPr>
        <w:t xml:space="preserve"> И.А., Понятовская Т.Г., </w:t>
      </w:r>
      <w:proofErr w:type="spellStart"/>
      <w:r w:rsidRPr="005E3904">
        <w:rPr>
          <w:rFonts w:ascii="Times New Roman" w:hAnsi="Times New Roman" w:cs="Times New Roman"/>
        </w:rPr>
        <w:t>Рарог</w:t>
      </w:r>
      <w:proofErr w:type="spellEnd"/>
      <w:r w:rsidRPr="005E3904">
        <w:rPr>
          <w:rFonts w:ascii="Times New Roman" w:hAnsi="Times New Roman" w:cs="Times New Roman"/>
        </w:rPr>
        <w:t xml:space="preserve"> А.И., Соктоев З.Б., </w:t>
      </w:r>
      <w:proofErr w:type="spellStart"/>
      <w:r w:rsidRPr="005E3904">
        <w:rPr>
          <w:rFonts w:ascii="Times New Roman" w:hAnsi="Times New Roman" w:cs="Times New Roman"/>
        </w:rPr>
        <w:t>Цепелев</w:t>
      </w:r>
      <w:proofErr w:type="spellEnd"/>
      <w:r w:rsidRPr="005E3904">
        <w:rPr>
          <w:rFonts w:ascii="Times New Roman" w:hAnsi="Times New Roman" w:cs="Times New Roman"/>
        </w:rPr>
        <w:t xml:space="preserve"> В.Ф. Качество уголовного закона: проблемы Общей части: монография (отв. ред. </w:t>
      </w:r>
      <w:proofErr w:type="spellStart"/>
      <w:r w:rsidRPr="005E3904">
        <w:rPr>
          <w:rFonts w:ascii="Times New Roman" w:hAnsi="Times New Roman" w:cs="Times New Roman"/>
        </w:rPr>
        <w:t>д.ю.н</w:t>
      </w:r>
      <w:proofErr w:type="spellEnd"/>
      <w:r w:rsidRPr="005E3904">
        <w:rPr>
          <w:rFonts w:ascii="Times New Roman" w:hAnsi="Times New Roman" w:cs="Times New Roman"/>
        </w:rPr>
        <w:t xml:space="preserve">., проф. А.И. </w:t>
      </w:r>
      <w:proofErr w:type="spellStart"/>
      <w:r w:rsidRPr="005E3904">
        <w:rPr>
          <w:rFonts w:ascii="Times New Roman" w:hAnsi="Times New Roman" w:cs="Times New Roman"/>
        </w:rPr>
        <w:t>Рарог</w:t>
      </w:r>
      <w:proofErr w:type="spellEnd"/>
      <w:r w:rsidRPr="005E3904">
        <w:rPr>
          <w:rFonts w:ascii="Times New Roman" w:hAnsi="Times New Roman" w:cs="Times New Roman"/>
        </w:rPr>
        <w:t>). - "Проспект", 2016 г.</w:t>
      </w:r>
    </w:p>
  </w:footnote>
  <w:footnote w:id="16">
    <w:p w14:paraId="4EA2B812" w14:textId="0E9430F8" w:rsidR="00D93D7E" w:rsidRPr="00F12248" w:rsidRDefault="00D93D7E" w:rsidP="00F12248">
      <w:pPr>
        <w:pStyle w:val="aa"/>
        <w:jc w:val="both"/>
        <w:rPr>
          <w:rFonts w:ascii="Times New Roman" w:hAnsi="Times New Roman" w:cs="Times New Roman"/>
        </w:rPr>
      </w:pPr>
      <w:r w:rsidRPr="00F12248">
        <w:rPr>
          <w:rStyle w:val="ac"/>
          <w:rFonts w:ascii="Times New Roman" w:hAnsi="Times New Roman" w:cs="Times New Roman"/>
        </w:rPr>
        <w:footnoteRef/>
      </w:r>
      <w:r w:rsidRPr="00F12248">
        <w:rPr>
          <w:rFonts w:ascii="Times New Roman" w:hAnsi="Times New Roman" w:cs="Times New Roman"/>
        </w:rPr>
        <w:t xml:space="preserve"> </w:t>
      </w:r>
      <w:r w:rsidR="00E9555A" w:rsidRPr="00F12248">
        <w:rPr>
          <w:rFonts w:ascii="Times New Roman" w:hAnsi="Times New Roman" w:cs="Times New Roman"/>
        </w:rPr>
        <w:t>Уголовный кодекс Российской Федерации" от 13.06.1996 N 63-ФЗ (ред. от 25.03.2022)</w:t>
      </w:r>
    </w:p>
  </w:footnote>
  <w:footnote w:id="17">
    <w:p w14:paraId="3B8C9941" w14:textId="348E6AC2" w:rsidR="003920D1" w:rsidRPr="00F12248" w:rsidRDefault="003920D1" w:rsidP="00F12248">
      <w:pPr>
        <w:pStyle w:val="aa"/>
        <w:jc w:val="both"/>
        <w:rPr>
          <w:rFonts w:ascii="Times New Roman" w:hAnsi="Times New Roman" w:cs="Times New Roman"/>
        </w:rPr>
      </w:pPr>
      <w:r w:rsidRPr="00F12248">
        <w:rPr>
          <w:rStyle w:val="ac"/>
          <w:rFonts w:ascii="Times New Roman" w:hAnsi="Times New Roman" w:cs="Times New Roman"/>
        </w:rPr>
        <w:footnoteRef/>
      </w:r>
      <w:r w:rsidRPr="00F12248">
        <w:rPr>
          <w:rFonts w:ascii="Times New Roman" w:hAnsi="Times New Roman" w:cs="Times New Roman"/>
        </w:rPr>
        <w:t xml:space="preserve"> Комментарии к </w:t>
      </w:r>
      <w:r w:rsidR="00E9555A" w:rsidRPr="00F12248">
        <w:rPr>
          <w:rFonts w:ascii="Times New Roman" w:hAnsi="Times New Roman" w:cs="Times New Roman"/>
        </w:rPr>
        <w:t>Уголовному кодексу Российской Федерации // Информационно-правовое обеспечение «Гаран</w:t>
      </w:r>
      <w:r w:rsidR="006B50C7" w:rsidRPr="00F12248">
        <w:rPr>
          <w:rFonts w:ascii="Times New Roman" w:hAnsi="Times New Roman" w:cs="Times New Roman"/>
        </w:rPr>
        <w:t>т</w:t>
      </w:r>
      <w:r w:rsidR="00E9555A" w:rsidRPr="00F12248">
        <w:rPr>
          <w:rFonts w:ascii="Times New Roman" w:hAnsi="Times New Roman" w:cs="Times New Roman"/>
        </w:rPr>
        <w:t>»</w:t>
      </w:r>
      <w:r w:rsidR="006B50C7" w:rsidRPr="00F12248">
        <w:rPr>
          <w:rFonts w:ascii="Times New Roman" w:hAnsi="Times New Roman" w:cs="Times New Roman"/>
        </w:rPr>
        <w:t xml:space="preserve">. </w:t>
      </w:r>
      <w:r w:rsidR="006B50C7" w:rsidRPr="00F12248">
        <w:rPr>
          <w:rFonts w:ascii="Times New Roman" w:hAnsi="Times New Roman" w:cs="Times New Roman"/>
          <w:lang w:val="en-US"/>
        </w:rPr>
        <w:t>URL</w:t>
      </w:r>
      <w:r w:rsidR="006B50C7" w:rsidRPr="00F12248">
        <w:rPr>
          <w:rFonts w:ascii="Times New Roman" w:hAnsi="Times New Roman" w:cs="Times New Roman"/>
        </w:rPr>
        <w:t xml:space="preserve">: </w:t>
      </w:r>
      <w:hyperlink r:id="rId5" w:history="1">
        <w:r w:rsidR="00F12248" w:rsidRPr="00F12248">
          <w:rPr>
            <w:rStyle w:val="a3"/>
            <w:rFonts w:ascii="Times New Roman" w:hAnsi="Times New Roman" w:cs="Times New Roman"/>
          </w:rPr>
          <w:t>https://base.garant.ru/59694556/</w:t>
        </w:r>
      </w:hyperlink>
      <w:r w:rsidR="00F12248" w:rsidRPr="00F12248">
        <w:rPr>
          <w:rFonts w:ascii="Times New Roman" w:hAnsi="Times New Roman" w:cs="Times New Roman"/>
        </w:rPr>
        <w:t xml:space="preserve"> (дата обращения: 30.04.2022г.)</w:t>
      </w:r>
    </w:p>
  </w:footnote>
  <w:footnote w:id="18">
    <w:p w14:paraId="289E9603" w14:textId="4C3AA3DC" w:rsidR="009D05CD" w:rsidRDefault="009D05CD" w:rsidP="00F12248">
      <w:pPr>
        <w:pStyle w:val="aa"/>
        <w:jc w:val="both"/>
      </w:pPr>
      <w:r w:rsidRPr="00F12248">
        <w:rPr>
          <w:rStyle w:val="ac"/>
          <w:rFonts w:ascii="Times New Roman" w:hAnsi="Times New Roman" w:cs="Times New Roman"/>
        </w:rPr>
        <w:footnoteRef/>
      </w:r>
      <w:r w:rsidRPr="00F12248">
        <w:rPr>
          <w:rFonts w:ascii="Times New Roman" w:hAnsi="Times New Roman" w:cs="Times New Roman"/>
        </w:rPr>
        <w:t xml:space="preserve"> </w:t>
      </w:r>
      <w:r w:rsidR="00F12248" w:rsidRPr="00F12248">
        <w:rPr>
          <w:rFonts w:ascii="Times New Roman" w:hAnsi="Times New Roman" w:cs="Times New Roman"/>
        </w:rPr>
        <w:t>Кузнецовой</w:t>
      </w:r>
      <w:r w:rsidR="00F12248">
        <w:rPr>
          <w:rFonts w:ascii="Times New Roman" w:hAnsi="Times New Roman" w:cs="Times New Roman"/>
        </w:rPr>
        <w:t xml:space="preserve"> Н.Ф.</w:t>
      </w:r>
      <w:r w:rsidR="00F12248" w:rsidRPr="00F12248">
        <w:rPr>
          <w:rFonts w:ascii="Times New Roman" w:hAnsi="Times New Roman" w:cs="Times New Roman"/>
        </w:rPr>
        <w:t xml:space="preserve">, </w:t>
      </w:r>
      <w:proofErr w:type="spellStart"/>
      <w:r w:rsidR="00F12248" w:rsidRPr="00F12248">
        <w:rPr>
          <w:rFonts w:ascii="Times New Roman" w:hAnsi="Times New Roman" w:cs="Times New Roman"/>
        </w:rPr>
        <w:t>Тяжковой</w:t>
      </w:r>
      <w:proofErr w:type="spellEnd"/>
      <w:r w:rsidR="00F12248" w:rsidRPr="00F12248">
        <w:rPr>
          <w:rFonts w:ascii="Times New Roman" w:hAnsi="Times New Roman" w:cs="Times New Roman"/>
        </w:rPr>
        <w:t xml:space="preserve"> </w:t>
      </w:r>
      <w:r w:rsidR="00F12248">
        <w:rPr>
          <w:rFonts w:ascii="Times New Roman" w:hAnsi="Times New Roman" w:cs="Times New Roman"/>
        </w:rPr>
        <w:t xml:space="preserve">И.М. </w:t>
      </w:r>
      <w:r w:rsidRPr="00F12248">
        <w:rPr>
          <w:rFonts w:ascii="Times New Roman" w:hAnsi="Times New Roman" w:cs="Times New Roman"/>
        </w:rPr>
        <w:t xml:space="preserve">Курс уголовного права в пяти томах. Том 1. Общая часть: Учение о преступлении / Под ред. Н.Ф. Кузнецовой, И.М. </w:t>
      </w:r>
      <w:proofErr w:type="spellStart"/>
      <w:r w:rsidRPr="00F12248">
        <w:rPr>
          <w:rFonts w:ascii="Times New Roman" w:hAnsi="Times New Roman" w:cs="Times New Roman"/>
        </w:rPr>
        <w:t>Тяжковой</w:t>
      </w:r>
      <w:proofErr w:type="spellEnd"/>
      <w:r w:rsidRPr="00F12248">
        <w:rPr>
          <w:rFonts w:ascii="Times New Roman" w:hAnsi="Times New Roman" w:cs="Times New Roman"/>
        </w:rPr>
        <w:t>. М.: Зерцало, 2002. С. 328</w:t>
      </w:r>
    </w:p>
  </w:footnote>
  <w:footnote w:id="19">
    <w:p w14:paraId="4B91579A" w14:textId="6276000C" w:rsidR="00D119DD" w:rsidRDefault="00D119DD" w:rsidP="006169DC">
      <w:pPr>
        <w:pStyle w:val="aa"/>
        <w:jc w:val="both"/>
      </w:pPr>
      <w:r w:rsidRPr="006169DC">
        <w:rPr>
          <w:rStyle w:val="ac"/>
          <w:rFonts w:ascii="Times New Roman" w:hAnsi="Times New Roman" w:cs="Times New Roman"/>
        </w:rPr>
        <w:footnoteRef/>
      </w:r>
      <w:r w:rsidRPr="006169DC">
        <w:rPr>
          <w:rFonts w:ascii="Times New Roman" w:hAnsi="Times New Roman" w:cs="Times New Roman"/>
        </w:rPr>
        <w:t xml:space="preserve"> </w:t>
      </w:r>
      <w:proofErr w:type="spellStart"/>
      <w:r w:rsidR="00E15B66">
        <w:rPr>
          <w:rFonts w:ascii="Times New Roman" w:hAnsi="Times New Roman" w:cs="Times New Roman"/>
        </w:rPr>
        <w:t>Рарог</w:t>
      </w:r>
      <w:proofErr w:type="spellEnd"/>
      <w:r w:rsidR="00E15B66">
        <w:rPr>
          <w:rFonts w:ascii="Times New Roman" w:hAnsi="Times New Roman" w:cs="Times New Roman"/>
        </w:rPr>
        <w:t xml:space="preserve"> А.И. </w:t>
      </w:r>
      <w:r w:rsidR="00E15B66" w:rsidRPr="0007122F">
        <w:rPr>
          <w:rFonts w:ascii="Times New Roman" w:hAnsi="Times New Roman" w:cs="Times New Roman"/>
        </w:rPr>
        <w:t xml:space="preserve">Уголовное право России. Части Общая и Особенная под ред. </w:t>
      </w:r>
      <w:proofErr w:type="spellStart"/>
      <w:r w:rsidR="00E15B66" w:rsidRPr="0007122F">
        <w:rPr>
          <w:rFonts w:ascii="Times New Roman" w:hAnsi="Times New Roman" w:cs="Times New Roman"/>
        </w:rPr>
        <w:t>Рарога</w:t>
      </w:r>
      <w:proofErr w:type="spellEnd"/>
      <w:r w:rsidR="00E15B66" w:rsidRPr="0007122F">
        <w:rPr>
          <w:rFonts w:ascii="Times New Roman" w:hAnsi="Times New Roman" w:cs="Times New Roman"/>
        </w:rPr>
        <w:t xml:space="preserve"> А.И. Курс лекций 2005 – с.480</w:t>
      </w:r>
    </w:p>
  </w:footnote>
  <w:footnote w:id="20">
    <w:p w14:paraId="0454ED46" w14:textId="63E4A562" w:rsidR="00C26A57" w:rsidRPr="006169DC" w:rsidRDefault="00C26A57" w:rsidP="006169DC">
      <w:pPr>
        <w:pStyle w:val="aa"/>
        <w:jc w:val="both"/>
        <w:rPr>
          <w:rFonts w:ascii="Times New Roman" w:hAnsi="Times New Roman" w:cs="Times New Roman"/>
        </w:rPr>
      </w:pPr>
      <w:r w:rsidRPr="006169DC">
        <w:rPr>
          <w:rStyle w:val="ac"/>
          <w:rFonts w:ascii="Times New Roman" w:hAnsi="Times New Roman" w:cs="Times New Roman"/>
        </w:rPr>
        <w:footnoteRef/>
      </w:r>
      <w:r w:rsidRPr="006169DC">
        <w:rPr>
          <w:rFonts w:ascii="Times New Roman" w:hAnsi="Times New Roman" w:cs="Times New Roman"/>
        </w:rPr>
        <w:t xml:space="preserve"> </w:t>
      </w:r>
      <w:r w:rsidR="00E15B66" w:rsidRPr="006169DC">
        <w:rPr>
          <w:rFonts w:ascii="Times New Roman" w:hAnsi="Times New Roman" w:cs="Times New Roman"/>
        </w:rPr>
        <w:t>Козельская Н.Л.</w:t>
      </w:r>
      <w:r w:rsidR="00E15B66">
        <w:rPr>
          <w:rFonts w:ascii="Times New Roman" w:hAnsi="Times New Roman" w:cs="Times New Roman"/>
        </w:rPr>
        <w:t xml:space="preserve"> </w:t>
      </w:r>
      <w:r w:rsidR="006169DC">
        <w:rPr>
          <w:rFonts w:ascii="Times New Roman" w:hAnsi="Times New Roman" w:cs="Times New Roman"/>
        </w:rPr>
        <w:t>Н</w:t>
      </w:r>
      <w:r w:rsidR="006169DC" w:rsidRPr="006169DC">
        <w:rPr>
          <w:rFonts w:ascii="Times New Roman" w:hAnsi="Times New Roman" w:cs="Times New Roman"/>
        </w:rPr>
        <w:t>еосторожность как форма вины</w:t>
      </w:r>
      <w:r w:rsidR="00254AD2">
        <w:rPr>
          <w:rFonts w:ascii="Times New Roman" w:hAnsi="Times New Roman" w:cs="Times New Roman"/>
        </w:rPr>
        <w:t xml:space="preserve"> // </w:t>
      </w:r>
      <w:r w:rsidR="00254AD2" w:rsidRPr="00254AD2">
        <w:rPr>
          <w:rFonts w:ascii="Times New Roman" w:hAnsi="Times New Roman" w:cs="Times New Roman"/>
        </w:rPr>
        <w:t>Законность и правопорядок в современном обществе</w:t>
      </w:r>
      <w:r w:rsidR="00254AD2">
        <w:rPr>
          <w:rFonts w:ascii="Times New Roman" w:hAnsi="Times New Roman" w:cs="Times New Roman"/>
        </w:rPr>
        <w:t>. – 2010г.</w:t>
      </w:r>
    </w:p>
  </w:footnote>
  <w:footnote w:id="21">
    <w:p w14:paraId="65FFF6AA" w14:textId="476C5FDF" w:rsidR="005251F1" w:rsidRDefault="005251F1" w:rsidP="006169DC">
      <w:pPr>
        <w:pStyle w:val="aa"/>
        <w:jc w:val="both"/>
      </w:pPr>
      <w:r w:rsidRPr="006169DC">
        <w:rPr>
          <w:rStyle w:val="ac"/>
          <w:rFonts w:ascii="Times New Roman" w:hAnsi="Times New Roman" w:cs="Times New Roman"/>
        </w:rPr>
        <w:footnoteRef/>
      </w:r>
      <w:r w:rsidRPr="006169DC">
        <w:rPr>
          <w:rFonts w:ascii="Times New Roman" w:hAnsi="Times New Roman" w:cs="Times New Roman"/>
        </w:rPr>
        <w:t xml:space="preserve"> Журавлев М.П., Наумов А.В., Никулин С.И., Понятовская Т.Г., </w:t>
      </w:r>
      <w:proofErr w:type="spellStart"/>
      <w:r w:rsidRPr="006169DC">
        <w:rPr>
          <w:rFonts w:ascii="Times New Roman" w:hAnsi="Times New Roman" w:cs="Times New Roman"/>
        </w:rPr>
        <w:t>Рарог</w:t>
      </w:r>
      <w:proofErr w:type="spellEnd"/>
      <w:r w:rsidRPr="006169DC">
        <w:rPr>
          <w:rFonts w:ascii="Times New Roman" w:hAnsi="Times New Roman" w:cs="Times New Roman"/>
        </w:rPr>
        <w:t xml:space="preserve"> А.И., </w:t>
      </w:r>
      <w:proofErr w:type="spellStart"/>
      <w:r w:rsidRPr="006169DC">
        <w:rPr>
          <w:rFonts w:ascii="Times New Roman" w:hAnsi="Times New Roman" w:cs="Times New Roman"/>
        </w:rPr>
        <w:t>Янеленко</w:t>
      </w:r>
      <w:proofErr w:type="spellEnd"/>
      <w:r w:rsidRPr="006169DC">
        <w:rPr>
          <w:rFonts w:ascii="Times New Roman" w:hAnsi="Times New Roman" w:cs="Times New Roman"/>
        </w:rPr>
        <w:t xml:space="preserve"> Б.В. Уголовное право России. Части Общая и Особенная (учебник; под ред. заслуженного деятеля науки РФ, </w:t>
      </w:r>
      <w:proofErr w:type="spellStart"/>
      <w:r w:rsidRPr="006169DC">
        <w:rPr>
          <w:rFonts w:ascii="Times New Roman" w:hAnsi="Times New Roman" w:cs="Times New Roman"/>
        </w:rPr>
        <w:t>д.ю.н</w:t>
      </w:r>
      <w:proofErr w:type="spellEnd"/>
      <w:r w:rsidRPr="006169DC">
        <w:rPr>
          <w:rFonts w:ascii="Times New Roman" w:hAnsi="Times New Roman" w:cs="Times New Roman"/>
        </w:rPr>
        <w:t xml:space="preserve">., проф. А.И. </w:t>
      </w:r>
      <w:proofErr w:type="spellStart"/>
      <w:r w:rsidRPr="006169DC">
        <w:rPr>
          <w:rFonts w:ascii="Times New Roman" w:hAnsi="Times New Roman" w:cs="Times New Roman"/>
        </w:rPr>
        <w:t>Рарога</w:t>
      </w:r>
      <w:proofErr w:type="spellEnd"/>
      <w:r w:rsidRPr="006169DC">
        <w:rPr>
          <w:rFonts w:ascii="Times New Roman" w:hAnsi="Times New Roman" w:cs="Times New Roman"/>
        </w:rPr>
        <w:t xml:space="preserve">; издание 10-е, </w:t>
      </w:r>
      <w:proofErr w:type="spellStart"/>
      <w:r w:rsidRPr="006169DC">
        <w:rPr>
          <w:rFonts w:ascii="Times New Roman" w:hAnsi="Times New Roman" w:cs="Times New Roman"/>
        </w:rPr>
        <w:t>перераб</w:t>
      </w:r>
      <w:proofErr w:type="spellEnd"/>
      <w:proofErr w:type="gramStart"/>
      <w:r w:rsidRPr="006169DC">
        <w:rPr>
          <w:rFonts w:ascii="Times New Roman" w:hAnsi="Times New Roman" w:cs="Times New Roman"/>
        </w:rPr>
        <w:t>.</w:t>
      </w:r>
      <w:proofErr w:type="gramEnd"/>
      <w:r w:rsidRPr="006169DC">
        <w:rPr>
          <w:rFonts w:ascii="Times New Roman" w:hAnsi="Times New Roman" w:cs="Times New Roman"/>
        </w:rPr>
        <w:t xml:space="preserve"> и доп.). - "Проспект", 2018 г.</w:t>
      </w:r>
    </w:p>
  </w:footnote>
  <w:footnote w:id="22">
    <w:p w14:paraId="470BD5D6" w14:textId="367165FE" w:rsidR="00DD32EC" w:rsidRPr="006169DC" w:rsidRDefault="00DD32EC" w:rsidP="006169DC">
      <w:pPr>
        <w:pStyle w:val="aa"/>
        <w:jc w:val="both"/>
        <w:rPr>
          <w:rFonts w:ascii="Times New Roman" w:hAnsi="Times New Roman" w:cs="Times New Roman"/>
        </w:rPr>
      </w:pPr>
      <w:r w:rsidRPr="006169DC">
        <w:rPr>
          <w:rStyle w:val="ac"/>
          <w:rFonts w:ascii="Times New Roman" w:hAnsi="Times New Roman" w:cs="Times New Roman"/>
        </w:rPr>
        <w:footnoteRef/>
      </w:r>
      <w:r w:rsidRPr="006169DC">
        <w:rPr>
          <w:rFonts w:ascii="Times New Roman" w:hAnsi="Times New Roman" w:cs="Times New Roman"/>
        </w:rPr>
        <w:t xml:space="preserve"> </w:t>
      </w:r>
      <w:r w:rsidR="00254AD2" w:rsidRPr="006169DC">
        <w:rPr>
          <w:rFonts w:ascii="Times New Roman" w:hAnsi="Times New Roman" w:cs="Times New Roman"/>
        </w:rPr>
        <w:t xml:space="preserve">Меньшагина </w:t>
      </w:r>
      <w:r w:rsidR="00254AD2">
        <w:rPr>
          <w:rFonts w:ascii="Times New Roman" w:hAnsi="Times New Roman" w:cs="Times New Roman"/>
        </w:rPr>
        <w:t xml:space="preserve">В.Д. </w:t>
      </w:r>
      <w:r w:rsidRPr="006169DC">
        <w:rPr>
          <w:rFonts w:ascii="Times New Roman" w:hAnsi="Times New Roman" w:cs="Times New Roman"/>
        </w:rPr>
        <w:t>Советское уголовное право. Общая часть / под ред. П.И. Гришаева. М., 1982. С. 145. Аналогичную позицию занимал и В.Д. Меньшагин (см.: Советское уголовное право. Общая часть / под ред. В.Д. Меньшагина. М., 1974. С. 167).</w:t>
      </w:r>
    </w:p>
  </w:footnote>
  <w:footnote w:id="23">
    <w:p w14:paraId="22DD5B40" w14:textId="10E0D991" w:rsidR="00B72C59" w:rsidRPr="006169DC" w:rsidRDefault="00B72C59" w:rsidP="006169DC">
      <w:pPr>
        <w:pStyle w:val="aa"/>
        <w:jc w:val="both"/>
        <w:rPr>
          <w:rFonts w:ascii="Times New Roman" w:hAnsi="Times New Roman" w:cs="Times New Roman"/>
        </w:rPr>
      </w:pPr>
      <w:r w:rsidRPr="006169DC">
        <w:rPr>
          <w:rStyle w:val="ac"/>
          <w:rFonts w:ascii="Times New Roman" w:hAnsi="Times New Roman" w:cs="Times New Roman"/>
        </w:rPr>
        <w:footnoteRef/>
      </w:r>
      <w:r w:rsidRPr="006169DC">
        <w:rPr>
          <w:rFonts w:ascii="Times New Roman" w:hAnsi="Times New Roman" w:cs="Times New Roman"/>
        </w:rPr>
        <w:t xml:space="preserve"> </w:t>
      </w:r>
      <w:proofErr w:type="spellStart"/>
      <w:r w:rsidRPr="006169DC">
        <w:rPr>
          <w:rFonts w:ascii="Times New Roman" w:hAnsi="Times New Roman" w:cs="Times New Roman"/>
        </w:rPr>
        <w:t>Клепицкий</w:t>
      </w:r>
      <w:proofErr w:type="spellEnd"/>
      <w:r w:rsidRPr="006169DC">
        <w:rPr>
          <w:rFonts w:ascii="Times New Roman" w:hAnsi="Times New Roman" w:cs="Times New Roman"/>
        </w:rPr>
        <w:t xml:space="preserve"> И.А., Понятовская Т.Г., </w:t>
      </w:r>
      <w:proofErr w:type="spellStart"/>
      <w:r w:rsidRPr="006169DC">
        <w:rPr>
          <w:rFonts w:ascii="Times New Roman" w:hAnsi="Times New Roman" w:cs="Times New Roman"/>
        </w:rPr>
        <w:t>Рарог</w:t>
      </w:r>
      <w:proofErr w:type="spellEnd"/>
      <w:r w:rsidRPr="006169DC">
        <w:rPr>
          <w:rFonts w:ascii="Times New Roman" w:hAnsi="Times New Roman" w:cs="Times New Roman"/>
        </w:rPr>
        <w:t xml:space="preserve"> А.И., Соктоев З.Б., </w:t>
      </w:r>
      <w:proofErr w:type="spellStart"/>
      <w:r w:rsidRPr="006169DC">
        <w:rPr>
          <w:rFonts w:ascii="Times New Roman" w:hAnsi="Times New Roman" w:cs="Times New Roman"/>
        </w:rPr>
        <w:t>Цепелев</w:t>
      </w:r>
      <w:proofErr w:type="spellEnd"/>
      <w:r w:rsidRPr="006169DC">
        <w:rPr>
          <w:rFonts w:ascii="Times New Roman" w:hAnsi="Times New Roman" w:cs="Times New Roman"/>
        </w:rPr>
        <w:t xml:space="preserve"> В.Ф. Качество уголовного закона: проблемы Общей части: монография (отв. ред. </w:t>
      </w:r>
      <w:proofErr w:type="spellStart"/>
      <w:r w:rsidRPr="006169DC">
        <w:rPr>
          <w:rFonts w:ascii="Times New Roman" w:hAnsi="Times New Roman" w:cs="Times New Roman"/>
        </w:rPr>
        <w:t>д.ю.н</w:t>
      </w:r>
      <w:proofErr w:type="spellEnd"/>
      <w:r w:rsidRPr="006169DC">
        <w:rPr>
          <w:rFonts w:ascii="Times New Roman" w:hAnsi="Times New Roman" w:cs="Times New Roman"/>
        </w:rPr>
        <w:t xml:space="preserve">., проф. А.И. </w:t>
      </w:r>
      <w:proofErr w:type="spellStart"/>
      <w:r w:rsidRPr="006169DC">
        <w:rPr>
          <w:rFonts w:ascii="Times New Roman" w:hAnsi="Times New Roman" w:cs="Times New Roman"/>
        </w:rPr>
        <w:t>Рарог</w:t>
      </w:r>
      <w:proofErr w:type="spellEnd"/>
      <w:r w:rsidRPr="006169DC">
        <w:rPr>
          <w:rFonts w:ascii="Times New Roman" w:hAnsi="Times New Roman" w:cs="Times New Roman"/>
        </w:rPr>
        <w:t>). - "Проспект", 2016 г.</w:t>
      </w:r>
    </w:p>
  </w:footnote>
  <w:footnote w:id="24">
    <w:p w14:paraId="5E7291FC" w14:textId="71553CAB" w:rsidR="00B72C59" w:rsidRDefault="00B72C59" w:rsidP="006169DC">
      <w:pPr>
        <w:pStyle w:val="aa"/>
        <w:jc w:val="both"/>
      </w:pPr>
      <w:r w:rsidRPr="006169DC">
        <w:rPr>
          <w:rStyle w:val="ac"/>
          <w:rFonts w:ascii="Times New Roman" w:hAnsi="Times New Roman" w:cs="Times New Roman"/>
        </w:rPr>
        <w:footnoteRef/>
      </w:r>
      <w:r w:rsidRPr="006169DC">
        <w:rPr>
          <w:rFonts w:ascii="Times New Roman" w:hAnsi="Times New Roman" w:cs="Times New Roman"/>
        </w:rPr>
        <w:t xml:space="preserve"> </w:t>
      </w:r>
      <w:r w:rsidR="006169DC" w:rsidRPr="006169DC">
        <w:rPr>
          <w:rFonts w:ascii="Times New Roman" w:hAnsi="Times New Roman" w:cs="Times New Roman"/>
        </w:rPr>
        <w:t>Наумов А.В. Российское уголовное право. Общая часть: Курс лекций: в 3 т. Т. 1. М., 2011. С. 405. См. также: Комментарий к Уголовному кодексу Российской Федерации / отв. ред. В.И. Радченко. М., 1996. С. 39.</w:t>
      </w:r>
    </w:p>
  </w:footnote>
  <w:footnote w:id="25">
    <w:p w14:paraId="4F23465F" w14:textId="52289D95" w:rsidR="004A2511" w:rsidRPr="00772ABA" w:rsidRDefault="004A2511" w:rsidP="00772ABA">
      <w:pPr>
        <w:pStyle w:val="aa"/>
        <w:jc w:val="both"/>
        <w:rPr>
          <w:rFonts w:ascii="Times New Roman" w:hAnsi="Times New Roman" w:cs="Times New Roman"/>
        </w:rPr>
      </w:pPr>
      <w:r w:rsidRPr="00772ABA">
        <w:rPr>
          <w:rStyle w:val="ac"/>
          <w:rFonts w:ascii="Times New Roman" w:hAnsi="Times New Roman" w:cs="Times New Roman"/>
        </w:rPr>
        <w:footnoteRef/>
      </w:r>
      <w:r w:rsidRPr="00772ABA">
        <w:rPr>
          <w:rFonts w:ascii="Times New Roman" w:hAnsi="Times New Roman" w:cs="Times New Roman"/>
        </w:rPr>
        <w:t xml:space="preserve"> Сергеева Т.Л. К вопросу об определении преступной небрежности // Советское государство и право. 1947. N 4. С. 19-20.</w:t>
      </w:r>
    </w:p>
  </w:footnote>
  <w:footnote w:id="26">
    <w:p w14:paraId="136CE911" w14:textId="59E8FDF6" w:rsidR="00182090" w:rsidRDefault="00182090" w:rsidP="00772ABA">
      <w:pPr>
        <w:pStyle w:val="aa"/>
        <w:jc w:val="both"/>
      </w:pPr>
      <w:r w:rsidRPr="00772ABA">
        <w:rPr>
          <w:rStyle w:val="ac"/>
          <w:rFonts w:ascii="Times New Roman" w:hAnsi="Times New Roman" w:cs="Times New Roman"/>
        </w:rPr>
        <w:footnoteRef/>
      </w:r>
      <w:r w:rsidRPr="00772ABA">
        <w:rPr>
          <w:rFonts w:ascii="Times New Roman" w:hAnsi="Times New Roman" w:cs="Times New Roman"/>
        </w:rPr>
        <w:t xml:space="preserve"> </w:t>
      </w:r>
      <w:proofErr w:type="spellStart"/>
      <w:r w:rsidR="00254AD2">
        <w:rPr>
          <w:rFonts w:ascii="Times New Roman" w:hAnsi="Times New Roman" w:cs="Times New Roman"/>
        </w:rPr>
        <w:t>Рарог</w:t>
      </w:r>
      <w:proofErr w:type="spellEnd"/>
      <w:r w:rsidR="00254AD2">
        <w:rPr>
          <w:rFonts w:ascii="Times New Roman" w:hAnsi="Times New Roman" w:cs="Times New Roman"/>
        </w:rPr>
        <w:t xml:space="preserve"> А.И. </w:t>
      </w:r>
      <w:r w:rsidR="00254AD2" w:rsidRPr="0007122F">
        <w:rPr>
          <w:rFonts w:ascii="Times New Roman" w:hAnsi="Times New Roman" w:cs="Times New Roman"/>
        </w:rPr>
        <w:t xml:space="preserve">Уголовное право России. Части Общая и Особенная под ред. </w:t>
      </w:r>
      <w:proofErr w:type="spellStart"/>
      <w:r w:rsidR="00254AD2" w:rsidRPr="0007122F">
        <w:rPr>
          <w:rFonts w:ascii="Times New Roman" w:hAnsi="Times New Roman" w:cs="Times New Roman"/>
        </w:rPr>
        <w:t>Рарога</w:t>
      </w:r>
      <w:proofErr w:type="spellEnd"/>
      <w:r w:rsidR="00254AD2" w:rsidRPr="0007122F">
        <w:rPr>
          <w:rFonts w:ascii="Times New Roman" w:hAnsi="Times New Roman" w:cs="Times New Roman"/>
        </w:rPr>
        <w:t xml:space="preserve"> А.И. Курс лекций 2005 – с.480</w:t>
      </w:r>
    </w:p>
  </w:footnote>
  <w:footnote w:id="27">
    <w:p w14:paraId="7BFDF814" w14:textId="39C2FE69" w:rsidR="00415BED" w:rsidRPr="00254AD2" w:rsidRDefault="00415BED" w:rsidP="005E3904">
      <w:pPr>
        <w:pStyle w:val="aa"/>
        <w:jc w:val="both"/>
        <w:rPr>
          <w:rFonts w:ascii="Times New Roman" w:hAnsi="Times New Roman" w:cs="Times New Roman"/>
        </w:rPr>
      </w:pPr>
      <w:r w:rsidRPr="00254AD2">
        <w:rPr>
          <w:rStyle w:val="ac"/>
          <w:rFonts w:ascii="Times New Roman" w:hAnsi="Times New Roman" w:cs="Times New Roman"/>
        </w:rPr>
        <w:footnoteRef/>
      </w:r>
      <w:r w:rsidRPr="00254AD2">
        <w:rPr>
          <w:rFonts w:ascii="Times New Roman" w:hAnsi="Times New Roman" w:cs="Times New Roman"/>
        </w:rPr>
        <w:t xml:space="preserve"> Приговор № 1-106/2020 от 27 октября 2020 г. по делу № 1-106/2020 </w:t>
      </w:r>
      <w:r w:rsidR="005E3904" w:rsidRPr="00254AD2">
        <w:rPr>
          <w:rFonts w:ascii="Times New Roman" w:hAnsi="Times New Roman" w:cs="Times New Roman"/>
        </w:rPr>
        <w:t xml:space="preserve">[Электронный ресурс]. – URL: </w:t>
      </w:r>
      <w:hyperlink r:id="rId6" w:history="1">
        <w:r w:rsidR="005E3904" w:rsidRPr="00254AD2">
          <w:rPr>
            <w:rStyle w:val="a3"/>
            <w:rFonts w:ascii="Times New Roman" w:hAnsi="Times New Roman" w:cs="Times New Roman"/>
          </w:rPr>
          <w:t>https://sudact.ru/regular/doc/wcy4CmG2e36x/</w:t>
        </w:r>
      </w:hyperlink>
      <w:r w:rsidRPr="00254AD2">
        <w:rPr>
          <w:rFonts w:ascii="Times New Roman" w:hAnsi="Times New Roman" w:cs="Times New Roman"/>
        </w:rPr>
        <w:t xml:space="preserve"> </w:t>
      </w:r>
      <w:r w:rsidR="00254AD2">
        <w:rPr>
          <w:rFonts w:ascii="Times New Roman" w:hAnsi="Times New Roman" w:cs="Times New Roman"/>
        </w:rPr>
        <w:t>(дата обращения: 02.05.2022г.)</w:t>
      </w:r>
    </w:p>
  </w:footnote>
  <w:footnote w:id="28">
    <w:p w14:paraId="2C86884B" w14:textId="7A1D385D" w:rsidR="00412F73" w:rsidRPr="000C007C" w:rsidRDefault="00412F73" w:rsidP="000C007C">
      <w:pPr>
        <w:pStyle w:val="aa"/>
        <w:jc w:val="both"/>
        <w:rPr>
          <w:rFonts w:ascii="Times New Roman" w:hAnsi="Times New Roman" w:cs="Times New Roman"/>
        </w:rPr>
      </w:pPr>
      <w:r w:rsidRPr="00254AD2">
        <w:rPr>
          <w:rStyle w:val="ac"/>
          <w:rFonts w:ascii="Times New Roman" w:hAnsi="Times New Roman" w:cs="Times New Roman"/>
        </w:rPr>
        <w:footnoteRef/>
      </w:r>
      <w:r w:rsidRPr="00254AD2">
        <w:rPr>
          <w:rFonts w:ascii="Times New Roman" w:hAnsi="Times New Roman" w:cs="Times New Roman"/>
        </w:rPr>
        <w:t xml:space="preserve"> Журавлев М.П., Наумов А.В., Никулин С.И., Понятовская Т.Г., </w:t>
      </w:r>
      <w:proofErr w:type="spellStart"/>
      <w:r w:rsidRPr="00254AD2">
        <w:rPr>
          <w:rFonts w:ascii="Times New Roman" w:hAnsi="Times New Roman" w:cs="Times New Roman"/>
        </w:rPr>
        <w:t>Рарог</w:t>
      </w:r>
      <w:proofErr w:type="spellEnd"/>
      <w:r w:rsidRPr="00254AD2">
        <w:rPr>
          <w:rFonts w:ascii="Times New Roman" w:hAnsi="Times New Roman" w:cs="Times New Roman"/>
        </w:rPr>
        <w:t xml:space="preserve"> А.И., </w:t>
      </w:r>
      <w:proofErr w:type="spellStart"/>
      <w:r w:rsidRPr="00254AD2">
        <w:rPr>
          <w:rFonts w:ascii="Times New Roman" w:hAnsi="Times New Roman" w:cs="Times New Roman"/>
        </w:rPr>
        <w:t>Янеленко</w:t>
      </w:r>
      <w:proofErr w:type="spellEnd"/>
      <w:r w:rsidRPr="00254AD2">
        <w:rPr>
          <w:rFonts w:ascii="Times New Roman" w:hAnsi="Times New Roman" w:cs="Times New Roman"/>
        </w:rPr>
        <w:t xml:space="preserve"> Б.В. Уголовное право России. Части Общая и Особенная (учебник; под ред. заслуженного деятеля науки РФ, </w:t>
      </w:r>
      <w:proofErr w:type="spellStart"/>
      <w:r w:rsidRPr="00254AD2">
        <w:rPr>
          <w:rFonts w:ascii="Times New Roman" w:hAnsi="Times New Roman" w:cs="Times New Roman"/>
        </w:rPr>
        <w:t>д.ю.н</w:t>
      </w:r>
      <w:proofErr w:type="spellEnd"/>
      <w:r w:rsidRPr="00254AD2">
        <w:rPr>
          <w:rFonts w:ascii="Times New Roman" w:hAnsi="Times New Roman" w:cs="Times New Roman"/>
        </w:rPr>
        <w:t xml:space="preserve">., проф. А.И. </w:t>
      </w:r>
      <w:proofErr w:type="spellStart"/>
      <w:r w:rsidRPr="00254AD2">
        <w:rPr>
          <w:rFonts w:ascii="Times New Roman" w:hAnsi="Times New Roman" w:cs="Times New Roman"/>
        </w:rPr>
        <w:t>Рарога</w:t>
      </w:r>
      <w:proofErr w:type="spellEnd"/>
      <w:r w:rsidRPr="00254AD2">
        <w:rPr>
          <w:rFonts w:ascii="Times New Roman" w:hAnsi="Times New Roman" w:cs="Times New Roman"/>
        </w:rPr>
        <w:t xml:space="preserve">; издание 10-е, </w:t>
      </w:r>
      <w:proofErr w:type="spellStart"/>
      <w:r w:rsidRPr="00254AD2">
        <w:rPr>
          <w:rFonts w:ascii="Times New Roman" w:hAnsi="Times New Roman" w:cs="Times New Roman"/>
        </w:rPr>
        <w:t>перераб</w:t>
      </w:r>
      <w:proofErr w:type="spellEnd"/>
      <w:proofErr w:type="gramStart"/>
      <w:r w:rsidRPr="00254AD2">
        <w:rPr>
          <w:rFonts w:ascii="Times New Roman" w:hAnsi="Times New Roman" w:cs="Times New Roman"/>
        </w:rPr>
        <w:t>.</w:t>
      </w:r>
      <w:proofErr w:type="gramEnd"/>
      <w:r w:rsidRPr="00254AD2">
        <w:rPr>
          <w:rFonts w:ascii="Times New Roman" w:hAnsi="Times New Roman" w:cs="Times New Roman"/>
        </w:rPr>
        <w:t xml:space="preserve"> и доп.). - "Проспект", 2018 г.</w:t>
      </w:r>
    </w:p>
  </w:footnote>
  <w:footnote w:id="29">
    <w:p w14:paraId="6AACB03E" w14:textId="553CD880" w:rsidR="00F7190D" w:rsidRDefault="00F7190D" w:rsidP="000C007C">
      <w:pPr>
        <w:pStyle w:val="aa"/>
        <w:jc w:val="both"/>
      </w:pPr>
      <w:r w:rsidRPr="000C007C">
        <w:rPr>
          <w:rStyle w:val="ac"/>
          <w:rFonts w:ascii="Times New Roman" w:hAnsi="Times New Roman" w:cs="Times New Roman"/>
        </w:rPr>
        <w:footnoteRef/>
      </w:r>
      <w:r w:rsidRPr="000C007C">
        <w:rPr>
          <w:rFonts w:ascii="Times New Roman" w:hAnsi="Times New Roman" w:cs="Times New Roman"/>
        </w:rPr>
        <w:t xml:space="preserve"> </w:t>
      </w:r>
      <w:r w:rsidR="00E33833" w:rsidRPr="00E33833">
        <w:rPr>
          <w:rFonts w:ascii="Times New Roman" w:hAnsi="Times New Roman" w:cs="Times New Roman"/>
        </w:rPr>
        <w:t>Козельская Н.Л. Неосторожность как форма вины // Законность и правопорядок в современном обществе. – 2010г.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0895"/>
    <w:multiLevelType w:val="hybridMultilevel"/>
    <w:tmpl w:val="0C72E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C42F0"/>
    <w:multiLevelType w:val="hybridMultilevel"/>
    <w:tmpl w:val="7B0E6D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A180BAE"/>
    <w:multiLevelType w:val="hybridMultilevel"/>
    <w:tmpl w:val="5D6421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57326411"/>
    <w:multiLevelType w:val="hybridMultilevel"/>
    <w:tmpl w:val="5DB0B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9A6529"/>
    <w:multiLevelType w:val="hybridMultilevel"/>
    <w:tmpl w:val="5A144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7B3006F"/>
    <w:multiLevelType w:val="hybridMultilevel"/>
    <w:tmpl w:val="662896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5C5A44"/>
    <w:multiLevelType w:val="hybridMultilevel"/>
    <w:tmpl w:val="477E1776"/>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6F6648"/>
    <w:multiLevelType w:val="hybridMultilevel"/>
    <w:tmpl w:val="0C72EF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D3D62D3"/>
    <w:multiLevelType w:val="hybridMultilevel"/>
    <w:tmpl w:val="F3A6C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31525650">
    <w:abstractNumId w:val="8"/>
  </w:num>
  <w:num w:numId="2" w16cid:durableId="2120181425">
    <w:abstractNumId w:val="4"/>
  </w:num>
  <w:num w:numId="3" w16cid:durableId="1186333786">
    <w:abstractNumId w:val="2"/>
  </w:num>
  <w:num w:numId="4" w16cid:durableId="330330723">
    <w:abstractNumId w:val="1"/>
  </w:num>
  <w:num w:numId="5" w16cid:durableId="1501313908">
    <w:abstractNumId w:val="0"/>
  </w:num>
  <w:num w:numId="6" w16cid:durableId="907567843">
    <w:abstractNumId w:val="3"/>
  </w:num>
  <w:num w:numId="7" w16cid:durableId="1088846575">
    <w:abstractNumId w:val="5"/>
  </w:num>
  <w:num w:numId="8" w16cid:durableId="840437983">
    <w:abstractNumId w:val="6"/>
  </w:num>
  <w:num w:numId="9" w16cid:durableId="526069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203"/>
    <w:rsid w:val="000036C5"/>
    <w:rsid w:val="0002039E"/>
    <w:rsid w:val="000330ED"/>
    <w:rsid w:val="000364BF"/>
    <w:rsid w:val="00040E9C"/>
    <w:rsid w:val="0004775E"/>
    <w:rsid w:val="00052EB7"/>
    <w:rsid w:val="0005568F"/>
    <w:rsid w:val="00066319"/>
    <w:rsid w:val="0006635F"/>
    <w:rsid w:val="000677E3"/>
    <w:rsid w:val="0007122F"/>
    <w:rsid w:val="00072454"/>
    <w:rsid w:val="000A58FF"/>
    <w:rsid w:val="000B381F"/>
    <w:rsid w:val="000C007C"/>
    <w:rsid w:val="000D6179"/>
    <w:rsid w:val="000E2F4F"/>
    <w:rsid w:val="000E5CF8"/>
    <w:rsid w:val="000F0A37"/>
    <w:rsid w:val="00122E4C"/>
    <w:rsid w:val="00124242"/>
    <w:rsid w:val="001324F8"/>
    <w:rsid w:val="00133AC0"/>
    <w:rsid w:val="001524E4"/>
    <w:rsid w:val="00153C5F"/>
    <w:rsid w:val="00174D19"/>
    <w:rsid w:val="0017572F"/>
    <w:rsid w:val="00180079"/>
    <w:rsid w:val="00182090"/>
    <w:rsid w:val="001A24A3"/>
    <w:rsid w:val="001B3F49"/>
    <w:rsid w:val="001C6B98"/>
    <w:rsid w:val="001D5100"/>
    <w:rsid w:val="001D572F"/>
    <w:rsid w:val="001E0003"/>
    <w:rsid w:val="001E098B"/>
    <w:rsid w:val="001E1792"/>
    <w:rsid w:val="001F2D6F"/>
    <w:rsid w:val="001F4FE1"/>
    <w:rsid w:val="001F7E3E"/>
    <w:rsid w:val="00234E5B"/>
    <w:rsid w:val="0023508B"/>
    <w:rsid w:val="00251F77"/>
    <w:rsid w:val="00254AD2"/>
    <w:rsid w:val="002755C9"/>
    <w:rsid w:val="002B7062"/>
    <w:rsid w:val="002C35C1"/>
    <w:rsid w:val="002C3A83"/>
    <w:rsid w:val="002D0733"/>
    <w:rsid w:val="002E1D95"/>
    <w:rsid w:val="002F4572"/>
    <w:rsid w:val="00302665"/>
    <w:rsid w:val="0030289E"/>
    <w:rsid w:val="0030655A"/>
    <w:rsid w:val="00315784"/>
    <w:rsid w:val="003168AE"/>
    <w:rsid w:val="003173F0"/>
    <w:rsid w:val="00323BB7"/>
    <w:rsid w:val="00366374"/>
    <w:rsid w:val="003920D1"/>
    <w:rsid w:val="003924C5"/>
    <w:rsid w:val="00397EE5"/>
    <w:rsid w:val="003C4DC2"/>
    <w:rsid w:val="003F025F"/>
    <w:rsid w:val="003F5F29"/>
    <w:rsid w:val="00412F73"/>
    <w:rsid w:val="00415BED"/>
    <w:rsid w:val="0041651C"/>
    <w:rsid w:val="00424ABA"/>
    <w:rsid w:val="00432424"/>
    <w:rsid w:val="00445510"/>
    <w:rsid w:val="004546F2"/>
    <w:rsid w:val="00457153"/>
    <w:rsid w:val="00464F3C"/>
    <w:rsid w:val="00467E32"/>
    <w:rsid w:val="00491D74"/>
    <w:rsid w:val="004A2511"/>
    <w:rsid w:val="004A2D43"/>
    <w:rsid w:val="004A62C0"/>
    <w:rsid w:val="004D1BD8"/>
    <w:rsid w:val="004F3203"/>
    <w:rsid w:val="004F3418"/>
    <w:rsid w:val="004F678B"/>
    <w:rsid w:val="00513EA6"/>
    <w:rsid w:val="0052491A"/>
    <w:rsid w:val="005251F1"/>
    <w:rsid w:val="0055342D"/>
    <w:rsid w:val="0055733D"/>
    <w:rsid w:val="005609FF"/>
    <w:rsid w:val="00560D8D"/>
    <w:rsid w:val="00567197"/>
    <w:rsid w:val="005803FA"/>
    <w:rsid w:val="005822B4"/>
    <w:rsid w:val="00593A6B"/>
    <w:rsid w:val="005954D2"/>
    <w:rsid w:val="0059681A"/>
    <w:rsid w:val="005C7C4D"/>
    <w:rsid w:val="005E3904"/>
    <w:rsid w:val="005E5122"/>
    <w:rsid w:val="005E779B"/>
    <w:rsid w:val="005F3D62"/>
    <w:rsid w:val="006029B2"/>
    <w:rsid w:val="006169DC"/>
    <w:rsid w:val="00622802"/>
    <w:rsid w:val="00642033"/>
    <w:rsid w:val="00644310"/>
    <w:rsid w:val="0065077C"/>
    <w:rsid w:val="00651393"/>
    <w:rsid w:val="0066373F"/>
    <w:rsid w:val="006B4750"/>
    <w:rsid w:val="006B50C7"/>
    <w:rsid w:val="006B7790"/>
    <w:rsid w:val="006C7584"/>
    <w:rsid w:val="006D1BD0"/>
    <w:rsid w:val="006D7AC4"/>
    <w:rsid w:val="006E7A36"/>
    <w:rsid w:val="006F1B30"/>
    <w:rsid w:val="00704978"/>
    <w:rsid w:val="0072130B"/>
    <w:rsid w:val="00722FA7"/>
    <w:rsid w:val="007246E1"/>
    <w:rsid w:val="0072700F"/>
    <w:rsid w:val="00734007"/>
    <w:rsid w:val="007519CF"/>
    <w:rsid w:val="00754353"/>
    <w:rsid w:val="00757923"/>
    <w:rsid w:val="00760F99"/>
    <w:rsid w:val="007647FC"/>
    <w:rsid w:val="00772ABA"/>
    <w:rsid w:val="007773F7"/>
    <w:rsid w:val="00786239"/>
    <w:rsid w:val="00794FC4"/>
    <w:rsid w:val="007A1779"/>
    <w:rsid w:val="007A3A58"/>
    <w:rsid w:val="007A4E07"/>
    <w:rsid w:val="007A6FB3"/>
    <w:rsid w:val="007B0077"/>
    <w:rsid w:val="007B2A23"/>
    <w:rsid w:val="007D6FF1"/>
    <w:rsid w:val="007F62BB"/>
    <w:rsid w:val="00807655"/>
    <w:rsid w:val="008109A3"/>
    <w:rsid w:val="00820858"/>
    <w:rsid w:val="008228E9"/>
    <w:rsid w:val="008377F3"/>
    <w:rsid w:val="00845109"/>
    <w:rsid w:val="00850C01"/>
    <w:rsid w:val="008648B4"/>
    <w:rsid w:val="00867AD3"/>
    <w:rsid w:val="00871013"/>
    <w:rsid w:val="00875F1C"/>
    <w:rsid w:val="00887A1B"/>
    <w:rsid w:val="0089554D"/>
    <w:rsid w:val="008A2642"/>
    <w:rsid w:val="008A722F"/>
    <w:rsid w:val="008B055C"/>
    <w:rsid w:val="008C1035"/>
    <w:rsid w:val="008D43FF"/>
    <w:rsid w:val="008D654D"/>
    <w:rsid w:val="008F30B4"/>
    <w:rsid w:val="008F60CA"/>
    <w:rsid w:val="00902571"/>
    <w:rsid w:val="00915BFE"/>
    <w:rsid w:val="00915D6C"/>
    <w:rsid w:val="009478B5"/>
    <w:rsid w:val="0095269D"/>
    <w:rsid w:val="0096600A"/>
    <w:rsid w:val="00974898"/>
    <w:rsid w:val="00976E4B"/>
    <w:rsid w:val="00990087"/>
    <w:rsid w:val="00993ACF"/>
    <w:rsid w:val="009A71E6"/>
    <w:rsid w:val="009B1045"/>
    <w:rsid w:val="009C1310"/>
    <w:rsid w:val="009D05CD"/>
    <w:rsid w:val="009D381E"/>
    <w:rsid w:val="009D432C"/>
    <w:rsid w:val="009D6A0E"/>
    <w:rsid w:val="009D6B08"/>
    <w:rsid w:val="00A04758"/>
    <w:rsid w:val="00A1142A"/>
    <w:rsid w:val="00A11F76"/>
    <w:rsid w:val="00A41811"/>
    <w:rsid w:val="00A45A5A"/>
    <w:rsid w:val="00A563E2"/>
    <w:rsid w:val="00A566A7"/>
    <w:rsid w:val="00A56CDA"/>
    <w:rsid w:val="00A6237F"/>
    <w:rsid w:val="00A90062"/>
    <w:rsid w:val="00AA0E42"/>
    <w:rsid w:val="00AA5169"/>
    <w:rsid w:val="00AA7A7D"/>
    <w:rsid w:val="00AB005C"/>
    <w:rsid w:val="00AB679A"/>
    <w:rsid w:val="00AC48C7"/>
    <w:rsid w:val="00AE2C5D"/>
    <w:rsid w:val="00AE60D3"/>
    <w:rsid w:val="00AF539E"/>
    <w:rsid w:val="00B05834"/>
    <w:rsid w:val="00B23E3A"/>
    <w:rsid w:val="00B27367"/>
    <w:rsid w:val="00B32715"/>
    <w:rsid w:val="00B37A3D"/>
    <w:rsid w:val="00B4522D"/>
    <w:rsid w:val="00B72C59"/>
    <w:rsid w:val="00B80CC6"/>
    <w:rsid w:val="00B80CF3"/>
    <w:rsid w:val="00BA0DDF"/>
    <w:rsid w:val="00BA3F2D"/>
    <w:rsid w:val="00BA4998"/>
    <w:rsid w:val="00BD7EC4"/>
    <w:rsid w:val="00BF3FED"/>
    <w:rsid w:val="00BF4E52"/>
    <w:rsid w:val="00BF513A"/>
    <w:rsid w:val="00C06CB0"/>
    <w:rsid w:val="00C12912"/>
    <w:rsid w:val="00C22789"/>
    <w:rsid w:val="00C26A57"/>
    <w:rsid w:val="00C3367D"/>
    <w:rsid w:val="00C379C3"/>
    <w:rsid w:val="00C414F9"/>
    <w:rsid w:val="00C45FFC"/>
    <w:rsid w:val="00C51EF4"/>
    <w:rsid w:val="00C536FE"/>
    <w:rsid w:val="00C55C3A"/>
    <w:rsid w:val="00C55D6E"/>
    <w:rsid w:val="00C72840"/>
    <w:rsid w:val="00C82C8B"/>
    <w:rsid w:val="00CB2524"/>
    <w:rsid w:val="00CB746E"/>
    <w:rsid w:val="00CC18DE"/>
    <w:rsid w:val="00CC2C92"/>
    <w:rsid w:val="00CC5928"/>
    <w:rsid w:val="00CD13AC"/>
    <w:rsid w:val="00D119DD"/>
    <w:rsid w:val="00D243EC"/>
    <w:rsid w:val="00D30AD1"/>
    <w:rsid w:val="00D40CA0"/>
    <w:rsid w:val="00D43AB5"/>
    <w:rsid w:val="00D45D60"/>
    <w:rsid w:val="00D47F22"/>
    <w:rsid w:val="00D52AEF"/>
    <w:rsid w:val="00D7342C"/>
    <w:rsid w:val="00D754CB"/>
    <w:rsid w:val="00D757CA"/>
    <w:rsid w:val="00D77E45"/>
    <w:rsid w:val="00D813BE"/>
    <w:rsid w:val="00D91735"/>
    <w:rsid w:val="00D93D7E"/>
    <w:rsid w:val="00DB45F6"/>
    <w:rsid w:val="00DC5EB8"/>
    <w:rsid w:val="00DD32EC"/>
    <w:rsid w:val="00DF75A9"/>
    <w:rsid w:val="00DF7BC4"/>
    <w:rsid w:val="00E0430F"/>
    <w:rsid w:val="00E07408"/>
    <w:rsid w:val="00E15B66"/>
    <w:rsid w:val="00E240B6"/>
    <w:rsid w:val="00E32886"/>
    <w:rsid w:val="00E33833"/>
    <w:rsid w:val="00E46ABA"/>
    <w:rsid w:val="00E46E46"/>
    <w:rsid w:val="00E57ED5"/>
    <w:rsid w:val="00E63884"/>
    <w:rsid w:val="00E64F16"/>
    <w:rsid w:val="00E701E8"/>
    <w:rsid w:val="00E860C2"/>
    <w:rsid w:val="00E9555A"/>
    <w:rsid w:val="00EA1730"/>
    <w:rsid w:val="00EB25E2"/>
    <w:rsid w:val="00ED1DF6"/>
    <w:rsid w:val="00ED34B9"/>
    <w:rsid w:val="00ED382A"/>
    <w:rsid w:val="00F0450B"/>
    <w:rsid w:val="00F12248"/>
    <w:rsid w:val="00F1663D"/>
    <w:rsid w:val="00F7190D"/>
    <w:rsid w:val="00F83FE2"/>
    <w:rsid w:val="00F91C50"/>
    <w:rsid w:val="00F91D3F"/>
    <w:rsid w:val="00F97FFC"/>
    <w:rsid w:val="00FA25EC"/>
    <w:rsid w:val="00FB298A"/>
    <w:rsid w:val="00FD15D0"/>
    <w:rsid w:val="00FE435D"/>
    <w:rsid w:val="00FF2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E7A9"/>
  <w15:docId w15:val="{10C9590E-DF8F-4D6F-8D8F-EB5108FF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75E"/>
    <w:pPr>
      <w:spacing w:after="200" w:line="276" w:lineRule="auto"/>
    </w:pPr>
    <w:rPr>
      <w:rFonts w:eastAsiaTheme="minorEastAsia"/>
      <w:lang w:eastAsia="ru-RU"/>
    </w:rPr>
  </w:style>
  <w:style w:type="paragraph" w:styleId="1">
    <w:name w:val="heading 1"/>
    <w:basedOn w:val="a"/>
    <w:next w:val="a"/>
    <w:link w:val="10"/>
    <w:uiPriority w:val="9"/>
    <w:qFormat/>
    <w:rsid w:val="00D77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75E"/>
    <w:rPr>
      <w:color w:val="0563C1" w:themeColor="hyperlink"/>
      <w:u w:val="single"/>
    </w:rPr>
  </w:style>
  <w:style w:type="character" w:customStyle="1" w:styleId="10">
    <w:name w:val="Заголовок 1 Знак"/>
    <w:basedOn w:val="a0"/>
    <w:link w:val="1"/>
    <w:uiPriority w:val="9"/>
    <w:rsid w:val="00D77E45"/>
    <w:rPr>
      <w:rFonts w:asciiTheme="majorHAnsi" w:eastAsiaTheme="majorEastAsia" w:hAnsiTheme="majorHAnsi" w:cstheme="majorBidi"/>
      <w:color w:val="2F5496" w:themeColor="accent1" w:themeShade="BF"/>
      <w:sz w:val="32"/>
      <w:szCs w:val="32"/>
      <w:lang w:eastAsia="ru-RU"/>
    </w:rPr>
  </w:style>
  <w:style w:type="paragraph" w:styleId="a4">
    <w:name w:val="TOC Heading"/>
    <w:basedOn w:val="1"/>
    <w:next w:val="a"/>
    <w:uiPriority w:val="39"/>
    <w:unhideWhenUsed/>
    <w:qFormat/>
    <w:rsid w:val="00D77E45"/>
    <w:pPr>
      <w:spacing w:line="259" w:lineRule="auto"/>
      <w:outlineLvl w:val="9"/>
    </w:pPr>
  </w:style>
  <w:style w:type="paragraph" w:styleId="a5">
    <w:name w:val="header"/>
    <w:basedOn w:val="a"/>
    <w:link w:val="a6"/>
    <w:uiPriority w:val="99"/>
    <w:unhideWhenUsed/>
    <w:rsid w:val="00D77E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7E45"/>
    <w:rPr>
      <w:rFonts w:eastAsiaTheme="minorEastAsia"/>
      <w:lang w:eastAsia="ru-RU"/>
    </w:rPr>
  </w:style>
  <w:style w:type="paragraph" w:styleId="a7">
    <w:name w:val="footer"/>
    <w:basedOn w:val="a"/>
    <w:link w:val="a8"/>
    <w:uiPriority w:val="99"/>
    <w:unhideWhenUsed/>
    <w:rsid w:val="00D77E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7E45"/>
    <w:rPr>
      <w:rFonts w:eastAsiaTheme="minorEastAsia"/>
      <w:lang w:eastAsia="ru-RU"/>
    </w:rPr>
  </w:style>
  <w:style w:type="paragraph" w:styleId="11">
    <w:name w:val="toc 1"/>
    <w:basedOn w:val="a"/>
    <w:next w:val="a"/>
    <w:autoRedefine/>
    <w:uiPriority w:val="39"/>
    <w:unhideWhenUsed/>
    <w:rsid w:val="007B0077"/>
    <w:pPr>
      <w:spacing w:after="100"/>
    </w:pPr>
  </w:style>
  <w:style w:type="paragraph" w:styleId="a9">
    <w:name w:val="List Paragraph"/>
    <w:basedOn w:val="a"/>
    <w:uiPriority w:val="34"/>
    <w:qFormat/>
    <w:rsid w:val="00AF539E"/>
    <w:pPr>
      <w:ind w:left="720"/>
      <w:contextualSpacing/>
    </w:pPr>
  </w:style>
  <w:style w:type="paragraph" w:styleId="aa">
    <w:name w:val="footnote text"/>
    <w:basedOn w:val="a"/>
    <w:link w:val="ab"/>
    <w:uiPriority w:val="99"/>
    <w:unhideWhenUsed/>
    <w:rsid w:val="00993ACF"/>
    <w:pPr>
      <w:spacing w:after="0" w:line="240" w:lineRule="auto"/>
    </w:pPr>
    <w:rPr>
      <w:sz w:val="20"/>
      <w:szCs w:val="20"/>
    </w:rPr>
  </w:style>
  <w:style w:type="character" w:customStyle="1" w:styleId="ab">
    <w:name w:val="Текст сноски Знак"/>
    <w:basedOn w:val="a0"/>
    <w:link w:val="aa"/>
    <w:uiPriority w:val="99"/>
    <w:rsid w:val="00993ACF"/>
    <w:rPr>
      <w:rFonts w:eastAsiaTheme="minorEastAsia"/>
      <w:sz w:val="20"/>
      <w:szCs w:val="20"/>
      <w:lang w:eastAsia="ru-RU"/>
    </w:rPr>
  </w:style>
  <w:style w:type="character" w:styleId="ac">
    <w:name w:val="footnote reference"/>
    <w:basedOn w:val="a0"/>
    <w:uiPriority w:val="99"/>
    <w:semiHidden/>
    <w:unhideWhenUsed/>
    <w:rsid w:val="00993ACF"/>
    <w:rPr>
      <w:vertAlign w:val="superscript"/>
    </w:rPr>
  </w:style>
  <w:style w:type="character" w:styleId="ad">
    <w:name w:val="Unresolved Mention"/>
    <w:basedOn w:val="a0"/>
    <w:uiPriority w:val="99"/>
    <w:semiHidden/>
    <w:unhideWhenUsed/>
    <w:rsid w:val="00072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aw.tversu.ru/pages/815" TargetMode="External"/><Relationship Id="rId13" Type="http://schemas.openxmlformats.org/officeDocument/2006/relationships/hyperlink" Target="https://base.garant.ru/596945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dact.ru/regular/doc/wcy4CmG2e36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regular/doc/5ze5qLLGolg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dact.ru/regular/doc/jUnvcXvWJdVX/" TargetMode="External"/><Relationship Id="rId4" Type="http://schemas.openxmlformats.org/officeDocument/2006/relationships/settings" Target="settings.xml"/><Relationship Id="rId9" Type="http://schemas.openxmlformats.org/officeDocument/2006/relationships/hyperlink" Target="https://sudact.ru/regular/doc/CG9H5Y5bZDln/" TargetMode="External"/><Relationship Id="rId14" Type="http://schemas.openxmlformats.org/officeDocument/2006/relationships/hyperlink" Target="http://epomen.ru/issues/2020/39/Epomen-39-202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doc/jUnvcXvWJdVX/" TargetMode="External"/><Relationship Id="rId2" Type="http://schemas.openxmlformats.org/officeDocument/2006/relationships/hyperlink" Target="https://sudact.ru/regular/doc/CG9H5Y5bZDln/" TargetMode="External"/><Relationship Id="rId1" Type="http://schemas.openxmlformats.org/officeDocument/2006/relationships/hyperlink" Target="http://epomen.ru/issues/2020/39/Epomen-39-2020.pdf" TargetMode="External"/><Relationship Id="rId6" Type="http://schemas.openxmlformats.org/officeDocument/2006/relationships/hyperlink" Target="https://sudact.ru/regular/doc/wcy4CmG2e36x/" TargetMode="External"/><Relationship Id="rId5" Type="http://schemas.openxmlformats.org/officeDocument/2006/relationships/hyperlink" Target="https://base.garant.ru/59694556/" TargetMode="External"/><Relationship Id="rId4" Type="http://schemas.openxmlformats.org/officeDocument/2006/relationships/hyperlink" Target="https://sudact.ru/regular/doc/5ze5qLLGolg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9658-88B0-4AA9-BD9F-6A19A25BD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8290</TotalTime>
  <Pages>25</Pages>
  <Words>5734</Words>
  <Characters>32688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Ульяна Игоревна</dc:creator>
  <cp:keywords/>
  <dc:description/>
  <cp:lastModifiedBy>Васильева Ульяна Игоревна</cp:lastModifiedBy>
  <cp:revision>35</cp:revision>
  <dcterms:created xsi:type="dcterms:W3CDTF">2022-04-02T14:32:00Z</dcterms:created>
  <dcterms:modified xsi:type="dcterms:W3CDTF">2022-05-12T19:42:00Z</dcterms:modified>
</cp:coreProperties>
</file>