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A634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14:paraId="5777DFC6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14:paraId="2CD08254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56248A5C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14:paraId="52DCCDF4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14:paraId="7BD5DE02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14:paraId="56B2E0CC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>Кафедра гражданского права</w:t>
      </w:r>
    </w:p>
    <w:p w14:paraId="2766C582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3C613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7C28313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14:paraId="4C2B1DE8" w14:textId="77777777" w:rsidR="00647868" w:rsidRPr="00262C85" w:rsidRDefault="00647868" w:rsidP="006478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C85">
        <w:rPr>
          <w:rFonts w:ascii="Times New Roman" w:hAnsi="Times New Roman" w:cs="Times New Roman"/>
          <w:sz w:val="28"/>
          <w:szCs w:val="28"/>
        </w:rPr>
        <w:t>Профиль «</w:t>
      </w:r>
      <w:proofErr w:type="spellStart"/>
      <w:r w:rsidRPr="00262C85">
        <w:rPr>
          <w:rFonts w:ascii="Times New Roman" w:hAnsi="Times New Roman" w:cs="Times New Roman"/>
          <w:sz w:val="28"/>
          <w:szCs w:val="28"/>
        </w:rPr>
        <w:t>Правопользование</w:t>
      </w:r>
      <w:proofErr w:type="spellEnd"/>
      <w:r w:rsidRPr="00262C85">
        <w:rPr>
          <w:rFonts w:ascii="Times New Roman" w:hAnsi="Times New Roman" w:cs="Times New Roman"/>
          <w:sz w:val="28"/>
          <w:szCs w:val="28"/>
        </w:rPr>
        <w:t xml:space="preserve"> и правоприменение»</w:t>
      </w:r>
    </w:p>
    <w:p w14:paraId="2D273B5A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CBF04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D8D5B1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ACDF3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8F">
        <w:rPr>
          <w:rFonts w:ascii="Times New Roman" w:hAnsi="Times New Roman" w:cs="Times New Roman"/>
          <w:b/>
          <w:sz w:val="28"/>
          <w:szCs w:val="28"/>
        </w:rPr>
        <w:tab/>
      </w:r>
    </w:p>
    <w:p w14:paraId="170BDDA3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8185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8F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14:paraId="3B6F93D9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F1C8F">
        <w:rPr>
          <w:rFonts w:ascii="Times New Roman" w:hAnsi="Times New Roman" w:cs="Times New Roman"/>
          <w:b/>
          <w:sz w:val="28"/>
          <w:szCs w:val="28"/>
        </w:rPr>
        <w:t xml:space="preserve">о дисциплине </w:t>
      </w:r>
      <w:r>
        <w:rPr>
          <w:rFonts w:ascii="Times New Roman" w:hAnsi="Times New Roman" w:cs="Times New Roman"/>
          <w:b/>
          <w:sz w:val="28"/>
          <w:szCs w:val="28"/>
        </w:rPr>
        <w:t>Гражданское право</w:t>
      </w:r>
      <w:r w:rsidRPr="002F1C8F">
        <w:rPr>
          <w:rFonts w:ascii="Times New Roman" w:hAnsi="Times New Roman" w:cs="Times New Roman"/>
          <w:b/>
          <w:sz w:val="28"/>
          <w:szCs w:val="28"/>
        </w:rPr>
        <w:t>. Часть 1.</w:t>
      </w:r>
    </w:p>
    <w:p w14:paraId="4287BF14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A3489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8F">
        <w:rPr>
          <w:rFonts w:ascii="Times New Roman" w:hAnsi="Times New Roman" w:cs="Times New Roman"/>
          <w:b/>
          <w:sz w:val="28"/>
          <w:szCs w:val="28"/>
        </w:rPr>
        <w:t>на тему:</w:t>
      </w:r>
    </w:p>
    <w:p w14:paraId="3E7E568B" w14:textId="1A7594B5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Момент возникновения права собственности на движимую вещь</w:t>
      </w:r>
    </w:p>
    <w:p w14:paraId="0FCAE632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DBB84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FAF5D" w14:textId="77777777" w:rsidR="00647868" w:rsidRPr="002F1C8F" w:rsidRDefault="00647868" w:rsidP="0064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758BA" w14:textId="5BA610F8" w:rsidR="00647868" w:rsidRPr="004654CA" w:rsidRDefault="00647868" w:rsidP="00647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54CA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54CA">
        <w:rPr>
          <w:rFonts w:ascii="Times New Roman" w:hAnsi="Times New Roman" w:cs="Times New Roman"/>
          <w:sz w:val="28"/>
          <w:szCs w:val="28"/>
        </w:rPr>
        <w:t>: 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654CA">
        <w:rPr>
          <w:rFonts w:ascii="Times New Roman" w:hAnsi="Times New Roman" w:cs="Times New Roman"/>
          <w:sz w:val="28"/>
          <w:szCs w:val="28"/>
        </w:rPr>
        <w:t xml:space="preserve"> 2 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5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4654CA">
        <w:rPr>
          <w:rFonts w:ascii="Times New Roman" w:hAnsi="Times New Roman" w:cs="Times New Roman"/>
          <w:sz w:val="28"/>
          <w:szCs w:val="28"/>
        </w:rPr>
        <w:t>гр</w:t>
      </w:r>
      <w:r w:rsidR="00557101">
        <w:rPr>
          <w:rFonts w:ascii="Times New Roman" w:hAnsi="Times New Roman" w:cs="Times New Roman"/>
          <w:sz w:val="28"/>
          <w:szCs w:val="28"/>
        </w:rPr>
        <w:t>уппы</w:t>
      </w:r>
    </w:p>
    <w:p w14:paraId="5053BE85" w14:textId="77F40125" w:rsidR="00647868" w:rsidRPr="004654CA" w:rsidRDefault="00647868" w:rsidP="00647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Александра Александровна</w:t>
      </w:r>
    </w:p>
    <w:p w14:paraId="37C0E456" w14:textId="77777777" w:rsidR="00647868" w:rsidRPr="004654CA" w:rsidRDefault="00647868" w:rsidP="00647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047FEB" w14:textId="77777777" w:rsidR="00647868" w:rsidRPr="004654CA" w:rsidRDefault="00647868" w:rsidP="00647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DAC61EB" w14:textId="77777777" w:rsidR="00647868" w:rsidRPr="004654CA" w:rsidRDefault="00647868" w:rsidP="00647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54CA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4654CA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4654CA">
        <w:rPr>
          <w:rFonts w:ascii="Times New Roman" w:hAnsi="Times New Roman" w:cs="Times New Roman"/>
          <w:sz w:val="28"/>
          <w:szCs w:val="28"/>
        </w:rPr>
        <w:t>, доцент</w:t>
      </w:r>
    </w:p>
    <w:p w14:paraId="29353E7A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54CA">
        <w:rPr>
          <w:rFonts w:ascii="Times New Roman" w:hAnsi="Times New Roman" w:cs="Times New Roman"/>
          <w:sz w:val="28"/>
          <w:szCs w:val="28"/>
        </w:rPr>
        <w:t>Барткова</w:t>
      </w:r>
      <w:proofErr w:type="spellEnd"/>
      <w:r w:rsidRPr="004654CA">
        <w:rPr>
          <w:rFonts w:ascii="Times New Roman" w:hAnsi="Times New Roman" w:cs="Times New Roman"/>
          <w:sz w:val="28"/>
          <w:szCs w:val="28"/>
        </w:rPr>
        <w:t xml:space="preserve"> Ольга Георгиевна</w:t>
      </w:r>
    </w:p>
    <w:p w14:paraId="7AAA9A72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F3F63B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3A2827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23173E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3F6C69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2EA52E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838F8E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271D1D" w14:textId="77777777" w:rsidR="00647868" w:rsidRDefault="00647868" w:rsidP="006478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94DC44" w14:textId="17FAA42E" w:rsidR="00647868" w:rsidRDefault="00647868" w:rsidP="006478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Тверь 2021</w:t>
      </w:r>
    </w:p>
    <w:p w14:paraId="057936D5" w14:textId="16392CBF" w:rsidR="00647868" w:rsidRDefault="00647868" w:rsidP="006478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766B0A" w14:textId="1BF51555" w:rsidR="00647868" w:rsidRDefault="00647868" w:rsidP="006478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402849" w14:textId="77777777" w:rsidR="00647868" w:rsidRPr="00AD1D30" w:rsidRDefault="00647868" w:rsidP="006478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4D083E" w14:textId="4E7EC37E" w:rsidR="001C702D" w:rsidRPr="00D76374" w:rsidRDefault="00D76374" w:rsidP="00E832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656A4593" w14:textId="1B180C02" w:rsidR="00E24A41" w:rsidRPr="00211830" w:rsidRDefault="00E24A41" w:rsidP="009A5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830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9A5EFD">
        <w:rPr>
          <w:rFonts w:ascii="Times New Roman" w:hAnsi="Times New Roman" w:cs="Times New Roman"/>
          <w:sz w:val="28"/>
          <w:szCs w:val="28"/>
        </w:rPr>
        <w:t>…</w:t>
      </w:r>
      <w:r w:rsidRPr="00211830">
        <w:rPr>
          <w:rFonts w:ascii="Times New Roman" w:hAnsi="Times New Roman" w:cs="Times New Roman"/>
          <w:sz w:val="28"/>
          <w:szCs w:val="28"/>
        </w:rPr>
        <w:t>...3</w:t>
      </w:r>
    </w:p>
    <w:p w14:paraId="108DAF31" w14:textId="2D74E442" w:rsidR="00211830" w:rsidRPr="00211830" w:rsidRDefault="00211830" w:rsidP="009A5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830">
        <w:rPr>
          <w:rFonts w:ascii="Times New Roman" w:hAnsi="Times New Roman" w:cs="Times New Roman"/>
          <w:color w:val="000000"/>
          <w:sz w:val="28"/>
          <w:szCs w:val="28"/>
        </w:rPr>
        <w:t xml:space="preserve">§ 1.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Понятие и сущность движимого имущества</w:t>
      </w:r>
      <w:r w:rsidR="002B3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5DA">
        <w:rPr>
          <w:rFonts w:ascii="Times New Roman" w:hAnsi="Times New Roman" w:cs="Times New Roman"/>
          <w:color w:val="000000"/>
          <w:sz w:val="28"/>
          <w:szCs w:val="28"/>
        </w:rPr>
        <w:t>и момента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права собственности………………………………………</w:t>
      </w:r>
      <w:r w:rsidR="00065A17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2B3B1B">
        <w:rPr>
          <w:rFonts w:ascii="Times New Roman" w:hAnsi="Times New Roman" w:cs="Times New Roman"/>
          <w:color w:val="000000"/>
          <w:sz w:val="28"/>
          <w:szCs w:val="28"/>
        </w:rPr>
        <w:t>……………………</w:t>
      </w:r>
      <w:proofErr w:type="gramStart"/>
      <w:r w:rsidR="002B3B1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96C89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="00896C89">
        <w:rPr>
          <w:rFonts w:ascii="Times New Roman" w:hAnsi="Times New Roman" w:cs="Times New Roman"/>
          <w:color w:val="000000"/>
          <w:sz w:val="28"/>
          <w:szCs w:val="28"/>
        </w:rPr>
        <w:t>.5</w:t>
      </w:r>
    </w:p>
    <w:p w14:paraId="45147F15" w14:textId="63424D5F" w:rsidR="00065A17" w:rsidRPr="00211830" w:rsidRDefault="00211830" w:rsidP="009A5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830">
        <w:rPr>
          <w:rFonts w:ascii="Times New Roman" w:hAnsi="Times New Roman" w:cs="Times New Roman"/>
          <w:color w:val="000000"/>
          <w:sz w:val="28"/>
          <w:szCs w:val="28"/>
        </w:rPr>
        <w:t xml:space="preserve">§ 2. </w:t>
      </w:r>
      <w:r w:rsidR="00065A17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вопросы судебной практики, связанных с </w:t>
      </w:r>
      <w:r w:rsidR="00F85ABE">
        <w:rPr>
          <w:rFonts w:ascii="Times New Roman" w:hAnsi="Times New Roman" w:cs="Times New Roman"/>
          <w:color w:val="000000"/>
          <w:sz w:val="28"/>
          <w:szCs w:val="28"/>
        </w:rPr>
        <w:t xml:space="preserve">правом </w:t>
      </w:r>
      <w:r w:rsidR="00065A17">
        <w:rPr>
          <w:rFonts w:ascii="Times New Roman" w:hAnsi="Times New Roman" w:cs="Times New Roman"/>
          <w:color w:val="000000"/>
          <w:sz w:val="28"/>
          <w:szCs w:val="28"/>
        </w:rPr>
        <w:t>собственности на движимое имущество……………</w:t>
      </w:r>
      <w:r w:rsidR="00F85ABE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proofErr w:type="gramStart"/>
      <w:r w:rsidR="00F85ABE"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 w:rsidR="00F85A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5A17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5600BF">
        <w:rPr>
          <w:rFonts w:ascii="Times New Roman" w:hAnsi="Times New Roman" w:cs="Times New Roman"/>
          <w:color w:val="000000"/>
          <w:sz w:val="28"/>
          <w:szCs w:val="28"/>
        </w:rPr>
        <w:t>…………………….…1</w:t>
      </w:r>
      <w:r w:rsidR="00B312DE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6BBD4084" w14:textId="1828AA27" w:rsidR="00211830" w:rsidRPr="00211830" w:rsidRDefault="00211830" w:rsidP="009A5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830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5DA850" w14:textId="2DC9EA8C" w:rsidR="00211830" w:rsidRPr="00211830" w:rsidRDefault="00211830" w:rsidP="009A5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830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</w:t>
      </w:r>
    </w:p>
    <w:p w14:paraId="69D9B6CA" w14:textId="4C828B16" w:rsidR="00211830" w:rsidRDefault="00211830" w:rsidP="009A5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830">
        <w:rPr>
          <w:rFonts w:ascii="Times New Roman" w:hAnsi="Times New Roman" w:cs="Times New Roman"/>
          <w:color w:val="000000"/>
          <w:sz w:val="28"/>
          <w:szCs w:val="28"/>
        </w:rPr>
        <w:t>Приложение №1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1EB8E9" w14:textId="42B46330" w:rsidR="005F5E2E" w:rsidRDefault="005F5E2E" w:rsidP="009A5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№2………………………………………………………</w:t>
      </w:r>
    </w:p>
    <w:p w14:paraId="1D4E0E1E" w14:textId="3D86E920" w:rsidR="009D30F7" w:rsidRDefault="009D30F7" w:rsidP="009A5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№3………………………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AA3AF4" w14:textId="11D444D0" w:rsidR="009D30F7" w:rsidRDefault="009D30F7" w:rsidP="009A5E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№4……………………….</w:t>
      </w:r>
    </w:p>
    <w:p w14:paraId="17608B2C" w14:textId="77777777" w:rsidR="009D30F7" w:rsidRPr="00211830" w:rsidRDefault="009D30F7" w:rsidP="009A5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97B94" w14:textId="77777777" w:rsidR="006D34EA" w:rsidRDefault="006D34EA" w:rsidP="009A5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5057C" w14:textId="5F3A8FAD" w:rsidR="00E24A41" w:rsidRDefault="00E24A41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6C047" w14:textId="6C2B5B3A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57AE70" w14:textId="7CCBEDF4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49FBB" w14:textId="3320869A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8883B" w14:textId="6AEF0171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174D3A" w14:textId="0EFAA0AF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321BB" w14:textId="6D61D9B3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98EE7" w14:textId="641C1CE4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8D4307" w14:textId="3751221C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65959" w14:textId="28EE889F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FBF4B5" w14:textId="19E79F65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A9EC9" w14:textId="0F0A6E99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02994" w14:textId="6DC7E5E2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CAF335" w14:textId="77777777" w:rsidR="009D30F7" w:rsidRDefault="009D30F7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9C32F" w14:textId="4D419ED7" w:rsidR="002B3B1B" w:rsidRDefault="002B3B1B" w:rsidP="00E24A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979B0" w14:textId="6C54A50E" w:rsidR="00D76374" w:rsidRDefault="00D76374" w:rsidP="001A11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A582C">
        <w:rPr>
          <w:rFonts w:ascii="Times New Roman" w:hAnsi="Times New Roman" w:cs="Times New Roman"/>
          <w:sz w:val="28"/>
          <w:szCs w:val="28"/>
        </w:rPr>
        <w:t>ВЕДЕНИЕ</w:t>
      </w:r>
    </w:p>
    <w:p w14:paraId="2EB5519B" w14:textId="0FA21937" w:rsidR="00E32217" w:rsidRDefault="00812E8C" w:rsidP="00E32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35 статье Конституции Российской Федерации сказано, что каждый гражданин в нашей стране имеет право на имущество в собственности, владеть, пользоваться и распоряжаться им</w:t>
      </w:r>
      <w:r w:rsidR="00684375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="005E1260">
        <w:rPr>
          <w:rFonts w:ascii="Times New Roman" w:hAnsi="Times New Roman" w:cs="Times New Roman"/>
          <w:sz w:val="28"/>
          <w:szCs w:val="28"/>
        </w:rPr>
        <w:t xml:space="preserve"> Право собственности является одним из основных экономических прав человека и гражданина в нашей стране.</w:t>
      </w:r>
      <w:r w:rsidR="00CE346C">
        <w:rPr>
          <w:rFonts w:ascii="Times New Roman" w:hAnsi="Times New Roman" w:cs="Times New Roman"/>
          <w:sz w:val="28"/>
          <w:szCs w:val="28"/>
        </w:rPr>
        <w:t xml:space="preserve"> </w:t>
      </w:r>
      <w:r w:rsidR="005E1260">
        <w:rPr>
          <w:rFonts w:ascii="Times New Roman" w:hAnsi="Times New Roman" w:cs="Times New Roman"/>
          <w:sz w:val="28"/>
          <w:szCs w:val="28"/>
        </w:rPr>
        <w:t>Собственностью (имуществом) может владеть физические, юридические лица, а также государство.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217">
        <w:rPr>
          <w:rFonts w:ascii="Times New Roman" w:hAnsi="Times New Roman" w:cs="Times New Roman"/>
          <w:sz w:val="28"/>
          <w:szCs w:val="28"/>
        </w:rPr>
        <w:t xml:space="preserve">Но такое право собственности действует с определенного времени, момента. Такой момент именуется как момент возникновения права собственности. </w:t>
      </w:r>
    </w:p>
    <w:p w14:paraId="4EF78EFD" w14:textId="04C5BA74" w:rsidR="00E32217" w:rsidRDefault="00E32217" w:rsidP="00E32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очень важна и интересна</w:t>
      </w:r>
      <w:r w:rsidR="00EE222E">
        <w:rPr>
          <w:rFonts w:ascii="Times New Roman" w:hAnsi="Times New Roman" w:cs="Times New Roman"/>
          <w:sz w:val="28"/>
          <w:szCs w:val="28"/>
        </w:rPr>
        <w:t xml:space="preserve"> для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, так как право собственности (а соответственно и момент его возникновения) являются непосредственной частью гражданского законодательства нашей страны. </w:t>
      </w:r>
      <w:r w:rsidR="00684375">
        <w:rPr>
          <w:rFonts w:ascii="Times New Roman" w:hAnsi="Times New Roman" w:cs="Times New Roman"/>
          <w:sz w:val="28"/>
          <w:szCs w:val="28"/>
        </w:rPr>
        <w:t>В настоящее время вопрос права собственности является одним из значимых в экономической жизни общества и государства</w:t>
      </w:r>
      <w:r w:rsidR="00F47A5B">
        <w:rPr>
          <w:rFonts w:ascii="Times New Roman" w:hAnsi="Times New Roman" w:cs="Times New Roman"/>
          <w:sz w:val="28"/>
          <w:szCs w:val="28"/>
        </w:rPr>
        <w:t>, так как сама собственность, можно сказать, определяет материальную сторону жизни человека.</w:t>
      </w:r>
      <w:r w:rsidR="008332E9">
        <w:rPr>
          <w:rFonts w:ascii="Times New Roman" w:hAnsi="Times New Roman" w:cs="Times New Roman"/>
          <w:sz w:val="28"/>
          <w:szCs w:val="28"/>
        </w:rPr>
        <w:t xml:space="preserve"> Проблема права собственности в наше время занимает особое место из-за того, что является основополагающей в экономических отношениях собственности</w:t>
      </w:r>
      <w:r w:rsidR="00F5480D">
        <w:rPr>
          <w:rFonts w:ascii="Times New Roman" w:hAnsi="Times New Roman" w:cs="Times New Roman"/>
          <w:sz w:val="28"/>
          <w:szCs w:val="28"/>
        </w:rPr>
        <w:t>.</w:t>
      </w:r>
    </w:p>
    <w:p w14:paraId="4D997910" w14:textId="77945ED3" w:rsidR="008102A1" w:rsidRDefault="00DF48D4" w:rsidP="00E32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подготовки к написанию данной работы я пришла к выводу</w:t>
      </w:r>
      <w:r w:rsidR="004C6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</w:t>
      </w:r>
      <w:r w:rsidR="004C66B4">
        <w:rPr>
          <w:rFonts w:ascii="Times New Roman" w:hAnsi="Times New Roman" w:cs="Times New Roman"/>
          <w:sz w:val="28"/>
          <w:szCs w:val="28"/>
        </w:rPr>
        <w:t>ой предмет обсуждения</w:t>
      </w:r>
      <w:r w:rsidR="00F019C4">
        <w:rPr>
          <w:rFonts w:ascii="Times New Roman" w:hAnsi="Times New Roman" w:cs="Times New Roman"/>
          <w:sz w:val="28"/>
          <w:szCs w:val="28"/>
        </w:rPr>
        <w:t xml:space="preserve"> и изучения</w:t>
      </w:r>
      <w:r w:rsidR="004C6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момент возникновения права собственности на движимую вещь</w:t>
      </w:r>
      <w:r w:rsidR="004C6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 не в таком </w:t>
      </w:r>
      <w:r w:rsidR="004C66B4">
        <w:rPr>
          <w:rFonts w:ascii="Times New Roman" w:hAnsi="Times New Roman" w:cs="Times New Roman"/>
          <w:sz w:val="28"/>
          <w:szCs w:val="28"/>
        </w:rPr>
        <w:t xml:space="preserve">большом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="004C6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отдельные вопросы </w:t>
      </w:r>
      <w:r w:rsidR="00F019C4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4C66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момент возникновения права собственности и движимая вещь</w:t>
      </w:r>
      <w:r w:rsidR="004C66B4">
        <w:rPr>
          <w:rFonts w:ascii="Times New Roman" w:hAnsi="Times New Roman" w:cs="Times New Roman"/>
          <w:sz w:val="28"/>
          <w:szCs w:val="28"/>
        </w:rPr>
        <w:t xml:space="preserve">. О моменте возникновения права собственности писали такие юристы, как </w:t>
      </w:r>
      <w:r w:rsidR="008102A1">
        <w:rPr>
          <w:rFonts w:ascii="Times New Roman" w:hAnsi="Times New Roman" w:cs="Times New Roman"/>
          <w:sz w:val="28"/>
          <w:szCs w:val="28"/>
        </w:rPr>
        <w:t xml:space="preserve">Е.А. Суханов, Ю.К. Толстой, В.В. </w:t>
      </w:r>
      <w:proofErr w:type="spellStart"/>
      <w:r w:rsidR="008102A1">
        <w:rPr>
          <w:rFonts w:ascii="Times New Roman" w:hAnsi="Times New Roman" w:cs="Times New Roman"/>
          <w:sz w:val="28"/>
          <w:szCs w:val="28"/>
        </w:rPr>
        <w:t>Витрянский</w:t>
      </w:r>
      <w:proofErr w:type="spellEnd"/>
      <w:r w:rsidR="008102A1">
        <w:rPr>
          <w:rFonts w:ascii="Times New Roman" w:hAnsi="Times New Roman" w:cs="Times New Roman"/>
          <w:sz w:val="28"/>
          <w:szCs w:val="28"/>
        </w:rPr>
        <w:t>.</w:t>
      </w:r>
      <w:r w:rsidR="009A5EFD">
        <w:rPr>
          <w:rFonts w:ascii="Times New Roman" w:hAnsi="Times New Roman" w:cs="Times New Roman"/>
          <w:sz w:val="28"/>
          <w:szCs w:val="28"/>
        </w:rPr>
        <w:t xml:space="preserve"> Движимое имущество исследовали Е</w:t>
      </w:r>
      <w:r w:rsidR="00F76A54">
        <w:rPr>
          <w:rFonts w:ascii="Times New Roman" w:hAnsi="Times New Roman" w:cs="Times New Roman"/>
          <w:sz w:val="28"/>
          <w:szCs w:val="28"/>
        </w:rPr>
        <w:t>.В. Васьковский, О.А. Хатунцев, Е.А. Суханов</w:t>
      </w:r>
      <w:r w:rsidR="00EE222E">
        <w:rPr>
          <w:rFonts w:ascii="Times New Roman" w:hAnsi="Times New Roman" w:cs="Times New Roman"/>
          <w:sz w:val="28"/>
          <w:szCs w:val="28"/>
        </w:rPr>
        <w:t>.</w:t>
      </w:r>
    </w:p>
    <w:p w14:paraId="561B4EEC" w14:textId="15004AEB" w:rsidR="008102A1" w:rsidRDefault="00EA0E94" w:rsidP="00E32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важная составляющая любой исследовательской деятельности, а также курсовой работы. </w:t>
      </w:r>
      <w:r w:rsidR="00F019C4">
        <w:rPr>
          <w:rFonts w:ascii="Times New Roman" w:hAnsi="Times New Roman" w:cs="Times New Roman"/>
          <w:sz w:val="28"/>
          <w:szCs w:val="28"/>
        </w:rPr>
        <w:t>Целью настоящей работы является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95C94">
        <w:rPr>
          <w:rFonts w:ascii="Times New Roman" w:hAnsi="Times New Roman" w:cs="Times New Roman"/>
          <w:sz w:val="28"/>
          <w:szCs w:val="28"/>
        </w:rPr>
        <w:t>выявить особенности момента возникновения права собственности на движимую вещь и выяснить о применении данного понятия в судебной практике.</w:t>
      </w:r>
    </w:p>
    <w:p w14:paraId="235C8CCA" w14:textId="4A22EB34" w:rsidR="00D95C94" w:rsidRDefault="00D95C94" w:rsidP="00E32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цели работы можно выявить следующие задачи:</w:t>
      </w:r>
    </w:p>
    <w:p w14:paraId="38A5F6FE" w14:textId="045ABB6B" w:rsidR="00B225DA" w:rsidRDefault="00B225DA" w:rsidP="00B225DA">
      <w:pPr>
        <w:pStyle w:val="aa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знания о понятии движимого имущества;</w:t>
      </w:r>
    </w:p>
    <w:p w14:paraId="2ECE7D34" w14:textId="00B26B7B" w:rsidR="00B225DA" w:rsidRDefault="00B225DA" w:rsidP="00B225DA">
      <w:pPr>
        <w:pStyle w:val="aa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особенности движимого имущества;</w:t>
      </w:r>
    </w:p>
    <w:p w14:paraId="316152FD" w14:textId="189BAB8B" w:rsidR="00B225DA" w:rsidRDefault="00B225DA" w:rsidP="00B225DA">
      <w:pPr>
        <w:pStyle w:val="aa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определение момента возникновения права собственности;</w:t>
      </w:r>
    </w:p>
    <w:p w14:paraId="2526F88C" w14:textId="475FA543" w:rsidR="00B225DA" w:rsidRDefault="00F76A54" w:rsidP="00B225DA">
      <w:pPr>
        <w:pStyle w:val="aa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особенности момента возникновения права собственности</w:t>
      </w:r>
      <w:r w:rsidR="00ED4EFD">
        <w:rPr>
          <w:rFonts w:ascii="Times New Roman" w:hAnsi="Times New Roman" w:cs="Times New Roman"/>
          <w:sz w:val="28"/>
          <w:szCs w:val="28"/>
        </w:rPr>
        <w:t xml:space="preserve"> на движимое </w:t>
      </w:r>
      <w:r w:rsidR="00832C09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948251" w14:textId="31293F08" w:rsidR="008332E9" w:rsidRDefault="008332E9" w:rsidP="008332E9">
      <w:pPr>
        <w:pStyle w:val="aa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наиболее типичные судебные споры о движимом имуществе.</w:t>
      </w:r>
    </w:p>
    <w:p w14:paraId="1663E722" w14:textId="06495024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41AEB" w14:textId="5DD978CB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BF243" w14:textId="2E89F179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16F9E" w14:textId="3B23F73C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095EE" w14:textId="7614C332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13932" w14:textId="7F4BF985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052A9" w14:textId="275FF43D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98FA5" w14:textId="00786B5C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B67AA" w14:textId="7E84A3EC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17ECC" w14:textId="05BA231E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1E28E" w14:textId="04BD4552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90532" w14:textId="16E94807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CE793" w14:textId="68CC9A43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6EE76" w14:textId="1836CA7C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2B192" w14:textId="4762DC32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63FCF" w14:textId="22EAB348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C84C9" w14:textId="2CAECC44" w:rsidR="00896C89" w:rsidRDefault="00896C89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C1854" w14:textId="56205D0B" w:rsidR="00F019C4" w:rsidRDefault="00F019C4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E4DC8" w14:textId="2248948B" w:rsidR="00F91E3F" w:rsidRDefault="00F91E3F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764C6" w14:textId="6061D652" w:rsidR="00F91E3F" w:rsidRDefault="00F91E3F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7F230" w14:textId="77777777" w:rsidR="00F91E3F" w:rsidRDefault="00F91E3F" w:rsidP="00896C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A3E16" w14:textId="77777777" w:rsidR="00896C89" w:rsidRPr="00896C89" w:rsidRDefault="00896C89" w:rsidP="00A17E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AE0A0D" w14:textId="079F0655" w:rsidR="008102A1" w:rsidRDefault="00624494" w:rsidP="002509E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63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§1. </w:t>
      </w:r>
      <w:r w:rsidR="00D76374" w:rsidRPr="00D763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509EF">
        <w:rPr>
          <w:rFonts w:ascii="Times New Roman" w:hAnsi="Times New Roman" w:cs="Times New Roman"/>
          <w:color w:val="000000"/>
          <w:sz w:val="28"/>
          <w:szCs w:val="28"/>
        </w:rPr>
        <w:t>онятие и сущность движимого имущества и момента возникновения права собственности</w:t>
      </w:r>
    </w:p>
    <w:p w14:paraId="326E679B" w14:textId="26C5B460" w:rsidR="00A60BF4" w:rsidRDefault="00533A3D" w:rsidP="002D34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 собственности – центральный и важнейший институт в системе вещных прав, который закрепляет социально-экономический строй, имеющийся в государстве, и </w:t>
      </w:r>
      <w:r w:rsidR="00650CA3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отношения, господствующие в нем. </w:t>
      </w:r>
      <w:r w:rsidR="00A81849">
        <w:rPr>
          <w:rFonts w:ascii="Times New Roman" w:hAnsi="Times New Roman" w:cs="Times New Roman"/>
          <w:color w:val="000000"/>
          <w:sz w:val="28"/>
          <w:szCs w:val="28"/>
        </w:rPr>
        <w:t>В гражданском праве право собственности занимает первое место, так как оно всегда и везде существует</w:t>
      </w:r>
      <w:r w:rsidR="00A81849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A818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E346C">
        <w:rPr>
          <w:rFonts w:ascii="Times New Roman" w:hAnsi="Times New Roman" w:cs="Times New Roman"/>
          <w:color w:val="000000"/>
          <w:sz w:val="28"/>
          <w:szCs w:val="28"/>
        </w:rPr>
        <w:t>Институт права собственности охватывает не только гражданско-правовые нормы, но и все нормы права, которые закрепляют, регулируют и защищают принадлежность материальных благ к какому-либо лицу.</w:t>
      </w:r>
      <w:r w:rsidR="002D3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BF4">
        <w:rPr>
          <w:rFonts w:ascii="Times New Roman" w:hAnsi="Times New Roman" w:cs="Times New Roman"/>
          <w:color w:val="000000"/>
          <w:sz w:val="28"/>
          <w:szCs w:val="28"/>
        </w:rPr>
        <w:t>Стоит обратить внимание на то, что в гражданском праве</w:t>
      </w:r>
      <w:r w:rsidR="002D34A1">
        <w:rPr>
          <w:rFonts w:ascii="Times New Roman" w:hAnsi="Times New Roman" w:cs="Times New Roman"/>
          <w:color w:val="000000"/>
          <w:sz w:val="28"/>
          <w:szCs w:val="28"/>
        </w:rPr>
        <w:t xml:space="preserve"> вопрос о понятии права собственности является одним из наиболее дискуссионных в юридической литературе. </w:t>
      </w:r>
    </w:p>
    <w:p w14:paraId="5F88A873" w14:textId="00754E96" w:rsidR="002D34A1" w:rsidRPr="002D34A1" w:rsidRDefault="002D34A1" w:rsidP="002D34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советский и российский юрист, Сергей Никитич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Братусь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считает, что право собственности – это статика общественного производства, поскольку оно фиксирует распределение предпосылок и результатов этого производства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FE397C7" w14:textId="77777777" w:rsidR="00A03B3C" w:rsidRDefault="00CE346C" w:rsidP="00840E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844">
        <w:rPr>
          <w:rFonts w:ascii="Times New Roman" w:hAnsi="Times New Roman" w:cs="Times New Roman"/>
          <w:color w:val="000000"/>
          <w:sz w:val="28"/>
          <w:szCs w:val="28"/>
        </w:rPr>
        <w:t xml:space="preserve">У известного правоведа, </w:t>
      </w:r>
      <w:proofErr w:type="spellStart"/>
      <w:r w:rsidR="008A1844">
        <w:rPr>
          <w:rFonts w:ascii="Times New Roman" w:hAnsi="Times New Roman" w:cs="Times New Roman"/>
          <w:color w:val="000000"/>
          <w:sz w:val="28"/>
          <w:szCs w:val="28"/>
        </w:rPr>
        <w:t>Гонгало</w:t>
      </w:r>
      <w:proofErr w:type="spellEnd"/>
      <w:r w:rsidR="008A1844">
        <w:rPr>
          <w:rFonts w:ascii="Times New Roman" w:hAnsi="Times New Roman" w:cs="Times New Roman"/>
          <w:color w:val="000000"/>
          <w:sz w:val="28"/>
          <w:szCs w:val="28"/>
        </w:rPr>
        <w:t xml:space="preserve"> Бронислава </w:t>
      </w:r>
      <w:proofErr w:type="spellStart"/>
      <w:r w:rsidR="00275943">
        <w:rPr>
          <w:rFonts w:ascii="Times New Roman" w:hAnsi="Times New Roman" w:cs="Times New Roman"/>
          <w:color w:val="000000"/>
          <w:sz w:val="28"/>
          <w:szCs w:val="28"/>
        </w:rPr>
        <w:t>Мичиславовича</w:t>
      </w:r>
      <w:proofErr w:type="spellEnd"/>
      <w:r w:rsidR="00275943">
        <w:rPr>
          <w:rFonts w:ascii="Times New Roman" w:hAnsi="Times New Roman" w:cs="Times New Roman"/>
          <w:color w:val="000000"/>
          <w:sz w:val="28"/>
          <w:szCs w:val="28"/>
        </w:rPr>
        <w:t xml:space="preserve">, существует своя позиция </w:t>
      </w:r>
      <w:r w:rsidR="008A1844">
        <w:rPr>
          <w:rFonts w:ascii="Times New Roman" w:hAnsi="Times New Roman" w:cs="Times New Roman"/>
          <w:color w:val="000000"/>
          <w:sz w:val="28"/>
          <w:szCs w:val="28"/>
        </w:rPr>
        <w:t xml:space="preserve">о понятии права собственности: он считает, что право собственности – это </w:t>
      </w:r>
      <w:r w:rsidR="00275943">
        <w:rPr>
          <w:rFonts w:ascii="Times New Roman" w:hAnsi="Times New Roman" w:cs="Times New Roman"/>
          <w:color w:val="000000"/>
          <w:sz w:val="28"/>
          <w:szCs w:val="28"/>
        </w:rPr>
        <w:t>юридически обеспеченная возможность собственника распоряжаться, владеть и пользоваться принадлежащей ему вещью</w:t>
      </w:r>
      <w:r w:rsidR="00275943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2759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308B1">
        <w:rPr>
          <w:rFonts w:ascii="Times New Roman" w:hAnsi="Times New Roman" w:cs="Times New Roman"/>
          <w:color w:val="000000"/>
          <w:sz w:val="28"/>
          <w:szCs w:val="28"/>
        </w:rPr>
        <w:t>Этот институт включает в себя, довольно, значи</w:t>
      </w:r>
      <w:r w:rsidR="00E502D4">
        <w:rPr>
          <w:rFonts w:ascii="Times New Roman" w:hAnsi="Times New Roman" w:cs="Times New Roman"/>
          <w:color w:val="000000"/>
          <w:sz w:val="28"/>
          <w:szCs w:val="28"/>
        </w:rPr>
        <w:t>мое</w:t>
      </w:r>
      <w:r w:rsidR="004308B1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имущества</w:t>
      </w:r>
      <w:r w:rsidR="009A5CEF">
        <w:rPr>
          <w:rFonts w:ascii="Times New Roman" w:hAnsi="Times New Roman" w:cs="Times New Roman"/>
          <w:color w:val="000000"/>
          <w:sz w:val="28"/>
          <w:szCs w:val="28"/>
        </w:rPr>
        <w:t xml:space="preserve"> (вещи)</w:t>
      </w:r>
      <w:r w:rsidR="004308B1">
        <w:rPr>
          <w:rFonts w:ascii="Times New Roman" w:hAnsi="Times New Roman" w:cs="Times New Roman"/>
          <w:color w:val="000000"/>
          <w:sz w:val="28"/>
          <w:szCs w:val="28"/>
        </w:rPr>
        <w:t xml:space="preserve">. Имуществом </w:t>
      </w:r>
      <w:r w:rsidR="009A5CEF">
        <w:rPr>
          <w:rFonts w:ascii="Times New Roman" w:hAnsi="Times New Roman" w:cs="Times New Roman"/>
          <w:color w:val="000000"/>
          <w:sz w:val="28"/>
          <w:szCs w:val="28"/>
        </w:rPr>
        <w:t xml:space="preserve">(вещью) </w:t>
      </w:r>
      <w:r w:rsidR="004308B1">
        <w:rPr>
          <w:rFonts w:ascii="Times New Roman" w:hAnsi="Times New Roman" w:cs="Times New Roman"/>
          <w:color w:val="000000"/>
          <w:sz w:val="28"/>
          <w:szCs w:val="28"/>
        </w:rPr>
        <w:t xml:space="preserve">в Гражданском праве признается </w:t>
      </w:r>
      <w:r w:rsidR="0000269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материальные и нематериальные объекты гражданских прав, которые могут переходить от одного лица к другому или вовсе отчуждаться. </w:t>
      </w:r>
    </w:p>
    <w:p w14:paraId="33872402" w14:textId="3AA6E673" w:rsidR="00840E10" w:rsidRPr="00D76374" w:rsidRDefault="009A5CEF" w:rsidP="00840E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процессе изучения вещей в Гражданском праве затрагивается их классификация, которая очень разнообразна. </w:t>
      </w:r>
      <w:r w:rsidR="00840E10">
        <w:rPr>
          <w:rFonts w:ascii="Times New Roman" w:hAnsi="Times New Roman" w:cs="Times New Roman"/>
          <w:color w:val="000000"/>
          <w:sz w:val="28"/>
          <w:szCs w:val="28"/>
        </w:rPr>
        <w:t>Юридическая классификация вещей выявляет их правовой режим, определяет объем и содержание прав и обязанностей участников гражданских правоотношений</w:t>
      </w:r>
      <w:r w:rsidR="00840E10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="00840E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критериев классификации является различение вещей по их </w:t>
      </w:r>
      <w:r w:rsidR="00740C2E">
        <w:rPr>
          <w:rFonts w:ascii="Times New Roman" w:hAnsi="Times New Roman" w:cs="Times New Roman"/>
          <w:color w:val="000000"/>
          <w:sz w:val="28"/>
          <w:szCs w:val="28"/>
        </w:rPr>
        <w:t>естественным свойствам</w:t>
      </w:r>
      <w:r>
        <w:rPr>
          <w:rFonts w:ascii="Times New Roman" w:hAnsi="Times New Roman" w:cs="Times New Roman"/>
          <w:color w:val="000000"/>
          <w:sz w:val="28"/>
          <w:szCs w:val="28"/>
        </w:rPr>
        <w:t>: движимые и недвижимые вещи.</w:t>
      </w:r>
    </w:p>
    <w:p w14:paraId="7976A2E4" w14:textId="77777777" w:rsidR="00BF4FC0" w:rsidRDefault="00B205EE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Деление вещей на движимые и недвижимые было известно еще римскому праву</w:t>
      </w:r>
      <w:r w:rsidR="00CF3DE7">
        <w:rPr>
          <w:rFonts w:ascii="Times New Roman" w:hAnsi="Times New Roman" w:cs="Times New Roman"/>
          <w:color w:val="000000"/>
          <w:sz w:val="28"/>
          <w:szCs w:val="28"/>
        </w:rPr>
        <w:t xml:space="preserve">, причиной такого деления стали римские традиции. </w:t>
      </w:r>
      <w:r w:rsidR="003E4722">
        <w:rPr>
          <w:rFonts w:ascii="Times New Roman" w:hAnsi="Times New Roman" w:cs="Times New Roman"/>
          <w:color w:val="000000"/>
          <w:sz w:val="28"/>
          <w:szCs w:val="28"/>
        </w:rPr>
        <w:t xml:space="preserve">Движимыми вещами признаются те вещи, которые могут перемещаться вместе с лицами, владеющими </w:t>
      </w:r>
      <w:r>
        <w:rPr>
          <w:rFonts w:ascii="Times New Roman" w:hAnsi="Times New Roman" w:cs="Times New Roman"/>
          <w:color w:val="000000"/>
          <w:sz w:val="28"/>
          <w:szCs w:val="28"/>
        </w:rPr>
        <w:t>ими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6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B5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этого можно сделать вывод, что такие понятия, как движимое и недвижимое имущество, можно различать</w:t>
      </w:r>
      <w:r w:rsidR="00E5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буквально</w:t>
      </w:r>
      <w:r w:rsidR="00E5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B5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физическим признакам. </w:t>
      </w:r>
      <w:r w:rsidR="004B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упоминается о том, что движимое имущество не предназначено для взаимодействия с землей в прямом смысле</w:t>
      </w:r>
      <w:r w:rsidR="004B632D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"/>
      </w:r>
      <w:r w:rsidR="004B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два </w:t>
      </w:r>
      <w:r w:rsidR="00A2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признака должны выступать совместно.</w:t>
      </w:r>
      <w:r w:rsidR="00F9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F672FE" w14:textId="2EA25A7A" w:rsidR="00840E10" w:rsidRDefault="00F97D9B" w:rsidP="00840E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Движимое имущество в древнейшем римском праве защищалось при помощи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деликтных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исков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виндикационные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иски или вовсе не применялись, или применялся, но не был иском о собственности)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45F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7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римском праве как в движимым, так и недвижимым вещами, применялись почти одинаковые нормы. Но в современном российской законодательстве каждый из этих видов вещей является особенным, </w:t>
      </w:r>
      <w:r w:rsidR="00EE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поэтому</w:t>
      </w:r>
      <w:r w:rsidR="008C7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</w:t>
      </w:r>
      <w:r w:rsidR="00E37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</w:t>
      </w:r>
      <w:r w:rsidR="008C7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применяются </w:t>
      </w:r>
      <w:r w:rsidR="00E37D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нормы законы.</w:t>
      </w:r>
    </w:p>
    <w:p w14:paraId="0D204715" w14:textId="08782E46" w:rsidR="00CD4865" w:rsidRPr="00FB5021" w:rsidRDefault="00CD4865" w:rsidP="001E3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Хотелось бы отметить, что разграничение имущества</w:t>
      </w:r>
      <w:r w:rsidR="001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движимое и недвижимое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важный смысл. </w:t>
      </w:r>
      <w:r w:rsidR="00F31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этого зависит необходимость государственной регистрации на тот или иной объект имущества. Так в статье 130 Гражданского Кодекса РФ говорится о том, что </w:t>
      </w:r>
      <w:r w:rsidR="00F11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регистрация на движимые </w:t>
      </w:r>
      <w:r w:rsidR="00F11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вещи, кроме случаев, предусмотренных </w:t>
      </w:r>
      <w:r w:rsidR="001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законом,</w:t>
      </w:r>
      <w:r w:rsidR="00E5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требуется</w:t>
      </w:r>
      <w:r w:rsidR="00F119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0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от вида вещи зависит ее налогообложение. Движимое имущество было исключено из перечня объектов налогообложения, об этом говорится в пункте 19, статьи 2 Федерального закона от 03.08.2018 №302 – ФЗ (ред. от 02.07.2021) «О внесении изменений в части первую и вторую Налогового Кодекса Российской Федерации»</w:t>
      </w:r>
      <w:r w:rsidR="001E33FE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9"/>
      </w:r>
      <w:r w:rsidR="001E3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85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сделки с движимым имуществом нужна простая письменная форма сделки. Также движимое имущество отличается тем, что его залог не нужно регистрировать. У движимого имущества свой срок </w:t>
      </w:r>
      <w:r w:rsidR="00CA1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приобретательной давности, который составляет пять лет. </w:t>
      </w:r>
    </w:p>
    <w:p w14:paraId="6102BDDC" w14:textId="5609CC52" w:rsidR="002D34A1" w:rsidRDefault="00447AEE" w:rsidP="001A1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в решении вопроса о делении имущества на движимое и недвижимое является довольно острой, так как в законе четко не указаны признаки движимого имущества. </w:t>
      </w:r>
      <w:r w:rsidR="00270043">
        <w:rPr>
          <w:rFonts w:ascii="Times New Roman" w:hAnsi="Times New Roman" w:cs="Times New Roman"/>
          <w:color w:val="000000"/>
          <w:sz w:val="28"/>
          <w:szCs w:val="28"/>
        </w:rPr>
        <w:t xml:space="preserve">Важно </w:t>
      </w:r>
      <w:r w:rsidR="009317A9">
        <w:rPr>
          <w:rFonts w:ascii="Times New Roman" w:hAnsi="Times New Roman" w:cs="Times New Roman"/>
          <w:color w:val="000000"/>
          <w:sz w:val="28"/>
          <w:szCs w:val="28"/>
        </w:rPr>
        <w:t xml:space="preserve">иметь четкое представление о том, что такое </w:t>
      </w:r>
      <w:r w:rsidR="00270043">
        <w:rPr>
          <w:rFonts w:ascii="Times New Roman" w:hAnsi="Times New Roman" w:cs="Times New Roman"/>
          <w:color w:val="000000"/>
          <w:sz w:val="28"/>
          <w:szCs w:val="28"/>
        </w:rPr>
        <w:t xml:space="preserve">движимое и недвижимое имущество. </w:t>
      </w:r>
      <w:r w:rsidR="00232F83">
        <w:rPr>
          <w:rFonts w:ascii="Times New Roman" w:hAnsi="Times New Roman" w:cs="Times New Roman"/>
          <w:color w:val="000000"/>
          <w:sz w:val="28"/>
          <w:szCs w:val="28"/>
        </w:rPr>
        <w:t xml:space="preserve">130 статья </w:t>
      </w:r>
      <w:r w:rsidR="00232F83" w:rsidRPr="0047140D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</w:t>
      </w:r>
      <w:r w:rsidR="00FB502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232F83" w:rsidRPr="0047140D">
        <w:rPr>
          <w:rFonts w:ascii="Times New Roman" w:hAnsi="Times New Roman" w:cs="Times New Roman"/>
          <w:color w:val="000000"/>
          <w:sz w:val="28"/>
          <w:szCs w:val="28"/>
        </w:rPr>
        <w:t xml:space="preserve"> гласит: «</w:t>
      </w:r>
      <w:r w:rsidR="0047140D" w:rsidRPr="00471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Вещи, не относящиеся к недвижимости, включая </w:t>
      </w:r>
      <w:r w:rsidR="00B56DC7" w:rsidRPr="00471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</w:t>
      </w:r>
      <w:r w:rsidR="00B5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56DC7" w:rsidRPr="00471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ценные</w:t>
      </w:r>
      <w:r w:rsidR="0047140D" w:rsidRPr="00471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бумаги, признаются движимым имуществом</w:t>
      </w:r>
      <w:r w:rsidR="00471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63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главн</w:t>
      </w:r>
      <w:r w:rsidR="00C0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признаком является </w:t>
      </w:r>
      <w:r w:rsidR="00FB5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движимого имущества есть само противоположение недвижимому имуществу</w:t>
      </w:r>
      <w:r w:rsidR="002D6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устанавливает законодательство Российской Федерации</w:t>
      </w:r>
      <w:r w:rsidR="00FB5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2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D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r w:rsidR="00832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признакам движимого </w:t>
      </w:r>
      <w:r w:rsidR="000A1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вещи</w:t>
      </w:r>
      <w:r w:rsidR="00832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относят их заменимость на такую же</w:t>
      </w:r>
      <w:r w:rsidR="000A1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похожую </w:t>
      </w:r>
      <w:r w:rsidR="000A1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вещь. </w:t>
      </w:r>
    </w:p>
    <w:p w14:paraId="5740C5E4" w14:textId="4983D156" w:rsidR="0090194F" w:rsidRDefault="004060D3" w:rsidP="001A11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Известный русский адвокат и судья, Евгений Владимирович Васьковский, так же считает, что в основе деления данных видов вещей лежит способность к перемещению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0"/>
      </w:r>
      <w:r w:rsidR="00650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 утверждает, что подобное деление относится, непосредственно, к </w:t>
      </w:r>
      <w:r w:rsidR="00430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телесным вещам, физически ощущаемым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То есть </w:t>
      </w:r>
      <w:r w:rsidR="00174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 вещи (движимые) могут спокойной перемещаться в пространстве с помощью своего собственника</w:t>
      </w:r>
      <w:r w:rsidR="00B9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6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(например, мебель в вашей квартире)</w:t>
      </w:r>
      <w:r w:rsidR="00174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вторые (недвижимые) либо </w:t>
      </w:r>
      <w:r w:rsidR="00174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вообще не могут передвигаться (например, </w:t>
      </w:r>
      <w:r w:rsidR="00106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участок земли), либо их передвижение возможно, но с потерей их первоначальных свойств (например, дом). Васьковский отмечает, что именно этот признак имеет очень важное юридическое значение. Так как у недвижимых</w:t>
      </w:r>
      <w:r w:rsidR="001A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6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вещей </w:t>
      </w:r>
      <w:r w:rsidR="00B9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 ряд определенных ограничений, чего нет у движимого имущества.</w:t>
      </w:r>
    </w:p>
    <w:p w14:paraId="097C1A99" w14:textId="6C11BE40" w:rsidR="0090194F" w:rsidRDefault="0090194F" w:rsidP="009019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существуют объекты, деление которых на движимое и недвижимое имущество вызывает множество споров. </w:t>
      </w:r>
      <w:r w:rsidR="001A1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объекты сложно определить к какому-то конкретной вещи, так как, в основном, признаки таких объектов тяжело классифицировать к одному из виду из видов имущества (вещи).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делят на три группы: линейные объекты (к ним относят дороги, газопроводы, линии связи)</w:t>
      </w:r>
      <w:r w:rsidR="00025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незавершенного строительства (из-за того, что объект не достроен, то его нельзя идентифицировать как недвижимое имущество)</w:t>
      </w:r>
      <w:r w:rsidR="00025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объекты капитального строительства (чаще всего к ним относят временные постройки)</w:t>
      </w:r>
      <w:r w:rsidR="0002542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1"/>
      </w:r>
      <w:r w:rsidR="00025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B43A8C6" w14:textId="690F17F0" w:rsidR="000A1D74" w:rsidRDefault="000A1D74" w:rsidP="009019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современной эпохе выпуск движимых вещей можно охарактеризовать определенной чертой, которая присуща большей части стран всего мира. Движимые вещи чаще всего делают похожими внешне и производят их в большом количестве, «партиями». </w:t>
      </w:r>
    </w:p>
    <w:p w14:paraId="5081B5A8" w14:textId="7600162F" w:rsidR="001D2AC9" w:rsidRDefault="00FB5021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уже было упомянуто ранее,</w:t>
      </w:r>
      <w:r w:rsidR="009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наличные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деньги считаются движимым имуществом. </w:t>
      </w:r>
      <w:r w:rsidR="0058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своих трудах Лазарь </w:t>
      </w:r>
      <w:proofErr w:type="spellStart"/>
      <w:r w:rsidR="0058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Адольфович</w:t>
      </w:r>
      <w:proofErr w:type="spellEnd"/>
      <w:r w:rsidR="0058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Лунц</w:t>
      </w:r>
      <w:proofErr w:type="spellEnd"/>
      <w:r w:rsidR="0058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 понятий, которыми можно трактовать деньги: всеобщее орудие обмена и законное платежное средство</w:t>
      </w:r>
      <w:r w:rsidR="005875E9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2"/>
      </w:r>
      <w:r w:rsidR="0058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Собственник может ими свободно владеть, пользоваться, распоряжаться. Их собственником могут быть и физические, и юридические лица. </w:t>
      </w:r>
      <w:r w:rsidR="0063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данного вида </w:t>
      </w:r>
      <w:r w:rsidR="0063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движимого имущества заключается в том, что они являются универсальным платежным средством за услуги или же товары, то </w:t>
      </w:r>
      <w:r w:rsidR="0063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являются неким средством обмена на что-либо.</w:t>
      </w:r>
      <w:r w:rsidR="00115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 </w:t>
      </w:r>
      <w:r w:rsidR="00074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законным платежным средством является рубль</w:t>
      </w:r>
      <w:r w:rsidR="00074924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3"/>
      </w:r>
      <w:r w:rsidR="00074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3E8B63D" w14:textId="292300D1" w:rsidR="00357148" w:rsidRDefault="00357148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существенным видом движимого имущества можно назвать ценные бумаги. В их число входят акции</w:t>
      </w:r>
      <w:r w:rsidR="00B4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облигации</w:t>
      </w:r>
      <w:r w:rsidR="00B4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векселя</w:t>
      </w:r>
      <w:r w:rsidR="00B4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закладные ценные бумаги</w:t>
      </w:r>
      <w:r w:rsidR="00B4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74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инвестиционный пай паевого инвестиционного фонда; коносамент; чек. </w:t>
      </w:r>
      <w:r w:rsidR="00B4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перечисленных бумаг, к ним относится еще и государственные ценные бумаги</w:t>
      </w:r>
      <w:r w:rsidR="00074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E991034" w14:textId="582DCC4B" w:rsidR="00074924" w:rsidRDefault="008960DD" w:rsidP="000749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одним видом движимого имущества является казна – средства государства, принадлежащие ему на праве собственности. Казна включает в себя казну Российской Федерации, казну субъектов Российской Федерации, казну муниципальных образований Российской Федерации. </w:t>
      </w:r>
    </w:p>
    <w:p w14:paraId="1545C0CB" w14:textId="67E0EB0E" w:rsidR="006573FA" w:rsidRDefault="00A17ECA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уточнить, что движимым имуществом так же могут быть нематериальные активы; машины</w:t>
      </w:r>
      <w:r w:rsidR="00BE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оборудование, которые не входят в состав зданий и сооружений; технологии; производственные запасы</w:t>
      </w:r>
      <w:r w:rsidR="00657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драгоценности; домашние животные; хозяйственные инвентарь; спецодежда или спецобувь и так далее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собственности граждан России могут находиться различные движимые вещи</w:t>
      </w:r>
      <w:r w:rsidR="001D2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не были изъяты из гражданского оборота и не ограничены в нем. </w:t>
      </w:r>
    </w:p>
    <w:p w14:paraId="35D9853B" w14:textId="5DE2996A" w:rsidR="006573FA" w:rsidRDefault="006573FA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движимая вещь – это </w:t>
      </w:r>
      <w:r w:rsidR="00CF3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любая вещь, не относящаяся к недвижимости, не изъятая из гражданского оборота и не ограниченная в нем. </w:t>
      </w:r>
      <w:r w:rsidR="00B9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Главными чертами, характерными </w:t>
      </w:r>
      <w:r w:rsidR="00BE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B96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движимого имущества, является отсутствие близкого контакта с землей и возможность перемещения вместе со своим хозяином.</w:t>
      </w:r>
    </w:p>
    <w:p w14:paraId="59E0AC4A" w14:textId="77777777" w:rsidR="002D34A1" w:rsidRDefault="002C745C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 собственности относится к таким права, которые возникают только при наличии конкретных юридических фактов. </w:t>
      </w:r>
      <w:r w:rsidR="0063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Изучая движимое имущество, невозможно обойти стороной </w:t>
      </w:r>
      <w:r w:rsidR="00D60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</w:t>
      </w:r>
      <w:r w:rsidR="00BA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приобретения</w:t>
      </w:r>
      <w:r w:rsidR="007B0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самого имущества</w:t>
      </w:r>
      <w:r w:rsidR="0063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A7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8293061" w14:textId="76066127" w:rsidR="00CF3DE7" w:rsidRDefault="00EB6172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Основания приобретения права собственности принято делить на две группы: первоначальные и производные. </w:t>
      </w:r>
      <w:r w:rsidR="002E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Первоначальные и производные основания приобретения права собс</w:t>
      </w:r>
      <w:r w:rsidR="004A0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твенности имеют свои особенности: они имеют различные правовые основания (закон, распорядительные акты </w:t>
      </w:r>
      <w:r w:rsidR="004A0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и муниципальных органов, гражданско-правовые сделки; правовой механизм передачи права собственности и моменте его возникновения).</w:t>
      </w:r>
      <w:r w:rsidR="002E6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7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Вопросу о приобретени</w:t>
      </w:r>
      <w:r w:rsidR="00BA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A7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 собственности на </w:t>
      </w:r>
      <w:r w:rsidR="007B0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какую-либо</w:t>
      </w:r>
      <w:r w:rsidR="004A7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вещь посвящена целая глава в гражданском законодательстве Российской Федерации, а именно 14 глава, которая называется «Приобретение права собственности».</w:t>
      </w:r>
      <w:r w:rsidR="00BA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6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Гражданский кодекс Российской Федерации устанавливает, что движимое имущество можно приобрести следующими способами:</w:t>
      </w:r>
      <w:r w:rsidR="000A1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</w:t>
      </w:r>
      <w:r w:rsidR="002C6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переработк</w:t>
      </w:r>
      <w:r w:rsidR="009A5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вещи</w:t>
      </w:r>
      <w:r w:rsidR="0044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0A1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договору;</w:t>
      </w:r>
      <w:r w:rsidR="00447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3B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наследству;</w:t>
      </w:r>
      <w:r w:rsidR="009A5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передача вещи</w:t>
      </w:r>
      <w:r w:rsidR="009E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отказа собственника от вещи; </w:t>
      </w:r>
      <w:r w:rsidR="008C7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находки клада. </w:t>
      </w:r>
    </w:p>
    <w:p w14:paraId="462A9220" w14:textId="59CBB755" w:rsidR="000A1D74" w:rsidRDefault="000A1D74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Переработка вещи в Гражданском праве представляет собой изготовление новой движимой вещи из материалов, которые не принадлежат </w:t>
      </w:r>
      <w:r w:rsidR="00026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изготовителю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1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есть под переработкой подразумевается создание вещи в результате усилий, труда одного лица из материалов, принадлежащих другому.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6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Гражданском кодексе указано, что право собственности на новую движимую вещь приобретается собственником материалов</w:t>
      </w:r>
      <w:r w:rsidR="00026514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4"/>
      </w:r>
      <w:r w:rsidR="00026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важно понимать, что под переработкой </w:t>
      </w:r>
      <w:r w:rsidR="0066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77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имеется ввиду как создание вещей, ранее не существовавших, так и старые вещи, </w:t>
      </w:r>
      <w:r w:rsidR="0066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приобрели новые качества.</w:t>
      </w:r>
    </w:p>
    <w:p w14:paraId="76DFA222" w14:textId="126FD455" w:rsidR="00F7395E" w:rsidRDefault="00F7395E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собственности</w:t>
      </w:r>
      <w:r w:rsidR="00ED4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движимую вещь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договору</w:t>
      </w:r>
      <w:r w:rsidR="0066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означает, что одна сторона должна передать вещь (движимое имущество) второй. Движимые вещи могу приобретаться по договорам купли-продажи, мены, </w:t>
      </w:r>
      <w:r w:rsidR="00766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дарения. </w:t>
      </w:r>
      <w:r w:rsidR="0066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движимое имущество приобретается по договору купли-продажи</w:t>
      </w:r>
      <w:r w:rsidR="00766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0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66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0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вещи в собственность от одной стороны другой, которая обязуется принять эту вещь и уплатить за него определенную цену</w:t>
      </w:r>
      <w:r w:rsidR="00ED4720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5"/>
      </w:r>
      <w:r w:rsidR="00AA0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3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 дарения при передаче права собственности на движимую вещь означает </w:t>
      </w:r>
      <w:r w:rsidR="00480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вещи одной стороны другой на безвозмездной основе. При договоре дарения письменная форма договора обязательная в следующих случаях: если стоимость даримой вещи больше трех тысяч рублей; дарителем </w:t>
      </w:r>
      <w:r w:rsidR="00480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является юридическое лицо; если договор содержит в себе содержание дарения в будущем.</w:t>
      </w:r>
    </w:p>
    <w:p w14:paraId="0457ED0B" w14:textId="09A6895E" w:rsidR="00025425" w:rsidRDefault="00480594" w:rsidP="000254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 права собственности на движимое имущество по наследству довольно-таки просто. </w:t>
      </w:r>
      <w:r w:rsidR="009E5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Наследование движимого имущества происходит по общим правилам, даже несмотря на то, что такое имущество может значительно уступать в стоимости недвижимому.</w:t>
      </w:r>
      <w:r w:rsidR="0056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наследственном праве существует институт приобретения наследства (64 глава Гражданского кодекса Российской Федерации). В этой главе установлены способы этого самого наследования, которые зависят от порядка наследования: по завещанию; в силу закона</w:t>
      </w:r>
      <w:r w:rsidR="00807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5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3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Встречаются такие случаи, когда движимое имущество наследникам нет смысла делить как раз-таки из-за небольшой стоимости (например, столовые приборы), а бывают и такие ситуации, когда движимое имущество разделить просто невозможно из-за риска потери его свойств (например, автомобиль). </w:t>
      </w:r>
    </w:p>
    <w:p w14:paraId="53E8E9CD" w14:textId="23135281" w:rsidR="009E58E5" w:rsidRDefault="009E58E5" w:rsidP="000254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собственник отказался от своего имущества, бросил его или другим способом оставил его, то </w:t>
      </w:r>
      <w:r w:rsidR="00F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имущество может быть обращено в собственность других лиц, устанавливает Гражданский кодекс</w:t>
      </w:r>
      <w:r w:rsidR="00FF0A7B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6"/>
      </w:r>
      <w:r w:rsidR="00FF0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6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4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таких условиях, отказа от собственности, права и обязанности собственника в отношении его имущества не прекращаются до того момента, пока эта собственность не будет приобретена другим лицом. </w:t>
      </w:r>
    </w:p>
    <w:p w14:paraId="7367C4E4" w14:textId="79FA353C" w:rsidR="00FF0A7B" w:rsidRDefault="002C4A0C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движимое имущество можно получить в случае находки клада. Гражданское законодательство говорит о том, что клад – это зарытые в земле, скрытые иным способом деньги или ценные бумаги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7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E0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кладом можно считать не любое намеренно скрытое имущество, а лишь деньги (например, золотые или серебряные монеты). Клад – это не </w:t>
      </w:r>
      <w:r w:rsidR="007D4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всякое намеренно скрытое имущество, а лишь такое имущество, собственник которого не может быть установлен или утратил право на него. </w:t>
      </w:r>
      <w:r w:rsidR="00503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данных обстоятельствах собственником на так</w:t>
      </w:r>
      <w:r w:rsidR="00983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вещь становится владелец </w:t>
      </w:r>
      <w:r w:rsidR="001C5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имущества (</w:t>
      </w:r>
      <w:r w:rsidR="00983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земельный участок), в котором был </w:t>
      </w:r>
      <w:r w:rsidR="00983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сокрыт клад. Если же клад относится к культурным ценностям, то он становится государственной собственностью. </w:t>
      </w:r>
      <w:r w:rsidR="00616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же перед находкой клада между собственником имущества и кладоискателем была заключена сделка, то найденное будет делиться в равных долях, если же иное не указано в соглашении. </w:t>
      </w:r>
    </w:p>
    <w:p w14:paraId="37098C78" w14:textId="2F0A083B" w:rsidR="004701D5" w:rsidRDefault="008960DD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</w:t>
      </w:r>
      <w:r w:rsidR="0010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 о приобретении права собственности, необходимо </w:t>
      </w:r>
      <w:r w:rsidR="00CA5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понимать, что же такое </w:t>
      </w:r>
      <w:r w:rsidR="00105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момент возникновения права собственности. </w:t>
      </w:r>
      <w:r w:rsidR="00D9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 возникновения права собственности – это</w:t>
      </w:r>
      <w:r w:rsidR="00B34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определенный момент времени, в который начинается право собственности нового владельца на конкретную вещь</w:t>
      </w:r>
      <w:r w:rsidR="00D95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34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 возникновения зависит от вида имущества: движимое или недвижимое. По общему правилу покупатель становится собственником </w:t>
      </w:r>
      <w:r w:rsidR="00470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имущества с момента ее передачи. </w:t>
      </w:r>
    </w:p>
    <w:p w14:paraId="2EEA8D49" w14:textId="236CF42D" w:rsidR="00CA56DE" w:rsidRDefault="00CA56DE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же на движимое имущество законом предусмотрена необходимая государственная регистрация, то момент возникновения права собственности на такое имущество наступает с </w:t>
      </w:r>
      <w:r w:rsidR="00237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момента такой регистрации, если иное не предусмотрено законом.</w:t>
      </w:r>
    </w:p>
    <w:p w14:paraId="3B232585" w14:textId="4C82EA64" w:rsidR="00D6649F" w:rsidRDefault="00D954C9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5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гражданском праве момент возникновения права </w:t>
      </w:r>
      <w:r w:rsidR="007D4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 зависит</w:t>
      </w:r>
      <w:r w:rsidR="002F5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73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того, каким образом вещь (имущество) возникла у своего собственника. </w:t>
      </w:r>
      <w:r w:rsidR="00470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имущество было приобретено по договору, то лицо станет ее собственником с момента ее передачи</w:t>
      </w:r>
      <w:r w:rsidR="004701D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8"/>
      </w:r>
      <w:r w:rsidR="00470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D4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есть, можно сказать, что право собственности порождает не договор, а сам факт передачи имущества другой стороне.</w:t>
      </w:r>
      <w:r w:rsidR="00D6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Гражданском кодексе передача имущества – это вручение вещи приобретателю, а равно сдача перевозчику для отправки приобретателю или сдача в организацию связи для пересылки приобретателю вещей, отчужденных без обязательства доставки</w:t>
      </w:r>
      <w:r w:rsidR="00D6649F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9"/>
      </w:r>
      <w:r w:rsidR="00D66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Вручение вещи может подтверждаться </w:t>
      </w:r>
      <w:r w:rsidR="001C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распиской о ее получении (если вещь доставляли). </w:t>
      </w:r>
      <w:r w:rsidR="00F4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момент, когда транспорт отгружает вещи и после отправляет через организации связи, то, что вещь передана, подтверждается </w:t>
      </w:r>
      <w:r w:rsidR="00F4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определенным документом, которые выдается отправителю указанными организациями. </w:t>
      </w:r>
    </w:p>
    <w:p w14:paraId="17B4425E" w14:textId="77777777" w:rsidR="002B2808" w:rsidRDefault="007D41DC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0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переработке (или изготовлении) момент возникновения права собственности </w:t>
      </w:r>
      <w:r w:rsidR="002B2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движимую вещь прямо не определяет гражданским законодательством. Но в таких случаях принято считать, что момент возникновения права собственности возникает по завершении переработки (изготовления) соответствующего имущества.</w:t>
      </w:r>
    </w:p>
    <w:p w14:paraId="1539191A" w14:textId="706AA4A7" w:rsidR="008960DD" w:rsidRDefault="002B2808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 </w:t>
      </w:r>
      <w:r w:rsidR="00B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вышесказанному, движимое</w:t>
      </w:r>
      <w:r w:rsidR="00F97D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имущество – это любое имущество, </w:t>
      </w:r>
      <w:r w:rsidR="00BF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тесно не контактирующее с землей и имеющее возможность передвигаться вместе со своим собственником. Момент возникновения права собственности – это отчетливое мгновение, в которое одно лицо приобретает право собственности. Момент возникновения права собственности на движимое имущество наступает как с момента его передачи, так и с момента </w:t>
      </w:r>
      <w:r w:rsidR="007C6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переработки такого имущества.</w:t>
      </w:r>
    </w:p>
    <w:p w14:paraId="463B95ED" w14:textId="76F3774A" w:rsidR="008A582C" w:rsidRDefault="008A582C" w:rsidP="00EE22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6C7F5AD" w14:textId="40879297" w:rsidR="008A582C" w:rsidRDefault="008A582C" w:rsidP="00A03B3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194D28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FB086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5D8FF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56E8A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50AAA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2DDC5C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B0A0C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81EE588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3D530D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ED72E1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891DF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7EDEF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55F0A8" w14:textId="77777777" w:rsidR="001F50D0" w:rsidRDefault="001F50D0" w:rsidP="008A582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BD105" w14:textId="77777777" w:rsidR="00CA1B54" w:rsidRDefault="00CA1B54" w:rsidP="00D02F0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0F8BBD" w14:textId="30925BA1" w:rsidR="008A582C" w:rsidRDefault="008A582C" w:rsidP="003507A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18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§ 2. </w:t>
      </w:r>
      <w:r>
        <w:rPr>
          <w:rFonts w:ascii="Times New Roman" w:hAnsi="Times New Roman" w:cs="Times New Roman"/>
          <w:color w:val="000000"/>
          <w:sz w:val="28"/>
          <w:szCs w:val="28"/>
        </w:rPr>
        <w:t>Некоторые вопросы судебной практики, связанны</w:t>
      </w:r>
      <w:r w:rsidR="00FD1B7E">
        <w:rPr>
          <w:rFonts w:ascii="Times New Roman" w:hAnsi="Times New Roman" w:cs="Times New Roman"/>
          <w:color w:val="000000"/>
          <w:sz w:val="28"/>
          <w:szCs w:val="28"/>
        </w:rPr>
        <w:t>х с правом собственности на движимое имущество</w:t>
      </w:r>
    </w:p>
    <w:p w14:paraId="0AF2E900" w14:textId="01C0A9E1" w:rsidR="0036015F" w:rsidRDefault="0036015F" w:rsidP="00350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того, чтобы изучить </w:t>
      </w:r>
      <w:r w:rsidR="001762FE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D1B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62FE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на движимую вещь более детально, необходимо ознакомиться с судебной практикой, которая свидетельствует о</w:t>
      </w:r>
      <w:r w:rsidR="002014F9">
        <w:rPr>
          <w:rFonts w:ascii="Times New Roman" w:hAnsi="Times New Roman" w:cs="Times New Roman"/>
          <w:color w:val="000000"/>
          <w:sz w:val="28"/>
          <w:szCs w:val="28"/>
        </w:rPr>
        <w:t xml:space="preserve"> востребованности данной темы в практическом аспекте юриспруденции. </w:t>
      </w:r>
    </w:p>
    <w:p w14:paraId="5741CC9E" w14:textId="29DC6F28" w:rsidR="00D934B3" w:rsidRDefault="007F1D1E" w:rsidP="00350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Проведенный мною поиск опубликованных судебных решений по теме курсовой работы привел к обнаружению четырнадцати судебных актов, четыре из которых являются судебными решениями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0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3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A10B74" w14:textId="58272F01" w:rsidR="00EA51E7" w:rsidRDefault="00EA51E7" w:rsidP="00350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Мною были выбрали именно эти судебные решения по той причине, что они наиболее ярко иллюстрируют актуальные споры, касающиеся движимого имущества: признание права собственности по наследству</w:t>
      </w:r>
      <w:r w:rsidR="00095FA2">
        <w:rPr>
          <w:rFonts w:ascii="Times New Roman" w:hAnsi="Times New Roman" w:cs="Times New Roman"/>
          <w:color w:val="000000"/>
          <w:sz w:val="28"/>
          <w:szCs w:val="28"/>
        </w:rPr>
        <w:t xml:space="preserve"> (что также относится к теоретическому аспекту)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095FA2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движимого имущества по договору купли-продажи; истребование движимых вещей из чужого пользования; </w:t>
      </w:r>
      <w:r w:rsidR="00D443EF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права собственности на движимую вещь </w:t>
      </w:r>
    </w:p>
    <w:p w14:paraId="5D4B0824" w14:textId="0587108C" w:rsidR="00726CA5" w:rsidRDefault="006953B1" w:rsidP="00350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Приступая к описанию российской судебной практики</w:t>
      </w:r>
      <w:r w:rsidR="0036015F">
        <w:rPr>
          <w:rFonts w:ascii="Times New Roman" w:hAnsi="Times New Roman" w:cs="Times New Roman"/>
          <w:color w:val="000000"/>
          <w:sz w:val="28"/>
          <w:szCs w:val="28"/>
        </w:rPr>
        <w:t xml:space="preserve">, оговоримся, что в рамках настоящего исследования были проанализированы в общей массе </w:t>
      </w:r>
      <w:r w:rsidR="00CB11E4">
        <w:rPr>
          <w:rFonts w:ascii="Times New Roman" w:hAnsi="Times New Roman" w:cs="Times New Roman"/>
          <w:color w:val="000000"/>
          <w:sz w:val="28"/>
          <w:szCs w:val="28"/>
        </w:rPr>
        <w:t>тольк</w:t>
      </w:r>
      <w:r w:rsidR="00672DA0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="00726CA5">
        <w:rPr>
          <w:rFonts w:ascii="Times New Roman" w:hAnsi="Times New Roman" w:cs="Times New Roman"/>
          <w:color w:val="000000"/>
          <w:sz w:val="28"/>
          <w:szCs w:val="28"/>
        </w:rPr>
        <w:t>рактика судов общей юрисдикции</w:t>
      </w:r>
      <w:r w:rsidR="00672D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2BA4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Конституционного суда, Верховного суда Российской Федерации по данной теме отсутствует. </w:t>
      </w:r>
      <w:r w:rsidR="00672DA0">
        <w:rPr>
          <w:rFonts w:ascii="Times New Roman" w:hAnsi="Times New Roman" w:cs="Times New Roman"/>
          <w:color w:val="000000"/>
          <w:sz w:val="28"/>
          <w:szCs w:val="28"/>
        </w:rPr>
        <w:t>Практика Арбитражных судов по данному вопросу,</w:t>
      </w:r>
      <w:r w:rsidR="00726CA5">
        <w:rPr>
          <w:rFonts w:ascii="Times New Roman" w:hAnsi="Times New Roman" w:cs="Times New Roman"/>
          <w:color w:val="000000"/>
          <w:sz w:val="28"/>
          <w:szCs w:val="28"/>
        </w:rPr>
        <w:t xml:space="preserve"> к сожалению, пока остается недоступной, недостаточно развитой. По этой причине далее под судебной практикой будет пониматься исключительно практика </w:t>
      </w:r>
      <w:r w:rsidR="00672DA0">
        <w:rPr>
          <w:rFonts w:ascii="Times New Roman" w:hAnsi="Times New Roman" w:cs="Times New Roman"/>
          <w:color w:val="000000"/>
          <w:sz w:val="28"/>
          <w:szCs w:val="28"/>
        </w:rPr>
        <w:t>судов общей юрисдикции</w:t>
      </w:r>
      <w:r w:rsidR="00726C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DE7C9C" w14:textId="7E663AB1" w:rsidR="00726CA5" w:rsidRDefault="00726CA5" w:rsidP="003507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</w:t>
      </w:r>
      <w:r w:rsidR="003507AA">
        <w:rPr>
          <w:rFonts w:ascii="Times New Roman" w:hAnsi="Times New Roman" w:cs="Times New Roman"/>
          <w:color w:val="000000"/>
          <w:sz w:val="28"/>
          <w:szCs w:val="28"/>
        </w:rPr>
        <w:t>практики судебных решений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позволил прийти к следующим выводам.</w:t>
      </w:r>
    </w:p>
    <w:p w14:paraId="1EF1C381" w14:textId="5F87BCFF" w:rsidR="00EA51E7" w:rsidRDefault="00726CA5" w:rsidP="00EA51E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</w:t>
      </w:r>
      <w:r w:rsidR="00470B9A">
        <w:rPr>
          <w:rFonts w:ascii="Times New Roman" w:hAnsi="Times New Roman" w:cs="Times New Roman"/>
          <w:color w:val="000000"/>
          <w:sz w:val="28"/>
          <w:szCs w:val="28"/>
        </w:rPr>
        <w:t>судебных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470B9A">
        <w:rPr>
          <w:rFonts w:ascii="Times New Roman" w:hAnsi="Times New Roman" w:cs="Times New Roman"/>
          <w:color w:val="000000"/>
          <w:sz w:val="28"/>
          <w:szCs w:val="28"/>
        </w:rPr>
        <w:t>й, связанных с прав</w:t>
      </w:r>
      <w:r w:rsidR="00FD1B7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70B9A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на движимое имущество, соприкасаются в части </w:t>
      </w:r>
      <w:r w:rsidR="00CB4545">
        <w:rPr>
          <w:rFonts w:ascii="Times New Roman" w:hAnsi="Times New Roman" w:cs="Times New Roman"/>
          <w:color w:val="000000"/>
          <w:sz w:val="28"/>
          <w:szCs w:val="28"/>
        </w:rPr>
        <w:t>признания права собственности</w:t>
      </w:r>
      <w:r w:rsidR="006B4BBD">
        <w:rPr>
          <w:rFonts w:ascii="Times New Roman" w:hAnsi="Times New Roman" w:cs="Times New Roman"/>
          <w:color w:val="000000"/>
          <w:sz w:val="28"/>
          <w:szCs w:val="28"/>
        </w:rPr>
        <w:t xml:space="preserve"> за лицом</w:t>
      </w:r>
      <w:r w:rsidR="00CB4545">
        <w:rPr>
          <w:rFonts w:ascii="Times New Roman" w:hAnsi="Times New Roman" w:cs="Times New Roman"/>
          <w:color w:val="000000"/>
          <w:sz w:val="28"/>
          <w:szCs w:val="28"/>
        </w:rPr>
        <w:t xml:space="preserve"> на движимую вещь</w:t>
      </w:r>
      <w:r w:rsidR="006B4BBD">
        <w:rPr>
          <w:rFonts w:ascii="Times New Roman" w:hAnsi="Times New Roman" w:cs="Times New Roman"/>
          <w:color w:val="000000"/>
          <w:sz w:val="28"/>
          <w:szCs w:val="28"/>
        </w:rPr>
        <w:t xml:space="preserve"> (имущество).</w:t>
      </w:r>
      <w:r w:rsidR="00563FB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2D27ABA" w14:textId="2B9C133D" w:rsidR="004728D6" w:rsidRDefault="004728D6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некоторых случаях суд признает право собственности на движимую вещь за лицом в порядке наследования. В приведенном в качестве примера решении суда общей юрисдикции г. Шатура в деле №2-5691 истец требовал признания права собственности на автомобиль в порядке наследования</w:t>
      </w:r>
      <w:r w:rsidR="004A7B5F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1"/>
      </w:r>
      <w:r>
        <w:rPr>
          <w:rFonts w:ascii="Times New Roman" w:hAnsi="Times New Roman" w:cs="Times New Roman"/>
          <w:color w:val="000000"/>
          <w:sz w:val="28"/>
          <w:szCs w:val="28"/>
        </w:rPr>
        <w:t>. Судом было установлено, что на наследственное имущества отца истца, а именно автомобиль, кроме самого истца</w:t>
      </w:r>
      <w:r w:rsidR="00563FBA">
        <w:rPr>
          <w:rFonts w:ascii="Times New Roman" w:hAnsi="Times New Roman" w:cs="Times New Roman"/>
          <w:color w:val="000000"/>
          <w:sz w:val="28"/>
          <w:szCs w:val="28"/>
        </w:rPr>
        <w:t xml:space="preserve"> никто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претендует (хотя наследники есть). В ходе решения дела судом было принято решение удовлетворить требование истца, так как оно не противоречит закону и не нарушает права и охраняемых законом интересов </w:t>
      </w:r>
      <w:r w:rsidR="00263C45">
        <w:rPr>
          <w:rFonts w:ascii="Times New Roman" w:hAnsi="Times New Roman" w:cs="Times New Roman"/>
          <w:color w:val="000000"/>
          <w:sz w:val="28"/>
          <w:szCs w:val="28"/>
        </w:rPr>
        <w:t>других лиц (наследников)</w:t>
      </w:r>
    </w:p>
    <w:p w14:paraId="62EBB439" w14:textId="77777777" w:rsidR="00263C45" w:rsidRDefault="00263C45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можно увидеть, что основанием для признания права собственности на движимую вещь может служить наследственный порядок. Если в ходе разбирательства будет доказано, что претендующих на наследство нет, то суд имеет право удовлетворить требования истца.</w:t>
      </w:r>
    </w:p>
    <w:p w14:paraId="56B51E7A" w14:textId="24E9D446" w:rsidR="00263C45" w:rsidRDefault="005F5E2E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некоторых случаях суд не признает за лицом право собственности на вещь вследствие ее покупки по договору купли-продажи. </w:t>
      </w:r>
      <w:r w:rsidR="00263C45">
        <w:rPr>
          <w:rFonts w:ascii="Times New Roman" w:hAnsi="Times New Roman" w:cs="Times New Roman"/>
          <w:color w:val="000000"/>
          <w:sz w:val="28"/>
          <w:szCs w:val="28"/>
        </w:rPr>
        <w:t xml:space="preserve">Примером </w:t>
      </w:r>
      <w:r w:rsidR="00B872C2">
        <w:rPr>
          <w:rFonts w:ascii="Times New Roman" w:hAnsi="Times New Roman" w:cs="Times New Roman"/>
          <w:color w:val="000000"/>
          <w:sz w:val="28"/>
          <w:szCs w:val="28"/>
        </w:rPr>
        <w:t>отказа в признании права собственности на движимую вещь служит решение Островского районного суда по делу №</w:t>
      </w:r>
      <w:r w:rsidR="008D0CC5">
        <w:rPr>
          <w:rFonts w:ascii="Times New Roman" w:hAnsi="Times New Roman" w:cs="Times New Roman"/>
          <w:color w:val="000000"/>
          <w:sz w:val="28"/>
          <w:szCs w:val="28"/>
        </w:rPr>
        <w:t>2-341/2020. Истец приобрел автомобиль по договору купли-продажи и исполнил свои обязательства по данному договору</w:t>
      </w:r>
      <w:r w:rsidR="004A7B5F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2"/>
      </w:r>
      <w:r w:rsidR="008D0CC5">
        <w:rPr>
          <w:rFonts w:ascii="Times New Roman" w:hAnsi="Times New Roman" w:cs="Times New Roman"/>
          <w:color w:val="000000"/>
          <w:sz w:val="28"/>
          <w:szCs w:val="28"/>
        </w:rPr>
        <w:t xml:space="preserve">. Позже выяснилось, что ответчик (продавец автомобиля) </w:t>
      </w:r>
      <w:r w:rsidR="0060004D">
        <w:rPr>
          <w:rFonts w:ascii="Times New Roman" w:hAnsi="Times New Roman" w:cs="Times New Roman"/>
          <w:color w:val="000000"/>
          <w:sz w:val="28"/>
          <w:szCs w:val="28"/>
        </w:rPr>
        <w:t xml:space="preserve">не передавал имущество. В ходе судебного разбирательства было установлено, что истец </w:t>
      </w:r>
      <w:r w:rsidR="00563FBA">
        <w:rPr>
          <w:rFonts w:ascii="Times New Roman" w:hAnsi="Times New Roman" w:cs="Times New Roman"/>
          <w:color w:val="000000"/>
          <w:sz w:val="28"/>
          <w:szCs w:val="28"/>
        </w:rPr>
        <w:t>должен был</w:t>
      </w:r>
      <w:r w:rsidR="0060004D">
        <w:rPr>
          <w:rFonts w:ascii="Times New Roman" w:hAnsi="Times New Roman" w:cs="Times New Roman"/>
          <w:color w:val="000000"/>
          <w:sz w:val="28"/>
          <w:szCs w:val="28"/>
        </w:rPr>
        <w:t xml:space="preserve"> платить за автомобиль частями, а ответчик будет пользоваться автомобилем до </w:t>
      </w:r>
      <w:r w:rsidR="00563FBA">
        <w:rPr>
          <w:rFonts w:ascii="Times New Roman" w:hAnsi="Times New Roman" w:cs="Times New Roman"/>
          <w:color w:val="000000"/>
          <w:sz w:val="28"/>
          <w:szCs w:val="28"/>
        </w:rPr>
        <w:t>того момента, пока полностью не будет выплачена стоимость автомобиля</w:t>
      </w:r>
      <w:r w:rsidR="0060004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53B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223 Гражданского кодекса Российской Федерации право собственности у покупателя возникает в момент передачи вещи. В данном случае автомобиль в руки истца не попадал, так как не передавался ему</w:t>
      </w:r>
      <w:r w:rsidR="004A7B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364825" w14:textId="7597E2AA" w:rsidR="004A7B5F" w:rsidRDefault="004A7B5F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основанием решения для отказа в удовлетворении иска истца стала статья 223 Гражданского кодекса Российской Федерации, так как момента передачи имущества </w:t>
      </w:r>
      <w:r w:rsidR="00012410">
        <w:rPr>
          <w:rFonts w:ascii="Times New Roman" w:hAnsi="Times New Roman" w:cs="Times New Roman"/>
          <w:color w:val="000000"/>
          <w:sz w:val="28"/>
          <w:szCs w:val="28"/>
        </w:rPr>
        <w:t xml:space="preserve">покупателю просто не было. </w:t>
      </w:r>
    </w:p>
    <w:p w14:paraId="29DCAF4E" w14:textId="2E41A9A9" w:rsidR="00012410" w:rsidRDefault="005F5E2E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можно найти судебные решения по истребованию движимых вещей из чужого незаконного владения ими. Таким примером служит судебное решение</w:t>
      </w:r>
      <w:r w:rsidR="00F91E3F">
        <w:rPr>
          <w:rFonts w:ascii="Times New Roman" w:hAnsi="Times New Roman" w:cs="Times New Roman"/>
          <w:color w:val="000000"/>
          <w:sz w:val="28"/>
          <w:szCs w:val="28"/>
        </w:rPr>
        <w:t xml:space="preserve"> от 15 февраля 2016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Верх-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Исеткого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</w:t>
      </w:r>
      <w:r w:rsidR="00F91E3F">
        <w:rPr>
          <w:rFonts w:ascii="Times New Roman" w:hAnsi="Times New Roman" w:cs="Times New Roman"/>
          <w:color w:val="000000"/>
          <w:sz w:val="28"/>
          <w:szCs w:val="28"/>
        </w:rPr>
        <w:t>по делу № 2-430/2016</w:t>
      </w:r>
      <w:r w:rsidR="00E60DFD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3"/>
      </w:r>
      <w:r w:rsidR="00F91E3F">
        <w:rPr>
          <w:rFonts w:ascii="Times New Roman" w:hAnsi="Times New Roman" w:cs="Times New Roman"/>
          <w:color w:val="000000"/>
          <w:sz w:val="28"/>
          <w:szCs w:val="28"/>
        </w:rPr>
        <w:t>. В данном случае истец потребовал обязать ответчи</w:t>
      </w:r>
      <w:r w:rsidR="00E60DFD">
        <w:rPr>
          <w:rFonts w:ascii="Times New Roman" w:hAnsi="Times New Roman" w:cs="Times New Roman"/>
          <w:color w:val="000000"/>
          <w:sz w:val="28"/>
          <w:szCs w:val="28"/>
        </w:rPr>
        <w:t>цу</w:t>
      </w:r>
      <w:r w:rsidR="00F91E3F">
        <w:rPr>
          <w:rFonts w:ascii="Times New Roman" w:hAnsi="Times New Roman" w:cs="Times New Roman"/>
          <w:color w:val="000000"/>
          <w:sz w:val="28"/>
          <w:szCs w:val="28"/>
        </w:rPr>
        <w:t xml:space="preserve"> вернуть принадлежащее ей движимое имущество</w:t>
      </w:r>
      <w:r w:rsidR="00E60DFD">
        <w:rPr>
          <w:rFonts w:ascii="Times New Roman" w:hAnsi="Times New Roman" w:cs="Times New Roman"/>
          <w:color w:val="000000"/>
          <w:sz w:val="28"/>
          <w:szCs w:val="28"/>
        </w:rPr>
        <w:t>, взыскать с ответчицы стоимость утраченного ею имущества</w:t>
      </w:r>
      <w:r w:rsidR="00F91E3F">
        <w:rPr>
          <w:rFonts w:ascii="Times New Roman" w:hAnsi="Times New Roman" w:cs="Times New Roman"/>
          <w:color w:val="000000"/>
          <w:sz w:val="28"/>
          <w:szCs w:val="28"/>
        </w:rPr>
        <w:t xml:space="preserve">. В процессе разбирательства было установлено, что </w:t>
      </w:r>
      <w:r w:rsidR="00E60DFD">
        <w:rPr>
          <w:rFonts w:ascii="Times New Roman" w:hAnsi="Times New Roman" w:cs="Times New Roman"/>
          <w:color w:val="000000"/>
          <w:sz w:val="28"/>
          <w:szCs w:val="28"/>
        </w:rPr>
        <w:t>ответчица</w:t>
      </w:r>
      <w:r w:rsidR="00F91E3F">
        <w:rPr>
          <w:rFonts w:ascii="Times New Roman" w:hAnsi="Times New Roman" w:cs="Times New Roman"/>
          <w:color w:val="000000"/>
          <w:sz w:val="28"/>
          <w:szCs w:val="28"/>
        </w:rPr>
        <w:t xml:space="preserve"> являлась единоличной хозяйкой квартиры, в которой проживала совместно с истцом. После того, как истец съехал с квартиры, имущество, приобретенное им, не было возвращено </w:t>
      </w:r>
      <w:r w:rsidR="00E60DFD">
        <w:rPr>
          <w:rFonts w:ascii="Times New Roman" w:hAnsi="Times New Roman" w:cs="Times New Roman"/>
          <w:color w:val="000000"/>
          <w:sz w:val="28"/>
          <w:szCs w:val="28"/>
        </w:rPr>
        <w:t xml:space="preserve">бывшей сожительницей. Список, незаконно удерживаемых предметов, был предоставлен, а также подтвержден наличием этих вещей в квартире ответчицы, также были предоставлены документы, подтверждающие право собственности истца на это имущество. </w:t>
      </w:r>
      <w:r w:rsidR="005E331C">
        <w:rPr>
          <w:rFonts w:ascii="Times New Roman" w:hAnsi="Times New Roman" w:cs="Times New Roman"/>
          <w:color w:val="000000"/>
          <w:sz w:val="28"/>
          <w:szCs w:val="28"/>
        </w:rPr>
        <w:t>Суд посчитал, что необходимо исковые требования истца об истре</w:t>
      </w:r>
      <w:r w:rsidR="001B7DFB">
        <w:rPr>
          <w:rFonts w:ascii="Times New Roman" w:hAnsi="Times New Roman" w:cs="Times New Roman"/>
          <w:color w:val="000000"/>
          <w:sz w:val="28"/>
          <w:szCs w:val="28"/>
        </w:rPr>
        <w:t>бовании имущества из чужого незаконного владения удовлетворить частично.</w:t>
      </w:r>
    </w:p>
    <w:p w14:paraId="00A9C99D" w14:textId="7B7D8B85" w:rsidR="00D934B3" w:rsidRDefault="00D934B3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</w:t>
      </w:r>
      <w:r w:rsidR="00563FBA">
        <w:rPr>
          <w:rFonts w:ascii="Times New Roman" w:hAnsi="Times New Roman" w:cs="Times New Roman"/>
          <w:color w:val="000000"/>
          <w:sz w:val="28"/>
          <w:szCs w:val="28"/>
        </w:rPr>
        <w:t>ное судебное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0F7">
        <w:rPr>
          <w:rFonts w:ascii="Times New Roman" w:hAnsi="Times New Roman" w:cs="Times New Roman"/>
          <w:color w:val="000000"/>
          <w:sz w:val="28"/>
          <w:szCs w:val="28"/>
        </w:rPr>
        <w:t xml:space="preserve">иллюстрирует наглядный пример защиты права, обеспеченного статьей 301 Гражданского Кодекса Российской Федерации. </w:t>
      </w:r>
      <w:r w:rsidR="00436715">
        <w:rPr>
          <w:rFonts w:ascii="Times New Roman" w:hAnsi="Times New Roman" w:cs="Times New Roman"/>
          <w:color w:val="000000"/>
          <w:sz w:val="28"/>
          <w:szCs w:val="28"/>
        </w:rPr>
        <w:t>«Собственник вправе истребовать свое имущество из чужого незаконного владения».</w:t>
      </w:r>
      <w:r w:rsidR="00563FBA">
        <w:rPr>
          <w:rFonts w:ascii="Times New Roman" w:hAnsi="Times New Roman" w:cs="Times New Roman"/>
          <w:color w:val="000000"/>
          <w:sz w:val="28"/>
          <w:szCs w:val="28"/>
        </w:rPr>
        <w:t xml:space="preserve"> То есть для истребования своего имущества в суде необходимо предъявить доказательства, свидетельствующие о том, что </w:t>
      </w:r>
      <w:r w:rsidR="00190AC7">
        <w:rPr>
          <w:rFonts w:ascii="Times New Roman" w:hAnsi="Times New Roman" w:cs="Times New Roman"/>
          <w:color w:val="000000"/>
          <w:sz w:val="28"/>
          <w:szCs w:val="28"/>
        </w:rPr>
        <w:t>эта вещь, действительно, принадлежит Вам.</w:t>
      </w:r>
    </w:p>
    <w:p w14:paraId="1A5E58C4" w14:textId="53F355EE" w:rsidR="00190AC7" w:rsidRDefault="00190AC7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EB2A8C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такие ситуации в судебной практике, когда </w:t>
      </w:r>
      <w:r w:rsidR="008D2CEB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признание права собственности на движимую вещь, </w:t>
      </w:r>
      <w:r w:rsidR="00EB2A8C">
        <w:rPr>
          <w:rFonts w:ascii="Times New Roman" w:hAnsi="Times New Roman" w:cs="Times New Roman"/>
          <w:color w:val="000000"/>
          <w:sz w:val="28"/>
          <w:szCs w:val="28"/>
        </w:rPr>
        <w:t xml:space="preserve">покупка </w:t>
      </w:r>
      <w:r w:rsidR="008D2CEB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EB2A8C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произошла без договора купли-продажи. Такая ситуация сложилась в деле №2-1-864/2020 от 26 октября 2020 года Мценского районного суда. </w:t>
      </w:r>
      <w:r w:rsidR="00D443EF">
        <w:rPr>
          <w:rFonts w:ascii="Times New Roman" w:hAnsi="Times New Roman" w:cs="Times New Roman"/>
          <w:color w:val="000000"/>
          <w:sz w:val="28"/>
          <w:szCs w:val="28"/>
        </w:rPr>
        <w:t xml:space="preserve">В суд был подан иск о признании права собственности на снегоход. </w:t>
      </w:r>
      <w:r w:rsidR="00EB2A8C">
        <w:rPr>
          <w:rFonts w:ascii="Times New Roman" w:hAnsi="Times New Roman" w:cs="Times New Roman"/>
          <w:color w:val="000000"/>
          <w:sz w:val="28"/>
          <w:szCs w:val="28"/>
        </w:rPr>
        <w:t xml:space="preserve">Истец приобрел </w:t>
      </w:r>
      <w:r w:rsidR="00D443EF">
        <w:rPr>
          <w:rFonts w:ascii="Times New Roman" w:hAnsi="Times New Roman" w:cs="Times New Roman"/>
          <w:color w:val="000000"/>
          <w:sz w:val="28"/>
          <w:szCs w:val="28"/>
        </w:rPr>
        <w:t xml:space="preserve">данное </w:t>
      </w:r>
      <w:r w:rsidR="00D443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транспортное средство</w:t>
      </w:r>
      <w:r w:rsidR="00EB2A8C">
        <w:rPr>
          <w:rFonts w:ascii="Times New Roman" w:hAnsi="Times New Roman" w:cs="Times New Roman"/>
          <w:color w:val="000000"/>
          <w:sz w:val="28"/>
          <w:szCs w:val="28"/>
        </w:rPr>
        <w:t>, документы на котор</w:t>
      </w:r>
      <w:r w:rsidR="00D443EF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EB2A8C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отсутствовали, у ответчика</w:t>
      </w:r>
      <w:r w:rsidR="008D2CEB">
        <w:rPr>
          <w:rFonts w:ascii="Times New Roman" w:hAnsi="Times New Roman" w:cs="Times New Roman"/>
          <w:color w:val="000000"/>
          <w:sz w:val="28"/>
          <w:szCs w:val="28"/>
        </w:rPr>
        <w:t>, договор купли-продажи в письменной форме заключен не был, но сделка состоялась, так как каждая сторона получила от этой сделки все, что хотела. Материальных претензий ни у одной из сторон друг к другу нет. В ходе судебного разбирательства, суд пришел к выводу, что истец на протяжении определенного времени владеет снегоходом, несет бремя его содержания, также были попытки зарегистрировать его</w:t>
      </w:r>
      <w:r w:rsidR="00D443EF">
        <w:rPr>
          <w:rFonts w:ascii="Times New Roman" w:hAnsi="Times New Roman" w:cs="Times New Roman"/>
          <w:color w:val="000000"/>
          <w:sz w:val="28"/>
          <w:szCs w:val="28"/>
        </w:rPr>
        <w:t>, и именно по этим причинам исковые требования были удовлетворены.</w:t>
      </w:r>
    </w:p>
    <w:p w14:paraId="39346201" w14:textId="1CB866C8" w:rsidR="00D443EF" w:rsidRDefault="00D443EF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решение свидетельствует о том, ч</w:t>
      </w:r>
    </w:p>
    <w:p w14:paraId="2F9D0A1E" w14:textId="77777777" w:rsidR="009D30F7" w:rsidRDefault="009D30F7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3EA3E" w14:textId="77777777" w:rsidR="001B7DFB" w:rsidRDefault="001B7DFB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E353AA" w14:textId="52EBD904" w:rsidR="004A7B5F" w:rsidRPr="004728D6" w:rsidRDefault="004A7B5F" w:rsidP="004728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21745" w14:textId="77777777" w:rsidR="00491689" w:rsidRPr="0036015F" w:rsidRDefault="00491689" w:rsidP="003601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91689" w:rsidRPr="0036015F" w:rsidSect="00E83235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7538" w14:textId="77777777" w:rsidR="00F57844" w:rsidRDefault="00F57844" w:rsidP="006D34EA">
      <w:pPr>
        <w:spacing w:after="0" w:line="240" w:lineRule="auto"/>
      </w:pPr>
      <w:r>
        <w:separator/>
      </w:r>
    </w:p>
  </w:endnote>
  <w:endnote w:type="continuationSeparator" w:id="0">
    <w:p w14:paraId="538DE353" w14:textId="77777777" w:rsidR="00F57844" w:rsidRDefault="00F57844" w:rsidP="006D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204004"/>
      <w:docPartObj>
        <w:docPartGallery w:val="Page Numbers (Bottom of Page)"/>
        <w:docPartUnique/>
      </w:docPartObj>
    </w:sdtPr>
    <w:sdtEndPr/>
    <w:sdtContent>
      <w:p w14:paraId="4BB68983" w14:textId="34AE0D1E" w:rsidR="00B074B8" w:rsidRDefault="00B074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BCB7D" w14:textId="77777777" w:rsidR="006D34EA" w:rsidRDefault="006D3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0F45" w14:textId="77777777" w:rsidR="00F57844" w:rsidRDefault="00F57844" w:rsidP="006D34EA">
      <w:pPr>
        <w:spacing w:after="0" w:line="240" w:lineRule="auto"/>
      </w:pPr>
      <w:r>
        <w:separator/>
      </w:r>
    </w:p>
  </w:footnote>
  <w:footnote w:type="continuationSeparator" w:id="0">
    <w:p w14:paraId="61801A8C" w14:textId="77777777" w:rsidR="00F57844" w:rsidRDefault="00F57844" w:rsidP="006D34EA">
      <w:pPr>
        <w:spacing w:after="0" w:line="240" w:lineRule="auto"/>
      </w:pPr>
      <w:r>
        <w:continuationSeparator/>
      </w:r>
    </w:p>
  </w:footnote>
  <w:footnote w:id="1">
    <w:p w14:paraId="3FA00A1E" w14:textId="27BEF216" w:rsidR="00684375" w:rsidRPr="00021E08" w:rsidRDefault="00684375" w:rsidP="00AB11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21E0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021E08">
        <w:rPr>
          <w:rFonts w:ascii="Times New Roman" w:hAnsi="Times New Roman" w:cs="Times New Roman"/>
          <w:sz w:val="24"/>
          <w:szCs w:val="24"/>
        </w:rPr>
        <w:t xml:space="preserve"> </w:t>
      </w:r>
      <w:r w:rsidR="00021E08" w:rsidRPr="00021E08">
        <w:rPr>
          <w:rFonts w:ascii="Times New Roman" w:hAnsi="Times New Roman" w:cs="Times New Roman"/>
          <w:sz w:val="24"/>
          <w:szCs w:val="24"/>
        </w:rPr>
        <w:t>Конституция РФ от 12.12.1993 г. (с учетом поправок, внесенных Законом РФ о поправках к Конституции РФ от 14 марта 2020 г. № 1-ФКЗ)</w:t>
      </w:r>
      <w:r w:rsidR="00021E08">
        <w:rPr>
          <w:rFonts w:ascii="Times New Roman" w:hAnsi="Times New Roman" w:cs="Times New Roman"/>
          <w:sz w:val="24"/>
          <w:szCs w:val="24"/>
        </w:rPr>
        <w:t>. Ст. 35.</w:t>
      </w:r>
      <w:r w:rsidR="00021E08" w:rsidRPr="00021E08">
        <w:rPr>
          <w:rFonts w:ascii="Times New Roman" w:hAnsi="Times New Roman" w:cs="Times New Roman"/>
          <w:sz w:val="24"/>
          <w:szCs w:val="24"/>
        </w:rPr>
        <w:t xml:space="preserve"> </w:t>
      </w:r>
      <w:r w:rsidR="0094061A" w:rsidRPr="00021E08">
        <w:rPr>
          <w:rFonts w:ascii="Times New Roman" w:hAnsi="Times New Roman" w:cs="Times New Roman"/>
          <w:sz w:val="24"/>
          <w:szCs w:val="24"/>
        </w:rPr>
        <w:t>(дата обращения: 0</w:t>
      </w:r>
      <w:r w:rsidR="00237E05">
        <w:rPr>
          <w:rFonts w:ascii="Times New Roman" w:hAnsi="Times New Roman" w:cs="Times New Roman"/>
          <w:sz w:val="24"/>
          <w:szCs w:val="24"/>
        </w:rPr>
        <w:t>5</w:t>
      </w:r>
      <w:r w:rsidR="0094061A" w:rsidRPr="00021E08">
        <w:rPr>
          <w:rFonts w:ascii="Times New Roman" w:hAnsi="Times New Roman" w:cs="Times New Roman"/>
          <w:sz w:val="24"/>
          <w:szCs w:val="24"/>
        </w:rPr>
        <w:t>.11.21)</w:t>
      </w:r>
    </w:p>
  </w:footnote>
  <w:footnote w:id="2">
    <w:p w14:paraId="0DEA4689" w14:textId="68B2F728" w:rsidR="00A81849" w:rsidRPr="001F50D0" w:rsidRDefault="00A81849" w:rsidP="001F50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50D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F50D0">
        <w:rPr>
          <w:rFonts w:ascii="Times New Roman" w:hAnsi="Times New Roman" w:cs="Times New Roman"/>
          <w:sz w:val="24"/>
          <w:szCs w:val="24"/>
        </w:rPr>
        <w:t xml:space="preserve"> См: Д.И. Мейер. Русское гражданское право: учебник, специалист в области гражданского права. Москва. 2003. </w:t>
      </w:r>
      <w:r w:rsidRPr="001F50D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F50D0">
        <w:rPr>
          <w:rFonts w:ascii="Times New Roman" w:hAnsi="Times New Roman" w:cs="Times New Roman"/>
          <w:sz w:val="24"/>
          <w:szCs w:val="24"/>
        </w:rPr>
        <w:t xml:space="preserve">: </w:t>
      </w:r>
      <w:r w:rsidR="00D977CC" w:rsidRPr="001F50D0">
        <w:rPr>
          <w:rFonts w:ascii="Times New Roman" w:hAnsi="Times New Roman" w:cs="Times New Roman"/>
          <w:sz w:val="24"/>
          <w:szCs w:val="24"/>
        </w:rPr>
        <w:t>http://civil.consultant.ru/elib/books/45/page_36.html#49 (дата обращения: 05.11.21)</w:t>
      </w:r>
    </w:p>
  </w:footnote>
  <w:footnote w:id="3">
    <w:p w14:paraId="2F547343" w14:textId="14DEB120" w:rsidR="002D34A1" w:rsidRPr="001F50D0" w:rsidRDefault="002D34A1" w:rsidP="001F50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50D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F50D0">
        <w:rPr>
          <w:rFonts w:ascii="Times New Roman" w:hAnsi="Times New Roman" w:cs="Times New Roman"/>
          <w:sz w:val="24"/>
          <w:szCs w:val="24"/>
        </w:rPr>
        <w:t xml:space="preserve"> См: С.Н. </w:t>
      </w:r>
      <w:proofErr w:type="spellStart"/>
      <w:proofErr w:type="gramStart"/>
      <w:r w:rsidRPr="001F50D0">
        <w:rPr>
          <w:rFonts w:ascii="Times New Roman" w:hAnsi="Times New Roman" w:cs="Times New Roman"/>
          <w:sz w:val="24"/>
          <w:szCs w:val="24"/>
        </w:rPr>
        <w:t>Братусь</w:t>
      </w:r>
      <w:proofErr w:type="spellEnd"/>
      <w:r w:rsidRPr="001F50D0">
        <w:rPr>
          <w:rFonts w:ascii="Times New Roman" w:hAnsi="Times New Roman" w:cs="Times New Roman"/>
          <w:sz w:val="24"/>
          <w:szCs w:val="24"/>
        </w:rPr>
        <w:t>.</w:t>
      </w:r>
      <w:r w:rsidR="001F50D0" w:rsidRPr="001F50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50D0" w:rsidRPr="001F50D0">
        <w:rPr>
          <w:rFonts w:ascii="Times New Roman" w:hAnsi="Times New Roman" w:cs="Times New Roman"/>
          <w:sz w:val="24"/>
          <w:szCs w:val="24"/>
        </w:rPr>
        <w:t xml:space="preserve"> Советское гражданское право: учебник 4-е изд., </w:t>
      </w:r>
      <w:proofErr w:type="spellStart"/>
      <w:r w:rsidR="001F50D0" w:rsidRPr="001F50D0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="001F50D0" w:rsidRPr="001F50D0">
        <w:rPr>
          <w:rFonts w:ascii="Times New Roman" w:hAnsi="Times New Roman" w:cs="Times New Roman"/>
          <w:sz w:val="24"/>
          <w:szCs w:val="24"/>
        </w:rPr>
        <w:t xml:space="preserve">. юрид. наук. М.: </w:t>
      </w:r>
      <w:proofErr w:type="spellStart"/>
      <w:r w:rsidR="001F50D0" w:rsidRPr="001F50D0">
        <w:rPr>
          <w:rFonts w:ascii="Times New Roman" w:hAnsi="Times New Roman" w:cs="Times New Roman"/>
          <w:sz w:val="24"/>
          <w:szCs w:val="24"/>
        </w:rPr>
        <w:t>Госюриздат</w:t>
      </w:r>
      <w:proofErr w:type="spellEnd"/>
      <w:r w:rsidR="001F50D0" w:rsidRPr="001F50D0">
        <w:rPr>
          <w:rFonts w:ascii="Times New Roman" w:hAnsi="Times New Roman" w:cs="Times New Roman"/>
          <w:sz w:val="24"/>
          <w:szCs w:val="24"/>
        </w:rPr>
        <w:t>, 1950. (дата обращения: 05.11.21)</w:t>
      </w:r>
    </w:p>
  </w:footnote>
  <w:footnote w:id="4">
    <w:p w14:paraId="5BB65CD2" w14:textId="53835589" w:rsidR="00275943" w:rsidRPr="001F50D0" w:rsidRDefault="00275943" w:rsidP="001F50D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F50D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1F50D0">
        <w:rPr>
          <w:rFonts w:ascii="Times New Roman" w:hAnsi="Times New Roman" w:cs="Times New Roman"/>
          <w:sz w:val="24"/>
          <w:szCs w:val="24"/>
        </w:rPr>
        <w:t xml:space="preserve"> См: Б.М. </w:t>
      </w:r>
      <w:proofErr w:type="spellStart"/>
      <w:r w:rsidRPr="001F50D0">
        <w:rPr>
          <w:rFonts w:ascii="Times New Roman" w:hAnsi="Times New Roman" w:cs="Times New Roman"/>
          <w:sz w:val="24"/>
          <w:szCs w:val="24"/>
        </w:rPr>
        <w:t>Гонгало</w:t>
      </w:r>
      <w:proofErr w:type="spellEnd"/>
      <w:r w:rsidRPr="001F50D0">
        <w:rPr>
          <w:rFonts w:ascii="Times New Roman" w:hAnsi="Times New Roman" w:cs="Times New Roman"/>
          <w:sz w:val="24"/>
          <w:szCs w:val="24"/>
        </w:rPr>
        <w:t xml:space="preserve">. Гражданское право: учебник, </w:t>
      </w:r>
      <w:proofErr w:type="spellStart"/>
      <w:r w:rsidRPr="001F50D0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1F50D0">
        <w:rPr>
          <w:rFonts w:ascii="Times New Roman" w:hAnsi="Times New Roman" w:cs="Times New Roman"/>
          <w:sz w:val="24"/>
          <w:szCs w:val="24"/>
        </w:rPr>
        <w:t xml:space="preserve">. юрид. наук. Москва. 2017. </w:t>
      </w:r>
      <w:r w:rsidRPr="001F50D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F50D0">
        <w:rPr>
          <w:rFonts w:ascii="Times New Roman" w:hAnsi="Times New Roman" w:cs="Times New Roman"/>
          <w:sz w:val="24"/>
          <w:szCs w:val="24"/>
        </w:rPr>
        <w:t xml:space="preserve">: https://be5.biz/pravo/g023/14.html#2 (дата обращения: </w:t>
      </w:r>
      <w:r w:rsidR="00B56DC7" w:rsidRPr="001F50D0">
        <w:rPr>
          <w:rFonts w:ascii="Times New Roman" w:hAnsi="Times New Roman" w:cs="Times New Roman"/>
          <w:sz w:val="24"/>
          <w:szCs w:val="24"/>
        </w:rPr>
        <w:t>05.11.21)</w:t>
      </w:r>
    </w:p>
  </w:footnote>
  <w:footnote w:id="5">
    <w:p w14:paraId="2959C561" w14:textId="6B03CA7A" w:rsidR="00840E10" w:rsidRPr="001F50D0" w:rsidRDefault="00840E10" w:rsidP="00840E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40E1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40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См: О.А. Хатунцев. Деление вещей на движимые и недвижимые: научная статья,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юрид. наук. Москва. </w:t>
      </w:r>
      <w:r w:rsidR="00A03B3C">
        <w:rPr>
          <w:rFonts w:ascii="Times New Roman" w:hAnsi="Times New Roman" w:cs="Times New Roman"/>
          <w:sz w:val="24"/>
          <w:szCs w:val="24"/>
        </w:rPr>
        <w:t xml:space="preserve">2008. </w:t>
      </w:r>
      <w:r w:rsidR="00A03B3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03B3C" w:rsidRPr="001F50D0">
        <w:rPr>
          <w:rFonts w:ascii="Times New Roman" w:hAnsi="Times New Roman" w:cs="Times New Roman"/>
          <w:sz w:val="24"/>
          <w:szCs w:val="24"/>
        </w:rPr>
        <w:t xml:space="preserve">: </w:t>
      </w:r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A03B3C" w:rsidRPr="001F50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cyberleninka</w:t>
      </w:r>
      <w:proofErr w:type="spellEnd"/>
      <w:r w:rsidR="00A03B3C" w:rsidRPr="001F50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03B3C" w:rsidRPr="001F50D0">
        <w:rPr>
          <w:rFonts w:ascii="Times New Roman" w:hAnsi="Times New Roman" w:cs="Times New Roman"/>
          <w:sz w:val="24"/>
          <w:szCs w:val="24"/>
        </w:rPr>
        <w:t>/</w:t>
      </w:r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A03B3C" w:rsidRPr="001F50D0">
        <w:rPr>
          <w:rFonts w:ascii="Times New Roman" w:hAnsi="Times New Roman" w:cs="Times New Roman"/>
          <w:sz w:val="24"/>
          <w:szCs w:val="24"/>
        </w:rPr>
        <w:t>/</w:t>
      </w:r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03B3C" w:rsidRPr="001F50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delenie</w:t>
      </w:r>
      <w:proofErr w:type="spellEnd"/>
      <w:r w:rsidR="00A03B3C" w:rsidRPr="001F50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veschey</w:t>
      </w:r>
      <w:proofErr w:type="spellEnd"/>
      <w:r w:rsidR="00A03B3C" w:rsidRPr="001F50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A03B3C" w:rsidRPr="001F50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dvizhimye</w:t>
      </w:r>
      <w:proofErr w:type="spellEnd"/>
      <w:r w:rsidR="00A03B3C" w:rsidRPr="001F50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03B3C" w:rsidRPr="001F50D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nedvizhimye</w:t>
      </w:r>
      <w:proofErr w:type="spellEnd"/>
      <w:r w:rsidR="00A03B3C" w:rsidRPr="001F50D0">
        <w:rPr>
          <w:rFonts w:ascii="Times New Roman" w:hAnsi="Times New Roman" w:cs="Times New Roman"/>
          <w:sz w:val="24"/>
          <w:szCs w:val="24"/>
        </w:rPr>
        <w:t>/</w:t>
      </w:r>
      <w:r w:rsidR="00A03B3C" w:rsidRPr="001F50D0">
        <w:rPr>
          <w:rFonts w:ascii="Times New Roman" w:hAnsi="Times New Roman" w:cs="Times New Roman"/>
          <w:sz w:val="24"/>
          <w:szCs w:val="24"/>
          <w:lang w:val="en-US"/>
        </w:rPr>
        <w:t>viewer</w:t>
      </w:r>
      <w:r w:rsidR="001F50D0" w:rsidRPr="001F50D0">
        <w:rPr>
          <w:rFonts w:ascii="Times New Roman" w:hAnsi="Times New Roman" w:cs="Times New Roman"/>
          <w:sz w:val="24"/>
          <w:szCs w:val="24"/>
        </w:rPr>
        <w:t xml:space="preserve"> (</w:t>
      </w:r>
      <w:r w:rsidR="001F50D0">
        <w:rPr>
          <w:rFonts w:ascii="Times New Roman" w:hAnsi="Times New Roman" w:cs="Times New Roman"/>
          <w:sz w:val="24"/>
          <w:szCs w:val="24"/>
        </w:rPr>
        <w:t>дата обращения: 07.11.21)</w:t>
      </w:r>
    </w:p>
  </w:footnote>
  <w:footnote w:id="6">
    <w:p w14:paraId="3FA7EF85" w14:textId="45CA9CEC" w:rsidR="00B205EE" w:rsidRPr="005849C9" w:rsidRDefault="00B205EE" w:rsidP="00D977C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9C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49C9">
        <w:rPr>
          <w:rFonts w:ascii="Times New Roman" w:hAnsi="Times New Roman" w:cs="Times New Roman"/>
          <w:sz w:val="24"/>
          <w:szCs w:val="24"/>
        </w:rPr>
        <w:t xml:space="preserve"> </w:t>
      </w:r>
      <w:r w:rsidR="0094061A" w:rsidRPr="005849C9">
        <w:rPr>
          <w:rFonts w:ascii="Times New Roman" w:hAnsi="Times New Roman" w:cs="Times New Roman"/>
          <w:sz w:val="24"/>
          <w:szCs w:val="24"/>
        </w:rPr>
        <w:t xml:space="preserve">См: </w:t>
      </w:r>
      <w:r w:rsidR="00232F83" w:rsidRPr="005849C9">
        <w:rPr>
          <w:rFonts w:ascii="Times New Roman" w:hAnsi="Times New Roman" w:cs="Times New Roman"/>
          <w:sz w:val="24"/>
          <w:szCs w:val="24"/>
        </w:rPr>
        <w:t xml:space="preserve">Васильева Т. Г., Пашаева О.М. Римское </w:t>
      </w:r>
      <w:r w:rsidR="0047140D" w:rsidRPr="005849C9">
        <w:rPr>
          <w:rFonts w:ascii="Times New Roman" w:hAnsi="Times New Roman" w:cs="Times New Roman"/>
          <w:sz w:val="24"/>
          <w:szCs w:val="24"/>
        </w:rPr>
        <w:t>право:</w:t>
      </w:r>
      <w:r w:rsidR="00232F83" w:rsidRPr="005849C9">
        <w:rPr>
          <w:rFonts w:ascii="Times New Roman" w:hAnsi="Times New Roman" w:cs="Times New Roman"/>
          <w:sz w:val="24"/>
          <w:szCs w:val="24"/>
        </w:rPr>
        <w:t xml:space="preserve"> учеб. пособие.</w:t>
      </w:r>
      <w:r w:rsidR="0094061A" w:rsidRPr="005849C9">
        <w:rPr>
          <w:rFonts w:ascii="Times New Roman" w:hAnsi="Times New Roman" w:cs="Times New Roman"/>
          <w:sz w:val="24"/>
          <w:szCs w:val="24"/>
        </w:rPr>
        <w:t xml:space="preserve"> </w:t>
      </w:r>
      <w:r w:rsidR="00232F83" w:rsidRPr="005849C9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232F83" w:rsidRPr="005849C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232F83" w:rsidRPr="005849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32F83" w:rsidRPr="005849C9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="00232F83" w:rsidRPr="005849C9">
        <w:rPr>
          <w:rFonts w:ascii="Times New Roman" w:hAnsi="Times New Roman" w:cs="Times New Roman"/>
          <w:sz w:val="24"/>
          <w:szCs w:val="24"/>
        </w:rPr>
        <w:t>. 2008. 38 с.</w:t>
      </w:r>
      <w:r w:rsidR="0094061A" w:rsidRPr="005849C9">
        <w:rPr>
          <w:rFonts w:ascii="Times New Roman" w:hAnsi="Times New Roman" w:cs="Times New Roman"/>
          <w:sz w:val="24"/>
          <w:szCs w:val="24"/>
        </w:rPr>
        <w:t xml:space="preserve"> (дата обращения: 06.11.21)</w:t>
      </w:r>
    </w:p>
  </w:footnote>
  <w:footnote w:id="7">
    <w:p w14:paraId="74FCB53A" w14:textId="4DFD8C89" w:rsidR="004B632D" w:rsidRPr="003473EB" w:rsidRDefault="004B632D" w:rsidP="00D977C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77C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977CC">
        <w:rPr>
          <w:rFonts w:ascii="Times New Roman" w:hAnsi="Times New Roman" w:cs="Times New Roman"/>
          <w:sz w:val="24"/>
          <w:szCs w:val="24"/>
        </w:rPr>
        <w:t xml:space="preserve"> </w:t>
      </w:r>
      <w:r w:rsidR="0094061A"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См: </w:t>
      </w:r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В.А. Максимов, С.С. </w:t>
      </w:r>
      <w:proofErr w:type="spellStart"/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Желонкин</w:t>
      </w:r>
      <w:proofErr w:type="spellEnd"/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D4720"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Римское право: учебное пособие </w:t>
      </w:r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— М.:</w:t>
      </w:r>
      <w:r w:rsidR="00AB115A"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Юстицинформ</w:t>
      </w:r>
      <w:proofErr w:type="spellEnd"/>
      <w:r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>, 2019.</w:t>
      </w:r>
      <w:r w:rsidR="0094061A" w:rsidRPr="00D977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06.11.21)</w:t>
      </w:r>
    </w:p>
  </w:footnote>
  <w:footnote w:id="8">
    <w:p w14:paraId="39D54A92" w14:textId="0409DF0C" w:rsidR="00F97D9B" w:rsidRPr="00237E05" w:rsidRDefault="00F97D9B" w:rsidP="00F97D9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849C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49C9">
        <w:rPr>
          <w:rFonts w:ascii="Times New Roman" w:hAnsi="Times New Roman" w:cs="Times New Roman"/>
          <w:sz w:val="24"/>
          <w:szCs w:val="24"/>
        </w:rPr>
        <w:t xml:space="preserve"> См: Покровский И.А. История римского права: учебник, проф. юрид. наук. Москва. 2004. </w:t>
      </w:r>
      <w:r w:rsidRPr="005849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37E05">
        <w:rPr>
          <w:rFonts w:ascii="Times New Roman" w:hAnsi="Times New Roman" w:cs="Times New Roman"/>
          <w:sz w:val="24"/>
          <w:szCs w:val="24"/>
        </w:rPr>
        <w:t xml:space="preserve">: </w:t>
      </w:r>
      <w:r w:rsidRPr="00237E0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37E05">
        <w:rPr>
          <w:rFonts w:ascii="Times New Roman" w:hAnsi="Times New Roman" w:cs="Times New Roman"/>
          <w:sz w:val="24"/>
          <w:szCs w:val="24"/>
        </w:rPr>
        <w:t>://</w:t>
      </w:r>
      <w:r w:rsidRPr="00237E05">
        <w:rPr>
          <w:rFonts w:ascii="Times New Roman" w:hAnsi="Times New Roman" w:cs="Times New Roman"/>
          <w:sz w:val="24"/>
          <w:szCs w:val="24"/>
          <w:lang w:val="en-US"/>
        </w:rPr>
        <w:t>civil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r w:rsidRPr="00237E05"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237E0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37E0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37E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37E05">
        <w:rPr>
          <w:rFonts w:ascii="Times New Roman" w:hAnsi="Times New Roman" w:cs="Times New Roman"/>
          <w:sz w:val="24"/>
          <w:szCs w:val="24"/>
          <w:lang w:val="en-US"/>
        </w:rPr>
        <w:t>elib</w:t>
      </w:r>
      <w:proofErr w:type="spellEnd"/>
      <w:r w:rsidRPr="00237E05">
        <w:rPr>
          <w:rFonts w:ascii="Times New Roman" w:hAnsi="Times New Roman" w:cs="Times New Roman"/>
          <w:sz w:val="24"/>
          <w:szCs w:val="24"/>
        </w:rPr>
        <w:t>/</w:t>
      </w:r>
      <w:r w:rsidRPr="00237E05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237E05">
        <w:rPr>
          <w:rFonts w:ascii="Times New Roman" w:hAnsi="Times New Roman" w:cs="Times New Roman"/>
          <w:sz w:val="24"/>
          <w:szCs w:val="24"/>
        </w:rPr>
        <w:t>/25/</w:t>
      </w:r>
      <w:r w:rsidRPr="00237E05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Pr="00237E05">
        <w:rPr>
          <w:rFonts w:ascii="Times New Roman" w:hAnsi="Times New Roman" w:cs="Times New Roman"/>
          <w:sz w:val="24"/>
          <w:szCs w:val="24"/>
        </w:rPr>
        <w:t>_37.</w:t>
      </w:r>
      <w:r w:rsidRPr="00237E05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237E05">
        <w:rPr>
          <w:rFonts w:ascii="Times New Roman" w:hAnsi="Times New Roman" w:cs="Times New Roman"/>
          <w:sz w:val="24"/>
          <w:szCs w:val="24"/>
        </w:rPr>
        <w:t>#81</w:t>
      </w:r>
      <w:r w:rsidR="00237E05" w:rsidRPr="00237E05">
        <w:rPr>
          <w:rFonts w:ascii="Times New Roman" w:hAnsi="Times New Roman" w:cs="Times New Roman"/>
          <w:sz w:val="24"/>
          <w:szCs w:val="24"/>
        </w:rPr>
        <w:t xml:space="preserve"> (</w:t>
      </w:r>
      <w:r w:rsidR="00237E05">
        <w:rPr>
          <w:rFonts w:ascii="Times New Roman" w:hAnsi="Times New Roman" w:cs="Times New Roman"/>
          <w:sz w:val="24"/>
          <w:szCs w:val="24"/>
        </w:rPr>
        <w:t>дата обращения: 07.11.21)</w:t>
      </w:r>
    </w:p>
  </w:footnote>
  <w:footnote w:id="9">
    <w:p w14:paraId="70F6E6BB" w14:textId="114E5346" w:rsidR="001E33FE" w:rsidRPr="00021E08" w:rsidRDefault="001E33FE" w:rsidP="00021E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21E0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021E08">
        <w:rPr>
          <w:rFonts w:ascii="Times New Roman" w:hAnsi="Times New Roman" w:cs="Times New Roman"/>
          <w:sz w:val="24"/>
          <w:szCs w:val="24"/>
        </w:rPr>
        <w:t xml:space="preserve"> </w:t>
      </w:r>
      <w:r w:rsidR="00021E08" w:rsidRPr="00021E08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021E08">
        <w:rPr>
          <w:rFonts w:ascii="Times New Roman" w:hAnsi="Times New Roman" w:cs="Times New Roman"/>
          <w:sz w:val="24"/>
          <w:szCs w:val="24"/>
        </w:rPr>
        <w:t xml:space="preserve"> от</w:t>
      </w:r>
      <w:r w:rsidR="00021E08" w:rsidRPr="00021E08">
        <w:rPr>
          <w:rFonts w:ascii="Times New Roman" w:hAnsi="Times New Roman" w:cs="Times New Roman"/>
          <w:sz w:val="24"/>
          <w:szCs w:val="24"/>
        </w:rPr>
        <w:t xml:space="preserve"> </w:t>
      </w:r>
      <w:r w:rsidR="00021E08" w:rsidRPr="00021E08">
        <w:rPr>
          <w:rFonts w:ascii="Times New Roman" w:hAnsi="Times New Roman" w:cs="Times New Roman"/>
          <w:sz w:val="24"/>
          <w:szCs w:val="24"/>
          <w:shd w:val="clear" w:color="auto" w:fill="FFFFFF"/>
        </w:rPr>
        <w:t>03.08.2018 №302 – ФЗ (ред. от 02.07.2021) «О внесении изменений в части первую и вторую Налогового Кодекса Российской Федерации»</w:t>
      </w:r>
      <w:r w:rsidR="00237E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07.11.21)</w:t>
      </w:r>
    </w:p>
  </w:footnote>
  <w:footnote w:id="10">
    <w:p w14:paraId="065ECDAA" w14:textId="3D2B724E" w:rsidR="004060D3" w:rsidRPr="00021E08" w:rsidRDefault="004060D3" w:rsidP="00021E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21E08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021E08">
        <w:rPr>
          <w:rFonts w:ascii="Times New Roman" w:hAnsi="Times New Roman" w:cs="Times New Roman"/>
          <w:sz w:val="24"/>
          <w:szCs w:val="24"/>
        </w:rPr>
        <w:t xml:space="preserve"> </w:t>
      </w:r>
      <w:r w:rsidR="0094061A" w:rsidRPr="00021E08">
        <w:rPr>
          <w:rFonts w:ascii="Times New Roman" w:hAnsi="Times New Roman" w:cs="Times New Roman"/>
          <w:sz w:val="24"/>
          <w:szCs w:val="24"/>
        </w:rPr>
        <w:t xml:space="preserve">См: </w:t>
      </w:r>
      <w:r w:rsidR="00174EB8" w:rsidRPr="00021E08">
        <w:rPr>
          <w:rFonts w:ascii="Times New Roman" w:hAnsi="Times New Roman" w:cs="Times New Roman"/>
          <w:sz w:val="24"/>
          <w:szCs w:val="24"/>
        </w:rPr>
        <w:t>Е.В. Васьковский. Учебник гражданского права / КонсультантПлюс: Классика Российского права</w:t>
      </w:r>
      <w:r w:rsidR="00AB115A" w:rsidRPr="00021E08">
        <w:rPr>
          <w:rFonts w:ascii="Times New Roman" w:hAnsi="Times New Roman" w:cs="Times New Roman"/>
          <w:sz w:val="24"/>
          <w:szCs w:val="24"/>
        </w:rPr>
        <w:t xml:space="preserve">. </w:t>
      </w:r>
      <w:r w:rsidR="00AB115A" w:rsidRPr="00021E0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B115A" w:rsidRPr="00021E08">
        <w:rPr>
          <w:rFonts w:ascii="Times New Roman" w:hAnsi="Times New Roman" w:cs="Times New Roman"/>
          <w:sz w:val="24"/>
          <w:szCs w:val="24"/>
        </w:rPr>
        <w:t>: https://civil.consultant.ru/elib/books/24/page_12.html#19</w:t>
      </w:r>
      <w:r w:rsidR="00174EB8" w:rsidRPr="00021E08">
        <w:rPr>
          <w:rFonts w:ascii="Times New Roman" w:hAnsi="Times New Roman" w:cs="Times New Roman"/>
          <w:sz w:val="24"/>
          <w:szCs w:val="24"/>
        </w:rPr>
        <w:t xml:space="preserve"> </w:t>
      </w:r>
      <w:r w:rsidR="0094061A" w:rsidRPr="00021E08">
        <w:rPr>
          <w:rFonts w:ascii="Times New Roman" w:hAnsi="Times New Roman" w:cs="Times New Roman"/>
          <w:sz w:val="24"/>
          <w:szCs w:val="24"/>
        </w:rPr>
        <w:t>(дата обращения: 0</w:t>
      </w:r>
      <w:r w:rsidR="00237E05">
        <w:rPr>
          <w:rFonts w:ascii="Times New Roman" w:hAnsi="Times New Roman" w:cs="Times New Roman"/>
          <w:sz w:val="24"/>
          <w:szCs w:val="24"/>
        </w:rPr>
        <w:t>8</w:t>
      </w:r>
      <w:r w:rsidR="0094061A" w:rsidRPr="00021E08">
        <w:rPr>
          <w:rFonts w:ascii="Times New Roman" w:hAnsi="Times New Roman" w:cs="Times New Roman"/>
          <w:sz w:val="24"/>
          <w:szCs w:val="24"/>
        </w:rPr>
        <w:t>.11.21)</w:t>
      </w:r>
      <w:r w:rsidR="00AB115A" w:rsidRPr="00021E08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1">
    <w:p w14:paraId="389B65F7" w14:textId="1930A79D" w:rsidR="00025425" w:rsidRPr="00D977CC" w:rsidRDefault="00025425" w:rsidP="00AB11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77C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977CC">
        <w:rPr>
          <w:rFonts w:ascii="Times New Roman" w:hAnsi="Times New Roman" w:cs="Times New Roman"/>
          <w:sz w:val="24"/>
          <w:szCs w:val="24"/>
        </w:rPr>
        <w:t xml:space="preserve"> </w:t>
      </w:r>
      <w:r w:rsidR="00AC3BFC" w:rsidRPr="00D977CC">
        <w:rPr>
          <w:rFonts w:ascii="Times New Roman" w:hAnsi="Times New Roman" w:cs="Times New Roman"/>
          <w:sz w:val="24"/>
          <w:szCs w:val="24"/>
        </w:rPr>
        <w:t xml:space="preserve">См: И.И. Гордиенко. Разграничение движимого и недвижимого имущества </w:t>
      </w:r>
      <w:r w:rsidR="000577C2" w:rsidRPr="00D977CC">
        <w:rPr>
          <w:rFonts w:ascii="Times New Roman" w:hAnsi="Times New Roman" w:cs="Times New Roman"/>
          <w:sz w:val="24"/>
          <w:szCs w:val="24"/>
        </w:rPr>
        <w:t xml:space="preserve">в целях оформления прав на объекты, </w:t>
      </w:r>
      <w:proofErr w:type="spellStart"/>
      <w:r w:rsidR="000577C2" w:rsidRPr="00D977CC">
        <w:rPr>
          <w:rFonts w:ascii="Times New Roman" w:hAnsi="Times New Roman" w:cs="Times New Roman"/>
          <w:sz w:val="24"/>
          <w:szCs w:val="24"/>
        </w:rPr>
        <w:t>расп</w:t>
      </w:r>
      <w:proofErr w:type="spellEnd"/>
      <w:r w:rsidR="00D02F08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D02F08">
        <w:rPr>
          <w:rFonts w:ascii="Times New Roman" w:hAnsi="Times New Roman" w:cs="Times New Roman"/>
          <w:sz w:val="24"/>
          <w:szCs w:val="24"/>
        </w:rPr>
        <w:t>урбаниз</w:t>
      </w:r>
      <w:proofErr w:type="spellEnd"/>
      <w:r w:rsidR="00D02F08">
        <w:rPr>
          <w:rFonts w:ascii="Times New Roman" w:hAnsi="Times New Roman" w:cs="Times New Roman"/>
          <w:sz w:val="24"/>
          <w:szCs w:val="24"/>
        </w:rPr>
        <w:t>. территориях</w:t>
      </w:r>
      <w:r w:rsidR="000577C2" w:rsidRPr="00D977CC">
        <w:rPr>
          <w:rFonts w:ascii="Times New Roman" w:hAnsi="Times New Roman" w:cs="Times New Roman"/>
          <w:sz w:val="24"/>
          <w:szCs w:val="24"/>
        </w:rPr>
        <w:t>: н</w:t>
      </w:r>
      <w:r w:rsidR="00AC3BFC" w:rsidRPr="00D977CC">
        <w:rPr>
          <w:rFonts w:ascii="Times New Roman" w:hAnsi="Times New Roman" w:cs="Times New Roman"/>
          <w:sz w:val="24"/>
          <w:szCs w:val="24"/>
        </w:rPr>
        <w:t>аучная статья</w:t>
      </w:r>
      <w:r w:rsidR="000577C2" w:rsidRPr="00D977CC">
        <w:rPr>
          <w:rFonts w:ascii="Times New Roman" w:hAnsi="Times New Roman" w:cs="Times New Roman"/>
          <w:sz w:val="24"/>
          <w:szCs w:val="24"/>
        </w:rPr>
        <w:t>, канд. юрид. наук. Москва. 2019.</w:t>
      </w:r>
      <w:r w:rsidR="00AB115A" w:rsidRPr="00D977CC">
        <w:rPr>
          <w:rFonts w:ascii="Times New Roman" w:hAnsi="Times New Roman" w:cs="Times New Roman"/>
          <w:sz w:val="24"/>
          <w:szCs w:val="24"/>
        </w:rPr>
        <w:t xml:space="preserve"> 65 с. </w:t>
      </w:r>
      <w:r w:rsidR="00AB115A" w:rsidRPr="00D977C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B115A" w:rsidRPr="00D977CC">
        <w:rPr>
          <w:rFonts w:ascii="Times New Roman" w:hAnsi="Times New Roman" w:cs="Times New Roman"/>
          <w:sz w:val="24"/>
          <w:szCs w:val="24"/>
        </w:rPr>
        <w:t xml:space="preserve">: </w:t>
      </w:r>
      <w:hyperlink r:id="rId1" w:history="1"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razgranichenie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dvizhimogo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nedvizhimogo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imuschestva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</w:t>
        </w:r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tselyah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oformleniya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prav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obekty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raspolozhennye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na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urbanizirovannyh</w:t>
        </w:r>
        <w:proofErr w:type="spellEnd"/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B115A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viewer</w:t>
        </w:r>
      </w:hyperlink>
      <w:r w:rsidR="00AB115A" w:rsidRPr="00D977CC">
        <w:rPr>
          <w:rFonts w:ascii="Times New Roman" w:hAnsi="Times New Roman" w:cs="Times New Roman"/>
          <w:sz w:val="24"/>
          <w:szCs w:val="24"/>
        </w:rPr>
        <w:t xml:space="preserve"> (дата обращения: 0</w:t>
      </w:r>
      <w:r w:rsidR="00237E05">
        <w:rPr>
          <w:rFonts w:ascii="Times New Roman" w:hAnsi="Times New Roman" w:cs="Times New Roman"/>
          <w:sz w:val="24"/>
          <w:szCs w:val="24"/>
        </w:rPr>
        <w:t>8</w:t>
      </w:r>
      <w:r w:rsidR="00AB115A" w:rsidRPr="00D977CC">
        <w:rPr>
          <w:rFonts w:ascii="Times New Roman" w:hAnsi="Times New Roman" w:cs="Times New Roman"/>
          <w:sz w:val="24"/>
          <w:szCs w:val="24"/>
        </w:rPr>
        <w:t>.11.21)</w:t>
      </w:r>
    </w:p>
  </w:footnote>
  <w:footnote w:id="12">
    <w:p w14:paraId="7C5FF87D" w14:textId="5AFB898C" w:rsidR="005875E9" w:rsidRPr="00D977CC" w:rsidRDefault="005875E9" w:rsidP="005875E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77C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977CC">
        <w:rPr>
          <w:rFonts w:ascii="Times New Roman" w:hAnsi="Times New Roman" w:cs="Times New Roman"/>
          <w:sz w:val="24"/>
          <w:szCs w:val="24"/>
        </w:rPr>
        <w:t xml:space="preserve"> См: Л.А. </w:t>
      </w:r>
      <w:proofErr w:type="spellStart"/>
      <w:r w:rsidRPr="00D977CC">
        <w:rPr>
          <w:rFonts w:ascii="Times New Roman" w:hAnsi="Times New Roman" w:cs="Times New Roman"/>
          <w:sz w:val="24"/>
          <w:szCs w:val="24"/>
        </w:rPr>
        <w:t>Лунц</w:t>
      </w:r>
      <w:proofErr w:type="spellEnd"/>
      <w:r w:rsidRPr="00D977CC">
        <w:rPr>
          <w:rFonts w:ascii="Times New Roman" w:hAnsi="Times New Roman" w:cs="Times New Roman"/>
          <w:sz w:val="24"/>
          <w:szCs w:val="24"/>
        </w:rPr>
        <w:t xml:space="preserve">. Деньги и денежные обязательства в гражданском праве: учебник, </w:t>
      </w:r>
      <w:proofErr w:type="spellStart"/>
      <w:r w:rsidR="00A81849" w:rsidRPr="00D977CC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D977CC">
        <w:rPr>
          <w:rFonts w:ascii="Times New Roman" w:hAnsi="Times New Roman" w:cs="Times New Roman"/>
          <w:sz w:val="24"/>
          <w:szCs w:val="24"/>
        </w:rPr>
        <w:t xml:space="preserve">. юрид. наук. Москва. </w:t>
      </w:r>
      <w:r w:rsidR="00030F96" w:rsidRPr="00D977CC">
        <w:rPr>
          <w:rFonts w:ascii="Times New Roman" w:hAnsi="Times New Roman" w:cs="Times New Roman"/>
          <w:sz w:val="24"/>
          <w:szCs w:val="24"/>
        </w:rPr>
        <w:t xml:space="preserve">2004. </w:t>
      </w:r>
      <w:r w:rsidR="00030F96" w:rsidRPr="00D977C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030F96" w:rsidRPr="00D977CC">
        <w:rPr>
          <w:rFonts w:ascii="Times New Roman" w:hAnsi="Times New Roman" w:cs="Times New Roman"/>
          <w:sz w:val="24"/>
          <w:szCs w:val="24"/>
        </w:rPr>
        <w:t xml:space="preserve">: </w:t>
      </w:r>
      <w:hyperlink r:id="rId2" w:history="1">
        <w:r w:rsidR="00030F96" w:rsidRPr="00D977C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http://civil.consultant.ru/elib/books/13/info/</w:t>
        </w:r>
      </w:hyperlink>
      <w:r w:rsidR="00030F96" w:rsidRPr="00D977CC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CE346C">
        <w:rPr>
          <w:rFonts w:ascii="Times New Roman" w:hAnsi="Times New Roman" w:cs="Times New Roman"/>
          <w:sz w:val="24"/>
          <w:szCs w:val="24"/>
        </w:rPr>
        <w:t>11</w:t>
      </w:r>
      <w:r w:rsidR="00030F96" w:rsidRPr="00D977CC">
        <w:rPr>
          <w:rFonts w:ascii="Times New Roman" w:hAnsi="Times New Roman" w:cs="Times New Roman"/>
          <w:sz w:val="24"/>
          <w:szCs w:val="24"/>
        </w:rPr>
        <w:t>.11.21)</w:t>
      </w:r>
    </w:p>
  </w:footnote>
  <w:footnote w:id="13">
    <w:p w14:paraId="7E3429AB" w14:textId="22182999" w:rsidR="00074924" w:rsidRDefault="00074924" w:rsidP="00AB115A">
      <w:pPr>
        <w:pStyle w:val="a7"/>
        <w:jc w:val="both"/>
      </w:pPr>
      <w:r w:rsidRPr="00D977CC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D977CC">
        <w:rPr>
          <w:rFonts w:ascii="Times New Roman" w:hAnsi="Times New Roman" w:cs="Times New Roman"/>
          <w:sz w:val="24"/>
          <w:szCs w:val="24"/>
        </w:rPr>
        <w:t xml:space="preserve"> Гражданский Кодекс РФ (часть 1) от 30.11.1994 №51-ФЗ (ред. от 28.06.2021, с изм. от 26.10.2021)</w:t>
      </w:r>
      <w:r w:rsidR="00021E08">
        <w:rPr>
          <w:rFonts w:ascii="Times New Roman" w:hAnsi="Times New Roman" w:cs="Times New Roman"/>
          <w:sz w:val="24"/>
          <w:szCs w:val="24"/>
        </w:rPr>
        <w:t xml:space="preserve">. Ст. 140. </w:t>
      </w:r>
      <w:r w:rsidRPr="00D977CC">
        <w:rPr>
          <w:rFonts w:ascii="Times New Roman" w:hAnsi="Times New Roman" w:cs="Times New Roman"/>
          <w:sz w:val="24"/>
          <w:szCs w:val="24"/>
        </w:rPr>
        <w:t xml:space="preserve">// СПС КонсультантПлюс </w:t>
      </w:r>
      <w:r w:rsidR="0094061A" w:rsidRPr="00D977CC">
        <w:rPr>
          <w:rFonts w:ascii="Times New Roman" w:hAnsi="Times New Roman" w:cs="Times New Roman"/>
          <w:sz w:val="24"/>
          <w:szCs w:val="24"/>
        </w:rPr>
        <w:t>(дата обращения: 11.11.21)</w:t>
      </w:r>
    </w:p>
  </w:footnote>
  <w:footnote w:id="14">
    <w:p w14:paraId="21D3BF97" w14:textId="4D4982CC" w:rsidR="00026514" w:rsidRPr="003473EB" w:rsidRDefault="00026514" w:rsidP="00AB11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73E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473EB">
        <w:rPr>
          <w:rFonts w:ascii="Times New Roman" w:hAnsi="Times New Roman" w:cs="Times New Roman"/>
          <w:sz w:val="24"/>
          <w:szCs w:val="24"/>
        </w:rPr>
        <w:t xml:space="preserve"> Гражданский Кодекс РФ (часть1) от 30.11.1994 № 51-ФЗ (ред. от 28.06.2021, с изм. от 26.10.2021)</w:t>
      </w:r>
      <w:r w:rsidR="00021E08">
        <w:rPr>
          <w:rFonts w:ascii="Times New Roman" w:hAnsi="Times New Roman" w:cs="Times New Roman"/>
          <w:sz w:val="24"/>
          <w:szCs w:val="24"/>
        </w:rPr>
        <w:t>. Ст. 220.</w:t>
      </w:r>
      <w:r w:rsidRPr="003473EB">
        <w:rPr>
          <w:rFonts w:ascii="Times New Roman" w:hAnsi="Times New Roman" w:cs="Times New Roman"/>
          <w:sz w:val="24"/>
          <w:szCs w:val="24"/>
        </w:rPr>
        <w:t xml:space="preserve"> // СПС КонсультантПлюс</w:t>
      </w:r>
      <w:r w:rsidR="0094061A" w:rsidRPr="003473EB">
        <w:rPr>
          <w:rFonts w:ascii="Times New Roman" w:hAnsi="Times New Roman" w:cs="Times New Roman"/>
          <w:sz w:val="24"/>
          <w:szCs w:val="24"/>
        </w:rPr>
        <w:t xml:space="preserve"> (дата обращения: 11.11.21)</w:t>
      </w:r>
    </w:p>
  </w:footnote>
  <w:footnote w:id="15">
    <w:p w14:paraId="543ACD7B" w14:textId="6AB68A2D" w:rsidR="00ED4720" w:rsidRPr="003473EB" w:rsidRDefault="00ED4720" w:rsidP="00AB11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73E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473EB">
        <w:rPr>
          <w:rFonts w:ascii="Times New Roman" w:hAnsi="Times New Roman" w:cs="Times New Roman"/>
          <w:sz w:val="24"/>
          <w:szCs w:val="24"/>
        </w:rPr>
        <w:t xml:space="preserve"> </w:t>
      </w:r>
      <w:r w:rsidR="0094061A" w:rsidRPr="003473EB">
        <w:rPr>
          <w:rFonts w:ascii="Times New Roman" w:hAnsi="Times New Roman" w:cs="Times New Roman"/>
          <w:sz w:val="24"/>
          <w:szCs w:val="24"/>
        </w:rPr>
        <w:t xml:space="preserve">См: </w:t>
      </w:r>
      <w:r w:rsidRPr="003473EB">
        <w:rPr>
          <w:rFonts w:ascii="Times New Roman" w:hAnsi="Times New Roman" w:cs="Times New Roman"/>
          <w:sz w:val="24"/>
          <w:szCs w:val="24"/>
        </w:rPr>
        <w:t xml:space="preserve">Е.А. Суханов. Российское гражданское право: Учебник </w:t>
      </w:r>
      <w:r w:rsidR="00D954C9" w:rsidRPr="003473EB">
        <w:rPr>
          <w:rFonts w:ascii="Times New Roman" w:hAnsi="Times New Roman" w:cs="Times New Roman"/>
          <w:sz w:val="24"/>
          <w:szCs w:val="24"/>
          <w:shd w:val="clear" w:color="auto" w:fill="FFFFFF"/>
        </w:rPr>
        <w:t>— М.: Статут, 2011. 254 с.</w:t>
      </w:r>
      <w:r w:rsidR="0094061A" w:rsidRPr="00347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13.11.21)</w:t>
      </w:r>
    </w:p>
  </w:footnote>
  <w:footnote w:id="16">
    <w:p w14:paraId="1FA4FE75" w14:textId="21F6F8AA" w:rsidR="00FF0A7B" w:rsidRPr="003473EB" w:rsidRDefault="00FF0A7B" w:rsidP="00AB11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73E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473EB">
        <w:rPr>
          <w:rFonts w:ascii="Times New Roman" w:hAnsi="Times New Roman" w:cs="Times New Roman"/>
          <w:sz w:val="24"/>
          <w:szCs w:val="24"/>
        </w:rPr>
        <w:t xml:space="preserve"> Гражданский Кодекс РФ (часть1) от 30.11.1994 № 51-ФЗ (ред. от 28.06.2021, с изм. от 26.10.2021)</w:t>
      </w:r>
      <w:r w:rsidR="00A65EFF">
        <w:rPr>
          <w:rFonts w:ascii="Times New Roman" w:hAnsi="Times New Roman" w:cs="Times New Roman"/>
          <w:sz w:val="24"/>
          <w:szCs w:val="24"/>
        </w:rPr>
        <w:t>. Ст. 226.</w:t>
      </w:r>
      <w:r w:rsidRPr="003473EB">
        <w:rPr>
          <w:rFonts w:ascii="Times New Roman" w:hAnsi="Times New Roman" w:cs="Times New Roman"/>
          <w:sz w:val="24"/>
          <w:szCs w:val="24"/>
        </w:rPr>
        <w:t xml:space="preserve"> // СПС КонсультантПлюс</w:t>
      </w:r>
      <w:r w:rsidR="0094061A" w:rsidRPr="003473EB">
        <w:rPr>
          <w:rFonts w:ascii="Times New Roman" w:hAnsi="Times New Roman" w:cs="Times New Roman"/>
          <w:sz w:val="24"/>
          <w:szCs w:val="24"/>
        </w:rPr>
        <w:t xml:space="preserve"> (дата обращения: 13.11.21)</w:t>
      </w:r>
    </w:p>
  </w:footnote>
  <w:footnote w:id="17">
    <w:p w14:paraId="23479A53" w14:textId="756676AB" w:rsidR="002C4A0C" w:rsidRDefault="002C4A0C" w:rsidP="00AB115A">
      <w:pPr>
        <w:pStyle w:val="a7"/>
        <w:jc w:val="both"/>
      </w:pPr>
      <w:r w:rsidRPr="003473E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473EB">
        <w:rPr>
          <w:rFonts w:ascii="Times New Roman" w:hAnsi="Times New Roman" w:cs="Times New Roman"/>
          <w:sz w:val="24"/>
          <w:szCs w:val="24"/>
        </w:rPr>
        <w:t xml:space="preserve"> Гражданский Кодекс РФ (часть1) от 30.11.1994 № 51-ФЗ (ред. от 28.06.2021, с изм. от 26.10.2021)</w:t>
      </w:r>
      <w:r w:rsidR="00A65EFF">
        <w:rPr>
          <w:rFonts w:ascii="Times New Roman" w:hAnsi="Times New Roman" w:cs="Times New Roman"/>
          <w:sz w:val="24"/>
          <w:szCs w:val="24"/>
        </w:rPr>
        <w:t>. Ст. 233.</w:t>
      </w:r>
      <w:r w:rsidRPr="003473EB">
        <w:rPr>
          <w:rFonts w:ascii="Times New Roman" w:hAnsi="Times New Roman" w:cs="Times New Roman"/>
          <w:sz w:val="24"/>
          <w:szCs w:val="24"/>
        </w:rPr>
        <w:t xml:space="preserve"> // СПС КонсультантПлюс</w:t>
      </w:r>
      <w:r w:rsidR="0094061A" w:rsidRPr="003473EB">
        <w:rPr>
          <w:rFonts w:ascii="Times New Roman" w:hAnsi="Times New Roman" w:cs="Times New Roman"/>
          <w:sz w:val="24"/>
          <w:szCs w:val="24"/>
        </w:rPr>
        <w:t xml:space="preserve"> (дата обращения: 13.11.21)</w:t>
      </w:r>
    </w:p>
  </w:footnote>
  <w:footnote w:id="18">
    <w:p w14:paraId="79F17820" w14:textId="1ABAC0F0" w:rsidR="004701D5" w:rsidRPr="003473EB" w:rsidRDefault="004701D5" w:rsidP="00AB115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73E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473EB">
        <w:rPr>
          <w:rFonts w:ascii="Times New Roman" w:hAnsi="Times New Roman" w:cs="Times New Roman"/>
          <w:sz w:val="24"/>
          <w:szCs w:val="24"/>
        </w:rPr>
        <w:t xml:space="preserve"> Гражданский Кодекс РФ (часть1) от 30.11.1994 № 51-ФЗ (ред. от 28.06.2021, с изм. от 26.10.2021)</w:t>
      </w:r>
      <w:r w:rsidR="00A65EFF">
        <w:rPr>
          <w:rFonts w:ascii="Times New Roman" w:hAnsi="Times New Roman" w:cs="Times New Roman"/>
          <w:sz w:val="24"/>
          <w:szCs w:val="24"/>
        </w:rPr>
        <w:t>. Ст. 223.</w:t>
      </w:r>
      <w:r w:rsidRPr="003473EB">
        <w:rPr>
          <w:rFonts w:ascii="Times New Roman" w:hAnsi="Times New Roman" w:cs="Times New Roman"/>
          <w:sz w:val="24"/>
          <w:szCs w:val="24"/>
        </w:rPr>
        <w:t xml:space="preserve"> // СПС КонсультантПлюс</w:t>
      </w:r>
      <w:r w:rsidR="0094061A" w:rsidRPr="003473EB">
        <w:rPr>
          <w:rFonts w:ascii="Times New Roman" w:hAnsi="Times New Roman" w:cs="Times New Roman"/>
          <w:sz w:val="24"/>
          <w:szCs w:val="24"/>
        </w:rPr>
        <w:t xml:space="preserve"> (дата обращения: 14.11.21)</w:t>
      </w:r>
    </w:p>
  </w:footnote>
  <w:footnote w:id="19">
    <w:p w14:paraId="44F1C081" w14:textId="7E208D33" w:rsidR="00D6649F" w:rsidRPr="00D6649F" w:rsidRDefault="00D6649F" w:rsidP="00D664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3473EB">
        <w:rPr>
          <w:rFonts w:ascii="Times New Roman" w:hAnsi="Times New Roman" w:cs="Times New Roman"/>
          <w:sz w:val="24"/>
          <w:szCs w:val="24"/>
        </w:rPr>
        <w:t>Гражданский Кодекс РФ (часть1) от 30.11.1994 № 51-ФЗ (ред. от 28.06.2021, с изм. от 26.10.2021)</w:t>
      </w:r>
      <w:r w:rsidR="00A65EFF">
        <w:rPr>
          <w:rFonts w:ascii="Times New Roman" w:hAnsi="Times New Roman" w:cs="Times New Roman"/>
          <w:sz w:val="24"/>
          <w:szCs w:val="24"/>
        </w:rPr>
        <w:t xml:space="preserve">. Ст. 224. </w:t>
      </w:r>
      <w:r w:rsidRPr="003473EB">
        <w:rPr>
          <w:rFonts w:ascii="Times New Roman" w:hAnsi="Times New Roman" w:cs="Times New Roman"/>
          <w:sz w:val="24"/>
          <w:szCs w:val="24"/>
        </w:rPr>
        <w:t xml:space="preserve"> // СПС КонсультантПлюс (дата обращения: 14.11.21)</w:t>
      </w:r>
    </w:p>
  </w:footnote>
  <w:footnote w:id="20">
    <w:p w14:paraId="10BF36C1" w14:textId="247B4221" w:rsidR="007F1D1E" w:rsidRPr="007F1D1E" w:rsidRDefault="007F1D1E">
      <w:pPr>
        <w:pStyle w:val="a7"/>
        <w:rPr>
          <w:rFonts w:ascii="Times New Roman" w:hAnsi="Times New Roman" w:cs="Times New Roman"/>
          <w:sz w:val="24"/>
          <w:szCs w:val="24"/>
        </w:rPr>
      </w:pPr>
      <w:r w:rsidRPr="007F1D1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F1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Электронный источник: Судебные и нормативные акты РФ.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F1D1E">
        <w:rPr>
          <w:rFonts w:ascii="Times New Roman" w:hAnsi="Times New Roman" w:cs="Times New Roman"/>
          <w:sz w:val="24"/>
          <w:szCs w:val="24"/>
        </w:rPr>
        <w:t>https://sudact.ru/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1">
    <w:p w14:paraId="21CEE6B4" w14:textId="00A975A6" w:rsidR="004A7B5F" w:rsidRPr="004A7B5F" w:rsidRDefault="004A7B5F">
      <w:pPr>
        <w:pStyle w:val="a7"/>
        <w:rPr>
          <w:rFonts w:ascii="Times New Roman" w:hAnsi="Times New Roman" w:cs="Times New Roman"/>
          <w:sz w:val="24"/>
          <w:szCs w:val="24"/>
        </w:rPr>
      </w:pPr>
      <w:r w:rsidRPr="004A7B5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4A7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См: приложение №1</w:t>
      </w:r>
    </w:p>
  </w:footnote>
  <w:footnote w:id="22">
    <w:p w14:paraId="4659E8C6" w14:textId="5E00ED03" w:rsidR="004A7B5F" w:rsidRPr="00E60DFD" w:rsidRDefault="004A7B5F" w:rsidP="00E60D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60D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60DFD">
        <w:rPr>
          <w:rFonts w:ascii="Times New Roman" w:hAnsi="Times New Roman" w:cs="Times New Roman"/>
          <w:sz w:val="24"/>
          <w:szCs w:val="24"/>
        </w:rPr>
        <w:t xml:space="preserve"> См: приложение №2</w:t>
      </w:r>
    </w:p>
  </w:footnote>
  <w:footnote w:id="23">
    <w:p w14:paraId="1BAC326D" w14:textId="79E67484" w:rsidR="00E60DFD" w:rsidRDefault="00E60DFD" w:rsidP="00E60DFD">
      <w:pPr>
        <w:pStyle w:val="a7"/>
        <w:jc w:val="both"/>
      </w:pPr>
      <w:r w:rsidRPr="00E60D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60DFD">
        <w:rPr>
          <w:rFonts w:ascii="Times New Roman" w:hAnsi="Times New Roman" w:cs="Times New Roman"/>
          <w:sz w:val="24"/>
          <w:szCs w:val="24"/>
        </w:rPr>
        <w:t xml:space="preserve"> См: приложение №3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F70"/>
    <w:multiLevelType w:val="hybridMultilevel"/>
    <w:tmpl w:val="20CE05FC"/>
    <w:lvl w:ilvl="0" w:tplc="63701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D24C21"/>
    <w:multiLevelType w:val="hybridMultilevel"/>
    <w:tmpl w:val="3DA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9F"/>
    <w:rsid w:val="00002694"/>
    <w:rsid w:val="00005664"/>
    <w:rsid w:val="00012410"/>
    <w:rsid w:val="00021E08"/>
    <w:rsid w:val="00023DE8"/>
    <w:rsid w:val="00025425"/>
    <w:rsid w:val="00026514"/>
    <w:rsid w:val="00030F96"/>
    <w:rsid w:val="00035B1F"/>
    <w:rsid w:val="000577C2"/>
    <w:rsid w:val="00065A17"/>
    <w:rsid w:val="00074924"/>
    <w:rsid w:val="00080551"/>
    <w:rsid w:val="00095FA2"/>
    <w:rsid w:val="000A1D74"/>
    <w:rsid w:val="000C786C"/>
    <w:rsid w:val="000E012F"/>
    <w:rsid w:val="001018E9"/>
    <w:rsid w:val="00105E98"/>
    <w:rsid w:val="0010656C"/>
    <w:rsid w:val="00115FC8"/>
    <w:rsid w:val="00164189"/>
    <w:rsid w:val="00174EB8"/>
    <w:rsid w:val="001762FE"/>
    <w:rsid w:val="00186182"/>
    <w:rsid w:val="00190AC7"/>
    <w:rsid w:val="001A11FB"/>
    <w:rsid w:val="001A4B32"/>
    <w:rsid w:val="001B7DFB"/>
    <w:rsid w:val="001C3EAF"/>
    <w:rsid w:val="001C5EB5"/>
    <w:rsid w:val="001C702D"/>
    <w:rsid w:val="001D2AC9"/>
    <w:rsid w:val="001E33FE"/>
    <w:rsid w:val="001F50D0"/>
    <w:rsid w:val="002014F9"/>
    <w:rsid w:val="002040F3"/>
    <w:rsid w:val="00211830"/>
    <w:rsid w:val="00232F83"/>
    <w:rsid w:val="00237E05"/>
    <w:rsid w:val="002509EF"/>
    <w:rsid w:val="00255730"/>
    <w:rsid w:val="002627DB"/>
    <w:rsid w:val="00263C45"/>
    <w:rsid w:val="00270043"/>
    <w:rsid w:val="00275943"/>
    <w:rsid w:val="002874B8"/>
    <w:rsid w:val="002B2808"/>
    <w:rsid w:val="002B3B1B"/>
    <w:rsid w:val="002C4A0C"/>
    <w:rsid w:val="002C6905"/>
    <w:rsid w:val="002C745C"/>
    <w:rsid w:val="002D2422"/>
    <w:rsid w:val="002D34A1"/>
    <w:rsid w:val="002D6D43"/>
    <w:rsid w:val="002E612D"/>
    <w:rsid w:val="002F5A8B"/>
    <w:rsid w:val="00314686"/>
    <w:rsid w:val="003473EB"/>
    <w:rsid w:val="003507AA"/>
    <w:rsid w:val="00357148"/>
    <w:rsid w:val="0036015F"/>
    <w:rsid w:val="0037427D"/>
    <w:rsid w:val="00387223"/>
    <w:rsid w:val="003B2F58"/>
    <w:rsid w:val="003D2611"/>
    <w:rsid w:val="003D31E5"/>
    <w:rsid w:val="003E4722"/>
    <w:rsid w:val="004060D3"/>
    <w:rsid w:val="00410B9F"/>
    <w:rsid w:val="004308B1"/>
    <w:rsid w:val="00436715"/>
    <w:rsid w:val="004414D6"/>
    <w:rsid w:val="00447AEE"/>
    <w:rsid w:val="00460D14"/>
    <w:rsid w:val="004701D5"/>
    <w:rsid w:val="00470B9A"/>
    <w:rsid w:val="0047140D"/>
    <w:rsid w:val="004728D6"/>
    <w:rsid w:val="00472A66"/>
    <w:rsid w:val="00480594"/>
    <w:rsid w:val="00482DC9"/>
    <w:rsid w:val="00487FCD"/>
    <w:rsid w:val="00491689"/>
    <w:rsid w:val="004978AE"/>
    <w:rsid w:val="004A095F"/>
    <w:rsid w:val="004A1BF4"/>
    <w:rsid w:val="004A1D90"/>
    <w:rsid w:val="004A7226"/>
    <w:rsid w:val="004A7B5F"/>
    <w:rsid w:val="004B632D"/>
    <w:rsid w:val="004C66B4"/>
    <w:rsid w:val="004C740A"/>
    <w:rsid w:val="004F0DAD"/>
    <w:rsid w:val="00503CAC"/>
    <w:rsid w:val="00516FBC"/>
    <w:rsid w:val="00533A3D"/>
    <w:rsid w:val="00543513"/>
    <w:rsid w:val="00557101"/>
    <w:rsid w:val="005600BF"/>
    <w:rsid w:val="00563FBA"/>
    <w:rsid w:val="00565822"/>
    <w:rsid w:val="005849C9"/>
    <w:rsid w:val="005875E9"/>
    <w:rsid w:val="00593AB2"/>
    <w:rsid w:val="005B7EB1"/>
    <w:rsid w:val="005E1260"/>
    <w:rsid w:val="005E331C"/>
    <w:rsid w:val="005F46F4"/>
    <w:rsid w:val="005F5E2E"/>
    <w:rsid w:val="005F7B57"/>
    <w:rsid w:val="0060004D"/>
    <w:rsid w:val="00605814"/>
    <w:rsid w:val="006162B5"/>
    <w:rsid w:val="00624494"/>
    <w:rsid w:val="006245A9"/>
    <w:rsid w:val="006367F6"/>
    <w:rsid w:val="00647868"/>
    <w:rsid w:val="00650CA3"/>
    <w:rsid w:val="006573FA"/>
    <w:rsid w:val="00660039"/>
    <w:rsid w:val="00672DA0"/>
    <w:rsid w:val="006740E7"/>
    <w:rsid w:val="00684375"/>
    <w:rsid w:val="006953B1"/>
    <w:rsid w:val="006B4BBD"/>
    <w:rsid w:val="006D34EA"/>
    <w:rsid w:val="00726CA5"/>
    <w:rsid w:val="00737205"/>
    <w:rsid w:val="00740C2E"/>
    <w:rsid w:val="00766302"/>
    <w:rsid w:val="0077717F"/>
    <w:rsid w:val="00785466"/>
    <w:rsid w:val="007854BC"/>
    <w:rsid w:val="007B048C"/>
    <w:rsid w:val="007C5930"/>
    <w:rsid w:val="007C6EEA"/>
    <w:rsid w:val="007D41DC"/>
    <w:rsid w:val="007F1D1E"/>
    <w:rsid w:val="00807CFB"/>
    <w:rsid w:val="008102A1"/>
    <w:rsid w:val="00812E8C"/>
    <w:rsid w:val="00814E88"/>
    <w:rsid w:val="00832C09"/>
    <w:rsid w:val="008332E9"/>
    <w:rsid w:val="00840E10"/>
    <w:rsid w:val="0084122C"/>
    <w:rsid w:val="00845FB3"/>
    <w:rsid w:val="00881682"/>
    <w:rsid w:val="008960DD"/>
    <w:rsid w:val="00896C89"/>
    <w:rsid w:val="008A1844"/>
    <w:rsid w:val="008A1A3D"/>
    <w:rsid w:val="008A582C"/>
    <w:rsid w:val="008C73D6"/>
    <w:rsid w:val="008D0CC5"/>
    <w:rsid w:val="008D2CEB"/>
    <w:rsid w:val="008E23FF"/>
    <w:rsid w:val="009014BE"/>
    <w:rsid w:val="0090194F"/>
    <w:rsid w:val="009026D0"/>
    <w:rsid w:val="00904F7E"/>
    <w:rsid w:val="00911476"/>
    <w:rsid w:val="00923805"/>
    <w:rsid w:val="009317A9"/>
    <w:rsid w:val="0094061A"/>
    <w:rsid w:val="009776F7"/>
    <w:rsid w:val="009830C0"/>
    <w:rsid w:val="009A51D9"/>
    <w:rsid w:val="009A5CEF"/>
    <w:rsid w:val="009A5EFD"/>
    <w:rsid w:val="009D30F7"/>
    <w:rsid w:val="009E58E5"/>
    <w:rsid w:val="009F021F"/>
    <w:rsid w:val="00A035C8"/>
    <w:rsid w:val="00A03B3C"/>
    <w:rsid w:val="00A17ECA"/>
    <w:rsid w:val="00A27E75"/>
    <w:rsid w:val="00A60BF4"/>
    <w:rsid w:val="00A64A1A"/>
    <w:rsid w:val="00A65EFF"/>
    <w:rsid w:val="00A81849"/>
    <w:rsid w:val="00AA07C0"/>
    <w:rsid w:val="00AB115A"/>
    <w:rsid w:val="00AC3BFC"/>
    <w:rsid w:val="00B074B8"/>
    <w:rsid w:val="00B205EE"/>
    <w:rsid w:val="00B225DA"/>
    <w:rsid w:val="00B312DE"/>
    <w:rsid w:val="00B3413A"/>
    <w:rsid w:val="00B44791"/>
    <w:rsid w:val="00B53A89"/>
    <w:rsid w:val="00B56DC7"/>
    <w:rsid w:val="00B81FB2"/>
    <w:rsid w:val="00B84D46"/>
    <w:rsid w:val="00B86A7E"/>
    <w:rsid w:val="00B872C2"/>
    <w:rsid w:val="00B961E7"/>
    <w:rsid w:val="00B96564"/>
    <w:rsid w:val="00B96B67"/>
    <w:rsid w:val="00BA3B37"/>
    <w:rsid w:val="00BD514D"/>
    <w:rsid w:val="00BE0759"/>
    <w:rsid w:val="00BF4FC0"/>
    <w:rsid w:val="00C0334D"/>
    <w:rsid w:val="00C249A6"/>
    <w:rsid w:val="00C253BC"/>
    <w:rsid w:val="00C5662F"/>
    <w:rsid w:val="00C92826"/>
    <w:rsid w:val="00C94EB5"/>
    <w:rsid w:val="00CA1B54"/>
    <w:rsid w:val="00CA1CDC"/>
    <w:rsid w:val="00CA56DE"/>
    <w:rsid w:val="00CB11E4"/>
    <w:rsid w:val="00CB320F"/>
    <w:rsid w:val="00CB4545"/>
    <w:rsid w:val="00CD4865"/>
    <w:rsid w:val="00CD4AE0"/>
    <w:rsid w:val="00CE346C"/>
    <w:rsid w:val="00CF3DE7"/>
    <w:rsid w:val="00D02F08"/>
    <w:rsid w:val="00D22BA4"/>
    <w:rsid w:val="00D3655F"/>
    <w:rsid w:val="00D443EF"/>
    <w:rsid w:val="00D60DDC"/>
    <w:rsid w:val="00D6649F"/>
    <w:rsid w:val="00D75690"/>
    <w:rsid w:val="00D76374"/>
    <w:rsid w:val="00D833F8"/>
    <w:rsid w:val="00D9287D"/>
    <w:rsid w:val="00D934B3"/>
    <w:rsid w:val="00D954C9"/>
    <w:rsid w:val="00D95C94"/>
    <w:rsid w:val="00D977CC"/>
    <w:rsid w:val="00DC1E00"/>
    <w:rsid w:val="00DD18A4"/>
    <w:rsid w:val="00DF48D4"/>
    <w:rsid w:val="00E03237"/>
    <w:rsid w:val="00E24A41"/>
    <w:rsid w:val="00E25569"/>
    <w:rsid w:val="00E32217"/>
    <w:rsid w:val="00E374B9"/>
    <w:rsid w:val="00E37D58"/>
    <w:rsid w:val="00E502D4"/>
    <w:rsid w:val="00E60DFD"/>
    <w:rsid w:val="00E677EB"/>
    <w:rsid w:val="00E74D49"/>
    <w:rsid w:val="00E83235"/>
    <w:rsid w:val="00EA0E19"/>
    <w:rsid w:val="00EA0E94"/>
    <w:rsid w:val="00EA51E7"/>
    <w:rsid w:val="00EB2A8C"/>
    <w:rsid w:val="00EB6172"/>
    <w:rsid w:val="00ED4720"/>
    <w:rsid w:val="00ED4EFD"/>
    <w:rsid w:val="00EE222E"/>
    <w:rsid w:val="00F019C4"/>
    <w:rsid w:val="00F03929"/>
    <w:rsid w:val="00F05D8A"/>
    <w:rsid w:val="00F119E8"/>
    <w:rsid w:val="00F3165B"/>
    <w:rsid w:val="00F45F66"/>
    <w:rsid w:val="00F47A5B"/>
    <w:rsid w:val="00F5480D"/>
    <w:rsid w:val="00F57844"/>
    <w:rsid w:val="00F627D4"/>
    <w:rsid w:val="00F7395E"/>
    <w:rsid w:val="00F76A54"/>
    <w:rsid w:val="00F85ABE"/>
    <w:rsid w:val="00F91E3F"/>
    <w:rsid w:val="00F97D9B"/>
    <w:rsid w:val="00FB5021"/>
    <w:rsid w:val="00FD1B7E"/>
    <w:rsid w:val="00FE5DE8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3D27"/>
  <w15:chartTrackingRefBased/>
  <w15:docId w15:val="{B10DC426-0532-4400-A409-A32A8DF8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68"/>
  </w:style>
  <w:style w:type="paragraph" w:styleId="1">
    <w:name w:val="heading 1"/>
    <w:basedOn w:val="a"/>
    <w:link w:val="10"/>
    <w:uiPriority w:val="9"/>
    <w:qFormat/>
    <w:rsid w:val="00255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4EA"/>
  </w:style>
  <w:style w:type="paragraph" w:styleId="a5">
    <w:name w:val="footer"/>
    <w:basedOn w:val="a"/>
    <w:link w:val="a6"/>
    <w:uiPriority w:val="99"/>
    <w:unhideWhenUsed/>
    <w:rsid w:val="006D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4EA"/>
  </w:style>
  <w:style w:type="paragraph" w:styleId="a7">
    <w:name w:val="footnote text"/>
    <w:basedOn w:val="a"/>
    <w:link w:val="a8"/>
    <w:uiPriority w:val="99"/>
    <w:semiHidden/>
    <w:unhideWhenUsed/>
    <w:rsid w:val="0068437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437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84375"/>
    <w:rPr>
      <w:vertAlign w:val="superscript"/>
    </w:rPr>
  </w:style>
  <w:style w:type="paragraph" w:styleId="aa">
    <w:name w:val="List Paragraph"/>
    <w:basedOn w:val="a"/>
    <w:uiPriority w:val="34"/>
    <w:qFormat/>
    <w:rsid w:val="00B225D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115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B115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55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ivil.consultant.ru/elib/books/13/info/" TargetMode="External"/><Relationship Id="rId1" Type="http://schemas.openxmlformats.org/officeDocument/2006/relationships/hyperlink" Target="https://cyberleninka.ru/article/n/razgranichenie-dvizhimogo-i-nedvizhimogo-imuschestva-v-tselyah-oformleniya-prav-na-obekty-raspolozhennye-na-urbanizirovannyh/vie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0515-D900-4F2E-B4DD-F1B69DAB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Александра Александровна</dc:creator>
  <cp:keywords/>
  <dc:description/>
  <cp:lastModifiedBy>Ульянова Александра Александровна</cp:lastModifiedBy>
  <cp:revision>88</cp:revision>
  <dcterms:created xsi:type="dcterms:W3CDTF">2021-11-28T12:19:00Z</dcterms:created>
  <dcterms:modified xsi:type="dcterms:W3CDTF">2021-12-04T16:52:00Z</dcterms:modified>
</cp:coreProperties>
</file>