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5EE5A6" w14:textId="22F84AF3" w:rsidR="00C47A83" w:rsidRPr="00C47A83" w:rsidRDefault="00C47A83" w:rsidP="00C47A83">
      <w:pPr>
        <w:jc w:val="center"/>
        <w:rPr>
          <w:sz w:val="28"/>
          <w:szCs w:val="28"/>
        </w:rPr>
      </w:pPr>
      <w:r w:rsidRPr="00C47A83">
        <w:rPr>
          <w:sz w:val="28"/>
          <w:szCs w:val="28"/>
        </w:rPr>
        <w:t>Федеральное государственное бюджетное образовательное учреждение высшего образования «Тверской государственный университет» Юридический факультет.</w:t>
      </w:r>
    </w:p>
    <w:p w14:paraId="5D9CCB99" w14:textId="77777777" w:rsidR="00C47A83" w:rsidRPr="00C47A83" w:rsidRDefault="00C47A83" w:rsidP="00C47A83">
      <w:pPr>
        <w:rPr>
          <w:sz w:val="28"/>
          <w:szCs w:val="28"/>
        </w:rPr>
      </w:pPr>
    </w:p>
    <w:p w14:paraId="033837CA" w14:textId="77777777" w:rsidR="00C47A83" w:rsidRDefault="00C47A83" w:rsidP="00C47A83">
      <w:pPr>
        <w:rPr>
          <w:sz w:val="28"/>
          <w:szCs w:val="28"/>
        </w:rPr>
      </w:pPr>
    </w:p>
    <w:p w14:paraId="441F1008" w14:textId="77777777" w:rsidR="00C47A83" w:rsidRDefault="00C47A83" w:rsidP="00C47A83">
      <w:pPr>
        <w:rPr>
          <w:sz w:val="28"/>
          <w:szCs w:val="28"/>
        </w:rPr>
      </w:pPr>
    </w:p>
    <w:p w14:paraId="5D511ED0" w14:textId="453AE60F" w:rsidR="00C47A83" w:rsidRDefault="00C47A83" w:rsidP="00C47A83">
      <w:pPr>
        <w:rPr>
          <w:sz w:val="28"/>
          <w:szCs w:val="28"/>
        </w:rPr>
      </w:pPr>
    </w:p>
    <w:p w14:paraId="7F989C7F" w14:textId="1CB8A62E" w:rsidR="002F0AA0" w:rsidRDefault="002F0AA0" w:rsidP="00C47A83">
      <w:pPr>
        <w:rPr>
          <w:sz w:val="28"/>
          <w:szCs w:val="28"/>
        </w:rPr>
      </w:pPr>
    </w:p>
    <w:p w14:paraId="72CBF7DE" w14:textId="77777777" w:rsidR="002F0AA0" w:rsidRDefault="002F0AA0" w:rsidP="00C47A83">
      <w:pPr>
        <w:rPr>
          <w:sz w:val="28"/>
          <w:szCs w:val="28"/>
        </w:rPr>
      </w:pPr>
    </w:p>
    <w:p w14:paraId="0CD6DE48" w14:textId="77777777" w:rsidR="00C47A83" w:rsidRDefault="00C47A83" w:rsidP="00C47A83">
      <w:pPr>
        <w:rPr>
          <w:sz w:val="28"/>
          <w:szCs w:val="28"/>
        </w:rPr>
      </w:pPr>
    </w:p>
    <w:p w14:paraId="7F7259F4" w14:textId="2A1A3637" w:rsidR="00C47A83" w:rsidRPr="00C47A83" w:rsidRDefault="00C47A83" w:rsidP="00C47A83">
      <w:pPr>
        <w:jc w:val="center"/>
        <w:rPr>
          <w:sz w:val="28"/>
          <w:szCs w:val="28"/>
        </w:rPr>
      </w:pPr>
      <w:r w:rsidRPr="00C47A83">
        <w:rPr>
          <w:sz w:val="28"/>
          <w:szCs w:val="28"/>
        </w:rPr>
        <w:t>Международный студенческий форум</w:t>
      </w:r>
    </w:p>
    <w:p w14:paraId="38A9FCA2" w14:textId="4A9EAF73" w:rsidR="00C47A83" w:rsidRPr="00C47A83" w:rsidRDefault="00C47A83" w:rsidP="00C47A83">
      <w:pPr>
        <w:jc w:val="center"/>
        <w:rPr>
          <w:sz w:val="28"/>
          <w:szCs w:val="28"/>
        </w:rPr>
      </w:pPr>
      <w:r w:rsidRPr="00C47A83">
        <w:rPr>
          <w:sz w:val="28"/>
          <w:szCs w:val="28"/>
        </w:rPr>
        <w:t>Научно-исследовательская работа</w:t>
      </w:r>
    </w:p>
    <w:p w14:paraId="7A9377B8" w14:textId="44BDB5F4" w:rsidR="00C47A83" w:rsidRPr="00C47A83" w:rsidRDefault="00C47A83" w:rsidP="00C47A83">
      <w:pPr>
        <w:jc w:val="center"/>
        <w:rPr>
          <w:sz w:val="28"/>
          <w:szCs w:val="28"/>
        </w:rPr>
      </w:pPr>
      <w:r w:rsidRPr="00C47A83">
        <w:rPr>
          <w:sz w:val="28"/>
          <w:szCs w:val="28"/>
        </w:rPr>
        <w:t>на конкурс студенческих научных работ</w:t>
      </w:r>
    </w:p>
    <w:p w14:paraId="0664D219" w14:textId="77777777" w:rsidR="00C47A83" w:rsidRPr="00C47A83" w:rsidRDefault="00C47A83" w:rsidP="00C47A83">
      <w:pPr>
        <w:jc w:val="center"/>
        <w:rPr>
          <w:sz w:val="28"/>
          <w:szCs w:val="28"/>
        </w:rPr>
      </w:pPr>
      <w:r w:rsidRPr="00C47A83">
        <w:rPr>
          <w:sz w:val="28"/>
          <w:szCs w:val="28"/>
        </w:rPr>
        <w:t>«Система публичной власти»:</w:t>
      </w:r>
    </w:p>
    <w:p w14:paraId="64DCAD1F" w14:textId="77777777" w:rsidR="00C47A83" w:rsidRPr="00C47A83" w:rsidRDefault="00C47A83" w:rsidP="00C47A83">
      <w:pPr>
        <w:rPr>
          <w:sz w:val="28"/>
          <w:szCs w:val="28"/>
        </w:rPr>
      </w:pPr>
    </w:p>
    <w:p w14:paraId="06E6BAC8" w14:textId="69A8451F" w:rsidR="00C47A83" w:rsidRDefault="00C47A83" w:rsidP="00E05160">
      <w:pPr>
        <w:tabs>
          <w:tab w:val="center" w:pos="4674"/>
          <w:tab w:val="left" w:pos="7008"/>
        </w:tabs>
        <w:jc w:val="center"/>
        <w:rPr>
          <w:sz w:val="28"/>
          <w:szCs w:val="28"/>
        </w:rPr>
      </w:pPr>
      <w:r w:rsidRPr="00C47A83">
        <w:rPr>
          <w:sz w:val="28"/>
          <w:szCs w:val="28"/>
        </w:rPr>
        <w:t>Тема</w:t>
      </w:r>
      <w:r w:rsidR="00E05160">
        <w:rPr>
          <w:sz w:val="28"/>
          <w:szCs w:val="28"/>
        </w:rPr>
        <w:t>: «Меры административного предупреждения в связи с введением режима повышенной готовности».</w:t>
      </w:r>
    </w:p>
    <w:p w14:paraId="2318AAAA" w14:textId="04581394" w:rsidR="00C47A83" w:rsidRDefault="00C47A83" w:rsidP="00E05160">
      <w:pPr>
        <w:tabs>
          <w:tab w:val="center" w:pos="4674"/>
          <w:tab w:val="left" w:pos="7008"/>
        </w:tabs>
        <w:jc w:val="center"/>
        <w:rPr>
          <w:sz w:val="28"/>
          <w:szCs w:val="28"/>
        </w:rPr>
      </w:pPr>
    </w:p>
    <w:p w14:paraId="41F3C3BF" w14:textId="3FA94BF5" w:rsidR="00C47A83" w:rsidRDefault="00C47A83" w:rsidP="00C47A83">
      <w:pPr>
        <w:tabs>
          <w:tab w:val="center" w:pos="4674"/>
          <w:tab w:val="left" w:pos="7008"/>
        </w:tabs>
        <w:rPr>
          <w:sz w:val="28"/>
          <w:szCs w:val="28"/>
        </w:rPr>
      </w:pPr>
    </w:p>
    <w:p w14:paraId="5CD3BA1D" w14:textId="4197C8A5" w:rsidR="00C47A83" w:rsidRDefault="00C47A83" w:rsidP="00C47A83">
      <w:pPr>
        <w:tabs>
          <w:tab w:val="center" w:pos="4674"/>
          <w:tab w:val="left" w:pos="7008"/>
        </w:tabs>
        <w:rPr>
          <w:sz w:val="28"/>
          <w:szCs w:val="28"/>
        </w:rPr>
      </w:pPr>
    </w:p>
    <w:p w14:paraId="76F9412C" w14:textId="53463004" w:rsidR="00C47A83" w:rsidRDefault="00C47A83" w:rsidP="00C47A83">
      <w:pPr>
        <w:tabs>
          <w:tab w:val="center" w:pos="4674"/>
          <w:tab w:val="left" w:pos="7008"/>
        </w:tabs>
        <w:rPr>
          <w:sz w:val="28"/>
          <w:szCs w:val="28"/>
        </w:rPr>
      </w:pPr>
    </w:p>
    <w:p w14:paraId="46ACED2F" w14:textId="7313F4D8" w:rsidR="00C47A83" w:rsidRDefault="00C47A83" w:rsidP="00C47A83">
      <w:pPr>
        <w:tabs>
          <w:tab w:val="center" w:pos="4674"/>
          <w:tab w:val="left" w:pos="7008"/>
        </w:tabs>
        <w:rPr>
          <w:sz w:val="28"/>
          <w:szCs w:val="28"/>
        </w:rPr>
      </w:pPr>
    </w:p>
    <w:p w14:paraId="5FA4FB54" w14:textId="574A9EE7" w:rsidR="00C47A83" w:rsidRDefault="00C47A83" w:rsidP="00C47A83">
      <w:pPr>
        <w:tabs>
          <w:tab w:val="center" w:pos="4674"/>
          <w:tab w:val="left" w:pos="7008"/>
        </w:tabs>
        <w:rPr>
          <w:sz w:val="28"/>
          <w:szCs w:val="28"/>
        </w:rPr>
      </w:pPr>
    </w:p>
    <w:p w14:paraId="64BEF881" w14:textId="0D505EFC" w:rsidR="00C47A83" w:rsidRDefault="00C47A83" w:rsidP="00C47A83">
      <w:pPr>
        <w:tabs>
          <w:tab w:val="center" w:pos="4674"/>
          <w:tab w:val="left" w:pos="7008"/>
        </w:tabs>
        <w:rPr>
          <w:sz w:val="28"/>
          <w:szCs w:val="28"/>
        </w:rPr>
      </w:pPr>
    </w:p>
    <w:p w14:paraId="5F588F29" w14:textId="6378F8C6" w:rsidR="00C47A83" w:rsidRDefault="00C47A83" w:rsidP="00C47A83">
      <w:pPr>
        <w:tabs>
          <w:tab w:val="center" w:pos="4674"/>
          <w:tab w:val="left" w:pos="7008"/>
        </w:tabs>
        <w:rPr>
          <w:sz w:val="28"/>
          <w:szCs w:val="28"/>
        </w:rPr>
      </w:pPr>
    </w:p>
    <w:p w14:paraId="32ECBED0" w14:textId="3F610735" w:rsidR="00C47A83" w:rsidRDefault="00C47A83" w:rsidP="00C47A83">
      <w:pPr>
        <w:tabs>
          <w:tab w:val="center" w:pos="4674"/>
          <w:tab w:val="left" w:pos="7008"/>
        </w:tabs>
        <w:rPr>
          <w:sz w:val="28"/>
          <w:szCs w:val="28"/>
        </w:rPr>
      </w:pPr>
    </w:p>
    <w:p w14:paraId="085E4756" w14:textId="23E361DF" w:rsidR="00C47A83" w:rsidRDefault="00C47A83" w:rsidP="00C47A83">
      <w:pPr>
        <w:tabs>
          <w:tab w:val="center" w:pos="4674"/>
          <w:tab w:val="left" w:pos="7008"/>
        </w:tabs>
        <w:rPr>
          <w:sz w:val="28"/>
          <w:szCs w:val="28"/>
        </w:rPr>
      </w:pPr>
    </w:p>
    <w:p w14:paraId="652E6141" w14:textId="3F55F220" w:rsidR="00C47A83" w:rsidRDefault="00C47A83" w:rsidP="00C47A83">
      <w:pPr>
        <w:tabs>
          <w:tab w:val="center" w:pos="4674"/>
          <w:tab w:val="left" w:pos="7008"/>
        </w:tabs>
        <w:rPr>
          <w:sz w:val="28"/>
          <w:szCs w:val="28"/>
        </w:rPr>
      </w:pPr>
    </w:p>
    <w:p w14:paraId="5F368499" w14:textId="4989CCA8" w:rsidR="00C47A83" w:rsidRDefault="00C47A83" w:rsidP="00C47A83">
      <w:pPr>
        <w:tabs>
          <w:tab w:val="center" w:pos="4674"/>
          <w:tab w:val="left" w:pos="7008"/>
        </w:tabs>
        <w:rPr>
          <w:sz w:val="28"/>
          <w:szCs w:val="28"/>
        </w:rPr>
      </w:pPr>
    </w:p>
    <w:p w14:paraId="467D1229" w14:textId="472E9386" w:rsidR="00C47A83" w:rsidRDefault="00C47A83" w:rsidP="00C47A83">
      <w:pPr>
        <w:tabs>
          <w:tab w:val="center" w:pos="4674"/>
          <w:tab w:val="left" w:pos="7008"/>
        </w:tabs>
        <w:rPr>
          <w:sz w:val="28"/>
          <w:szCs w:val="28"/>
        </w:rPr>
      </w:pPr>
    </w:p>
    <w:p w14:paraId="60DE5358" w14:textId="4C3044BD" w:rsidR="00C47A83" w:rsidRDefault="00C47A83" w:rsidP="00C47A83">
      <w:pPr>
        <w:tabs>
          <w:tab w:val="center" w:pos="4674"/>
          <w:tab w:val="left" w:pos="7008"/>
        </w:tabs>
        <w:rPr>
          <w:sz w:val="28"/>
          <w:szCs w:val="28"/>
        </w:rPr>
      </w:pPr>
    </w:p>
    <w:p w14:paraId="72C9E478" w14:textId="464EB951" w:rsidR="00C47A83" w:rsidRDefault="00C47A83" w:rsidP="00C47A83">
      <w:pPr>
        <w:tabs>
          <w:tab w:val="center" w:pos="4674"/>
          <w:tab w:val="left" w:pos="7008"/>
        </w:tabs>
        <w:rPr>
          <w:sz w:val="28"/>
          <w:szCs w:val="28"/>
        </w:rPr>
      </w:pPr>
    </w:p>
    <w:p w14:paraId="55283DA7" w14:textId="03D218B9" w:rsidR="00C47A83" w:rsidRDefault="00C47A83" w:rsidP="00C47A83">
      <w:pPr>
        <w:tabs>
          <w:tab w:val="center" w:pos="4674"/>
          <w:tab w:val="left" w:pos="7008"/>
        </w:tabs>
        <w:rPr>
          <w:sz w:val="28"/>
          <w:szCs w:val="28"/>
        </w:rPr>
      </w:pPr>
    </w:p>
    <w:p w14:paraId="2E0B17A6" w14:textId="7A96F5BF" w:rsidR="00C47A83" w:rsidRDefault="00C47A83" w:rsidP="00C47A83">
      <w:pPr>
        <w:tabs>
          <w:tab w:val="center" w:pos="4674"/>
          <w:tab w:val="left" w:pos="7008"/>
        </w:tabs>
        <w:rPr>
          <w:sz w:val="28"/>
          <w:szCs w:val="28"/>
        </w:rPr>
      </w:pPr>
    </w:p>
    <w:p w14:paraId="0C5E944E" w14:textId="77777777" w:rsidR="00C47A83" w:rsidRPr="00C47A83" w:rsidRDefault="00C47A83" w:rsidP="00C47A83">
      <w:pPr>
        <w:tabs>
          <w:tab w:val="center" w:pos="4674"/>
          <w:tab w:val="left" w:pos="7008"/>
        </w:tabs>
        <w:rPr>
          <w:sz w:val="28"/>
          <w:szCs w:val="28"/>
        </w:rPr>
      </w:pPr>
    </w:p>
    <w:p w14:paraId="3B61F6AD" w14:textId="77777777" w:rsidR="00C47A83" w:rsidRPr="00C47A83" w:rsidRDefault="00C47A83" w:rsidP="00C47A83">
      <w:pPr>
        <w:rPr>
          <w:sz w:val="28"/>
          <w:szCs w:val="28"/>
        </w:rPr>
      </w:pPr>
    </w:p>
    <w:p w14:paraId="345A85E5" w14:textId="6473D6F4" w:rsidR="00C47A83" w:rsidRPr="00C47A83" w:rsidRDefault="00C47A83" w:rsidP="00C47A83">
      <w:pPr>
        <w:jc w:val="right"/>
        <w:rPr>
          <w:sz w:val="28"/>
          <w:szCs w:val="28"/>
        </w:rPr>
      </w:pPr>
      <w:r w:rsidRPr="00C47A83">
        <w:rPr>
          <w:sz w:val="28"/>
          <w:szCs w:val="28"/>
        </w:rPr>
        <w:t>Выполнила: студент</w:t>
      </w:r>
      <w:r w:rsidR="00E05160">
        <w:rPr>
          <w:sz w:val="28"/>
          <w:szCs w:val="28"/>
        </w:rPr>
        <w:t>ка</w:t>
      </w:r>
      <w:r w:rsidRPr="00C47A83">
        <w:rPr>
          <w:sz w:val="28"/>
          <w:szCs w:val="28"/>
        </w:rPr>
        <w:t xml:space="preserve"> 2 курса 24 гр. </w:t>
      </w:r>
      <w:r>
        <w:rPr>
          <w:sz w:val="28"/>
          <w:szCs w:val="28"/>
        </w:rPr>
        <w:t>Чуева Анна Евгеньевна</w:t>
      </w:r>
    </w:p>
    <w:p w14:paraId="26434BAA" w14:textId="3D065358" w:rsidR="00C47A83" w:rsidRPr="00C47A83" w:rsidRDefault="00C47A83" w:rsidP="00C47A83">
      <w:pPr>
        <w:jc w:val="right"/>
        <w:rPr>
          <w:sz w:val="28"/>
          <w:szCs w:val="28"/>
        </w:rPr>
      </w:pPr>
      <w:r w:rsidRPr="00C47A83">
        <w:rPr>
          <w:sz w:val="28"/>
          <w:szCs w:val="28"/>
        </w:rPr>
        <w:t>89</w:t>
      </w:r>
      <w:r>
        <w:rPr>
          <w:sz w:val="28"/>
          <w:szCs w:val="28"/>
        </w:rPr>
        <w:t>806316878</w:t>
      </w:r>
    </w:p>
    <w:p w14:paraId="560CCF76" w14:textId="1A2F0FDC" w:rsidR="00C47A83" w:rsidRPr="00C47A83" w:rsidRDefault="00C47A83" w:rsidP="00C47A83">
      <w:pPr>
        <w:jc w:val="right"/>
        <w:rPr>
          <w:sz w:val="28"/>
          <w:szCs w:val="28"/>
        </w:rPr>
      </w:pPr>
      <w:r>
        <w:rPr>
          <w:sz w:val="28"/>
          <w:szCs w:val="28"/>
          <w:lang w:val="en-GB"/>
        </w:rPr>
        <w:t>annachueva</w:t>
      </w:r>
      <w:r w:rsidRPr="00C47A83">
        <w:rPr>
          <w:sz w:val="28"/>
          <w:szCs w:val="28"/>
        </w:rPr>
        <w:t>@</w:t>
      </w:r>
      <w:r>
        <w:rPr>
          <w:sz w:val="28"/>
          <w:szCs w:val="28"/>
          <w:lang w:val="en-GB"/>
        </w:rPr>
        <w:t>list</w:t>
      </w:r>
      <w:r w:rsidRPr="00C47A83">
        <w:rPr>
          <w:sz w:val="28"/>
          <w:szCs w:val="28"/>
        </w:rPr>
        <w:t>.</w:t>
      </w:r>
      <w:r>
        <w:rPr>
          <w:sz w:val="28"/>
          <w:szCs w:val="28"/>
          <w:lang w:val="en-GB"/>
        </w:rPr>
        <w:t>ru</w:t>
      </w:r>
    </w:p>
    <w:p w14:paraId="742B5698" w14:textId="2B52AEF6" w:rsidR="00C47A83" w:rsidRDefault="00C47A83" w:rsidP="00C47A83">
      <w:pPr>
        <w:jc w:val="right"/>
        <w:rPr>
          <w:sz w:val="28"/>
          <w:szCs w:val="28"/>
        </w:rPr>
      </w:pPr>
      <w:r w:rsidRPr="00C47A83">
        <w:rPr>
          <w:sz w:val="28"/>
          <w:szCs w:val="28"/>
        </w:rPr>
        <w:t>Научный руководитель:</w:t>
      </w:r>
    </w:p>
    <w:p w14:paraId="4DD09C55" w14:textId="77777777" w:rsidR="00E05160" w:rsidRDefault="00E05160" w:rsidP="00E05160">
      <w:pPr>
        <w:jc w:val="right"/>
        <w:rPr>
          <w:sz w:val="28"/>
          <w:szCs w:val="28"/>
        </w:rPr>
      </w:pPr>
      <w:r>
        <w:rPr>
          <w:sz w:val="28"/>
          <w:szCs w:val="28"/>
        </w:rPr>
        <w:t xml:space="preserve">к.ю.н., </w:t>
      </w:r>
      <w:r w:rsidRPr="00E05160">
        <w:rPr>
          <w:sz w:val="28"/>
          <w:szCs w:val="28"/>
        </w:rPr>
        <w:t xml:space="preserve">доцент кафедры конституционного, административного и </w:t>
      </w:r>
    </w:p>
    <w:p w14:paraId="1E0ED0D0" w14:textId="77709D49" w:rsidR="00E05160" w:rsidRPr="00C47A83" w:rsidRDefault="00E05160" w:rsidP="00C47A83">
      <w:pPr>
        <w:jc w:val="right"/>
        <w:rPr>
          <w:sz w:val="28"/>
          <w:szCs w:val="28"/>
        </w:rPr>
      </w:pPr>
      <w:r w:rsidRPr="00E05160">
        <w:rPr>
          <w:sz w:val="28"/>
          <w:szCs w:val="28"/>
        </w:rPr>
        <w:t>таможенного права</w:t>
      </w:r>
    </w:p>
    <w:p w14:paraId="38572351" w14:textId="0D67B033" w:rsidR="00C47A83" w:rsidRDefault="00E05160" w:rsidP="00C47A83">
      <w:pPr>
        <w:jc w:val="right"/>
        <w:rPr>
          <w:sz w:val="28"/>
          <w:szCs w:val="28"/>
        </w:rPr>
      </w:pPr>
      <w:r>
        <w:rPr>
          <w:sz w:val="28"/>
          <w:szCs w:val="28"/>
        </w:rPr>
        <w:t>Кувырченкова Татьяна Владимировна.</w:t>
      </w:r>
    </w:p>
    <w:p w14:paraId="5705E5DB" w14:textId="184FF1D5" w:rsidR="00C47A83" w:rsidRDefault="00C47A83" w:rsidP="00C47A83">
      <w:pPr>
        <w:jc w:val="right"/>
        <w:rPr>
          <w:sz w:val="28"/>
          <w:szCs w:val="28"/>
        </w:rPr>
      </w:pPr>
    </w:p>
    <w:p w14:paraId="4DFD38BE" w14:textId="0676ABFD" w:rsidR="00C47A83" w:rsidRDefault="00C47A83" w:rsidP="00C47A83">
      <w:pPr>
        <w:jc w:val="right"/>
        <w:rPr>
          <w:sz w:val="28"/>
          <w:szCs w:val="28"/>
        </w:rPr>
      </w:pPr>
    </w:p>
    <w:p w14:paraId="4D3D5D9D" w14:textId="77777777" w:rsidR="00C47A83" w:rsidRPr="00C47A83" w:rsidRDefault="00C47A83" w:rsidP="00C47A83">
      <w:pPr>
        <w:jc w:val="right"/>
        <w:rPr>
          <w:sz w:val="28"/>
          <w:szCs w:val="28"/>
        </w:rPr>
      </w:pPr>
    </w:p>
    <w:p w14:paraId="075BEA9C" w14:textId="65EA6254" w:rsidR="00C47A83" w:rsidRPr="002F0AA0" w:rsidRDefault="00C47A83" w:rsidP="002F0AA0">
      <w:pPr>
        <w:jc w:val="center"/>
        <w:rPr>
          <w:sz w:val="28"/>
          <w:szCs w:val="28"/>
        </w:rPr>
      </w:pPr>
      <w:r w:rsidRPr="00C47A83">
        <w:rPr>
          <w:sz w:val="28"/>
          <w:szCs w:val="28"/>
        </w:rPr>
        <w:t>Тверь, 20</w:t>
      </w:r>
      <w:r w:rsidRPr="00E05160">
        <w:rPr>
          <w:sz w:val="28"/>
          <w:szCs w:val="28"/>
        </w:rPr>
        <w:t>21</w:t>
      </w:r>
    </w:p>
    <w:p w14:paraId="33F1DF25" w14:textId="610A63C8" w:rsidR="00C47A83" w:rsidRDefault="00C47A83" w:rsidP="00C47A83">
      <w:pPr>
        <w:spacing w:line="360" w:lineRule="auto"/>
        <w:jc w:val="both"/>
        <w:rPr>
          <w:b/>
          <w:bCs/>
          <w:sz w:val="20"/>
          <w:szCs w:val="20"/>
        </w:rPr>
      </w:pPr>
    </w:p>
    <w:p w14:paraId="66A2EB96" w14:textId="77777777" w:rsidR="00C47A83" w:rsidRDefault="00C47A83" w:rsidP="00C47A83">
      <w:pPr>
        <w:spacing w:line="360" w:lineRule="auto"/>
        <w:jc w:val="both"/>
        <w:rPr>
          <w:b/>
          <w:bCs/>
          <w:sz w:val="20"/>
          <w:szCs w:val="20"/>
        </w:rPr>
      </w:pPr>
    </w:p>
    <w:p w14:paraId="0DF8201D" w14:textId="02F4B681" w:rsidR="00C47A83" w:rsidRDefault="00C47A83" w:rsidP="00C47A83">
      <w:pPr>
        <w:spacing w:line="360" w:lineRule="auto"/>
        <w:jc w:val="both"/>
        <w:rPr>
          <w:b/>
          <w:bCs/>
          <w:sz w:val="20"/>
          <w:szCs w:val="20"/>
        </w:rPr>
      </w:pPr>
    </w:p>
    <w:p w14:paraId="010A2EA9" w14:textId="094BDF82" w:rsidR="00C47A83" w:rsidRDefault="00C47A83" w:rsidP="00CC2107">
      <w:pPr>
        <w:jc w:val="center"/>
        <w:rPr>
          <w:b/>
          <w:bCs/>
          <w:sz w:val="20"/>
          <w:szCs w:val="20"/>
        </w:rPr>
      </w:pPr>
      <w:r>
        <w:rPr>
          <w:b/>
          <w:bCs/>
          <w:sz w:val="20"/>
          <w:szCs w:val="20"/>
        </w:rPr>
        <w:t>«МЕРЫ АДМИНИСТРАТИВНОГО ПР</w:t>
      </w:r>
      <w:r w:rsidR="00E05160">
        <w:rPr>
          <w:b/>
          <w:bCs/>
          <w:sz w:val="20"/>
          <w:szCs w:val="20"/>
        </w:rPr>
        <w:t>ЕДУПРЕЖДЕНИЯ</w:t>
      </w:r>
      <w:r>
        <w:rPr>
          <w:b/>
          <w:bCs/>
          <w:sz w:val="20"/>
          <w:szCs w:val="20"/>
        </w:rPr>
        <w:t xml:space="preserve"> В СВЯЗИ С ВВЕДЕНИЕМ</w:t>
      </w:r>
      <w:r w:rsidRPr="00C47A83">
        <w:rPr>
          <w:b/>
          <w:bCs/>
          <w:sz w:val="20"/>
          <w:szCs w:val="20"/>
        </w:rPr>
        <w:t xml:space="preserve"> </w:t>
      </w:r>
      <w:r>
        <w:rPr>
          <w:b/>
          <w:bCs/>
          <w:sz w:val="20"/>
          <w:szCs w:val="20"/>
        </w:rPr>
        <w:t>РЕЖИМА ПОВЫШЕННОЙ ГОТОВНОСТИ.»</w:t>
      </w:r>
    </w:p>
    <w:p w14:paraId="3ECA29E9" w14:textId="6CB6A583" w:rsidR="002F0AA0" w:rsidRDefault="002F0AA0" w:rsidP="00C47A83">
      <w:pPr>
        <w:jc w:val="both"/>
        <w:rPr>
          <w:b/>
          <w:bCs/>
          <w:sz w:val="20"/>
          <w:szCs w:val="20"/>
        </w:rPr>
      </w:pPr>
    </w:p>
    <w:p w14:paraId="35F87293" w14:textId="77777777" w:rsidR="002F0AA0" w:rsidRDefault="002F0AA0" w:rsidP="00C47A83">
      <w:pPr>
        <w:jc w:val="both"/>
        <w:rPr>
          <w:b/>
          <w:bCs/>
          <w:sz w:val="20"/>
          <w:szCs w:val="20"/>
        </w:rPr>
      </w:pPr>
    </w:p>
    <w:p w14:paraId="1EBBF14D" w14:textId="2B24CC2C" w:rsidR="00C47A83" w:rsidRDefault="00C47A83" w:rsidP="00C47A83">
      <w:pPr>
        <w:jc w:val="both"/>
        <w:rPr>
          <w:b/>
          <w:bCs/>
          <w:sz w:val="20"/>
          <w:szCs w:val="20"/>
        </w:rPr>
      </w:pPr>
    </w:p>
    <w:p w14:paraId="3DB98C7A" w14:textId="0BBF9EF7" w:rsidR="00C47A83" w:rsidRDefault="00C47A83" w:rsidP="00C47A83">
      <w:pPr>
        <w:spacing w:line="360" w:lineRule="auto"/>
        <w:jc w:val="center"/>
        <w:rPr>
          <w:b/>
          <w:bCs/>
          <w:sz w:val="20"/>
          <w:szCs w:val="20"/>
        </w:rPr>
      </w:pPr>
      <w:r>
        <w:rPr>
          <w:b/>
          <w:bCs/>
          <w:sz w:val="20"/>
          <w:szCs w:val="20"/>
        </w:rPr>
        <w:t>Чуева А.Е.</w:t>
      </w:r>
    </w:p>
    <w:p w14:paraId="51420E85" w14:textId="3AC58A95" w:rsidR="00C47A83" w:rsidRDefault="00C47A83" w:rsidP="00C47A83">
      <w:pPr>
        <w:spacing w:line="360" w:lineRule="auto"/>
        <w:jc w:val="center"/>
        <w:rPr>
          <w:sz w:val="20"/>
          <w:szCs w:val="20"/>
        </w:rPr>
      </w:pPr>
      <w:r w:rsidRPr="00C47A83">
        <w:rPr>
          <w:sz w:val="20"/>
          <w:szCs w:val="20"/>
        </w:rPr>
        <w:t>ФГБОУ ВО «Тверской государственный университет», г. Тверь</w:t>
      </w:r>
    </w:p>
    <w:p w14:paraId="47625630" w14:textId="1C22447C" w:rsidR="00C47A83" w:rsidRDefault="00C47A83" w:rsidP="00C47A83">
      <w:pPr>
        <w:spacing w:line="360" w:lineRule="auto"/>
        <w:jc w:val="center"/>
        <w:rPr>
          <w:sz w:val="20"/>
          <w:szCs w:val="20"/>
        </w:rPr>
      </w:pPr>
    </w:p>
    <w:p w14:paraId="69AA1852" w14:textId="77777777" w:rsidR="002F0AA0" w:rsidRDefault="002F0AA0" w:rsidP="00C47A83">
      <w:pPr>
        <w:spacing w:line="360" w:lineRule="auto"/>
        <w:jc w:val="center"/>
        <w:rPr>
          <w:sz w:val="20"/>
          <w:szCs w:val="20"/>
        </w:rPr>
      </w:pPr>
    </w:p>
    <w:p w14:paraId="56EA33CB" w14:textId="57570F1E" w:rsidR="00C47A83" w:rsidRDefault="00CC2107" w:rsidP="00241F21">
      <w:pPr>
        <w:jc w:val="both"/>
        <w:rPr>
          <w:sz w:val="20"/>
          <w:szCs w:val="20"/>
        </w:rPr>
      </w:pPr>
      <w:r w:rsidRPr="00CC2107">
        <w:rPr>
          <w:b/>
          <w:bCs/>
          <w:i/>
          <w:iCs/>
          <w:sz w:val="20"/>
          <w:szCs w:val="20"/>
        </w:rPr>
        <w:t>Аннотация:</w:t>
      </w:r>
      <w:r>
        <w:rPr>
          <w:sz w:val="20"/>
          <w:szCs w:val="20"/>
        </w:rPr>
        <w:t xml:space="preserve"> </w:t>
      </w:r>
      <w:r w:rsidR="00C47A83">
        <w:rPr>
          <w:sz w:val="20"/>
          <w:szCs w:val="20"/>
        </w:rPr>
        <w:t xml:space="preserve">В статье анализируется работа органов публичной власти и их методов правового регулирования </w:t>
      </w:r>
      <w:r w:rsidR="007E5D69">
        <w:rPr>
          <w:sz w:val="20"/>
          <w:szCs w:val="20"/>
        </w:rPr>
        <w:t>в</w:t>
      </w:r>
      <w:r w:rsidR="00C47A83">
        <w:rPr>
          <w:sz w:val="20"/>
          <w:szCs w:val="20"/>
        </w:rPr>
        <w:t xml:space="preserve"> борьбе с новой кор</w:t>
      </w:r>
      <w:r w:rsidR="002F0AA0">
        <w:rPr>
          <w:sz w:val="20"/>
          <w:szCs w:val="20"/>
        </w:rPr>
        <w:t>о</w:t>
      </w:r>
      <w:r w:rsidR="00C47A83">
        <w:rPr>
          <w:sz w:val="20"/>
          <w:szCs w:val="20"/>
        </w:rPr>
        <w:t xml:space="preserve">навирусной инфекцией. Рассмотрены основные задачи защиты населения и территории в случае чрезвычайной ситуации.  </w:t>
      </w:r>
      <w:r w:rsidR="00716ED6">
        <w:rPr>
          <w:sz w:val="20"/>
          <w:szCs w:val="20"/>
        </w:rPr>
        <w:t>Обосновывается утверждение</w:t>
      </w:r>
      <w:r w:rsidR="00C47A83">
        <w:rPr>
          <w:sz w:val="20"/>
          <w:szCs w:val="20"/>
        </w:rPr>
        <w:t xml:space="preserve">, что с целью выполнения требований законодательства в данной области необходимо введение специальных мер административного принуждения, а в особенности мер административного пресечения. </w:t>
      </w:r>
      <w:r w:rsidR="00716ED6">
        <w:rPr>
          <w:sz w:val="20"/>
          <w:szCs w:val="20"/>
        </w:rPr>
        <w:t>Выявляются</w:t>
      </w:r>
      <w:r w:rsidR="00C47A83">
        <w:rPr>
          <w:sz w:val="20"/>
          <w:szCs w:val="20"/>
        </w:rPr>
        <w:t xml:space="preserve"> проблем</w:t>
      </w:r>
      <w:r w:rsidR="00716ED6">
        <w:rPr>
          <w:sz w:val="20"/>
          <w:szCs w:val="20"/>
        </w:rPr>
        <w:t>ы</w:t>
      </w:r>
      <w:r w:rsidR="00C47A83">
        <w:rPr>
          <w:sz w:val="20"/>
          <w:szCs w:val="20"/>
        </w:rPr>
        <w:t xml:space="preserve"> реализаци</w:t>
      </w:r>
      <w:r w:rsidR="00716ED6">
        <w:rPr>
          <w:sz w:val="20"/>
          <w:szCs w:val="20"/>
        </w:rPr>
        <w:t>и</w:t>
      </w:r>
      <w:r w:rsidR="00C47A83">
        <w:rPr>
          <w:sz w:val="20"/>
          <w:szCs w:val="20"/>
        </w:rPr>
        <w:t xml:space="preserve"> конституционных прав и свобод </w:t>
      </w:r>
      <w:r w:rsidR="00C47A83" w:rsidRPr="00C47A83">
        <w:rPr>
          <w:sz w:val="20"/>
          <w:szCs w:val="20"/>
        </w:rPr>
        <w:t>человека в условиях угрозы распространения новой коронавирусной инфекции.</w:t>
      </w:r>
      <w:r w:rsidR="00C47A83">
        <w:rPr>
          <w:sz w:val="20"/>
          <w:szCs w:val="20"/>
        </w:rPr>
        <w:t xml:space="preserve"> </w:t>
      </w:r>
      <w:r w:rsidR="00716ED6">
        <w:rPr>
          <w:sz w:val="20"/>
          <w:szCs w:val="20"/>
        </w:rPr>
        <w:t>Аргументируется</w:t>
      </w:r>
      <w:r w:rsidR="00C47A83">
        <w:rPr>
          <w:sz w:val="20"/>
          <w:szCs w:val="20"/>
        </w:rPr>
        <w:t xml:space="preserve"> необходимость в совершенствовании законодательства и административно-принудительного аппарата. </w:t>
      </w:r>
    </w:p>
    <w:p w14:paraId="1BF28AC5" w14:textId="6F713CBB" w:rsidR="004644EA" w:rsidRDefault="00C47A83" w:rsidP="00CC2107">
      <w:pPr>
        <w:jc w:val="both"/>
        <w:rPr>
          <w:i/>
          <w:iCs/>
          <w:sz w:val="20"/>
          <w:szCs w:val="20"/>
        </w:rPr>
      </w:pPr>
      <w:r w:rsidRPr="00C47A83">
        <w:rPr>
          <w:b/>
          <w:bCs/>
          <w:i/>
          <w:iCs/>
          <w:sz w:val="20"/>
          <w:szCs w:val="20"/>
        </w:rPr>
        <w:t>Ключевые слова:</w:t>
      </w:r>
      <w:r>
        <w:rPr>
          <w:b/>
          <w:bCs/>
          <w:i/>
          <w:iCs/>
          <w:sz w:val="20"/>
          <w:szCs w:val="20"/>
        </w:rPr>
        <w:t xml:space="preserve"> </w:t>
      </w:r>
      <w:r>
        <w:rPr>
          <w:i/>
          <w:iCs/>
          <w:sz w:val="20"/>
          <w:szCs w:val="20"/>
        </w:rPr>
        <w:t xml:space="preserve">публичная власть, режим повышенной готовности, коронавирус, меры административного принуждения, </w:t>
      </w:r>
      <w:r w:rsidR="00E05160">
        <w:rPr>
          <w:i/>
          <w:iCs/>
          <w:sz w:val="20"/>
          <w:szCs w:val="20"/>
        </w:rPr>
        <w:t xml:space="preserve">меры административного предупреждения, </w:t>
      </w:r>
      <w:r>
        <w:rPr>
          <w:i/>
          <w:iCs/>
          <w:sz w:val="20"/>
          <w:szCs w:val="20"/>
        </w:rPr>
        <w:t>государственное управление, нормативный акт, чрезвычайная ситуация, законодательство.</w:t>
      </w:r>
    </w:p>
    <w:p w14:paraId="6633B7FC" w14:textId="776CF6AF" w:rsidR="00CC2107" w:rsidRDefault="00CC2107" w:rsidP="00CC2107">
      <w:pPr>
        <w:jc w:val="both"/>
        <w:rPr>
          <w:i/>
          <w:iCs/>
          <w:sz w:val="20"/>
          <w:szCs w:val="20"/>
        </w:rPr>
      </w:pPr>
    </w:p>
    <w:p w14:paraId="2A408E90" w14:textId="09A9EEE0" w:rsidR="001973D8" w:rsidRDefault="001973D8" w:rsidP="00CC2107">
      <w:pPr>
        <w:jc w:val="both"/>
        <w:rPr>
          <w:i/>
          <w:iCs/>
          <w:sz w:val="20"/>
          <w:szCs w:val="20"/>
        </w:rPr>
      </w:pPr>
    </w:p>
    <w:p w14:paraId="573DC291" w14:textId="775E218B" w:rsidR="001973D8" w:rsidRDefault="001973D8" w:rsidP="00CC2107">
      <w:pPr>
        <w:jc w:val="both"/>
        <w:rPr>
          <w:i/>
          <w:iCs/>
          <w:sz w:val="20"/>
          <w:szCs w:val="20"/>
        </w:rPr>
      </w:pPr>
    </w:p>
    <w:p w14:paraId="51BE76BE" w14:textId="77777777" w:rsidR="001973D8" w:rsidRDefault="001973D8" w:rsidP="001973D8">
      <w:pPr>
        <w:pStyle w:val="a4"/>
        <w:ind w:left="360"/>
        <w:rPr>
          <w:rFonts w:ascii="Times New Roman" w:hAnsi="Times New Roman" w:cs="Times New Roman"/>
          <w:sz w:val="28"/>
          <w:szCs w:val="28"/>
        </w:rPr>
      </w:pPr>
    </w:p>
    <w:p w14:paraId="12DE37C2" w14:textId="77777777" w:rsidR="001973D8" w:rsidRPr="00E05160" w:rsidRDefault="001973D8" w:rsidP="001973D8">
      <w:pPr>
        <w:jc w:val="center"/>
        <w:rPr>
          <w:b/>
          <w:bCs/>
          <w:sz w:val="20"/>
          <w:szCs w:val="20"/>
          <w:lang w:val="en-US"/>
        </w:rPr>
      </w:pPr>
      <w:r w:rsidRPr="00C47A83">
        <w:rPr>
          <w:b/>
          <w:bCs/>
          <w:sz w:val="20"/>
          <w:szCs w:val="20"/>
          <w:lang w:val="en-US"/>
        </w:rPr>
        <w:t>ADMINISTRATIVE</w:t>
      </w:r>
      <w:r w:rsidRPr="00E05160">
        <w:rPr>
          <w:b/>
          <w:bCs/>
          <w:sz w:val="20"/>
          <w:szCs w:val="20"/>
          <w:lang w:val="en-US"/>
        </w:rPr>
        <w:t xml:space="preserve"> WARNING </w:t>
      </w:r>
      <w:r w:rsidRPr="00C47A83">
        <w:rPr>
          <w:b/>
          <w:bCs/>
          <w:sz w:val="20"/>
          <w:szCs w:val="20"/>
          <w:lang w:val="en-US"/>
        </w:rPr>
        <w:t>MEASURES</w:t>
      </w:r>
      <w:r w:rsidRPr="00E05160">
        <w:rPr>
          <w:b/>
          <w:bCs/>
          <w:sz w:val="20"/>
          <w:szCs w:val="20"/>
          <w:lang w:val="en-US"/>
        </w:rPr>
        <w:t xml:space="preserve"> </w:t>
      </w:r>
      <w:r w:rsidRPr="00C47A83">
        <w:rPr>
          <w:b/>
          <w:bCs/>
          <w:sz w:val="20"/>
          <w:szCs w:val="20"/>
          <w:lang w:val="en-US"/>
        </w:rPr>
        <w:t>IN</w:t>
      </w:r>
      <w:r w:rsidRPr="00E05160">
        <w:rPr>
          <w:b/>
          <w:bCs/>
          <w:sz w:val="20"/>
          <w:szCs w:val="20"/>
          <w:lang w:val="en-US"/>
        </w:rPr>
        <w:t xml:space="preserve"> </w:t>
      </w:r>
      <w:r w:rsidRPr="00C47A83">
        <w:rPr>
          <w:b/>
          <w:bCs/>
          <w:sz w:val="20"/>
          <w:szCs w:val="20"/>
          <w:lang w:val="en-US"/>
        </w:rPr>
        <w:t>CONNECTION</w:t>
      </w:r>
      <w:r w:rsidRPr="00E05160">
        <w:rPr>
          <w:b/>
          <w:bCs/>
          <w:sz w:val="20"/>
          <w:szCs w:val="20"/>
          <w:lang w:val="en-US"/>
        </w:rPr>
        <w:t xml:space="preserve"> </w:t>
      </w:r>
      <w:r w:rsidRPr="00C47A83">
        <w:rPr>
          <w:b/>
          <w:bCs/>
          <w:sz w:val="20"/>
          <w:szCs w:val="20"/>
          <w:lang w:val="en-US"/>
        </w:rPr>
        <w:t>WITH</w:t>
      </w:r>
      <w:r w:rsidRPr="00E05160">
        <w:rPr>
          <w:b/>
          <w:bCs/>
          <w:sz w:val="20"/>
          <w:szCs w:val="20"/>
          <w:lang w:val="en-US"/>
        </w:rPr>
        <w:t xml:space="preserve"> </w:t>
      </w:r>
      <w:r w:rsidRPr="00C47A83">
        <w:rPr>
          <w:b/>
          <w:bCs/>
          <w:sz w:val="20"/>
          <w:szCs w:val="20"/>
          <w:lang w:val="en-US"/>
        </w:rPr>
        <w:t>THE</w:t>
      </w:r>
      <w:r w:rsidRPr="00E05160">
        <w:rPr>
          <w:b/>
          <w:bCs/>
          <w:sz w:val="20"/>
          <w:szCs w:val="20"/>
          <w:lang w:val="en-US"/>
        </w:rPr>
        <w:t xml:space="preserve"> </w:t>
      </w:r>
      <w:r w:rsidRPr="00C47A83">
        <w:rPr>
          <w:b/>
          <w:bCs/>
          <w:sz w:val="20"/>
          <w:szCs w:val="20"/>
          <w:lang w:val="en-US"/>
        </w:rPr>
        <w:t>INTRODUCTION</w:t>
      </w:r>
      <w:r w:rsidRPr="00E05160">
        <w:rPr>
          <w:b/>
          <w:bCs/>
          <w:sz w:val="20"/>
          <w:szCs w:val="20"/>
          <w:lang w:val="en-US"/>
        </w:rPr>
        <w:t xml:space="preserve"> </w:t>
      </w:r>
      <w:r w:rsidRPr="00C47A83">
        <w:rPr>
          <w:b/>
          <w:bCs/>
          <w:sz w:val="20"/>
          <w:szCs w:val="20"/>
          <w:lang w:val="en-US"/>
        </w:rPr>
        <w:t>OF</w:t>
      </w:r>
      <w:r w:rsidRPr="00E05160">
        <w:rPr>
          <w:b/>
          <w:bCs/>
          <w:sz w:val="20"/>
          <w:szCs w:val="20"/>
          <w:lang w:val="en-US"/>
        </w:rPr>
        <w:t xml:space="preserve"> </w:t>
      </w:r>
      <w:r w:rsidRPr="00C47A83">
        <w:rPr>
          <w:b/>
          <w:bCs/>
          <w:sz w:val="20"/>
          <w:szCs w:val="20"/>
          <w:lang w:val="en-US"/>
        </w:rPr>
        <w:t>A</w:t>
      </w:r>
      <w:r w:rsidRPr="00E05160">
        <w:rPr>
          <w:b/>
          <w:bCs/>
          <w:sz w:val="20"/>
          <w:szCs w:val="20"/>
          <w:lang w:val="en-US"/>
        </w:rPr>
        <w:t xml:space="preserve"> </w:t>
      </w:r>
      <w:r w:rsidRPr="00C47A83">
        <w:rPr>
          <w:b/>
          <w:bCs/>
          <w:sz w:val="20"/>
          <w:szCs w:val="20"/>
          <w:lang w:val="en-US"/>
        </w:rPr>
        <w:t>HIGH</w:t>
      </w:r>
      <w:r w:rsidRPr="00E05160">
        <w:rPr>
          <w:b/>
          <w:bCs/>
          <w:sz w:val="20"/>
          <w:szCs w:val="20"/>
          <w:lang w:val="en-US"/>
        </w:rPr>
        <w:t>-</w:t>
      </w:r>
      <w:r w:rsidRPr="00C47A83">
        <w:rPr>
          <w:b/>
          <w:bCs/>
          <w:sz w:val="20"/>
          <w:szCs w:val="20"/>
          <w:lang w:val="en-US"/>
        </w:rPr>
        <w:t>ALERT</w:t>
      </w:r>
      <w:r w:rsidRPr="00E05160">
        <w:rPr>
          <w:b/>
          <w:bCs/>
          <w:sz w:val="20"/>
          <w:szCs w:val="20"/>
          <w:lang w:val="en-US"/>
        </w:rPr>
        <w:t xml:space="preserve"> </w:t>
      </w:r>
      <w:r w:rsidRPr="00C47A83">
        <w:rPr>
          <w:b/>
          <w:bCs/>
          <w:sz w:val="20"/>
          <w:szCs w:val="20"/>
          <w:lang w:val="en-US"/>
        </w:rPr>
        <w:t>REGIME</w:t>
      </w:r>
      <w:r w:rsidRPr="00E05160">
        <w:rPr>
          <w:b/>
          <w:bCs/>
          <w:sz w:val="20"/>
          <w:szCs w:val="20"/>
          <w:lang w:val="en-US"/>
        </w:rPr>
        <w:t>».</w:t>
      </w:r>
    </w:p>
    <w:p w14:paraId="720DD40E" w14:textId="77777777" w:rsidR="001973D8" w:rsidRDefault="001973D8" w:rsidP="001973D8">
      <w:pPr>
        <w:spacing w:line="360" w:lineRule="auto"/>
        <w:jc w:val="center"/>
        <w:rPr>
          <w:b/>
          <w:bCs/>
          <w:sz w:val="20"/>
          <w:szCs w:val="20"/>
          <w:lang w:val="en-GB"/>
        </w:rPr>
      </w:pPr>
      <w:r>
        <w:rPr>
          <w:b/>
          <w:bCs/>
          <w:sz w:val="20"/>
          <w:szCs w:val="20"/>
          <w:lang w:val="en-GB"/>
        </w:rPr>
        <w:t>Chueva A.E.</w:t>
      </w:r>
    </w:p>
    <w:p w14:paraId="178D2156" w14:textId="77777777" w:rsidR="001973D8" w:rsidRPr="00C47A83" w:rsidRDefault="001973D8" w:rsidP="001973D8">
      <w:pPr>
        <w:spacing w:line="360" w:lineRule="auto"/>
        <w:jc w:val="center"/>
        <w:rPr>
          <w:sz w:val="20"/>
          <w:szCs w:val="20"/>
          <w:lang w:val="en-GB"/>
        </w:rPr>
      </w:pPr>
      <w:r w:rsidRPr="00C47A83">
        <w:rPr>
          <w:sz w:val="20"/>
          <w:szCs w:val="20"/>
          <w:lang w:val="en-GB"/>
        </w:rPr>
        <w:t>Tver state University</w:t>
      </w:r>
    </w:p>
    <w:p w14:paraId="200ABC7B" w14:textId="58E54A73" w:rsidR="00DE4C95" w:rsidRPr="00DE4C95" w:rsidRDefault="001973D8" w:rsidP="00DE4C95">
      <w:pPr>
        <w:jc w:val="both"/>
        <w:rPr>
          <w:color w:val="000000" w:themeColor="text1"/>
          <w:sz w:val="20"/>
          <w:szCs w:val="20"/>
        </w:rPr>
      </w:pPr>
      <w:r w:rsidRPr="7C9CACDC">
        <w:rPr>
          <w:b/>
          <w:bCs/>
          <w:i/>
          <w:iCs/>
          <w:color w:val="000000" w:themeColor="text1"/>
          <w:sz w:val="20"/>
          <w:szCs w:val="20"/>
          <w:lang w:val="en-US"/>
        </w:rPr>
        <w:t>Annotation</w:t>
      </w:r>
      <w:r w:rsidRPr="7C9CACDC">
        <w:rPr>
          <w:b/>
          <w:bCs/>
          <w:i/>
          <w:iCs/>
          <w:color w:val="000000" w:themeColor="text1"/>
          <w:sz w:val="20"/>
          <w:szCs w:val="20"/>
        </w:rPr>
        <w:t>:</w:t>
      </w:r>
      <w:r w:rsidR="550946FA" w:rsidRPr="7C9CACDC">
        <w:rPr>
          <w:b/>
          <w:bCs/>
          <w:i/>
          <w:iCs/>
          <w:color w:val="000000" w:themeColor="text1"/>
          <w:sz w:val="20"/>
          <w:szCs w:val="20"/>
        </w:rPr>
        <w:t xml:space="preserve"> </w:t>
      </w:r>
      <w:r w:rsidR="00DE4C95" w:rsidRPr="7C9CACDC">
        <w:rPr>
          <w:color w:val="000000" w:themeColor="text1"/>
          <w:sz w:val="20"/>
          <w:szCs w:val="20"/>
        </w:rPr>
        <w:t>The article analyzes the work of public authorities and their methods of legal regulation in the fight against the new coronavirus infection. The main tasks of protecting the population and territory in the event of an emergency are considered.The statement is substantiated that in order to meet the requirements of legislation in this area, it is necessary to introduce special measures of administrative coercion, and in particular measures of administrative restraint. The problems of the realization of constitutional human rights and freedoms in the face of the threat of the spread of a new coronavirus infection are revealed. The necessity of improving the legislation and the administrative and enforcement apparatus is argued.</w:t>
      </w:r>
    </w:p>
    <w:p w14:paraId="7139CEC6" w14:textId="56ED8B28" w:rsidR="001973D8" w:rsidRPr="00DE4C95" w:rsidRDefault="00DE4C95" w:rsidP="00DE4C95">
      <w:pPr>
        <w:jc w:val="both"/>
        <w:rPr>
          <w:sz w:val="20"/>
          <w:szCs w:val="20"/>
        </w:rPr>
      </w:pPr>
      <w:r w:rsidRPr="00DE4C95">
        <w:rPr>
          <w:b/>
          <w:bCs/>
          <w:i/>
          <w:iCs/>
          <w:color w:val="000000" w:themeColor="text1"/>
          <w:sz w:val="20"/>
          <w:szCs w:val="20"/>
        </w:rPr>
        <w:t>Keywords:</w:t>
      </w:r>
      <w:r w:rsidRPr="00DE4C95">
        <w:rPr>
          <w:color w:val="000000" w:themeColor="text1"/>
          <w:sz w:val="20"/>
          <w:szCs w:val="20"/>
        </w:rPr>
        <w:t xml:space="preserve"> public authorities, high alert, coronavirus, administrative enforcement measures, administrative warning measures, public administration, regulatory act, emergency situation, legislation.</w:t>
      </w:r>
    </w:p>
    <w:p w14:paraId="77CCC540" w14:textId="05B82B4E" w:rsidR="00CC2107" w:rsidRPr="00DE4C95" w:rsidRDefault="00CC2107" w:rsidP="00CC2107">
      <w:pPr>
        <w:jc w:val="both"/>
        <w:rPr>
          <w:sz w:val="20"/>
          <w:szCs w:val="20"/>
        </w:rPr>
      </w:pPr>
    </w:p>
    <w:p w14:paraId="0561F6FA" w14:textId="77777777" w:rsidR="00CC2107" w:rsidRPr="00DE4C95" w:rsidRDefault="00CC2107" w:rsidP="00CC2107">
      <w:pPr>
        <w:jc w:val="both"/>
        <w:rPr>
          <w:i/>
          <w:iCs/>
          <w:sz w:val="20"/>
          <w:szCs w:val="20"/>
        </w:rPr>
      </w:pPr>
    </w:p>
    <w:p w14:paraId="107E9478" w14:textId="2A75CDE2" w:rsidR="00D81277" w:rsidRDefault="004644EA" w:rsidP="00C47A83">
      <w:pPr>
        <w:spacing w:line="360" w:lineRule="auto"/>
        <w:jc w:val="both"/>
        <w:rPr>
          <w:sz w:val="28"/>
          <w:szCs w:val="28"/>
        </w:rPr>
      </w:pPr>
      <w:r w:rsidRPr="00DE4C95">
        <w:rPr>
          <w:i/>
          <w:iCs/>
          <w:sz w:val="28"/>
          <w:szCs w:val="28"/>
        </w:rPr>
        <w:t xml:space="preserve">           </w:t>
      </w:r>
      <w:r w:rsidR="00C47A83" w:rsidRPr="00DE4C95">
        <w:rPr>
          <w:i/>
          <w:iCs/>
          <w:sz w:val="28"/>
          <w:szCs w:val="28"/>
        </w:rPr>
        <w:t xml:space="preserve"> </w:t>
      </w:r>
      <w:r w:rsidR="00BD2A17" w:rsidRPr="00BD2A17">
        <w:rPr>
          <w:sz w:val="28"/>
          <w:szCs w:val="28"/>
        </w:rPr>
        <w:t xml:space="preserve">Современный период общественного развития России характеризуется </w:t>
      </w:r>
      <w:r w:rsidR="00E05160">
        <w:rPr>
          <w:sz w:val="28"/>
          <w:szCs w:val="28"/>
        </w:rPr>
        <w:t>возникновением</w:t>
      </w:r>
      <w:r w:rsidR="00BD2A17">
        <w:rPr>
          <w:sz w:val="28"/>
          <w:szCs w:val="28"/>
        </w:rPr>
        <w:t xml:space="preserve"> различного рода угроз. Одной из наиболее актуальных является распространение новой коронавирусной инфекции, которая стала для к</w:t>
      </w:r>
      <w:r w:rsidR="00BD2A17" w:rsidRPr="00BD2A17">
        <w:rPr>
          <w:sz w:val="28"/>
          <w:szCs w:val="28"/>
        </w:rPr>
        <w:t>аждого государства</w:t>
      </w:r>
      <w:r w:rsidR="00BD2A17">
        <w:rPr>
          <w:sz w:val="28"/>
          <w:szCs w:val="28"/>
        </w:rPr>
        <w:t xml:space="preserve"> дополнительным испытанием на прочность и не только для </w:t>
      </w:r>
      <w:r w:rsidR="00BD2A17" w:rsidRPr="00BD2A17">
        <w:rPr>
          <w:sz w:val="28"/>
          <w:szCs w:val="28"/>
        </w:rPr>
        <w:t>системы здравоохранения, но и для сложившейся модели взаимодействия различных уровней публичной власти, областью формирования политической ответственности публичных субъектов за принимаемые решения</w:t>
      </w:r>
      <w:r w:rsidR="00C47A83" w:rsidRPr="00C47A83">
        <w:rPr>
          <w:sz w:val="28"/>
          <w:szCs w:val="28"/>
        </w:rPr>
        <w:t xml:space="preserve"> [</w:t>
      </w:r>
      <w:r w:rsidR="002F0AA0">
        <w:rPr>
          <w:sz w:val="28"/>
          <w:szCs w:val="28"/>
        </w:rPr>
        <w:t>12</w:t>
      </w:r>
      <w:r w:rsidR="00C47A83">
        <w:rPr>
          <w:sz w:val="28"/>
          <w:szCs w:val="28"/>
        </w:rPr>
        <w:t>,</w:t>
      </w:r>
      <w:r w:rsidR="00E05160">
        <w:rPr>
          <w:sz w:val="28"/>
          <w:szCs w:val="28"/>
        </w:rPr>
        <w:t> </w:t>
      </w:r>
      <w:r w:rsidR="00C47A83">
        <w:rPr>
          <w:sz w:val="28"/>
          <w:szCs w:val="28"/>
        </w:rPr>
        <w:t>с.74</w:t>
      </w:r>
      <w:r w:rsidR="00C47A83" w:rsidRPr="00C47A83">
        <w:rPr>
          <w:sz w:val="28"/>
          <w:szCs w:val="28"/>
        </w:rPr>
        <w:t>]</w:t>
      </w:r>
      <w:r w:rsidR="00C47A83">
        <w:rPr>
          <w:sz w:val="28"/>
          <w:szCs w:val="28"/>
        </w:rPr>
        <w:t xml:space="preserve">. </w:t>
      </w:r>
      <w:r w:rsidR="00BD2A17">
        <w:rPr>
          <w:sz w:val="28"/>
          <w:szCs w:val="28"/>
        </w:rPr>
        <w:t xml:space="preserve">Сложность ситуации заключается в том, что невозможно спрогнозировать дальнейшее развитие событий, например, анализируя число случаев заражения </w:t>
      </w:r>
      <w:r w:rsidR="00BD2A17" w:rsidRPr="00BD2A17">
        <w:rPr>
          <w:sz w:val="28"/>
          <w:szCs w:val="28"/>
        </w:rPr>
        <w:t>Covid-19 в России</w:t>
      </w:r>
      <w:r w:rsidR="00BD2A17">
        <w:rPr>
          <w:sz w:val="28"/>
          <w:szCs w:val="28"/>
        </w:rPr>
        <w:t xml:space="preserve"> можно увидеть следующие данные: к 25 марта 2020 года число заболевших составило 125 человек, к 25 декабря произошло уже 29018 тысяч случаев заражения, к 1 мая 2021 года произошел спад и заразились 6062 тысяч человека. Сейчас данная </w:t>
      </w:r>
      <w:r w:rsidR="002B2B00">
        <w:rPr>
          <w:sz w:val="28"/>
          <w:szCs w:val="28"/>
        </w:rPr>
        <w:t>ситуация</w:t>
      </w:r>
      <w:r w:rsidR="00BD2A17">
        <w:rPr>
          <w:sz w:val="28"/>
          <w:szCs w:val="28"/>
        </w:rPr>
        <w:t xml:space="preserve"> остается также актуальной поскольку за 14 октября 2021 года выявлено еще 31299 новых случаев заражения коронавирусом. Публичные органы власти также впервые столкнулись с такой проблемой поскольку нет правовых механизмов, позволяющих предотвратить или минимизировать последствия распространения инфекции, как и опыта управленческой деятельности в подобных условиях. </w:t>
      </w:r>
    </w:p>
    <w:p w14:paraId="7A8C2075" w14:textId="7485A3B4" w:rsidR="00BD2A17" w:rsidRDefault="00D81277" w:rsidP="00C47A83">
      <w:pPr>
        <w:spacing w:line="360" w:lineRule="auto"/>
        <w:jc w:val="both"/>
        <w:rPr>
          <w:sz w:val="28"/>
          <w:szCs w:val="28"/>
        </w:rPr>
      </w:pPr>
      <w:r>
        <w:rPr>
          <w:sz w:val="28"/>
          <w:szCs w:val="28"/>
        </w:rPr>
        <w:t xml:space="preserve">            </w:t>
      </w:r>
      <w:r w:rsidR="00BD2A17" w:rsidRPr="00BD2A17">
        <w:rPr>
          <w:sz w:val="28"/>
          <w:szCs w:val="28"/>
        </w:rPr>
        <w:t>От выбранных средств правового регулирования и их реализации на территории Российской Федерации в борьбе с коронавирусной инфекцией напрямую завис</w:t>
      </w:r>
      <w:r w:rsidR="00BD2A17">
        <w:rPr>
          <w:sz w:val="28"/>
          <w:szCs w:val="28"/>
        </w:rPr>
        <w:t>и</w:t>
      </w:r>
      <w:r w:rsidR="00BD2A17" w:rsidRPr="00BD2A17">
        <w:rPr>
          <w:sz w:val="28"/>
          <w:szCs w:val="28"/>
        </w:rPr>
        <w:t xml:space="preserve">т </w:t>
      </w:r>
      <w:r w:rsidR="00BD2A17">
        <w:rPr>
          <w:sz w:val="28"/>
          <w:szCs w:val="28"/>
        </w:rPr>
        <w:t>здоровье и качество жизни граждан, состояние экономики государства и</w:t>
      </w:r>
      <w:r w:rsidR="00BD2A17" w:rsidRPr="00BD2A17">
        <w:rPr>
          <w:sz w:val="28"/>
          <w:szCs w:val="28"/>
        </w:rPr>
        <w:t xml:space="preserve"> многие иные </w:t>
      </w:r>
      <w:r w:rsidR="00BD2A17">
        <w:rPr>
          <w:sz w:val="28"/>
          <w:szCs w:val="28"/>
        </w:rPr>
        <w:t>важные аспекты</w:t>
      </w:r>
      <w:r w:rsidR="00BD2A17" w:rsidRPr="00BD2A17">
        <w:rPr>
          <w:sz w:val="28"/>
          <w:szCs w:val="28"/>
        </w:rPr>
        <w:t>. Поскольку в будущем нельзя исключать риски возникновения и распространения подобных вирусных инфекций, наработанн</w:t>
      </w:r>
      <w:r w:rsidR="00BD2A17">
        <w:rPr>
          <w:sz w:val="28"/>
          <w:szCs w:val="28"/>
        </w:rPr>
        <w:t xml:space="preserve">ый </w:t>
      </w:r>
      <w:r w:rsidR="00BD2A17" w:rsidRPr="00BD2A17">
        <w:rPr>
          <w:sz w:val="28"/>
          <w:szCs w:val="28"/>
        </w:rPr>
        <w:t>опыт позволит оперативно и эффективно реагировать на такие угрозы современности</w:t>
      </w:r>
      <w:r w:rsidR="00C47A83">
        <w:rPr>
          <w:sz w:val="28"/>
          <w:szCs w:val="28"/>
        </w:rPr>
        <w:t xml:space="preserve"> </w:t>
      </w:r>
      <w:r w:rsidR="00C47A83" w:rsidRPr="00C47A83">
        <w:rPr>
          <w:sz w:val="28"/>
          <w:szCs w:val="28"/>
        </w:rPr>
        <w:t>[</w:t>
      </w:r>
      <w:r w:rsidR="00C47A83">
        <w:rPr>
          <w:sz w:val="28"/>
          <w:szCs w:val="28"/>
        </w:rPr>
        <w:t>1</w:t>
      </w:r>
      <w:r w:rsidR="002F0AA0">
        <w:rPr>
          <w:sz w:val="28"/>
          <w:szCs w:val="28"/>
        </w:rPr>
        <w:t>1</w:t>
      </w:r>
      <w:r w:rsidR="00C47A83" w:rsidRPr="00C47A83">
        <w:rPr>
          <w:sz w:val="28"/>
          <w:szCs w:val="28"/>
        </w:rPr>
        <w:t xml:space="preserve">, </w:t>
      </w:r>
      <w:r w:rsidR="00C47A83">
        <w:rPr>
          <w:sz w:val="28"/>
          <w:szCs w:val="28"/>
        </w:rPr>
        <w:t>с. 351</w:t>
      </w:r>
      <w:r w:rsidR="00C47A83" w:rsidRPr="00C47A83">
        <w:rPr>
          <w:sz w:val="28"/>
          <w:szCs w:val="28"/>
        </w:rPr>
        <w:t>]</w:t>
      </w:r>
      <w:r w:rsidR="00BD2A17" w:rsidRPr="00BD2A17">
        <w:rPr>
          <w:sz w:val="28"/>
          <w:szCs w:val="28"/>
        </w:rPr>
        <w:t>.</w:t>
      </w:r>
      <w:r w:rsidR="00BD2A17">
        <w:rPr>
          <w:sz w:val="28"/>
          <w:szCs w:val="28"/>
        </w:rPr>
        <w:t xml:space="preserve"> </w:t>
      </w:r>
    </w:p>
    <w:p w14:paraId="4B3F7996" w14:textId="3A41CD18" w:rsidR="00BD2A17" w:rsidRDefault="00BD2A17" w:rsidP="00BD2A17">
      <w:pPr>
        <w:spacing w:line="360" w:lineRule="auto"/>
        <w:jc w:val="both"/>
        <w:rPr>
          <w:sz w:val="28"/>
          <w:szCs w:val="28"/>
        </w:rPr>
      </w:pPr>
      <w:r>
        <w:rPr>
          <w:sz w:val="28"/>
          <w:szCs w:val="28"/>
        </w:rPr>
        <w:tab/>
        <w:t>Появление новой угрозы санитарно-</w:t>
      </w:r>
      <w:r w:rsidRPr="00BD2A17">
        <w:rPr>
          <w:sz w:val="28"/>
          <w:szCs w:val="28"/>
        </w:rPr>
        <w:t>эпидемиологическому благополучию населени</w:t>
      </w:r>
      <w:r>
        <w:rPr>
          <w:sz w:val="28"/>
          <w:szCs w:val="28"/>
        </w:rPr>
        <w:t>я</w:t>
      </w:r>
      <w:r w:rsidRPr="00BD2A17">
        <w:rPr>
          <w:sz w:val="28"/>
          <w:szCs w:val="28"/>
        </w:rPr>
        <w:t xml:space="preserve"> на территории</w:t>
      </w:r>
      <w:r>
        <w:rPr>
          <w:sz w:val="28"/>
          <w:szCs w:val="28"/>
        </w:rPr>
        <w:t xml:space="preserve"> </w:t>
      </w:r>
      <w:r w:rsidRPr="00BD2A17">
        <w:rPr>
          <w:sz w:val="28"/>
          <w:szCs w:val="28"/>
        </w:rPr>
        <w:t>Российской Федерации в связи с COVID-19 потребовало от компетентного органа выбрать тот</w:t>
      </w:r>
      <w:r>
        <w:rPr>
          <w:sz w:val="28"/>
          <w:szCs w:val="28"/>
        </w:rPr>
        <w:t xml:space="preserve"> метод воздействия</w:t>
      </w:r>
      <w:r w:rsidRPr="00BD2A17">
        <w:rPr>
          <w:sz w:val="28"/>
          <w:szCs w:val="28"/>
        </w:rPr>
        <w:t>, с помощью которого он обеспечит</w:t>
      </w:r>
      <w:r>
        <w:rPr>
          <w:sz w:val="28"/>
          <w:szCs w:val="28"/>
        </w:rPr>
        <w:t xml:space="preserve"> з</w:t>
      </w:r>
      <w:r w:rsidRPr="00BD2A17">
        <w:rPr>
          <w:sz w:val="28"/>
          <w:szCs w:val="28"/>
        </w:rPr>
        <w:t xml:space="preserve">ащиту населения от </w:t>
      </w:r>
      <w:r>
        <w:rPr>
          <w:sz w:val="28"/>
          <w:szCs w:val="28"/>
        </w:rPr>
        <w:t>чрезвычайной ситуации</w:t>
      </w:r>
      <w:r w:rsidRPr="00BD2A17">
        <w:rPr>
          <w:sz w:val="28"/>
          <w:szCs w:val="28"/>
        </w:rPr>
        <w:t>, стабилизирует обстановку</w:t>
      </w:r>
      <w:r>
        <w:rPr>
          <w:sz w:val="28"/>
          <w:szCs w:val="28"/>
        </w:rPr>
        <w:t xml:space="preserve">, </w:t>
      </w:r>
      <w:r w:rsidRPr="00BD2A17">
        <w:rPr>
          <w:sz w:val="28"/>
          <w:szCs w:val="28"/>
        </w:rPr>
        <w:t>восстановит нормальную жизнедеятельность</w:t>
      </w:r>
      <w:r>
        <w:rPr>
          <w:sz w:val="28"/>
          <w:szCs w:val="28"/>
        </w:rPr>
        <w:t xml:space="preserve">. </w:t>
      </w:r>
    </w:p>
    <w:p w14:paraId="46240F71" w14:textId="7A1F674B" w:rsidR="00BD2A17" w:rsidRDefault="00BD2A17" w:rsidP="00BD2A17">
      <w:pPr>
        <w:spacing w:line="360" w:lineRule="auto"/>
        <w:jc w:val="both"/>
        <w:rPr>
          <w:sz w:val="28"/>
          <w:szCs w:val="28"/>
        </w:rPr>
      </w:pPr>
      <w:r>
        <w:rPr>
          <w:sz w:val="28"/>
          <w:szCs w:val="28"/>
        </w:rPr>
        <w:tab/>
      </w:r>
      <w:r w:rsidRPr="00BD2A17">
        <w:rPr>
          <w:sz w:val="28"/>
          <w:szCs w:val="28"/>
        </w:rPr>
        <w:t>Официально режим чрезвычайной ситуации в стране</w:t>
      </w:r>
      <w:r>
        <w:rPr>
          <w:sz w:val="28"/>
          <w:szCs w:val="28"/>
        </w:rPr>
        <w:t xml:space="preserve"> </w:t>
      </w:r>
      <w:r w:rsidRPr="00BD2A17">
        <w:rPr>
          <w:sz w:val="28"/>
          <w:szCs w:val="28"/>
        </w:rPr>
        <w:t xml:space="preserve">не вводился, но введен режим повышенной готовности </w:t>
      </w:r>
      <w:r w:rsidR="0069697B">
        <w:rPr>
          <w:sz w:val="28"/>
          <w:szCs w:val="28"/>
        </w:rPr>
        <w:t>в</w:t>
      </w:r>
      <w:r>
        <w:rPr>
          <w:sz w:val="28"/>
          <w:szCs w:val="28"/>
        </w:rPr>
        <w:t xml:space="preserve"> </w:t>
      </w:r>
      <w:r w:rsidRPr="00BD2A17">
        <w:rPr>
          <w:sz w:val="28"/>
          <w:szCs w:val="28"/>
        </w:rPr>
        <w:t>борьбе с распространением инфекции.</w:t>
      </w:r>
      <w:r>
        <w:rPr>
          <w:sz w:val="28"/>
          <w:szCs w:val="28"/>
        </w:rPr>
        <w:t xml:space="preserve"> </w:t>
      </w:r>
      <w:r w:rsidRPr="00BD2A17">
        <w:rPr>
          <w:sz w:val="28"/>
          <w:szCs w:val="28"/>
        </w:rPr>
        <w:t xml:space="preserve">Согласно статье 11 Федерального закона от 21.12.1994 года </w:t>
      </w:r>
      <w:r>
        <w:rPr>
          <w:sz w:val="28"/>
          <w:szCs w:val="28"/>
        </w:rPr>
        <w:t>№</w:t>
      </w:r>
      <w:r w:rsidRPr="00BD2A17">
        <w:rPr>
          <w:sz w:val="28"/>
          <w:szCs w:val="28"/>
        </w:rPr>
        <w:t xml:space="preserve"> 68</w:t>
      </w:r>
      <w:r w:rsidR="00E05160">
        <w:rPr>
          <w:sz w:val="28"/>
          <w:szCs w:val="28"/>
        </w:rPr>
        <w:t xml:space="preserve"> </w:t>
      </w:r>
      <w:r w:rsidRPr="00BD2A17">
        <w:rPr>
          <w:sz w:val="28"/>
          <w:szCs w:val="28"/>
        </w:rPr>
        <w:t xml:space="preserve">- ФЗ «О защите населения и территорий от чрезвычайных ситуаций природного и техногенного характера» </w:t>
      </w:r>
      <w:r>
        <w:rPr>
          <w:sz w:val="28"/>
          <w:szCs w:val="28"/>
        </w:rPr>
        <w:t>и</w:t>
      </w:r>
      <w:r w:rsidRPr="00BD2A17">
        <w:rPr>
          <w:sz w:val="28"/>
          <w:szCs w:val="28"/>
        </w:rPr>
        <w:t>менно субъекты Российской Федерации всесторонне оценивают возникшую ситуацию и решают вопрос о введении режима повышенной готовности</w:t>
      </w:r>
      <w:r w:rsidR="00C47A83">
        <w:rPr>
          <w:sz w:val="28"/>
          <w:szCs w:val="28"/>
        </w:rPr>
        <w:t xml:space="preserve"> [3]</w:t>
      </w:r>
      <w:r w:rsidRPr="00BD2A17">
        <w:rPr>
          <w:sz w:val="28"/>
          <w:szCs w:val="28"/>
        </w:rPr>
        <w:t>.</w:t>
      </w:r>
      <w:r>
        <w:rPr>
          <w:sz w:val="28"/>
          <w:szCs w:val="28"/>
        </w:rPr>
        <w:t xml:space="preserve"> </w:t>
      </w:r>
      <w:r w:rsidRPr="00BD2A17">
        <w:rPr>
          <w:sz w:val="28"/>
          <w:szCs w:val="28"/>
        </w:rPr>
        <w:t>Так, например, в Т</w:t>
      </w:r>
      <w:r>
        <w:rPr>
          <w:sz w:val="28"/>
          <w:szCs w:val="28"/>
        </w:rPr>
        <w:t>верс</w:t>
      </w:r>
      <w:r w:rsidRPr="00BD2A17">
        <w:rPr>
          <w:sz w:val="28"/>
          <w:szCs w:val="28"/>
        </w:rPr>
        <w:t>кой области режим повышенной готовности в связи с распространением новой коронавирусной инфекции</w:t>
      </w:r>
      <w:r>
        <w:rPr>
          <w:sz w:val="28"/>
          <w:szCs w:val="28"/>
        </w:rPr>
        <w:t xml:space="preserve"> введен Постановлением Губернатора Тверской области </w:t>
      </w:r>
      <w:r w:rsidRPr="00BD2A17">
        <w:rPr>
          <w:sz w:val="28"/>
          <w:szCs w:val="28"/>
        </w:rPr>
        <w:t xml:space="preserve">от 17 марта 2020 года </w:t>
      </w:r>
      <w:r>
        <w:rPr>
          <w:sz w:val="28"/>
          <w:szCs w:val="28"/>
        </w:rPr>
        <w:t>№</w:t>
      </w:r>
      <w:r w:rsidRPr="00BD2A17">
        <w:rPr>
          <w:sz w:val="28"/>
          <w:szCs w:val="28"/>
        </w:rPr>
        <w:t xml:space="preserve"> 16-пг</w:t>
      </w:r>
      <w:r>
        <w:rPr>
          <w:sz w:val="28"/>
          <w:szCs w:val="28"/>
        </w:rPr>
        <w:t xml:space="preserve"> «</w:t>
      </w:r>
      <w:r w:rsidRPr="00BD2A17">
        <w:rPr>
          <w:sz w:val="28"/>
          <w:szCs w:val="28"/>
        </w:rPr>
        <w:t>О введении режима повышенной готовности на территории Тверской области</w:t>
      </w:r>
      <w:r>
        <w:rPr>
          <w:sz w:val="28"/>
          <w:szCs w:val="28"/>
        </w:rPr>
        <w:t>»</w:t>
      </w:r>
      <w:r w:rsidR="00C47A83">
        <w:rPr>
          <w:sz w:val="28"/>
          <w:szCs w:val="28"/>
        </w:rPr>
        <w:t xml:space="preserve"> [9]</w:t>
      </w:r>
      <w:r>
        <w:rPr>
          <w:sz w:val="28"/>
          <w:szCs w:val="28"/>
        </w:rPr>
        <w:t>.</w:t>
      </w:r>
    </w:p>
    <w:p w14:paraId="1D854614" w14:textId="5ED4652D" w:rsidR="00BD2A17" w:rsidRPr="00CC2107" w:rsidRDefault="00BD2A17" w:rsidP="00BD2A17">
      <w:pPr>
        <w:spacing w:line="360" w:lineRule="auto"/>
        <w:jc w:val="both"/>
        <w:rPr>
          <w:sz w:val="28"/>
          <w:szCs w:val="28"/>
        </w:rPr>
      </w:pPr>
      <w:r>
        <w:rPr>
          <w:sz w:val="28"/>
          <w:szCs w:val="28"/>
        </w:rPr>
        <w:tab/>
      </w:r>
      <w:r w:rsidRPr="00BD2A17">
        <w:rPr>
          <w:sz w:val="28"/>
          <w:szCs w:val="28"/>
        </w:rPr>
        <w:t>Алгоритм работы</w:t>
      </w:r>
      <w:r>
        <w:rPr>
          <w:sz w:val="28"/>
          <w:szCs w:val="28"/>
        </w:rPr>
        <w:t xml:space="preserve"> </w:t>
      </w:r>
      <w:r w:rsidRPr="00BD2A17">
        <w:rPr>
          <w:sz w:val="28"/>
          <w:szCs w:val="28"/>
        </w:rPr>
        <w:t>государственных органов и решаемые задачи соответствовали положениям</w:t>
      </w:r>
      <w:r w:rsidRPr="00BD2A17">
        <w:t xml:space="preserve"> </w:t>
      </w:r>
      <w:r w:rsidRPr="00BD2A17">
        <w:rPr>
          <w:sz w:val="28"/>
          <w:szCs w:val="28"/>
        </w:rPr>
        <w:t>Указ</w:t>
      </w:r>
      <w:r w:rsidR="0069697B">
        <w:rPr>
          <w:sz w:val="28"/>
          <w:szCs w:val="28"/>
        </w:rPr>
        <w:t>а</w:t>
      </w:r>
      <w:r w:rsidRPr="00BD2A17">
        <w:rPr>
          <w:sz w:val="28"/>
          <w:szCs w:val="28"/>
        </w:rPr>
        <w:t xml:space="preserve"> Президента Российской Федерации от 31 декабря 2015</w:t>
      </w:r>
      <w:r>
        <w:rPr>
          <w:sz w:val="28"/>
          <w:szCs w:val="28"/>
        </w:rPr>
        <w:t xml:space="preserve"> </w:t>
      </w:r>
      <w:r w:rsidRPr="00BD2A17">
        <w:rPr>
          <w:sz w:val="28"/>
          <w:szCs w:val="28"/>
        </w:rPr>
        <w:t>года № 683 «О Стратегии национальной безопасности Российской Федерации»</w:t>
      </w:r>
      <w:r>
        <w:rPr>
          <w:sz w:val="28"/>
          <w:szCs w:val="28"/>
        </w:rPr>
        <w:t xml:space="preserve"> (далее Стратегией)</w:t>
      </w:r>
      <w:r w:rsidR="00C47A83">
        <w:rPr>
          <w:sz w:val="28"/>
          <w:szCs w:val="28"/>
        </w:rPr>
        <w:t xml:space="preserve"> [6]</w:t>
      </w:r>
      <w:r w:rsidRPr="00BD2A17">
        <w:rPr>
          <w:sz w:val="28"/>
          <w:szCs w:val="28"/>
        </w:rPr>
        <w:t>,</w:t>
      </w:r>
      <w:r w:rsidR="002F0AA0">
        <w:rPr>
          <w:sz w:val="28"/>
          <w:szCs w:val="28"/>
        </w:rPr>
        <w:t xml:space="preserve"> </w:t>
      </w:r>
      <w:r w:rsidRPr="00BD2A17">
        <w:rPr>
          <w:sz w:val="28"/>
          <w:szCs w:val="28"/>
        </w:rPr>
        <w:t>а</w:t>
      </w:r>
      <w:r>
        <w:rPr>
          <w:sz w:val="28"/>
          <w:szCs w:val="28"/>
        </w:rPr>
        <w:t xml:space="preserve"> </w:t>
      </w:r>
      <w:r w:rsidRPr="00BD2A17">
        <w:rPr>
          <w:sz w:val="28"/>
          <w:szCs w:val="28"/>
        </w:rPr>
        <w:t>также общим принципам и алгоритму работы в условиях</w:t>
      </w:r>
      <w:r>
        <w:rPr>
          <w:sz w:val="28"/>
          <w:szCs w:val="28"/>
        </w:rPr>
        <w:t xml:space="preserve"> </w:t>
      </w:r>
      <w:r w:rsidRPr="00BD2A17">
        <w:rPr>
          <w:sz w:val="28"/>
          <w:szCs w:val="28"/>
        </w:rPr>
        <w:t>чрезвычайной ситуации, определенным Федеральным</w:t>
      </w:r>
      <w:r>
        <w:rPr>
          <w:sz w:val="28"/>
          <w:szCs w:val="28"/>
        </w:rPr>
        <w:t xml:space="preserve"> </w:t>
      </w:r>
      <w:r w:rsidRPr="00BD2A17">
        <w:rPr>
          <w:sz w:val="28"/>
          <w:szCs w:val="28"/>
        </w:rPr>
        <w:t>законом Российской Федерации от 21 декабря 1994 года</w:t>
      </w:r>
      <w:r>
        <w:rPr>
          <w:sz w:val="28"/>
          <w:szCs w:val="28"/>
        </w:rPr>
        <w:t xml:space="preserve"> </w:t>
      </w:r>
      <w:r w:rsidRPr="00BD2A17">
        <w:rPr>
          <w:sz w:val="28"/>
          <w:szCs w:val="28"/>
        </w:rPr>
        <w:t>№ 68-ФЗ «О защите населения и территорий от чрезвычайных ситуаций природного и техногенного характера»</w:t>
      </w:r>
      <w:r w:rsidR="00C47A83">
        <w:rPr>
          <w:sz w:val="28"/>
          <w:szCs w:val="28"/>
        </w:rPr>
        <w:t>[3]</w:t>
      </w:r>
      <w:r w:rsidRPr="00BD2A17">
        <w:rPr>
          <w:sz w:val="28"/>
          <w:szCs w:val="28"/>
        </w:rPr>
        <w:t>.</w:t>
      </w:r>
      <w:r>
        <w:rPr>
          <w:sz w:val="28"/>
          <w:szCs w:val="28"/>
        </w:rPr>
        <w:t xml:space="preserve"> </w:t>
      </w:r>
      <w:r w:rsidR="002F0AA0">
        <w:rPr>
          <w:sz w:val="28"/>
          <w:szCs w:val="28"/>
        </w:rPr>
        <w:t xml:space="preserve">На момент введения режима повышенной готовности действовала редакция Стратегии от 2015 года, а в 2021 году </w:t>
      </w:r>
      <w:r w:rsidR="002F0AA0" w:rsidRPr="002F0AA0">
        <w:rPr>
          <w:sz w:val="28"/>
          <w:szCs w:val="28"/>
        </w:rPr>
        <w:t>Указом Президента Российской Федерации от 02.07.2021 г. № 400</w:t>
      </w:r>
      <w:r w:rsidR="002F0AA0">
        <w:rPr>
          <w:sz w:val="28"/>
          <w:szCs w:val="28"/>
        </w:rPr>
        <w:t xml:space="preserve"> была </w:t>
      </w:r>
      <w:r w:rsidR="002F0AA0" w:rsidRPr="002F0AA0">
        <w:rPr>
          <w:sz w:val="28"/>
          <w:szCs w:val="28"/>
        </w:rPr>
        <w:t xml:space="preserve">принятая </w:t>
      </w:r>
      <w:r w:rsidR="002F0AA0">
        <w:rPr>
          <w:sz w:val="28"/>
          <w:szCs w:val="28"/>
        </w:rPr>
        <w:t>уже новая, поэтому считаем важным указать некоторые обновления</w:t>
      </w:r>
      <w:r w:rsidR="00CC2107" w:rsidRPr="00CC2107">
        <w:rPr>
          <w:sz w:val="28"/>
          <w:szCs w:val="28"/>
        </w:rPr>
        <w:t>.</w:t>
      </w:r>
    </w:p>
    <w:p w14:paraId="5B05591E" w14:textId="2A57582A" w:rsidR="002F0AA0" w:rsidRPr="002F0AA0" w:rsidRDefault="002F0AA0" w:rsidP="002F0AA0">
      <w:pPr>
        <w:pStyle w:val="a4"/>
        <w:numPr>
          <w:ilvl w:val="0"/>
          <w:numId w:val="10"/>
        </w:numPr>
        <w:spacing w:line="360" w:lineRule="auto"/>
        <w:jc w:val="both"/>
        <w:rPr>
          <w:sz w:val="28"/>
          <w:szCs w:val="28"/>
        </w:rPr>
      </w:pPr>
      <w:r>
        <w:rPr>
          <w:rFonts w:ascii="Times New Roman" w:hAnsi="Times New Roman" w:cs="Times New Roman"/>
          <w:sz w:val="28"/>
          <w:szCs w:val="28"/>
        </w:rPr>
        <w:t>Во-первых, Россия теперь позиционируется как государство, способное проводить эффективные научные, в частности фармакологические, разработки.</w:t>
      </w:r>
    </w:p>
    <w:p w14:paraId="73DE1D52" w14:textId="586991D2" w:rsidR="002F0AA0" w:rsidRPr="002F0AA0" w:rsidRDefault="002F0AA0" w:rsidP="002F0AA0">
      <w:pPr>
        <w:pStyle w:val="a4"/>
        <w:numPr>
          <w:ilvl w:val="0"/>
          <w:numId w:val="10"/>
        </w:numPr>
        <w:spacing w:line="360" w:lineRule="auto"/>
        <w:jc w:val="both"/>
        <w:rPr>
          <w:sz w:val="28"/>
          <w:szCs w:val="28"/>
        </w:rPr>
      </w:pPr>
      <w:r>
        <w:rPr>
          <w:rFonts w:ascii="Times New Roman" w:hAnsi="Times New Roman" w:cs="Times New Roman"/>
          <w:sz w:val="28"/>
          <w:szCs w:val="28"/>
        </w:rPr>
        <w:t xml:space="preserve">Во-вторых, в числе стратегических приоритетов значатся сбережения народа России, обороны страны, государственная и общественная безопасность, экономическая безопасность, защита традиционных ценностей, культуры и исторической памяти. </w:t>
      </w:r>
    </w:p>
    <w:p w14:paraId="650BF7C8" w14:textId="247C3B05" w:rsidR="002F0AA0" w:rsidRPr="002F0AA0" w:rsidRDefault="002F0AA0" w:rsidP="002F0AA0">
      <w:pPr>
        <w:pStyle w:val="a4"/>
        <w:numPr>
          <w:ilvl w:val="0"/>
          <w:numId w:val="10"/>
        </w:numPr>
        <w:spacing w:line="360" w:lineRule="auto"/>
        <w:jc w:val="both"/>
        <w:rPr>
          <w:sz w:val="28"/>
          <w:szCs w:val="28"/>
        </w:rPr>
      </w:pPr>
      <w:r>
        <w:rPr>
          <w:rFonts w:ascii="Times New Roman" w:hAnsi="Times New Roman" w:cs="Times New Roman"/>
          <w:sz w:val="28"/>
          <w:szCs w:val="28"/>
        </w:rPr>
        <w:t>В-третьих, основными задачами в области обеспечения государственной и общественной безопасности названы недопущение вмешательства во внутренние дела, безопасность проводимых в стране мероприятий, защита и охрана госграницы, повышение доверия граждан к правоохранительной и судебной системе и другие.</w:t>
      </w:r>
    </w:p>
    <w:p w14:paraId="3AEDB6DB" w14:textId="7A86D8DE" w:rsidR="002F0AA0" w:rsidRPr="002F0AA0" w:rsidRDefault="002F0AA0" w:rsidP="002F0AA0">
      <w:pPr>
        <w:pStyle w:val="a4"/>
        <w:numPr>
          <w:ilvl w:val="0"/>
          <w:numId w:val="10"/>
        </w:numPr>
        <w:spacing w:line="360" w:lineRule="auto"/>
        <w:jc w:val="both"/>
        <w:rPr>
          <w:rFonts w:ascii="Times New Roman" w:hAnsi="Times New Roman" w:cs="Times New Roman"/>
          <w:sz w:val="28"/>
          <w:szCs w:val="28"/>
        </w:rPr>
      </w:pPr>
      <w:r w:rsidRPr="002F0AA0">
        <w:rPr>
          <w:rFonts w:ascii="Times New Roman" w:hAnsi="Times New Roman" w:cs="Times New Roman"/>
          <w:sz w:val="28"/>
          <w:szCs w:val="28"/>
        </w:rPr>
        <w:t xml:space="preserve">В-четвертых, в документе к национальным интересам </w:t>
      </w:r>
      <w:r>
        <w:rPr>
          <w:rFonts w:ascii="Times New Roman" w:hAnsi="Times New Roman" w:cs="Times New Roman"/>
          <w:sz w:val="28"/>
          <w:szCs w:val="28"/>
        </w:rPr>
        <w:t xml:space="preserve">теперь </w:t>
      </w:r>
      <w:r w:rsidRPr="002F0AA0">
        <w:rPr>
          <w:rFonts w:ascii="Times New Roman" w:hAnsi="Times New Roman" w:cs="Times New Roman"/>
          <w:sz w:val="28"/>
          <w:szCs w:val="28"/>
        </w:rPr>
        <w:t>причислены сбережения народа, защита конституционного строя, суверенитета и независимости, развитие безопасного информирования пространства, укрепление традиционных ценностей, поддержание стратегической стабильности</w:t>
      </w:r>
      <w:r w:rsidRPr="002F0AA0">
        <w:rPr>
          <w:sz w:val="28"/>
          <w:szCs w:val="28"/>
        </w:rPr>
        <w:t xml:space="preserve"> </w:t>
      </w:r>
      <w:r>
        <w:rPr>
          <w:sz w:val="28"/>
          <w:szCs w:val="28"/>
        </w:rPr>
        <w:t>[6].</w:t>
      </w:r>
    </w:p>
    <w:p w14:paraId="594A27A2" w14:textId="15F0A34D" w:rsidR="00BD2A17" w:rsidRDefault="00BD2A17" w:rsidP="00BD2A17">
      <w:pPr>
        <w:spacing w:line="360" w:lineRule="auto"/>
        <w:jc w:val="both"/>
        <w:rPr>
          <w:sz w:val="28"/>
          <w:szCs w:val="28"/>
        </w:rPr>
      </w:pPr>
      <w:r>
        <w:rPr>
          <w:sz w:val="28"/>
          <w:szCs w:val="28"/>
        </w:rPr>
        <w:tab/>
      </w:r>
      <w:r w:rsidRPr="00BD2A17">
        <w:rPr>
          <w:sz w:val="28"/>
          <w:szCs w:val="28"/>
        </w:rPr>
        <w:t>Защита населения и территорий от чрезвычайных</w:t>
      </w:r>
      <w:r>
        <w:rPr>
          <w:sz w:val="28"/>
          <w:szCs w:val="28"/>
        </w:rPr>
        <w:t xml:space="preserve"> </w:t>
      </w:r>
      <w:r w:rsidRPr="00BD2A17">
        <w:rPr>
          <w:sz w:val="28"/>
          <w:szCs w:val="28"/>
        </w:rPr>
        <w:t>ситуаций, в том числе природного характера, в соответствии со Стратегией</w:t>
      </w:r>
      <w:r w:rsidR="002F0AA0">
        <w:rPr>
          <w:sz w:val="28"/>
          <w:szCs w:val="28"/>
        </w:rPr>
        <w:t xml:space="preserve"> (новой и старой редакции) </w:t>
      </w:r>
      <w:r w:rsidRPr="00BD2A17">
        <w:rPr>
          <w:sz w:val="28"/>
          <w:szCs w:val="28"/>
        </w:rPr>
        <w:t>является одной из стратегических</w:t>
      </w:r>
      <w:r>
        <w:rPr>
          <w:sz w:val="28"/>
          <w:szCs w:val="28"/>
        </w:rPr>
        <w:t xml:space="preserve"> </w:t>
      </w:r>
      <w:r w:rsidRPr="00BD2A17">
        <w:rPr>
          <w:sz w:val="28"/>
          <w:szCs w:val="28"/>
        </w:rPr>
        <w:t>целей государственной и общественной безопасности</w:t>
      </w:r>
      <w:r>
        <w:rPr>
          <w:sz w:val="28"/>
          <w:szCs w:val="28"/>
        </w:rPr>
        <w:t xml:space="preserve">. Для реализации данной цели должен быть выполнен комплекс таких задач как: </w:t>
      </w:r>
    </w:p>
    <w:p w14:paraId="30457FCE" w14:textId="055C2704" w:rsidR="00BD2A17" w:rsidRPr="00BD2A17" w:rsidRDefault="00BD2A17" w:rsidP="00BD2A17">
      <w:pPr>
        <w:spacing w:line="360" w:lineRule="auto"/>
        <w:jc w:val="both"/>
        <w:rPr>
          <w:sz w:val="28"/>
          <w:szCs w:val="28"/>
        </w:rPr>
      </w:pPr>
      <w:r w:rsidRPr="00BD2A17">
        <w:rPr>
          <w:sz w:val="28"/>
          <w:szCs w:val="28"/>
        </w:rPr>
        <w:t>а) проведению мониторинга и прогнозированию</w:t>
      </w:r>
      <w:r>
        <w:rPr>
          <w:sz w:val="28"/>
          <w:szCs w:val="28"/>
        </w:rPr>
        <w:t xml:space="preserve"> </w:t>
      </w:r>
      <w:r w:rsidRPr="00BD2A17">
        <w:rPr>
          <w:sz w:val="28"/>
          <w:szCs w:val="28"/>
        </w:rPr>
        <w:t>развития обстановки (организация информационной</w:t>
      </w:r>
      <w:r>
        <w:rPr>
          <w:sz w:val="28"/>
          <w:szCs w:val="28"/>
        </w:rPr>
        <w:t xml:space="preserve"> </w:t>
      </w:r>
      <w:r w:rsidRPr="00BD2A17">
        <w:rPr>
          <w:sz w:val="28"/>
          <w:szCs w:val="28"/>
        </w:rPr>
        <w:t>работы с задействованием всех возможных источников,</w:t>
      </w:r>
      <w:r>
        <w:rPr>
          <w:sz w:val="28"/>
          <w:szCs w:val="28"/>
        </w:rPr>
        <w:t xml:space="preserve"> </w:t>
      </w:r>
      <w:r w:rsidRPr="00BD2A17">
        <w:rPr>
          <w:sz w:val="28"/>
          <w:szCs w:val="28"/>
        </w:rPr>
        <w:t>фиксация новых случаев заболевания в регионах и городах посредством сбора оперативной информации, ее</w:t>
      </w:r>
      <w:r>
        <w:rPr>
          <w:sz w:val="28"/>
          <w:szCs w:val="28"/>
        </w:rPr>
        <w:t xml:space="preserve"> </w:t>
      </w:r>
      <w:r w:rsidRPr="00BD2A17">
        <w:rPr>
          <w:sz w:val="28"/>
          <w:szCs w:val="28"/>
        </w:rPr>
        <w:t>обобщение и анализ посредством работы государственных органов – Роспотребнадзора России и Минздрава</w:t>
      </w:r>
      <w:r>
        <w:rPr>
          <w:sz w:val="28"/>
          <w:szCs w:val="28"/>
        </w:rPr>
        <w:t xml:space="preserve"> </w:t>
      </w:r>
      <w:r w:rsidRPr="00BD2A17">
        <w:rPr>
          <w:sz w:val="28"/>
          <w:szCs w:val="28"/>
        </w:rPr>
        <w:t>России, а также других министерств (агентств, служб)</w:t>
      </w:r>
      <w:r>
        <w:rPr>
          <w:sz w:val="28"/>
          <w:szCs w:val="28"/>
        </w:rPr>
        <w:t xml:space="preserve"> </w:t>
      </w:r>
      <w:r w:rsidRPr="00BD2A17">
        <w:rPr>
          <w:sz w:val="28"/>
          <w:szCs w:val="28"/>
        </w:rPr>
        <w:t>по линии ответственности за подведомственные им</w:t>
      </w:r>
      <w:r>
        <w:rPr>
          <w:sz w:val="28"/>
          <w:szCs w:val="28"/>
        </w:rPr>
        <w:t xml:space="preserve"> </w:t>
      </w:r>
      <w:r w:rsidRPr="00BD2A17">
        <w:rPr>
          <w:sz w:val="28"/>
          <w:szCs w:val="28"/>
        </w:rPr>
        <w:t>предприятия, учреждения и организации);</w:t>
      </w:r>
    </w:p>
    <w:p w14:paraId="357B691C" w14:textId="6D8935CD" w:rsidR="00BD2A17" w:rsidRPr="00BD2A17" w:rsidRDefault="00BD2A17" w:rsidP="00BD2A17">
      <w:pPr>
        <w:spacing w:line="360" w:lineRule="auto"/>
        <w:jc w:val="both"/>
        <w:rPr>
          <w:sz w:val="28"/>
          <w:szCs w:val="28"/>
        </w:rPr>
      </w:pPr>
      <w:r w:rsidRPr="00BD2A17">
        <w:rPr>
          <w:sz w:val="28"/>
          <w:szCs w:val="28"/>
        </w:rPr>
        <w:t>б) оптимизации работы органов государственной</w:t>
      </w:r>
      <w:r>
        <w:rPr>
          <w:sz w:val="28"/>
          <w:szCs w:val="28"/>
        </w:rPr>
        <w:t xml:space="preserve"> </w:t>
      </w:r>
      <w:r w:rsidRPr="00BD2A17">
        <w:rPr>
          <w:sz w:val="28"/>
          <w:szCs w:val="28"/>
        </w:rPr>
        <w:t>власти и органов местного самоуправления при возникновении чрезвычайной ситуации природного характера (создание временных органов управления под</w:t>
      </w:r>
      <w:r>
        <w:rPr>
          <w:sz w:val="28"/>
          <w:szCs w:val="28"/>
        </w:rPr>
        <w:t xml:space="preserve"> </w:t>
      </w:r>
      <w:r w:rsidRPr="00BD2A17">
        <w:rPr>
          <w:sz w:val="28"/>
          <w:szCs w:val="28"/>
        </w:rPr>
        <w:t>решение отдельных задач, принятие комплекса специальных федеральных, региональных и локальных нормативных правовых актов, контроль их выполнения на</w:t>
      </w:r>
      <w:r>
        <w:rPr>
          <w:sz w:val="28"/>
          <w:szCs w:val="28"/>
        </w:rPr>
        <w:t xml:space="preserve"> </w:t>
      </w:r>
      <w:r w:rsidRPr="00BD2A17">
        <w:rPr>
          <w:sz w:val="28"/>
          <w:szCs w:val="28"/>
        </w:rPr>
        <w:t>всех уровнях государственного управления, уточнение</w:t>
      </w:r>
      <w:r>
        <w:rPr>
          <w:sz w:val="28"/>
          <w:szCs w:val="28"/>
        </w:rPr>
        <w:t xml:space="preserve"> </w:t>
      </w:r>
      <w:r w:rsidRPr="00BD2A17">
        <w:rPr>
          <w:sz w:val="28"/>
          <w:szCs w:val="28"/>
        </w:rPr>
        <w:t>планирующих документов по деятельности в условиях</w:t>
      </w:r>
      <w:r>
        <w:rPr>
          <w:sz w:val="28"/>
          <w:szCs w:val="28"/>
        </w:rPr>
        <w:t xml:space="preserve"> </w:t>
      </w:r>
      <w:r w:rsidRPr="00BD2A17">
        <w:rPr>
          <w:sz w:val="28"/>
          <w:szCs w:val="28"/>
        </w:rPr>
        <w:t>чрезвычайной ситуации, в том числе разработка при</w:t>
      </w:r>
      <w:r>
        <w:rPr>
          <w:sz w:val="28"/>
          <w:szCs w:val="28"/>
        </w:rPr>
        <w:t xml:space="preserve"> </w:t>
      </w:r>
      <w:r w:rsidRPr="00BD2A17">
        <w:rPr>
          <w:sz w:val="28"/>
          <w:szCs w:val="28"/>
        </w:rPr>
        <w:t>необходимости иных частных планов и др.);</w:t>
      </w:r>
    </w:p>
    <w:p w14:paraId="376EF77A" w14:textId="1E909331" w:rsidR="00BD2A17" w:rsidRPr="00BD2A17" w:rsidRDefault="00BD2A17" w:rsidP="00BD2A17">
      <w:pPr>
        <w:spacing w:line="360" w:lineRule="auto"/>
        <w:jc w:val="both"/>
        <w:rPr>
          <w:sz w:val="28"/>
          <w:szCs w:val="28"/>
        </w:rPr>
      </w:pPr>
      <w:r w:rsidRPr="00BD2A17">
        <w:rPr>
          <w:sz w:val="28"/>
          <w:szCs w:val="28"/>
        </w:rPr>
        <w:t>в) своевременному принятию превентивных мер</w:t>
      </w:r>
      <w:r>
        <w:rPr>
          <w:sz w:val="28"/>
          <w:szCs w:val="28"/>
        </w:rPr>
        <w:t xml:space="preserve"> </w:t>
      </w:r>
      <w:r w:rsidRPr="00BD2A17">
        <w:rPr>
          <w:sz w:val="28"/>
          <w:szCs w:val="28"/>
        </w:rPr>
        <w:t>для стабилизации обстановки и снижения риска ее</w:t>
      </w:r>
      <w:r>
        <w:rPr>
          <w:sz w:val="28"/>
          <w:szCs w:val="28"/>
        </w:rPr>
        <w:t xml:space="preserve"> </w:t>
      </w:r>
      <w:r w:rsidRPr="00BD2A17">
        <w:rPr>
          <w:sz w:val="28"/>
          <w:szCs w:val="28"/>
        </w:rPr>
        <w:t>дальнейшего негативного развития, включающих введение ограничений на въезд на территорию Российской</w:t>
      </w:r>
      <w:r>
        <w:rPr>
          <w:sz w:val="28"/>
          <w:szCs w:val="28"/>
        </w:rPr>
        <w:t xml:space="preserve"> </w:t>
      </w:r>
      <w:r w:rsidRPr="00BD2A17">
        <w:rPr>
          <w:sz w:val="28"/>
          <w:szCs w:val="28"/>
        </w:rPr>
        <w:t>Федерации и, соответственно, выезд из нее, закрытие</w:t>
      </w:r>
      <w:r>
        <w:rPr>
          <w:sz w:val="28"/>
          <w:szCs w:val="28"/>
        </w:rPr>
        <w:t xml:space="preserve"> </w:t>
      </w:r>
      <w:r w:rsidRPr="00BD2A17">
        <w:rPr>
          <w:sz w:val="28"/>
          <w:szCs w:val="28"/>
        </w:rPr>
        <w:t>(ограничение) транспортного сообщения с другими</w:t>
      </w:r>
      <w:r>
        <w:rPr>
          <w:sz w:val="28"/>
          <w:szCs w:val="28"/>
        </w:rPr>
        <w:t xml:space="preserve"> </w:t>
      </w:r>
      <w:r w:rsidRPr="00BD2A17">
        <w:rPr>
          <w:sz w:val="28"/>
          <w:szCs w:val="28"/>
        </w:rPr>
        <w:t>странами;</w:t>
      </w:r>
    </w:p>
    <w:p w14:paraId="357C7021" w14:textId="1D985AE6" w:rsidR="00BD2A17" w:rsidRPr="00BD2A17" w:rsidRDefault="00BD2A17" w:rsidP="00BD2A17">
      <w:pPr>
        <w:spacing w:line="360" w:lineRule="auto"/>
        <w:jc w:val="both"/>
        <w:rPr>
          <w:sz w:val="28"/>
          <w:szCs w:val="28"/>
        </w:rPr>
      </w:pPr>
      <w:r w:rsidRPr="00BD2A17">
        <w:rPr>
          <w:sz w:val="28"/>
          <w:szCs w:val="28"/>
        </w:rPr>
        <w:t>г)</w:t>
      </w:r>
      <w:r w:rsidR="00E05160">
        <w:rPr>
          <w:sz w:val="28"/>
          <w:szCs w:val="28"/>
        </w:rPr>
        <w:t xml:space="preserve"> </w:t>
      </w:r>
      <w:r w:rsidRPr="00BD2A17">
        <w:rPr>
          <w:sz w:val="28"/>
          <w:szCs w:val="28"/>
        </w:rPr>
        <w:t>проведению профилактических мероприятий, исключающих дальнейшее распространение инфекции,</w:t>
      </w:r>
      <w:r>
        <w:rPr>
          <w:sz w:val="28"/>
          <w:szCs w:val="28"/>
        </w:rPr>
        <w:t xml:space="preserve"> </w:t>
      </w:r>
      <w:r w:rsidRPr="00BD2A17">
        <w:rPr>
          <w:sz w:val="28"/>
          <w:szCs w:val="28"/>
        </w:rPr>
        <w:t>в том числе связанных с обязательным прохождением</w:t>
      </w:r>
      <w:r>
        <w:rPr>
          <w:sz w:val="28"/>
          <w:szCs w:val="28"/>
        </w:rPr>
        <w:t xml:space="preserve"> </w:t>
      </w:r>
      <w:r w:rsidRPr="00BD2A17">
        <w:rPr>
          <w:sz w:val="28"/>
          <w:szCs w:val="28"/>
        </w:rPr>
        <w:t>всеми без исключения лицами карантинных мероприятий с введением мер юридической ответственности</w:t>
      </w:r>
      <w:r>
        <w:rPr>
          <w:sz w:val="28"/>
          <w:szCs w:val="28"/>
        </w:rPr>
        <w:t xml:space="preserve"> </w:t>
      </w:r>
      <w:r w:rsidRPr="00BD2A17">
        <w:rPr>
          <w:sz w:val="28"/>
          <w:szCs w:val="28"/>
        </w:rPr>
        <w:t>за их игнорирование, наращивание сил и средств медицинского обеспечения, закупка необходимого медицинского оборудования и пр.;</w:t>
      </w:r>
    </w:p>
    <w:p w14:paraId="738C66C1" w14:textId="3DE40AC4" w:rsidR="00BD2A17" w:rsidRPr="00BD2A17" w:rsidRDefault="00BD2A17" w:rsidP="00BD2A17">
      <w:pPr>
        <w:spacing w:line="360" w:lineRule="auto"/>
        <w:jc w:val="both"/>
        <w:rPr>
          <w:sz w:val="28"/>
          <w:szCs w:val="28"/>
        </w:rPr>
      </w:pPr>
      <w:r w:rsidRPr="00BD2A17">
        <w:rPr>
          <w:sz w:val="28"/>
          <w:szCs w:val="28"/>
        </w:rPr>
        <w:t>д) осуществлению оповещения и информирования</w:t>
      </w:r>
      <w:r>
        <w:rPr>
          <w:sz w:val="28"/>
          <w:szCs w:val="28"/>
        </w:rPr>
        <w:t xml:space="preserve"> </w:t>
      </w:r>
      <w:r w:rsidRPr="00BD2A17">
        <w:rPr>
          <w:sz w:val="28"/>
          <w:szCs w:val="28"/>
        </w:rPr>
        <w:t>населения страны с использованием современных технических средств путем рассылки смс-сообщений и</w:t>
      </w:r>
      <w:r>
        <w:rPr>
          <w:sz w:val="28"/>
          <w:szCs w:val="28"/>
        </w:rPr>
        <w:t xml:space="preserve"> </w:t>
      </w:r>
      <w:r w:rsidRPr="00BD2A17">
        <w:rPr>
          <w:sz w:val="28"/>
          <w:szCs w:val="28"/>
        </w:rPr>
        <w:t>электронных писем, записи обращений высших должностных лиц страны и регионов, руководителей предприятий, учреждений и организаций и их трансляция</w:t>
      </w:r>
      <w:r>
        <w:rPr>
          <w:sz w:val="28"/>
          <w:szCs w:val="28"/>
        </w:rPr>
        <w:t xml:space="preserve"> </w:t>
      </w:r>
      <w:r w:rsidRPr="00BD2A17">
        <w:rPr>
          <w:sz w:val="28"/>
          <w:szCs w:val="28"/>
        </w:rPr>
        <w:t>на телевидении, официальных сайтах органов государственной власти и органов местного самоуправления,</w:t>
      </w:r>
      <w:r>
        <w:rPr>
          <w:sz w:val="28"/>
          <w:szCs w:val="28"/>
        </w:rPr>
        <w:t xml:space="preserve"> </w:t>
      </w:r>
      <w:r w:rsidRPr="00BD2A17">
        <w:rPr>
          <w:sz w:val="28"/>
          <w:szCs w:val="28"/>
        </w:rPr>
        <w:t>видеохостинге Youtube, социальных сетях и др.</w:t>
      </w:r>
      <w:r>
        <w:rPr>
          <w:sz w:val="28"/>
          <w:szCs w:val="28"/>
        </w:rPr>
        <w:t>;</w:t>
      </w:r>
    </w:p>
    <w:p w14:paraId="78884CC1" w14:textId="1154D9DB" w:rsidR="00BD2A17" w:rsidRPr="00BD2A17" w:rsidRDefault="00BD2A17" w:rsidP="00BD2A17">
      <w:pPr>
        <w:spacing w:line="360" w:lineRule="auto"/>
        <w:jc w:val="both"/>
        <w:rPr>
          <w:sz w:val="28"/>
          <w:szCs w:val="28"/>
        </w:rPr>
      </w:pPr>
      <w:r w:rsidRPr="00BD2A17">
        <w:rPr>
          <w:sz w:val="28"/>
          <w:szCs w:val="28"/>
        </w:rPr>
        <w:t>е) формированию культуры безопасности жизнедеятельности населения, предполагающей развитие необходимых качеств личности (осторожности, внимательности, исключающих «русское авось» и др.) и привычек</w:t>
      </w:r>
      <w:r>
        <w:rPr>
          <w:sz w:val="28"/>
          <w:szCs w:val="28"/>
        </w:rPr>
        <w:t xml:space="preserve"> </w:t>
      </w:r>
      <w:r w:rsidRPr="00BD2A17">
        <w:rPr>
          <w:sz w:val="28"/>
          <w:szCs w:val="28"/>
        </w:rPr>
        <w:t>поведения (избегания мест массового скопления, приоритетного нахождения дома и выхода на улицу только</w:t>
      </w:r>
      <w:r>
        <w:rPr>
          <w:sz w:val="28"/>
          <w:szCs w:val="28"/>
        </w:rPr>
        <w:t xml:space="preserve"> </w:t>
      </w:r>
      <w:r w:rsidRPr="00BD2A17">
        <w:rPr>
          <w:sz w:val="28"/>
          <w:szCs w:val="28"/>
        </w:rPr>
        <w:t>в случаях необходимости, соблюдения правил личной</w:t>
      </w:r>
    </w:p>
    <w:p w14:paraId="716C3FEF" w14:textId="77777777" w:rsidR="00CC2107" w:rsidRDefault="00BD2A17" w:rsidP="002F0AA0">
      <w:pPr>
        <w:spacing w:line="360" w:lineRule="auto"/>
        <w:jc w:val="both"/>
        <w:rPr>
          <w:sz w:val="28"/>
          <w:szCs w:val="28"/>
        </w:rPr>
      </w:pPr>
      <w:r w:rsidRPr="00BD2A17">
        <w:rPr>
          <w:sz w:val="28"/>
          <w:szCs w:val="28"/>
        </w:rPr>
        <w:t>гигиены, исключения рукопожатий и т.п.)</w:t>
      </w:r>
      <w:r w:rsidR="00C47A83">
        <w:rPr>
          <w:sz w:val="28"/>
          <w:szCs w:val="28"/>
        </w:rPr>
        <w:t xml:space="preserve"> [3]</w:t>
      </w:r>
      <w:r w:rsidRPr="00BD2A17">
        <w:rPr>
          <w:sz w:val="28"/>
          <w:szCs w:val="28"/>
        </w:rPr>
        <w:t>.</w:t>
      </w:r>
      <w:r w:rsidR="002F0AA0">
        <w:rPr>
          <w:sz w:val="28"/>
          <w:szCs w:val="28"/>
        </w:rPr>
        <w:t xml:space="preserve"> </w:t>
      </w:r>
    </w:p>
    <w:p w14:paraId="6A098C93" w14:textId="63B9FEAE" w:rsidR="00BD2A17" w:rsidRPr="002F0AA0" w:rsidRDefault="002F0AA0" w:rsidP="002F0AA0">
      <w:pPr>
        <w:spacing w:line="360" w:lineRule="auto"/>
        <w:jc w:val="both"/>
        <w:rPr>
          <w:sz w:val="28"/>
          <w:szCs w:val="28"/>
        </w:rPr>
      </w:pPr>
      <w:r w:rsidRPr="002F0AA0">
        <w:rPr>
          <w:rFonts w:ascii="Helvetica CY" w:hAnsi="Helvetica CY"/>
          <w:color w:val="222222"/>
          <w:sz w:val="20"/>
          <w:szCs w:val="20"/>
        </w:rPr>
        <w:br/>
      </w:r>
      <w:r w:rsidR="00E05160" w:rsidRPr="002F0AA0">
        <w:rPr>
          <w:sz w:val="28"/>
          <w:szCs w:val="28"/>
        </w:rPr>
        <w:tab/>
      </w:r>
      <w:r w:rsidR="00BD2A17" w:rsidRPr="002F0AA0">
        <w:rPr>
          <w:sz w:val="28"/>
          <w:szCs w:val="28"/>
        </w:rPr>
        <w:t>Для осуществления данных задач возникает необходимость в использовании публичной властью мер административного принуждения с целью выполнения требования законодательства в данной области</w:t>
      </w:r>
      <w:r w:rsidR="00E05160" w:rsidRPr="002F0AA0">
        <w:rPr>
          <w:sz w:val="28"/>
          <w:szCs w:val="28"/>
        </w:rPr>
        <w:t>. А в особенности</w:t>
      </w:r>
      <w:r w:rsidR="00BD2A17" w:rsidRPr="002F0AA0">
        <w:rPr>
          <w:sz w:val="28"/>
          <w:szCs w:val="28"/>
        </w:rPr>
        <w:t xml:space="preserve"> мер административного предупреждения, которые помогут обеспечить защиту здоровья граждан и сохранить благоприятную окружающую среду, предотвратить или снизить до минимума последствия возникших особо опасных общественных явлений, в том числе и чрезвычайных ситуаций биолого-социального характера. Основной задачей является своевременное обнаружение таких угроз и принятие адекватных </w:t>
      </w:r>
      <w:r w:rsidR="002B2B00" w:rsidRPr="002F0AA0">
        <w:rPr>
          <w:sz w:val="28"/>
          <w:szCs w:val="28"/>
        </w:rPr>
        <w:t>действий</w:t>
      </w:r>
      <w:r w:rsidR="00BD2A17" w:rsidRPr="002F0AA0">
        <w:rPr>
          <w:sz w:val="28"/>
          <w:szCs w:val="28"/>
        </w:rPr>
        <w:t xml:space="preserve">. Содержанием мер административного принуждения является возложение обязанностей, дополнительных запретов и ограничений на лиц, в отношении которых они применяются. Целью их введения было сведение к минимуму социальных контактов людей для минимизации распространения инфекции, что затрагивало (временно ограничивало) некоторые права граждан. Данную цель можно было достигнуть путем приостановления или ограничения предпринимательской деятельности большого числа экономических субъектов, перевода на дистанционный режим деятельности их сотрудников, перевода населения на режим самоизоляции (домашний режим), на дистанционное обучение школьников, студентов, ограничения свободы передвижения граждан, доступа к культурным ценностям, прекращения воздушного, морского и железнодорожного сообщения с другими странами и т.п. </w:t>
      </w:r>
      <w:r w:rsidR="00C47A83" w:rsidRPr="002F0AA0">
        <w:rPr>
          <w:sz w:val="28"/>
          <w:szCs w:val="28"/>
        </w:rPr>
        <w:t>[</w:t>
      </w:r>
      <w:r>
        <w:rPr>
          <w:sz w:val="28"/>
          <w:szCs w:val="28"/>
        </w:rPr>
        <w:t>13</w:t>
      </w:r>
      <w:r w:rsidR="00C47A83" w:rsidRPr="002F0AA0">
        <w:rPr>
          <w:sz w:val="28"/>
          <w:szCs w:val="28"/>
        </w:rPr>
        <w:t>, с.18]</w:t>
      </w:r>
    </w:p>
    <w:p w14:paraId="0419AFA6" w14:textId="77777777" w:rsidR="00BD2A17" w:rsidRDefault="00BD2A17" w:rsidP="00BD2A17">
      <w:pPr>
        <w:spacing w:line="360" w:lineRule="auto"/>
        <w:jc w:val="both"/>
        <w:rPr>
          <w:sz w:val="28"/>
          <w:szCs w:val="28"/>
        </w:rPr>
      </w:pPr>
      <w:r>
        <w:rPr>
          <w:sz w:val="28"/>
          <w:szCs w:val="28"/>
        </w:rPr>
        <w:tab/>
        <w:t xml:space="preserve">Следующим шагом на пути к повышению эффективности государственного управления в условиях пандемии стала оптимизация законодательства: </w:t>
      </w:r>
    </w:p>
    <w:p w14:paraId="1FC4009B" w14:textId="43D5FD83" w:rsidR="00BD2A17" w:rsidRDefault="00BD2A17" w:rsidP="00BD2A17">
      <w:pPr>
        <w:pStyle w:val="a4"/>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Для </w:t>
      </w:r>
      <w:r w:rsidRPr="00BD2A17">
        <w:rPr>
          <w:rFonts w:ascii="Times New Roman" w:hAnsi="Times New Roman" w:cs="Times New Roman"/>
          <w:sz w:val="28"/>
          <w:szCs w:val="28"/>
        </w:rPr>
        <w:t>соблюдения введенных ограничительных мер были установлены административные санкции в соответствии с ч. 2 и 3 ст. 6.3 КоАП РФ за нарушение</w:t>
      </w:r>
      <w:r w:rsidR="00E05160">
        <w:rPr>
          <w:rFonts w:ascii="Times New Roman" w:hAnsi="Times New Roman" w:cs="Times New Roman"/>
          <w:sz w:val="28"/>
          <w:szCs w:val="28"/>
        </w:rPr>
        <w:t> </w:t>
      </w:r>
      <w:r w:rsidRPr="00BD2A17">
        <w:rPr>
          <w:rFonts w:ascii="Times New Roman" w:hAnsi="Times New Roman" w:cs="Times New Roman"/>
          <w:sz w:val="28"/>
          <w:szCs w:val="28"/>
        </w:rPr>
        <w:t>законодательства</w:t>
      </w:r>
      <w:r w:rsidR="00E05160">
        <w:rPr>
          <w:rFonts w:ascii="Times New Roman" w:hAnsi="Times New Roman" w:cs="Times New Roman"/>
          <w:sz w:val="28"/>
          <w:szCs w:val="28"/>
        </w:rPr>
        <w:t> </w:t>
      </w:r>
      <w:r w:rsidRPr="00BD2A17">
        <w:rPr>
          <w:rFonts w:ascii="Times New Roman" w:hAnsi="Times New Roman" w:cs="Times New Roman"/>
          <w:sz w:val="28"/>
          <w:szCs w:val="28"/>
        </w:rPr>
        <w:t>о</w:t>
      </w:r>
      <w:r w:rsidR="00E05160">
        <w:rPr>
          <w:rFonts w:ascii="Times New Roman" w:hAnsi="Times New Roman" w:cs="Times New Roman"/>
          <w:sz w:val="28"/>
          <w:szCs w:val="28"/>
        </w:rPr>
        <w:t> </w:t>
      </w:r>
      <w:r>
        <w:rPr>
          <w:rFonts w:ascii="Times New Roman" w:hAnsi="Times New Roman" w:cs="Times New Roman"/>
          <w:sz w:val="28"/>
          <w:szCs w:val="28"/>
        </w:rPr>
        <w:t>санитарно-эпидемиологическом</w:t>
      </w:r>
      <w:r w:rsidR="00E05160">
        <w:rPr>
          <w:rFonts w:ascii="Times New Roman" w:hAnsi="Times New Roman" w:cs="Times New Roman"/>
          <w:sz w:val="28"/>
          <w:szCs w:val="28"/>
        </w:rPr>
        <w:t xml:space="preserve"> </w:t>
      </w:r>
      <w:r>
        <w:rPr>
          <w:rFonts w:ascii="Times New Roman" w:hAnsi="Times New Roman" w:cs="Times New Roman"/>
          <w:sz w:val="28"/>
          <w:szCs w:val="28"/>
        </w:rPr>
        <w:t xml:space="preserve">благополучии </w:t>
      </w:r>
      <w:r w:rsidRPr="00BD2A17">
        <w:rPr>
          <w:rFonts w:ascii="Times New Roman" w:hAnsi="Times New Roman" w:cs="Times New Roman"/>
          <w:sz w:val="28"/>
          <w:szCs w:val="28"/>
        </w:rPr>
        <w:t>населения и ст. 20.6.1 за невыполнение правил поведения при ЧС или угрозе ее возникновения</w:t>
      </w:r>
      <w:r w:rsidR="00C47A83">
        <w:rPr>
          <w:rFonts w:ascii="Times New Roman" w:hAnsi="Times New Roman" w:cs="Times New Roman"/>
          <w:sz w:val="28"/>
          <w:szCs w:val="28"/>
        </w:rPr>
        <w:t xml:space="preserve"> [2]</w:t>
      </w:r>
      <w:r w:rsidRPr="00BD2A17">
        <w:rPr>
          <w:rFonts w:ascii="Times New Roman" w:hAnsi="Times New Roman" w:cs="Times New Roman"/>
          <w:sz w:val="28"/>
          <w:szCs w:val="28"/>
        </w:rPr>
        <w:t>.</w:t>
      </w:r>
    </w:p>
    <w:p w14:paraId="0F536478" w14:textId="462F3EB8" w:rsidR="00BD2A17" w:rsidRDefault="00BD2A17" w:rsidP="00BD2A17">
      <w:pPr>
        <w:pStyle w:val="a4"/>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Подписание </w:t>
      </w:r>
      <w:r w:rsidRPr="00BD2A17">
        <w:rPr>
          <w:rFonts w:ascii="Times New Roman" w:hAnsi="Times New Roman" w:cs="Times New Roman"/>
          <w:sz w:val="28"/>
          <w:szCs w:val="28"/>
        </w:rPr>
        <w:t>распоряжени</w:t>
      </w:r>
      <w:r>
        <w:rPr>
          <w:rFonts w:ascii="Times New Roman" w:hAnsi="Times New Roman" w:cs="Times New Roman"/>
          <w:sz w:val="28"/>
          <w:szCs w:val="28"/>
        </w:rPr>
        <w:t>я</w:t>
      </w:r>
      <w:r w:rsidRPr="00BD2A17">
        <w:rPr>
          <w:rFonts w:ascii="Times New Roman" w:hAnsi="Times New Roman" w:cs="Times New Roman"/>
          <w:sz w:val="28"/>
          <w:szCs w:val="28"/>
        </w:rPr>
        <w:t xml:space="preserve"> Правительства РФ № 975-р, расширяющего перечень должностных лиц, уполномоченных составлять протоколы об административных правонарушениях за невыполнение правил поведения при чрезвычайной ситуации или угрозе ее возникновения</w:t>
      </w:r>
      <w:r w:rsidR="00C47A83">
        <w:rPr>
          <w:rFonts w:ascii="Times New Roman" w:hAnsi="Times New Roman" w:cs="Times New Roman"/>
          <w:sz w:val="28"/>
          <w:szCs w:val="28"/>
        </w:rPr>
        <w:t xml:space="preserve"> [8]</w:t>
      </w:r>
      <w:r w:rsidRPr="00BD2A17">
        <w:rPr>
          <w:rFonts w:ascii="Times New Roman" w:hAnsi="Times New Roman" w:cs="Times New Roman"/>
          <w:sz w:val="28"/>
          <w:szCs w:val="28"/>
        </w:rPr>
        <w:t>. Согласно данным документам в указанный перечень были добавлены должностные лица полиции и Росгвардии, также были обозначены обязательные для исполнения правила поведения как физических, так и юридических лиц при введении режима чрезвычайной ситуации и при угрозе ее наступления.</w:t>
      </w:r>
    </w:p>
    <w:p w14:paraId="36C9F79A" w14:textId="7CD86FF0" w:rsidR="00BD2A17" w:rsidRDefault="00BD2A17" w:rsidP="00BD2A17">
      <w:pPr>
        <w:pStyle w:val="a4"/>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w:t>
      </w:r>
      <w:r w:rsidRPr="00BD2A17">
        <w:rPr>
          <w:rFonts w:ascii="Times New Roman" w:hAnsi="Times New Roman" w:cs="Times New Roman"/>
          <w:sz w:val="28"/>
          <w:szCs w:val="28"/>
        </w:rPr>
        <w:t>Федеральны</w:t>
      </w:r>
      <w:r>
        <w:rPr>
          <w:rFonts w:ascii="Times New Roman" w:hAnsi="Times New Roman" w:cs="Times New Roman"/>
          <w:sz w:val="28"/>
          <w:szCs w:val="28"/>
        </w:rPr>
        <w:t>м</w:t>
      </w:r>
      <w:r w:rsidRPr="00BD2A17">
        <w:rPr>
          <w:rFonts w:ascii="Times New Roman" w:hAnsi="Times New Roman" w:cs="Times New Roman"/>
          <w:sz w:val="28"/>
          <w:szCs w:val="28"/>
        </w:rPr>
        <w:t xml:space="preserve"> закон</w:t>
      </w:r>
      <w:r>
        <w:rPr>
          <w:rFonts w:ascii="Times New Roman" w:hAnsi="Times New Roman" w:cs="Times New Roman"/>
          <w:sz w:val="28"/>
          <w:szCs w:val="28"/>
        </w:rPr>
        <w:t>ом</w:t>
      </w:r>
      <w:r w:rsidRPr="00BD2A17">
        <w:rPr>
          <w:rFonts w:ascii="Times New Roman" w:hAnsi="Times New Roman" w:cs="Times New Roman"/>
          <w:sz w:val="28"/>
          <w:szCs w:val="28"/>
        </w:rPr>
        <w:t xml:space="preserve"> от 01.04.2020 </w:t>
      </w:r>
      <w:r>
        <w:rPr>
          <w:rFonts w:ascii="Times New Roman" w:hAnsi="Times New Roman" w:cs="Times New Roman"/>
          <w:sz w:val="28"/>
          <w:szCs w:val="28"/>
        </w:rPr>
        <w:t>№</w:t>
      </w:r>
      <w:r w:rsidRPr="00BD2A17">
        <w:rPr>
          <w:rFonts w:ascii="Times New Roman" w:hAnsi="Times New Roman" w:cs="Times New Roman"/>
          <w:sz w:val="28"/>
          <w:szCs w:val="28"/>
        </w:rPr>
        <w:t xml:space="preserve"> 98-ФЗ «О внесении изменений в отдельные законодательные акты Российской Федерации по вопросам предупреждения и ликвидации чрезвычайных ситуаций»</w:t>
      </w:r>
      <w:r>
        <w:rPr>
          <w:rFonts w:ascii="Times New Roman" w:hAnsi="Times New Roman" w:cs="Times New Roman"/>
          <w:sz w:val="28"/>
          <w:szCs w:val="28"/>
        </w:rPr>
        <w:t xml:space="preserve"> был скорректирован термин – «чрезвычайная ситуация»</w:t>
      </w:r>
      <w:r w:rsidR="00C47A83">
        <w:rPr>
          <w:rFonts w:ascii="Times New Roman" w:hAnsi="Times New Roman" w:cs="Times New Roman"/>
          <w:sz w:val="28"/>
          <w:szCs w:val="28"/>
        </w:rPr>
        <w:t xml:space="preserve"> [5]</w:t>
      </w:r>
      <w:r>
        <w:rPr>
          <w:rFonts w:ascii="Times New Roman" w:hAnsi="Times New Roman" w:cs="Times New Roman"/>
          <w:sz w:val="28"/>
          <w:szCs w:val="28"/>
        </w:rPr>
        <w:t xml:space="preserve">. </w:t>
      </w:r>
      <w:r w:rsidRPr="00BD2A17">
        <w:rPr>
          <w:rFonts w:ascii="Times New Roman" w:hAnsi="Times New Roman" w:cs="Times New Roman"/>
          <w:sz w:val="28"/>
          <w:szCs w:val="28"/>
        </w:rPr>
        <w:t>В нем перечень некоторых опасных явлений был дополнен «распространением заболевания, представляющего опасность для окружающих»</w:t>
      </w:r>
      <w:r>
        <w:rPr>
          <w:rFonts w:ascii="Times New Roman" w:hAnsi="Times New Roman" w:cs="Times New Roman"/>
          <w:sz w:val="28"/>
          <w:szCs w:val="28"/>
        </w:rPr>
        <w:t xml:space="preserve">. </w:t>
      </w:r>
    </w:p>
    <w:p w14:paraId="33900CB8" w14:textId="77777777" w:rsidR="00BD2A17" w:rsidRDefault="00BD2A17" w:rsidP="00BD2A17">
      <w:pPr>
        <w:pStyle w:val="a4"/>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Регламентированы п</w:t>
      </w:r>
      <w:r w:rsidRPr="00BD2A17">
        <w:rPr>
          <w:rFonts w:ascii="Times New Roman" w:hAnsi="Times New Roman" w:cs="Times New Roman"/>
          <w:sz w:val="28"/>
          <w:szCs w:val="28"/>
        </w:rPr>
        <w:t>равила поведения, обязательные для исполнения гражданами и организациями, при введении режима повышенной готовности или ЧС</w:t>
      </w:r>
      <w:r>
        <w:rPr>
          <w:rFonts w:ascii="Times New Roman" w:hAnsi="Times New Roman" w:cs="Times New Roman"/>
          <w:sz w:val="28"/>
          <w:szCs w:val="28"/>
        </w:rPr>
        <w:t>.</w:t>
      </w:r>
      <w:r w:rsidRPr="00BD2A17">
        <w:rPr>
          <w:rFonts w:ascii="Times New Roman" w:hAnsi="Times New Roman" w:cs="Times New Roman"/>
          <w:sz w:val="28"/>
          <w:szCs w:val="28"/>
        </w:rPr>
        <w:t xml:space="preserve"> </w:t>
      </w:r>
    </w:p>
    <w:p w14:paraId="5D2EE6D7" w14:textId="671ACE03" w:rsidR="00BD2A17" w:rsidRDefault="00BD2A17" w:rsidP="00BD2A17">
      <w:pPr>
        <w:pStyle w:val="a4"/>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В </w:t>
      </w:r>
      <w:r w:rsidRPr="00BD2A17">
        <w:rPr>
          <w:rFonts w:ascii="Times New Roman" w:hAnsi="Times New Roman" w:cs="Times New Roman"/>
          <w:sz w:val="28"/>
          <w:szCs w:val="28"/>
        </w:rPr>
        <w:t xml:space="preserve">рамках статьи 31 Федерального закона </w:t>
      </w:r>
      <w:r>
        <w:rPr>
          <w:rFonts w:ascii="Times New Roman" w:hAnsi="Times New Roman" w:cs="Times New Roman"/>
          <w:sz w:val="28"/>
          <w:szCs w:val="28"/>
        </w:rPr>
        <w:t>№</w:t>
      </w:r>
      <w:r w:rsidRPr="00BD2A17">
        <w:rPr>
          <w:rFonts w:ascii="Times New Roman" w:hAnsi="Times New Roman" w:cs="Times New Roman"/>
          <w:sz w:val="28"/>
          <w:szCs w:val="28"/>
        </w:rPr>
        <w:t xml:space="preserve"> 52-ФЗ «О санитарно-эпидемиологическом благополучии населения» в целях предупреждения проникновения на территорию России короновирусной инфекции Распоряжением Правительства временно было ограничено движение через автомобильные, железнодорожные, пешеходные, речные и смешанные пункты пропуска через государственную границу РФ, а также через сухопутный участок российско-белорусской государственно</w:t>
      </w:r>
      <w:r>
        <w:rPr>
          <w:rFonts w:ascii="Times New Roman" w:hAnsi="Times New Roman" w:cs="Times New Roman"/>
          <w:sz w:val="28"/>
          <w:szCs w:val="28"/>
        </w:rPr>
        <w:t xml:space="preserve">й </w:t>
      </w:r>
      <w:r w:rsidRPr="00BD2A17">
        <w:rPr>
          <w:rFonts w:ascii="Times New Roman" w:hAnsi="Times New Roman" w:cs="Times New Roman"/>
          <w:sz w:val="28"/>
          <w:szCs w:val="28"/>
        </w:rPr>
        <w:t>границы</w:t>
      </w:r>
      <w:r w:rsidR="00C47A83">
        <w:rPr>
          <w:rFonts w:ascii="Times New Roman" w:hAnsi="Times New Roman" w:cs="Times New Roman"/>
          <w:sz w:val="28"/>
          <w:szCs w:val="28"/>
        </w:rPr>
        <w:t xml:space="preserve"> [4]</w:t>
      </w:r>
      <w:r>
        <w:rPr>
          <w:rFonts w:ascii="Times New Roman" w:hAnsi="Times New Roman" w:cs="Times New Roman"/>
          <w:sz w:val="28"/>
          <w:szCs w:val="28"/>
        </w:rPr>
        <w:t>.</w:t>
      </w:r>
    </w:p>
    <w:p w14:paraId="26BE90E6" w14:textId="1923D041" w:rsidR="00BD2A17" w:rsidRDefault="00C47A83" w:rsidP="00E05160">
      <w:pPr>
        <w:spacing w:line="360" w:lineRule="auto"/>
        <w:jc w:val="both"/>
        <w:rPr>
          <w:sz w:val="28"/>
          <w:szCs w:val="28"/>
        </w:rPr>
      </w:pPr>
      <w:r>
        <w:rPr>
          <w:sz w:val="28"/>
          <w:szCs w:val="28"/>
        </w:rPr>
        <w:tab/>
      </w:r>
      <w:r w:rsidR="00BD2A17" w:rsidRPr="00BD2A17">
        <w:rPr>
          <w:sz w:val="28"/>
          <w:szCs w:val="28"/>
        </w:rPr>
        <w:t>Анализ</w:t>
      </w:r>
      <w:r w:rsidR="00BD2A17">
        <w:rPr>
          <w:sz w:val="28"/>
          <w:szCs w:val="28"/>
        </w:rPr>
        <w:t>ируя</w:t>
      </w:r>
      <w:r w:rsidR="00BD2A17" w:rsidRPr="00BD2A17">
        <w:rPr>
          <w:sz w:val="28"/>
          <w:szCs w:val="28"/>
        </w:rPr>
        <w:t xml:space="preserve"> </w:t>
      </w:r>
      <w:r w:rsidR="00BD2A17">
        <w:rPr>
          <w:sz w:val="28"/>
          <w:szCs w:val="28"/>
        </w:rPr>
        <w:t xml:space="preserve">применяемые государственными органами </w:t>
      </w:r>
      <w:r w:rsidR="00BD2A17" w:rsidRPr="00BD2A17">
        <w:rPr>
          <w:sz w:val="28"/>
          <w:szCs w:val="28"/>
        </w:rPr>
        <w:t>мер</w:t>
      </w:r>
      <w:r w:rsidR="00BD2A17">
        <w:rPr>
          <w:sz w:val="28"/>
          <w:szCs w:val="28"/>
        </w:rPr>
        <w:t xml:space="preserve">ы, можно </w:t>
      </w:r>
      <w:r w:rsidR="00084CE6" w:rsidRPr="002F0AA0">
        <w:rPr>
          <w:color w:val="000000" w:themeColor="text1"/>
          <w:sz w:val="28"/>
          <w:szCs w:val="28"/>
        </w:rPr>
        <w:t>констатировать</w:t>
      </w:r>
      <w:r w:rsidR="00BD2A17" w:rsidRPr="00BD2A17">
        <w:rPr>
          <w:sz w:val="28"/>
          <w:szCs w:val="28"/>
        </w:rPr>
        <w:t>,</w:t>
      </w:r>
      <w:r w:rsidR="00BD2A17">
        <w:rPr>
          <w:sz w:val="28"/>
          <w:szCs w:val="28"/>
        </w:rPr>
        <w:t xml:space="preserve"> </w:t>
      </w:r>
      <w:r w:rsidR="00BD2A17" w:rsidRPr="00BD2A17">
        <w:rPr>
          <w:sz w:val="28"/>
          <w:szCs w:val="28"/>
        </w:rPr>
        <w:t>что фактически вводятся ограничения прав и свобод</w:t>
      </w:r>
      <w:r w:rsidR="00BD2A17">
        <w:rPr>
          <w:sz w:val="28"/>
          <w:szCs w:val="28"/>
        </w:rPr>
        <w:t xml:space="preserve"> </w:t>
      </w:r>
      <w:r w:rsidR="00BD2A17" w:rsidRPr="00BD2A17">
        <w:rPr>
          <w:sz w:val="28"/>
          <w:szCs w:val="28"/>
        </w:rPr>
        <w:t>человека и гражданина</w:t>
      </w:r>
      <w:r w:rsidR="002F0AA0">
        <w:rPr>
          <w:sz w:val="28"/>
          <w:szCs w:val="28"/>
        </w:rPr>
        <w:t xml:space="preserve">. </w:t>
      </w:r>
      <w:r w:rsidR="00BD2A17" w:rsidRPr="00BD2A17">
        <w:rPr>
          <w:sz w:val="28"/>
          <w:szCs w:val="28"/>
        </w:rPr>
        <w:t xml:space="preserve">Данные </w:t>
      </w:r>
      <w:r w:rsidR="00BD2A17">
        <w:rPr>
          <w:sz w:val="28"/>
          <w:szCs w:val="28"/>
        </w:rPr>
        <w:t>требования</w:t>
      </w:r>
      <w:r w:rsidR="00BD2A17" w:rsidRPr="00BD2A17">
        <w:rPr>
          <w:sz w:val="28"/>
          <w:szCs w:val="28"/>
        </w:rPr>
        <w:t xml:space="preserve"> включают установленные обязанности и запреты для физических и юридических лиц, которые ограничивают некоторые права граждан с целью обеспечения выполнения ограничительных мероприятий в этих условиях</w:t>
      </w:r>
      <w:r>
        <w:rPr>
          <w:sz w:val="28"/>
          <w:szCs w:val="28"/>
        </w:rPr>
        <w:t xml:space="preserve"> [7]</w:t>
      </w:r>
      <w:r w:rsidR="00BD2A17">
        <w:rPr>
          <w:sz w:val="28"/>
          <w:szCs w:val="28"/>
        </w:rPr>
        <w:t xml:space="preserve">. На примере Швеции, в которой отсутствовали специальные ограничительные правовые режимы и смертность </w:t>
      </w:r>
      <w:r w:rsidR="00BD2A17" w:rsidRPr="00BD2A17">
        <w:rPr>
          <w:sz w:val="28"/>
          <w:szCs w:val="28"/>
        </w:rPr>
        <w:t>от ново</w:t>
      </w:r>
      <w:r w:rsidR="00E05160">
        <w:rPr>
          <w:sz w:val="28"/>
          <w:szCs w:val="28"/>
        </w:rPr>
        <w:t>й</w:t>
      </w:r>
      <w:r w:rsidR="00BD2A17" w:rsidRPr="00BD2A17">
        <w:rPr>
          <w:sz w:val="28"/>
          <w:szCs w:val="28"/>
        </w:rPr>
        <w:t xml:space="preserve"> инфекции в стране в несколько раз превыша</w:t>
      </w:r>
      <w:r w:rsidR="00BD2A17">
        <w:rPr>
          <w:sz w:val="28"/>
          <w:szCs w:val="28"/>
        </w:rPr>
        <w:t>ла</w:t>
      </w:r>
      <w:r w:rsidR="00BD2A17" w:rsidRPr="00BD2A17">
        <w:rPr>
          <w:sz w:val="28"/>
          <w:szCs w:val="28"/>
        </w:rPr>
        <w:t xml:space="preserve"> аналогичны</w:t>
      </w:r>
      <w:r w:rsidR="00BD2A17">
        <w:rPr>
          <w:sz w:val="28"/>
          <w:szCs w:val="28"/>
        </w:rPr>
        <w:t xml:space="preserve">й </w:t>
      </w:r>
      <w:r w:rsidR="00BD2A17" w:rsidRPr="00BD2A17">
        <w:rPr>
          <w:sz w:val="28"/>
          <w:szCs w:val="28"/>
        </w:rPr>
        <w:t>показатель в соседних государствах</w:t>
      </w:r>
      <w:r>
        <w:rPr>
          <w:sz w:val="28"/>
          <w:szCs w:val="28"/>
        </w:rPr>
        <w:t xml:space="preserve"> и учитывая опыт Китая по строгому контролю со стороны должностных лиц за соблюдением гражданами режима самоизоляции и применением мер наказания в сторону лиц, нарушивших эти постановления, что привело к положительной динамике, </w:t>
      </w:r>
      <w:r w:rsidR="00BD2A17">
        <w:rPr>
          <w:sz w:val="28"/>
          <w:szCs w:val="28"/>
        </w:rPr>
        <w:t xml:space="preserve">можно сделать вывод о том, что введение данных норм в </w:t>
      </w:r>
      <w:r w:rsidR="00BD2A17" w:rsidRPr="00E05160">
        <w:rPr>
          <w:sz w:val="28"/>
          <w:szCs w:val="28"/>
        </w:rPr>
        <w:t>Российской</w:t>
      </w:r>
      <w:r w:rsidR="00BD2A17">
        <w:rPr>
          <w:sz w:val="28"/>
          <w:szCs w:val="28"/>
        </w:rPr>
        <w:t xml:space="preserve"> Федерации разумно с целью стабилизации эпидемиологической обстановки в стране, но было бы целесообразным внести дополнения </w:t>
      </w:r>
      <w:r w:rsidR="00BD2A17" w:rsidRPr="00BD2A17">
        <w:rPr>
          <w:sz w:val="28"/>
          <w:szCs w:val="28"/>
        </w:rPr>
        <w:t>в Ф</w:t>
      </w:r>
      <w:r w:rsidR="00BD2A17">
        <w:rPr>
          <w:sz w:val="28"/>
          <w:szCs w:val="28"/>
        </w:rPr>
        <w:t>едеральный закон</w:t>
      </w:r>
      <w:r w:rsidR="00BD2A17" w:rsidRPr="00BD2A17">
        <w:rPr>
          <w:sz w:val="28"/>
          <w:szCs w:val="28"/>
        </w:rPr>
        <w:t xml:space="preserve"> о санитарно-эпидемиологическом благополучии, в его ст. 10 и 11, которые закрепляют </w:t>
      </w:r>
      <w:r w:rsidR="00BD2A17">
        <w:rPr>
          <w:sz w:val="28"/>
          <w:szCs w:val="28"/>
        </w:rPr>
        <w:t>«</w:t>
      </w:r>
      <w:r w:rsidR="00BD2A17" w:rsidRPr="00BD2A17">
        <w:rPr>
          <w:sz w:val="28"/>
          <w:szCs w:val="28"/>
        </w:rPr>
        <w:t xml:space="preserve">обязанности граждан, </w:t>
      </w:r>
      <w:r w:rsidR="00BD2A17">
        <w:rPr>
          <w:sz w:val="28"/>
          <w:szCs w:val="28"/>
        </w:rPr>
        <w:t>индивидуальных предпринимателей</w:t>
      </w:r>
      <w:r w:rsidR="00BD2A17" w:rsidRPr="00BD2A17">
        <w:rPr>
          <w:sz w:val="28"/>
          <w:szCs w:val="28"/>
        </w:rPr>
        <w:t xml:space="preserve"> и юр</w:t>
      </w:r>
      <w:r w:rsidR="00BD2A17">
        <w:rPr>
          <w:sz w:val="28"/>
          <w:szCs w:val="28"/>
        </w:rPr>
        <w:t xml:space="preserve">идических </w:t>
      </w:r>
      <w:r w:rsidR="00BD2A17" w:rsidRPr="00BD2A17">
        <w:rPr>
          <w:sz w:val="28"/>
          <w:szCs w:val="28"/>
        </w:rPr>
        <w:t>лиц для обеспечения санитарно-эпидемиологическом</w:t>
      </w:r>
      <w:r w:rsidR="00E05160">
        <w:rPr>
          <w:sz w:val="28"/>
          <w:szCs w:val="28"/>
        </w:rPr>
        <w:t xml:space="preserve">  </w:t>
      </w:r>
      <w:r w:rsidR="00BD2A17" w:rsidRPr="00BD2A17">
        <w:rPr>
          <w:sz w:val="28"/>
          <w:szCs w:val="28"/>
        </w:rPr>
        <w:t>благополучи</w:t>
      </w:r>
      <w:r w:rsidR="00BD2A17">
        <w:rPr>
          <w:sz w:val="28"/>
          <w:szCs w:val="28"/>
        </w:rPr>
        <w:t>я»</w:t>
      </w:r>
      <w:r w:rsidR="00E05160">
        <w:rPr>
          <w:sz w:val="28"/>
          <w:szCs w:val="28"/>
        </w:rPr>
        <w:t> </w:t>
      </w:r>
      <w:r>
        <w:rPr>
          <w:sz w:val="28"/>
          <w:szCs w:val="28"/>
        </w:rPr>
        <w:t>[4]</w:t>
      </w:r>
      <w:r w:rsidR="00BD2A17" w:rsidRPr="00BD2A17">
        <w:rPr>
          <w:sz w:val="28"/>
          <w:szCs w:val="28"/>
        </w:rPr>
        <w:t>,</w:t>
      </w:r>
      <w:r w:rsidR="00E05160">
        <w:rPr>
          <w:sz w:val="28"/>
          <w:szCs w:val="28"/>
        </w:rPr>
        <w:t> </w:t>
      </w:r>
      <w:r w:rsidR="00BD2A17" w:rsidRPr="00BD2A17">
        <w:rPr>
          <w:sz w:val="28"/>
          <w:szCs w:val="28"/>
        </w:rPr>
        <w:t>и синхронизировать положения этих статей с Постановлением Правительства РФ от 2 апреля 2020 г. N 417</w:t>
      </w:r>
      <w:r>
        <w:rPr>
          <w:sz w:val="28"/>
          <w:szCs w:val="28"/>
        </w:rPr>
        <w:t xml:space="preserve"> [7]</w:t>
      </w:r>
      <w:r w:rsidR="00BD2A17" w:rsidRPr="00BD2A17">
        <w:rPr>
          <w:sz w:val="28"/>
          <w:szCs w:val="28"/>
        </w:rPr>
        <w:t xml:space="preserve">. </w:t>
      </w:r>
      <w:r w:rsidR="00BD2A17">
        <w:rPr>
          <w:sz w:val="28"/>
          <w:szCs w:val="28"/>
        </w:rPr>
        <w:t xml:space="preserve">И также </w:t>
      </w:r>
      <w:r w:rsidR="00BD2A17" w:rsidRPr="00BD2A17">
        <w:rPr>
          <w:sz w:val="28"/>
          <w:szCs w:val="28"/>
        </w:rPr>
        <w:t xml:space="preserve">ввести в ФЗ </w:t>
      </w:r>
      <w:r w:rsidR="00BD2A17">
        <w:rPr>
          <w:sz w:val="28"/>
          <w:szCs w:val="28"/>
        </w:rPr>
        <w:t>«</w:t>
      </w:r>
      <w:r w:rsidR="00BD2A17" w:rsidRPr="00BD2A17">
        <w:rPr>
          <w:sz w:val="28"/>
          <w:szCs w:val="28"/>
        </w:rPr>
        <w:t>о санитарно-эпидемиологическом благополучии</w:t>
      </w:r>
      <w:r w:rsidR="00BD2A17">
        <w:rPr>
          <w:sz w:val="28"/>
          <w:szCs w:val="28"/>
        </w:rPr>
        <w:t xml:space="preserve">» </w:t>
      </w:r>
      <w:r w:rsidR="00BD2A17" w:rsidRPr="00BD2A17">
        <w:rPr>
          <w:sz w:val="28"/>
          <w:szCs w:val="28"/>
        </w:rPr>
        <w:t>новую статью</w:t>
      </w:r>
      <w:r>
        <w:rPr>
          <w:sz w:val="28"/>
          <w:szCs w:val="28"/>
        </w:rPr>
        <w:t xml:space="preserve"> [4]</w:t>
      </w:r>
      <w:r w:rsidR="00BD2A17" w:rsidRPr="00BD2A17">
        <w:rPr>
          <w:sz w:val="28"/>
          <w:szCs w:val="28"/>
        </w:rPr>
        <w:t>, которая определит запреты и ограничения для субъектов права при возникновении ЧС (угрозе возникновения), вызванной различными инфекционными заболеваниями.</w:t>
      </w:r>
      <w:r w:rsidR="00BD2A17">
        <w:rPr>
          <w:sz w:val="28"/>
          <w:szCs w:val="28"/>
        </w:rPr>
        <w:t xml:space="preserve"> </w:t>
      </w:r>
    </w:p>
    <w:p w14:paraId="336FAF79" w14:textId="774947D8" w:rsidR="00BD2A17" w:rsidRDefault="00BD2A17" w:rsidP="00BD2A17">
      <w:pPr>
        <w:spacing w:line="360" w:lineRule="auto"/>
        <w:jc w:val="both"/>
        <w:rPr>
          <w:sz w:val="28"/>
          <w:szCs w:val="28"/>
        </w:rPr>
      </w:pPr>
      <w:r>
        <w:rPr>
          <w:sz w:val="28"/>
          <w:szCs w:val="28"/>
        </w:rPr>
        <w:tab/>
        <w:t xml:space="preserve">Подводя итог, следует отметить, что нормативное оформление механизма противодействия </w:t>
      </w:r>
      <w:r>
        <w:rPr>
          <w:sz w:val="28"/>
          <w:szCs w:val="28"/>
          <w:lang w:val="en-GB"/>
        </w:rPr>
        <w:t>COVID</w:t>
      </w:r>
      <w:r w:rsidRPr="00BD2A17">
        <w:rPr>
          <w:sz w:val="28"/>
          <w:szCs w:val="28"/>
        </w:rPr>
        <w:t>-19</w:t>
      </w:r>
      <w:r>
        <w:rPr>
          <w:sz w:val="28"/>
          <w:szCs w:val="28"/>
        </w:rPr>
        <w:t>, его применение и организация продемонстрировали существенный потенциал мер административного пр</w:t>
      </w:r>
      <w:r w:rsidR="00E05160">
        <w:rPr>
          <w:sz w:val="28"/>
          <w:szCs w:val="28"/>
        </w:rPr>
        <w:t xml:space="preserve">едупреждения, что </w:t>
      </w:r>
      <w:r>
        <w:rPr>
          <w:sz w:val="28"/>
          <w:szCs w:val="28"/>
        </w:rPr>
        <w:t>доказало эффективность аппарата публичного управления в России.</w:t>
      </w:r>
      <w:r w:rsidR="00E05160">
        <w:rPr>
          <w:sz w:val="28"/>
          <w:szCs w:val="28"/>
        </w:rPr>
        <w:t xml:space="preserve"> Анализируя опыт других стран, можно сделать вывод о том, что введение некоторых ограничений и запретов для граждан должно привести к положительной динамике, но с учетом </w:t>
      </w:r>
      <w:r>
        <w:rPr>
          <w:sz w:val="28"/>
          <w:szCs w:val="28"/>
        </w:rPr>
        <w:t>совершенствовани</w:t>
      </w:r>
      <w:r w:rsidR="00E05160">
        <w:rPr>
          <w:sz w:val="28"/>
          <w:szCs w:val="28"/>
        </w:rPr>
        <w:t xml:space="preserve">я </w:t>
      </w:r>
      <w:r>
        <w:rPr>
          <w:sz w:val="28"/>
          <w:szCs w:val="28"/>
        </w:rPr>
        <w:t>административно-принудительного инструмента, нормативных актов для его применения</w:t>
      </w:r>
      <w:r w:rsidR="00E05160">
        <w:rPr>
          <w:sz w:val="28"/>
          <w:szCs w:val="28"/>
        </w:rPr>
        <w:t xml:space="preserve">, а также решения вопроса о отсутствии федерального закона ограничивающего временно права и свободы человека в условиях режима повышенной готовности. </w:t>
      </w:r>
    </w:p>
    <w:p w14:paraId="5E8C774A" w14:textId="4DC93D68" w:rsidR="00C47A83" w:rsidRDefault="00C47A83" w:rsidP="00C47A83">
      <w:pPr>
        <w:rPr>
          <w:sz w:val="28"/>
          <w:szCs w:val="28"/>
        </w:rPr>
      </w:pPr>
    </w:p>
    <w:p w14:paraId="3C458B5C" w14:textId="6D56B5EC" w:rsidR="00C47A83" w:rsidRDefault="00C47A83" w:rsidP="00C47A83">
      <w:pPr>
        <w:jc w:val="both"/>
        <w:rPr>
          <w:b/>
          <w:bCs/>
          <w:sz w:val="20"/>
          <w:szCs w:val="20"/>
        </w:rPr>
      </w:pPr>
      <w:r w:rsidRPr="00C47A83">
        <w:rPr>
          <w:b/>
          <w:bCs/>
          <w:sz w:val="20"/>
          <w:szCs w:val="20"/>
        </w:rPr>
        <w:t>Список используемой литературы</w:t>
      </w:r>
    </w:p>
    <w:p w14:paraId="328E1DF7" w14:textId="77777777" w:rsidR="00C47A83" w:rsidRPr="00C47A83" w:rsidRDefault="00C47A83" w:rsidP="00C47A83">
      <w:pPr>
        <w:jc w:val="both"/>
        <w:rPr>
          <w:b/>
          <w:bCs/>
          <w:sz w:val="20"/>
          <w:szCs w:val="20"/>
        </w:rPr>
      </w:pPr>
    </w:p>
    <w:p w14:paraId="5EB20934" w14:textId="29CE5CCD" w:rsidR="00C47A83" w:rsidRDefault="00C47A83" w:rsidP="00C47A83">
      <w:pPr>
        <w:jc w:val="both"/>
        <w:rPr>
          <w:sz w:val="20"/>
          <w:szCs w:val="20"/>
        </w:rPr>
      </w:pPr>
      <w:r w:rsidRPr="00C47A83">
        <w:rPr>
          <w:sz w:val="20"/>
          <w:szCs w:val="20"/>
        </w:rPr>
        <w:t>Нормативно-правовые акты</w:t>
      </w:r>
    </w:p>
    <w:p w14:paraId="6CCAE61C" w14:textId="77777777" w:rsidR="00E05160" w:rsidRPr="00C47A83" w:rsidRDefault="00E05160" w:rsidP="00C47A83">
      <w:pPr>
        <w:jc w:val="both"/>
        <w:rPr>
          <w:sz w:val="20"/>
          <w:szCs w:val="20"/>
        </w:rPr>
      </w:pPr>
    </w:p>
    <w:p w14:paraId="2E78C7BB" w14:textId="364DA53F" w:rsidR="00C47A83" w:rsidRPr="00C47A83" w:rsidRDefault="00C47A83" w:rsidP="00C47A83">
      <w:pPr>
        <w:pStyle w:val="a4"/>
        <w:numPr>
          <w:ilvl w:val="0"/>
          <w:numId w:val="6"/>
        </w:numPr>
        <w:jc w:val="both"/>
        <w:rPr>
          <w:rFonts w:ascii="Times New Roman" w:hAnsi="Times New Roman" w:cs="Times New Roman"/>
          <w:sz w:val="20"/>
          <w:szCs w:val="20"/>
        </w:rPr>
      </w:pPr>
      <w:r w:rsidRPr="00C47A83">
        <w:rPr>
          <w:rFonts w:ascii="Times New Roman" w:hAnsi="Times New Roman" w:cs="Times New Roman"/>
          <w:sz w:val="20"/>
          <w:szCs w:val="20"/>
        </w:rPr>
        <w:t>Конституция Российской Федерации (принята всенародным голосованием 12.12.1993 с изменениями, одобренными в ходе общероссийского голосования 01.07.2020) // СПС «КонсультантПлюс».</w:t>
      </w:r>
    </w:p>
    <w:p w14:paraId="4EF3A61F" w14:textId="49CFAF14" w:rsidR="00C47A83" w:rsidRPr="00C47A83" w:rsidRDefault="00C47A83" w:rsidP="00C47A83">
      <w:pPr>
        <w:pStyle w:val="a4"/>
        <w:numPr>
          <w:ilvl w:val="0"/>
          <w:numId w:val="6"/>
        </w:numPr>
        <w:jc w:val="both"/>
        <w:rPr>
          <w:rFonts w:ascii="Times New Roman" w:hAnsi="Times New Roman" w:cs="Times New Roman"/>
          <w:sz w:val="20"/>
          <w:szCs w:val="20"/>
        </w:rPr>
      </w:pPr>
      <w:r w:rsidRPr="00C47A83">
        <w:rPr>
          <w:rFonts w:ascii="Times New Roman" w:hAnsi="Times New Roman" w:cs="Times New Roman"/>
          <w:sz w:val="20"/>
          <w:szCs w:val="20"/>
        </w:rPr>
        <w:t>Кодекс Российской Федерации об административных правонарушениях от 30.12.2001 N 195-ФЗ (ред. от 01.07.2021) (с изм. и доп., вступ. в силу с 01.10.2021) // СПС «КонсультантПлюс».</w:t>
      </w:r>
    </w:p>
    <w:p w14:paraId="758E960B" w14:textId="77777777" w:rsidR="00C47A83" w:rsidRPr="00C47A83" w:rsidRDefault="00C47A83" w:rsidP="00C47A83">
      <w:pPr>
        <w:pStyle w:val="a4"/>
        <w:numPr>
          <w:ilvl w:val="0"/>
          <w:numId w:val="6"/>
        </w:numPr>
        <w:jc w:val="both"/>
        <w:rPr>
          <w:rFonts w:ascii="Times New Roman" w:hAnsi="Times New Roman" w:cs="Times New Roman"/>
          <w:sz w:val="20"/>
          <w:szCs w:val="20"/>
        </w:rPr>
      </w:pPr>
      <w:r w:rsidRPr="00C47A83">
        <w:rPr>
          <w:rFonts w:ascii="Times New Roman" w:hAnsi="Times New Roman" w:cs="Times New Roman"/>
          <w:sz w:val="20"/>
          <w:szCs w:val="20"/>
        </w:rPr>
        <w:t>Федерального закона от 21.12.1994 года № 68- ФЗ «О защите населения и территорий от чрезвычайных ситуаций природного и техногенного характера» именно субъекты Российской Федерации всесторонне оценивают возникшую ситуацию и решают вопрос о введении режима повышенной готовности // СПС «КонсультантПлюс».</w:t>
      </w:r>
    </w:p>
    <w:p w14:paraId="00D7CCEA" w14:textId="77777777" w:rsidR="00C47A83" w:rsidRPr="00C47A83" w:rsidRDefault="00C47A83" w:rsidP="00C47A83">
      <w:pPr>
        <w:pStyle w:val="a4"/>
        <w:numPr>
          <w:ilvl w:val="0"/>
          <w:numId w:val="6"/>
        </w:numPr>
        <w:jc w:val="both"/>
        <w:rPr>
          <w:rFonts w:ascii="Times New Roman" w:hAnsi="Times New Roman" w:cs="Times New Roman"/>
          <w:sz w:val="20"/>
          <w:szCs w:val="20"/>
        </w:rPr>
      </w:pPr>
      <w:r w:rsidRPr="00C47A83">
        <w:rPr>
          <w:rFonts w:ascii="Times New Roman" w:hAnsi="Times New Roman" w:cs="Times New Roman"/>
          <w:sz w:val="20"/>
          <w:szCs w:val="20"/>
        </w:rPr>
        <w:t>Федеральный закон "О санитарно-эпидемиологическом благополучии населения" от 30.03.1999 N 52-ФЗ (последняя редакция) // СПС «КонсультантПлюс».</w:t>
      </w:r>
    </w:p>
    <w:p w14:paraId="310145BE" w14:textId="71EABC5A" w:rsidR="00C47A83" w:rsidRDefault="00C47A83" w:rsidP="00C47A83">
      <w:pPr>
        <w:pStyle w:val="a4"/>
        <w:numPr>
          <w:ilvl w:val="0"/>
          <w:numId w:val="6"/>
        </w:numPr>
        <w:jc w:val="both"/>
        <w:rPr>
          <w:rFonts w:ascii="Times New Roman" w:hAnsi="Times New Roman" w:cs="Times New Roman"/>
          <w:sz w:val="20"/>
          <w:szCs w:val="20"/>
        </w:rPr>
      </w:pPr>
      <w:r w:rsidRPr="00C47A83">
        <w:rPr>
          <w:rFonts w:ascii="Times New Roman" w:hAnsi="Times New Roman" w:cs="Times New Roman"/>
          <w:sz w:val="20"/>
          <w:szCs w:val="20"/>
        </w:rPr>
        <w:t>Федеральный закон "О внесении изменений в отдельные законодательные акты Российской Федерации по вопросам предупреждения и ликвидации чрезвычайных ситуаций" от 01.04.2020 N 98-ФЗ (последняя редакция) // СПС «КонсультантПлюс».</w:t>
      </w:r>
    </w:p>
    <w:p w14:paraId="5548D004" w14:textId="223AABC5" w:rsidR="002F0AA0" w:rsidRPr="002F0AA0" w:rsidRDefault="002F0AA0" w:rsidP="002F0AA0">
      <w:pPr>
        <w:pStyle w:val="a4"/>
        <w:numPr>
          <w:ilvl w:val="0"/>
          <w:numId w:val="6"/>
        </w:numPr>
        <w:jc w:val="both"/>
        <w:rPr>
          <w:rFonts w:ascii="Times New Roman" w:hAnsi="Times New Roman" w:cs="Times New Roman"/>
          <w:sz w:val="20"/>
          <w:szCs w:val="20"/>
        </w:rPr>
      </w:pPr>
      <w:r w:rsidRPr="00C47A83">
        <w:rPr>
          <w:rFonts w:ascii="Times New Roman" w:hAnsi="Times New Roman" w:cs="Times New Roman"/>
          <w:sz w:val="20"/>
          <w:szCs w:val="20"/>
        </w:rPr>
        <w:t xml:space="preserve">Указ Президента Российской Федерации </w:t>
      </w:r>
      <w:r w:rsidRPr="002F0AA0">
        <w:rPr>
          <w:rFonts w:ascii="Times New Roman" w:hAnsi="Times New Roman" w:cs="Times New Roman"/>
          <w:sz w:val="20"/>
          <w:szCs w:val="20"/>
        </w:rPr>
        <w:t xml:space="preserve">от 02.07.2021 г. № 400 </w:t>
      </w:r>
      <w:r w:rsidRPr="00C47A83">
        <w:rPr>
          <w:rFonts w:ascii="Times New Roman" w:hAnsi="Times New Roman" w:cs="Times New Roman"/>
          <w:sz w:val="20"/>
          <w:szCs w:val="20"/>
        </w:rPr>
        <w:t>«О Стратегии национальной безопасности Российской Федерации // СПС «КонсультантПлюс».</w:t>
      </w:r>
    </w:p>
    <w:p w14:paraId="2D10DBE0" w14:textId="51A8F84D" w:rsidR="00C47A83" w:rsidRPr="00C47A83" w:rsidRDefault="00C47A83" w:rsidP="00C47A83">
      <w:pPr>
        <w:pStyle w:val="a4"/>
        <w:numPr>
          <w:ilvl w:val="0"/>
          <w:numId w:val="6"/>
        </w:numPr>
        <w:jc w:val="both"/>
        <w:rPr>
          <w:rFonts w:ascii="Times New Roman" w:hAnsi="Times New Roman" w:cs="Times New Roman"/>
          <w:sz w:val="20"/>
          <w:szCs w:val="20"/>
        </w:rPr>
      </w:pPr>
      <w:r w:rsidRPr="00C47A83">
        <w:rPr>
          <w:rFonts w:ascii="Times New Roman" w:hAnsi="Times New Roman" w:cs="Times New Roman"/>
          <w:sz w:val="20"/>
          <w:szCs w:val="20"/>
        </w:rPr>
        <w:t>Указ Президента Российской Федерации от 31 декабря 2015 года № 683 «О Стратегии национальной безопасности Российской Федерации // СПС «КонсультантПлюс».</w:t>
      </w:r>
    </w:p>
    <w:p w14:paraId="4472DD73" w14:textId="382CE9EC" w:rsidR="00C47A83" w:rsidRPr="00C47A83" w:rsidRDefault="00C47A83" w:rsidP="00C47A83">
      <w:pPr>
        <w:pStyle w:val="a4"/>
        <w:numPr>
          <w:ilvl w:val="0"/>
          <w:numId w:val="6"/>
        </w:numPr>
        <w:jc w:val="both"/>
        <w:rPr>
          <w:sz w:val="20"/>
          <w:szCs w:val="20"/>
        </w:rPr>
      </w:pPr>
      <w:r w:rsidRPr="00C47A83">
        <w:rPr>
          <w:rFonts w:ascii="Times New Roman" w:hAnsi="Times New Roman" w:cs="Times New Roman"/>
          <w:sz w:val="20"/>
          <w:szCs w:val="20"/>
        </w:rPr>
        <w:t>Постановлением Правительства РФ от 2 апреля 2020 г. N 417</w:t>
      </w:r>
      <w:r w:rsidRPr="00C47A83">
        <w:rPr>
          <w:sz w:val="20"/>
          <w:szCs w:val="20"/>
        </w:rPr>
        <w:t xml:space="preserve"> </w:t>
      </w:r>
      <w:r w:rsidRPr="00C47A83">
        <w:rPr>
          <w:rFonts w:ascii="Times New Roman" w:hAnsi="Times New Roman" w:cs="Times New Roman"/>
          <w:sz w:val="20"/>
          <w:szCs w:val="20"/>
        </w:rPr>
        <w:t>"Об утверждении Правил поведения, обязательных для исполнения гражданами и организациями, при введении режима повышенной готовности или чрезвычайной ситуации" // СИСТЕМА ГАРАНТ.</w:t>
      </w:r>
    </w:p>
    <w:p w14:paraId="3E511D6E" w14:textId="1B6D200A" w:rsidR="00C47A83" w:rsidRPr="00C47A83" w:rsidRDefault="00C47A83" w:rsidP="00C47A83">
      <w:pPr>
        <w:pStyle w:val="a4"/>
        <w:numPr>
          <w:ilvl w:val="0"/>
          <w:numId w:val="6"/>
        </w:numPr>
        <w:jc w:val="both"/>
        <w:rPr>
          <w:sz w:val="20"/>
          <w:szCs w:val="20"/>
        </w:rPr>
      </w:pPr>
      <w:r w:rsidRPr="00C47A83">
        <w:rPr>
          <w:rFonts w:ascii="Times New Roman" w:hAnsi="Times New Roman" w:cs="Times New Roman"/>
          <w:sz w:val="20"/>
          <w:szCs w:val="20"/>
        </w:rPr>
        <w:t>Распоряжения Правительства Российской Федерации от 12.04.2020 № 975-р. Официальный интернет-портал правовой информации.</w:t>
      </w:r>
      <w:r w:rsidRPr="00C47A83">
        <w:rPr>
          <w:sz w:val="20"/>
          <w:szCs w:val="20"/>
        </w:rPr>
        <w:t xml:space="preserve"> </w:t>
      </w:r>
      <w:r w:rsidRPr="00C47A83">
        <w:rPr>
          <w:rFonts w:ascii="Times New Roman" w:hAnsi="Times New Roman" w:cs="Times New Roman"/>
          <w:sz w:val="20"/>
          <w:szCs w:val="20"/>
        </w:rPr>
        <w:t>http://publication.pravo.gov.ru/Document/View/0001202004130020</w:t>
      </w:r>
    </w:p>
    <w:p w14:paraId="096338BD" w14:textId="77777777" w:rsidR="002F0AA0" w:rsidRDefault="00C47A83" w:rsidP="002F0AA0">
      <w:pPr>
        <w:pStyle w:val="a4"/>
        <w:numPr>
          <w:ilvl w:val="0"/>
          <w:numId w:val="6"/>
        </w:numPr>
        <w:jc w:val="both"/>
        <w:rPr>
          <w:rFonts w:ascii="Times New Roman" w:hAnsi="Times New Roman" w:cs="Times New Roman"/>
          <w:sz w:val="20"/>
          <w:szCs w:val="20"/>
        </w:rPr>
      </w:pPr>
      <w:r w:rsidRPr="00C47A83">
        <w:rPr>
          <w:rFonts w:ascii="Times New Roman" w:hAnsi="Times New Roman" w:cs="Times New Roman"/>
          <w:sz w:val="20"/>
          <w:szCs w:val="20"/>
        </w:rPr>
        <w:t>Постановлением Губернатора Тверской области от 17 марта 2020 года № 16-пг «О введении режима повышенной готовности на территории Тверской области». Электронный фонд правовых и нормативно-технических документов.</w:t>
      </w:r>
      <w:r w:rsidRPr="00C47A83">
        <w:rPr>
          <w:sz w:val="20"/>
          <w:szCs w:val="20"/>
        </w:rPr>
        <w:t xml:space="preserve"> </w:t>
      </w:r>
      <w:r w:rsidRPr="00C47A83">
        <w:rPr>
          <w:rFonts w:ascii="Times New Roman" w:hAnsi="Times New Roman" w:cs="Times New Roman"/>
          <w:sz w:val="20"/>
          <w:szCs w:val="20"/>
        </w:rPr>
        <w:t>https://docs.cntd.ru/document/570718059</w:t>
      </w:r>
    </w:p>
    <w:p w14:paraId="1BA04969" w14:textId="77777777" w:rsidR="002F0AA0" w:rsidRDefault="00C47A83" w:rsidP="002F0AA0">
      <w:pPr>
        <w:pStyle w:val="a4"/>
        <w:numPr>
          <w:ilvl w:val="0"/>
          <w:numId w:val="6"/>
        </w:numPr>
        <w:jc w:val="both"/>
        <w:rPr>
          <w:rFonts w:ascii="Times New Roman" w:hAnsi="Times New Roman" w:cs="Times New Roman"/>
          <w:sz w:val="20"/>
          <w:szCs w:val="20"/>
        </w:rPr>
      </w:pPr>
      <w:r w:rsidRPr="002F0AA0">
        <w:rPr>
          <w:rFonts w:ascii="Times New Roman" w:hAnsi="Times New Roman" w:cs="Times New Roman"/>
          <w:sz w:val="20"/>
          <w:szCs w:val="20"/>
        </w:rPr>
        <w:t>Доркина А.В., Попрядухина И.В., Сидоренко Д.В. Эффективность средств правового регулирования в борьбе с коронавирусной инфекцией на территории Российской Федерации в рамках режима повышенной готовности. Балтийский гуманитарный журнал. № 2(31). 2020. С. 350-354.</w:t>
      </w:r>
    </w:p>
    <w:p w14:paraId="57749BA4" w14:textId="77777777" w:rsidR="002F0AA0" w:rsidRDefault="00C47A83" w:rsidP="002F0AA0">
      <w:pPr>
        <w:pStyle w:val="a4"/>
        <w:numPr>
          <w:ilvl w:val="0"/>
          <w:numId w:val="6"/>
        </w:numPr>
        <w:jc w:val="both"/>
        <w:rPr>
          <w:rFonts w:ascii="Times New Roman" w:hAnsi="Times New Roman" w:cs="Times New Roman"/>
          <w:sz w:val="20"/>
          <w:szCs w:val="20"/>
        </w:rPr>
      </w:pPr>
      <w:r w:rsidRPr="002F0AA0">
        <w:rPr>
          <w:rFonts w:ascii="Times New Roman" w:hAnsi="Times New Roman" w:cs="Times New Roman"/>
          <w:sz w:val="20"/>
          <w:szCs w:val="20"/>
        </w:rPr>
        <w:t>Зенин С.С. Нормативно-правовое обеспечение деятельности органов публичной власти в условиях пандемии новой коронавирусной инфекции (COVID-19). Lex russica (Русский закон). № 7. 2021. С. 73-84.</w:t>
      </w:r>
    </w:p>
    <w:p w14:paraId="486DFF0D" w14:textId="7987527E" w:rsidR="00C47A83" w:rsidRPr="002F0AA0" w:rsidRDefault="00C47A83" w:rsidP="002F0AA0">
      <w:pPr>
        <w:pStyle w:val="a4"/>
        <w:numPr>
          <w:ilvl w:val="0"/>
          <w:numId w:val="6"/>
        </w:numPr>
        <w:jc w:val="both"/>
        <w:rPr>
          <w:rFonts w:ascii="Times New Roman" w:hAnsi="Times New Roman" w:cs="Times New Roman"/>
          <w:sz w:val="20"/>
          <w:szCs w:val="20"/>
        </w:rPr>
      </w:pPr>
      <w:r w:rsidRPr="002F0AA0">
        <w:rPr>
          <w:rFonts w:ascii="Times New Roman" w:hAnsi="Times New Roman" w:cs="Times New Roman"/>
          <w:sz w:val="20"/>
          <w:szCs w:val="20"/>
        </w:rPr>
        <w:t>Попова Н.Ф. Меры административного принуждения, применяемые для обеспечения санитарно-эпидемиологического благополучия населения. С.16-19. // СПС «КонсультантПлюс».</w:t>
      </w:r>
    </w:p>
    <w:p w14:paraId="4E7783B4" w14:textId="61E2C5F8" w:rsidR="00C47A83" w:rsidRDefault="00C47A83" w:rsidP="00C47A83">
      <w:pPr>
        <w:pStyle w:val="a4"/>
        <w:ind w:left="360"/>
        <w:rPr>
          <w:rFonts w:ascii="Times New Roman" w:hAnsi="Times New Roman" w:cs="Times New Roman"/>
          <w:sz w:val="28"/>
          <w:szCs w:val="28"/>
        </w:rPr>
      </w:pPr>
    </w:p>
    <w:p w14:paraId="53D19947" w14:textId="77777777" w:rsidR="001973D8" w:rsidRDefault="001973D8" w:rsidP="00C47A83">
      <w:pPr>
        <w:pStyle w:val="a4"/>
        <w:ind w:left="360"/>
        <w:rPr>
          <w:rFonts w:ascii="Times New Roman" w:hAnsi="Times New Roman" w:cs="Times New Roman"/>
          <w:sz w:val="28"/>
          <w:szCs w:val="28"/>
        </w:rPr>
      </w:pPr>
    </w:p>
    <w:p w14:paraId="0F3DC4B2" w14:textId="77777777" w:rsidR="00CC2107" w:rsidRPr="002F0AA0" w:rsidRDefault="00CC2107" w:rsidP="00CC2107">
      <w:pPr>
        <w:spacing w:line="360" w:lineRule="auto"/>
        <w:jc w:val="both"/>
        <w:rPr>
          <w:i/>
          <w:iCs/>
          <w:color w:val="000000" w:themeColor="text1"/>
          <w:sz w:val="20"/>
          <w:szCs w:val="20"/>
        </w:rPr>
      </w:pPr>
      <w:r w:rsidRPr="002F0AA0">
        <w:rPr>
          <w:i/>
          <w:iCs/>
          <w:color w:val="000000" w:themeColor="text1"/>
          <w:sz w:val="20"/>
          <w:szCs w:val="20"/>
        </w:rPr>
        <w:t>Об авторе</w:t>
      </w:r>
    </w:p>
    <w:p w14:paraId="1750DDA5" w14:textId="23F0A47B" w:rsidR="00CC2107" w:rsidRPr="001973D8" w:rsidRDefault="00CC2107" w:rsidP="001973D8">
      <w:pPr>
        <w:jc w:val="both"/>
        <w:rPr>
          <w:color w:val="000000" w:themeColor="text1"/>
          <w:sz w:val="20"/>
          <w:szCs w:val="20"/>
        </w:rPr>
      </w:pPr>
      <w:r w:rsidRPr="002F0AA0">
        <w:rPr>
          <w:b/>
          <w:bCs/>
          <w:color w:val="000000" w:themeColor="text1"/>
          <w:sz w:val="20"/>
          <w:szCs w:val="20"/>
        </w:rPr>
        <w:t xml:space="preserve">Чуева Анна Евгеньевна </w:t>
      </w:r>
      <w:r w:rsidRPr="002F0AA0">
        <w:rPr>
          <w:color w:val="000000" w:themeColor="text1"/>
          <w:sz w:val="20"/>
          <w:szCs w:val="20"/>
        </w:rPr>
        <w:t xml:space="preserve">– студентка 2 курса </w:t>
      </w:r>
      <w:r>
        <w:rPr>
          <w:color w:val="000000" w:themeColor="text1"/>
          <w:sz w:val="20"/>
          <w:szCs w:val="20"/>
        </w:rPr>
        <w:t>Ю</w:t>
      </w:r>
      <w:r w:rsidRPr="002F0AA0">
        <w:rPr>
          <w:color w:val="000000" w:themeColor="text1"/>
          <w:sz w:val="20"/>
          <w:szCs w:val="20"/>
        </w:rPr>
        <w:t>ридического факультета</w:t>
      </w:r>
      <w:r w:rsidRPr="00CC2107">
        <w:t xml:space="preserve"> </w:t>
      </w:r>
      <w:r w:rsidRPr="00CC2107">
        <w:rPr>
          <w:color w:val="000000" w:themeColor="text1"/>
          <w:sz w:val="20"/>
          <w:szCs w:val="20"/>
        </w:rPr>
        <w:t xml:space="preserve">направления Юриспруденция </w:t>
      </w:r>
      <w:r w:rsidRPr="002F0AA0">
        <w:rPr>
          <w:color w:val="000000" w:themeColor="text1"/>
          <w:sz w:val="20"/>
          <w:szCs w:val="20"/>
        </w:rPr>
        <w:t xml:space="preserve">ФГБОУ ВО «Тверской государственный университет». e-mail: </w:t>
      </w:r>
      <w:r w:rsidRPr="002F0AA0">
        <w:rPr>
          <w:color w:val="000000" w:themeColor="text1"/>
          <w:sz w:val="20"/>
          <w:szCs w:val="20"/>
          <w:lang w:val="en-GB"/>
        </w:rPr>
        <w:t>annachueva</w:t>
      </w:r>
      <w:r w:rsidRPr="002F0AA0">
        <w:rPr>
          <w:color w:val="000000" w:themeColor="text1"/>
          <w:sz w:val="20"/>
          <w:szCs w:val="20"/>
        </w:rPr>
        <w:t>@</w:t>
      </w:r>
      <w:r w:rsidRPr="002F0AA0">
        <w:rPr>
          <w:color w:val="000000" w:themeColor="text1"/>
          <w:sz w:val="20"/>
          <w:szCs w:val="20"/>
          <w:lang w:val="en-GB"/>
        </w:rPr>
        <w:t>list</w:t>
      </w:r>
      <w:r w:rsidRPr="002F0AA0">
        <w:rPr>
          <w:color w:val="000000" w:themeColor="text1"/>
          <w:sz w:val="20"/>
          <w:szCs w:val="20"/>
        </w:rPr>
        <w:t>.</w:t>
      </w:r>
      <w:r w:rsidRPr="002F0AA0">
        <w:rPr>
          <w:color w:val="000000" w:themeColor="text1"/>
          <w:sz w:val="20"/>
          <w:szCs w:val="20"/>
          <w:lang w:val="en-GB"/>
        </w:rPr>
        <w:t>ru</w:t>
      </w:r>
      <w:r w:rsidRPr="002F0AA0">
        <w:rPr>
          <w:color w:val="000000" w:themeColor="text1"/>
          <w:sz w:val="20"/>
          <w:szCs w:val="20"/>
        </w:rPr>
        <w:t xml:space="preserve">; т. 89806316878. </w:t>
      </w:r>
    </w:p>
    <w:p w14:paraId="6C9800E0" w14:textId="77777777" w:rsidR="00CC2107" w:rsidRPr="00CC2107" w:rsidRDefault="00CC2107" w:rsidP="00C47A83">
      <w:pPr>
        <w:pStyle w:val="a4"/>
        <w:ind w:left="360"/>
        <w:rPr>
          <w:rFonts w:ascii="Times New Roman" w:hAnsi="Times New Roman" w:cs="Times New Roman"/>
          <w:sz w:val="28"/>
          <w:szCs w:val="28"/>
          <w:lang w:val="en-US"/>
        </w:rPr>
      </w:pPr>
    </w:p>
    <w:p w14:paraId="15F059A4" w14:textId="77777777" w:rsidR="002F0AA0" w:rsidRPr="001973D8" w:rsidRDefault="002F0AA0" w:rsidP="002F0AA0">
      <w:pPr>
        <w:jc w:val="both"/>
        <w:rPr>
          <w:color w:val="000000" w:themeColor="text1"/>
          <w:sz w:val="20"/>
          <w:szCs w:val="20"/>
          <w:lang w:val="en-US"/>
        </w:rPr>
      </w:pPr>
    </w:p>
    <w:p w14:paraId="1F1BCDDD" w14:textId="77777777" w:rsidR="00CC2107" w:rsidRDefault="002F0AA0" w:rsidP="002F0AA0">
      <w:pPr>
        <w:jc w:val="both"/>
        <w:rPr>
          <w:color w:val="000000" w:themeColor="text1"/>
          <w:sz w:val="20"/>
          <w:szCs w:val="20"/>
          <w:lang w:val="en-US"/>
        </w:rPr>
      </w:pPr>
      <w:r w:rsidRPr="002F0AA0">
        <w:rPr>
          <w:b/>
          <w:bCs/>
          <w:color w:val="000000" w:themeColor="text1"/>
          <w:sz w:val="20"/>
          <w:szCs w:val="20"/>
          <w:lang w:val="en-US"/>
        </w:rPr>
        <w:t>Chueva An</w:t>
      </w:r>
      <w:r w:rsidRPr="002F0AA0">
        <w:rPr>
          <w:b/>
          <w:bCs/>
          <w:color w:val="000000" w:themeColor="text1"/>
          <w:sz w:val="20"/>
          <w:szCs w:val="20"/>
          <w:lang w:val="en-GB"/>
        </w:rPr>
        <w:t xml:space="preserve">n </w:t>
      </w:r>
      <w:r w:rsidRPr="002F0AA0">
        <w:rPr>
          <w:color w:val="000000" w:themeColor="text1"/>
          <w:sz w:val="20"/>
          <w:szCs w:val="20"/>
          <w:lang w:val="en-US"/>
        </w:rPr>
        <w:t xml:space="preserve">– </w:t>
      </w:r>
      <w:r w:rsidRPr="002F0AA0">
        <w:rPr>
          <w:color w:val="000000" w:themeColor="text1"/>
          <w:sz w:val="20"/>
          <w:szCs w:val="20"/>
          <w:lang w:val="en-GB"/>
        </w:rPr>
        <w:t>is</w:t>
      </w:r>
      <w:r w:rsidRPr="002F0AA0">
        <w:rPr>
          <w:color w:val="000000" w:themeColor="text1"/>
          <w:sz w:val="20"/>
          <w:szCs w:val="20"/>
          <w:lang w:val="en-US"/>
        </w:rPr>
        <w:t xml:space="preserve"> a 2nd year student</w:t>
      </w:r>
      <w:r w:rsidR="00CC2107" w:rsidRPr="00CC2107">
        <w:rPr>
          <w:lang w:val="en-US"/>
        </w:rPr>
        <w:t xml:space="preserve"> </w:t>
      </w:r>
      <w:r w:rsidR="00CC2107" w:rsidRPr="00CC2107">
        <w:rPr>
          <w:color w:val="000000" w:themeColor="text1"/>
          <w:sz w:val="20"/>
          <w:szCs w:val="20"/>
          <w:lang w:val="en-US"/>
        </w:rPr>
        <w:t>of the Faculty of Law, the direction of Jurisprudence of the Tver State University</w:t>
      </w:r>
      <w:r w:rsidRPr="002F0AA0">
        <w:rPr>
          <w:color w:val="000000" w:themeColor="text1"/>
          <w:sz w:val="20"/>
          <w:szCs w:val="20"/>
          <w:lang w:val="en-US"/>
        </w:rPr>
        <w:t>.</w:t>
      </w:r>
    </w:p>
    <w:p w14:paraId="40ABA4F8" w14:textId="0F49D923" w:rsidR="002F0AA0" w:rsidRPr="002F0AA0" w:rsidRDefault="002F0AA0" w:rsidP="002F0AA0">
      <w:pPr>
        <w:jc w:val="both"/>
        <w:rPr>
          <w:color w:val="000000" w:themeColor="text1"/>
          <w:sz w:val="20"/>
          <w:szCs w:val="20"/>
          <w:lang w:val="en-US"/>
        </w:rPr>
      </w:pPr>
      <w:r w:rsidRPr="002F0AA0">
        <w:rPr>
          <w:color w:val="000000" w:themeColor="text1"/>
          <w:sz w:val="20"/>
          <w:szCs w:val="20"/>
          <w:lang w:val="en-US"/>
        </w:rPr>
        <w:t xml:space="preserve">e-mail: annachueva@list.ru; T. 89806316878. </w:t>
      </w:r>
    </w:p>
    <w:p w14:paraId="26830758" w14:textId="13E4A75F" w:rsidR="00C47A83" w:rsidRPr="002F0AA0" w:rsidRDefault="00C47A83" w:rsidP="00C47A83">
      <w:pPr>
        <w:rPr>
          <w:color w:val="0070C0"/>
          <w:sz w:val="28"/>
          <w:szCs w:val="28"/>
          <w:lang w:val="en-US"/>
        </w:rPr>
      </w:pPr>
    </w:p>
    <w:sectPr w:rsidR="00C47A83" w:rsidRPr="002F0AA0" w:rsidSect="00C47A83">
      <w:footerReference w:type="even" r:id="rId8"/>
      <w:footerReference w:type="default" r:id="rId9"/>
      <w:pgSz w:w="11900" w:h="16840"/>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56988E" w14:textId="77777777" w:rsidR="002C18D6" w:rsidRDefault="002C18D6" w:rsidP="00A37647">
      <w:r>
        <w:separator/>
      </w:r>
    </w:p>
  </w:endnote>
  <w:endnote w:type="continuationSeparator" w:id="0">
    <w:p w14:paraId="5DA772E6" w14:textId="77777777" w:rsidR="002C18D6" w:rsidRDefault="002C18D6" w:rsidP="00A37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lvetica CY">
    <w:panose1 w:val="00000000000000000000"/>
    <w:charset w:val="00"/>
    <w:family w:val="auto"/>
    <w:pitch w:val="variable"/>
    <w:sig w:usb0="E00002FF" w:usb1="5000785B"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a"/>
      </w:rPr>
      <w:id w:val="-1186669430"/>
      <w:docPartObj>
        <w:docPartGallery w:val="Page Numbers (Bottom of Page)"/>
        <w:docPartUnique/>
      </w:docPartObj>
    </w:sdtPr>
    <w:sdtEndPr>
      <w:rPr>
        <w:rStyle w:val="aa"/>
      </w:rPr>
    </w:sdtEndPr>
    <w:sdtContent>
      <w:p w14:paraId="33A0DAFC" w14:textId="70829534" w:rsidR="00BD2A17" w:rsidRDefault="00BD2A17" w:rsidP="00005462">
        <w:pPr>
          <w:pStyle w:val="a7"/>
          <w:framePr w:wrap="none" w:vAnchor="text" w:hAnchor="margin" w:xAlign="center" w:y="1"/>
          <w:rPr>
            <w:rStyle w:val="aa"/>
          </w:rPr>
        </w:pPr>
        <w:r>
          <w:rPr>
            <w:rStyle w:val="aa"/>
          </w:rPr>
          <w:fldChar w:fldCharType="begin"/>
        </w:r>
        <w:r>
          <w:rPr>
            <w:rStyle w:val="aa"/>
          </w:rPr>
          <w:instrText xml:space="preserve"> PAGE </w:instrText>
        </w:r>
        <w:r>
          <w:rPr>
            <w:rStyle w:val="aa"/>
          </w:rPr>
          <w:fldChar w:fldCharType="end"/>
        </w:r>
      </w:p>
    </w:sdtContent>
  </w:sdt>
  <w:p w14:paraId="08E42660" w14:textId="77777777" w:rsidR="00BD2A17" w:rsidRDefault="00BD2A17">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a"/>
      </w:rPr>
      <w:id w:val="606928209"/>
      <w:docPartObj>
        <w:docPartGallery w:val="Page Numbers (Bottom of Page)"/>
        <w:docPartUnique/>
      </w:docPartObj>
    </w:sdtPr>
    <w:sdtEndPr>
      <w:rPr>
        <w:rStyle w:val="aa"/>
      </w:rPr>
    </w:sdtEndPr>
    <w:sdtContent>
      <w:p w14:paraId="30454F59" w14:textId="080AE16F" w:rsidR="00BD2A17" w:rsidRDefault="00BD2A17" w:rsidP="00005462">
        <w:pPr>
          <w:pStyle w:val="a7"/>
          <w:framePr w:wrap="none" w:vAnchor="text" w:hAnchor="margin" w:xAlign="center" w:y="1"/>
          <w:rPr>
            <w:rStyle w:val="aa"/>
          </w:rPr>
        </w:pPr>
        <w:r>
          <w:rPr>
            <w:rStyle w:val="aa"/>
          </w:rPr>
          <w:fldChar w:fldCharType="begin"/>
        </w:r>
        <w:r>
          <w:rPr>
            <w:rStyle w:val="aa"/>
          </w:rPr>
          <w:instrText xml:space="preserve"> PAGE </w:instrText>
        </w:r>
        <w:r>
          <w:rPr>
            <w:rStyle w:val="aa"/>
          </w:rPr>
          <w:fldChar w:fldCharType="separate"/>
        </w:r>
        <w:r w:rsidR="00631081">
          <w:rPr>
            <w:rStyle w:val="aa"/>
            <w:noProof/>
          </w:rPr>
          <w:t>8</w:t>
        </w:r>
        <w:r>
          <w:rPr>
            <w:rStyle w:val="aa"/>
          </w:rPr>
          <w:fldChar w:fldCharType="end"/>
        </w:r>
      </w:p>
    </w:sdtContent>
  </w:sdt>
  <w:p w14:paraId="1FF90BC5" w14:textId="77777777" w:rsidR="00BD2A17" w:rsidRDefault="00BD2A1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647E80" w14:textId="77777777" w:rsidR="002C18D6" w:rsidRDefault="002C18D6" w:rsidP="00A37647">
      <w:r>
        <w:separator/>
      </w:r>
    </w:p>
  </w:footnote>
  <w:footnote w:type="continuationSeparator" w:id="0">
    <w:p w14:paraId="6220E001" w14:textId="77777777" w:rsidR="002C18D6" w:rsidRDefault="002C18D6" w:rsidP="00A376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B617D6"/>
    <w:multiLevelType w:val="hybridMultilevel"/>
    <w:tmpl w:val="7098D124"/>
    <w:lvl w:ilvl="0" w:tplc="A4501AD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1F771A8"/>
    <w:multiLevelType w:val="hybridMultilevel"/>
    <w:tmpl w:val="620CD7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303829"/>
    <w:multiLevelType w:val="hybridMultilevel"/>
    <w:tmpl w:val="5C9C50C6"/>
    <w:lvl w:ilvl="0" w:tplc="F86AC0BC">
      <w:start w:val="1"/>
      <w:numFmt w:val="decimal"/>
      <w:lvlText w:val="%1."/>
      <w:lvlJc w:val="left"/>
      <w:pPr>
        <w:ind w:left="720" w:hanging="360"/>
      </w:pPr>
      <w:rPr>
        <w:rFonts w:eastAsia="Times New Roman" w:hint="default"/>
        <w:b/>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C55258"/>
    <w:multiLevelType w:val="hybridMultilevel"/>
    <w:tmpl w:val="2B34CE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1BE2946"/>
    <w:multiLevelType w:val="hybridMultilevel"/>
    <w:tmpl w:val="FAAA0D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E040B47"/>
    <w:multiLevelType w:val="hybridMultilevel"/>
    <w:tmpl w:val="28743F2C"/>
    <w:lvl w:ilvl="0" w:tplc="755A9C8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36004A01"/>
    <w:multiLevelType w:val="hybridMultilevel"/>
    <w:tmpl w:val="50CAE0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338275F"/>
    <w:multiLevelType w:val="hybridMultilevel"/>
    <w:tmpl w:val="DBF4D8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496789E"/>
    <w:multiLevelType w:val="hybridMultilevel"/>
    <w:tmpl w:val="82E87292"/>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9" w15:restartNumberingAfterBreak="0">
    <w:nsid w:val="7AF71655"/>
    <w:multiLevelType w:val="multilevel"/>
    <w:tmpl w:val="DCF68B1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7BE2642E"/>
    <w:multiLevelType w:val="hybridMultilevel"/>
    <w:tmpl w:val="DCF68B1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4"/>
  </w:num>
  <w:num w:numId="2">
    <w:abstractNumId w:val="5"/>
  </w:num>
  <w:num w:numId="3">
    <w:abstractNumId w:val="6"/>
  </w:num>
  <w:num w:numId="4">
    <w:abstractNumId w:val="2"/>
  </w:num>
  <w:num w:numId="5">
    <w:abstractNumId w:val="7"/>
  </w:num>
  <w:num w:numId="6">
    <w:abstractNumId w:val="10"/>
  </w:num>
  <w:num w:numId="7">
    <w:abstractNumId w:val="0"/>
  </w:num>
  <w:num w:numId="8">
    <w:abstractNumId w:val="8"/>
  </w:num>
  <w:num w:numId="9">
    <w:abstractNumId w:val="3"/>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3"/>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647"/>
    <w:rsid w:val="00055907"/>
    <w:rsid w:val="00084CE6"/>
    <w:rsid w:val="001973D8"/>
    <w:rsid w:val="00241F21"/>
    <w:rsid w:val="00253C2D"/>
    <w:rsid w:val="002749D4"/>
    <w:rsid w:val="002B2B00"/>
    <w:rsid w:val="002C18D6"/>
    <w:rsid w:val="002F0AA0"/>
    <w:rsid w:val="00367A7E"/>
    <w:rsid w:val="0045608E"/>
    <w:rsid w:val="00461414"/>
    <w:rsid w:val="004644EA"/>
    <w:rsid w:val="004A402F"/>
    <w:rsid w:val="004F31D5"/>
    <w:rsid w:val="00580828"/>
    <w:rsid w:val="005F5B2A"/>
    <w:rsid w:val="005F5EB7"/>
    <w:rsid w:val="00631081"/>
    <w:rsid w:val="0069697B"/>
    <w:rsid w:val="00716ED6"/>
    <w:rsid w:val="007851CB"/>
    <w:rsid w:val="007E5D69"/>
    <w:rsid w:val="00850A2F"/>
    <w:rsid w:val="0088230D"/>
    <w:rsid w:val="0097033A"/>
    <w:rsid w:val="00A37647"/>
    <w:rsid w:val="00BB5E72"/>
    <w:rsid w:val="00BD2A17"/>
    <w:rsid w:val="00C47A83"/>
    <w:rsid w:val="00CC2107"/>
    <w:rsid w:val="00D81277"/>
    <w:rsid w:val="00D9263B"/>
    <w:rsid w:val="00DE4C95"/>
    <w:rsid w:val="00E05160"/>
    <w:rsid w:val="00E27224"/>
    <w:rsid w:val="00EA4A1B"/>
    <w:rsid w:val="550946FA"/>
    <w:rsid w:val="7C9CA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2BD08"/>
  <w15:chartTrackingRefBased/>
  <w15:docId w15:val="{5CB11B57-FAAB-F545-AFAE-FBA9B421C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0AA0"/>
    <w:rPr>
      <w:rFonts w:ascii="Times New Roman" w:eastAsia="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37647"/>
    <w:rPr>
      <w:color w:val="0000FF"/>
      <w:u w:val="single"/>
    </w:rPr>
  </w:style>
  <w:style w:type="paragraph" w:styleId="a4">
    <w:name w:val="List Paragraph"/>
    <w:basedOn w:val="a"/>
    <w:uiPriority w:val="34"/>
    <w:qFormat/>
    <w:rsid w:val="00A37647"/>
    <w:pPr>
      <w:ind w:left="720"/>
      <w:contextualSpacing/>
    </w:pPr>
    <w:rPr>
      <w:rFonts w:asciiTheme="minorHAnsi" w:eastAsiaTheme="minorHAnsi" w:hAnsiTheme="minorHAnsi" w:cstheme="minorBidi"/>
      <w:lang w:eastAsia="en-US"/>
    </w:rPr>
  </w:style>
  <w:style w:type="paragraph" w:styleId="a5">
    <w:name w:val="header"/>
    <w:basedOn w:val="a"/>
    <w:link w:val="a6"/>
    <w:uiPriority w:val="99"/>
    <w:unhideWhenUsed/>
    <w:rsid w:val="00A37647"/>
    <w:pPr>
      <w:tabs>
        <w:tab w:val="center" w:pos="4677"/>
        <w:tab w:val="right" w:pos="9355"/>
      </w:tabs>
    </w:pPr>
    <w:rPr>
      <w:rFonts w:asciiTheme="minorHAnsi" w:eastAsiaTheme="minorHAnsi" w:hAnsiTheme="minorHAnsi" w:cstheme="minorBidi"/>
      <w:lang w:eastAsia="en-US"/>
    </w:rPr>
  </w:style>
  <w:style w:type="character" w:customStyle="1" w:styleId="a6">
    <w:name w:val="Верхний колонтитул Знак"/>
    <w:basedOn w:val="a0"/>
    <w:link w:val="a5"/>
    <w:uiPriority w:val="99"/>
    <w:rsid w:val="00A37647"/>
  </w:style>
  <w:style w:type="paragraph" w:styleId="a7">
    <w:name w:val="footer"/>
    <w:basedOn w:val="a"/>
    <w:link w:val="a8"/>
    <w:uiPriority w:val="99"/>
    <w:unhideWhenUsed/>
    <w:rsid w:val="00A37647"/>
    <w:pPr>
      <w:tabs>
        <w:tab w:val="center" w:pos="4677"/>
        <w:tab w:val="right" w:pos="9355"/>
      </w:tabs>
    </w:pPr>
    <w:rPr>
      <w:rFonts w:asciiTheme="minorHAnsi" w:eastAsiaTheme="minorHAnsi" w:hAnsiTheme="minorHAnsi" w:cstheme="minorBidi"/>
      <w:lang w:eastAsia="en-US"/>
    </w:rPr>
  </w:style>
  <w:style w:type="character" w:customStyle="1" w:styleId="a8">
    <w:name w:val="Нижний колонтитул Знак"/>
    <w:basedOn w:val="a0"/>
    <w:link w:val="a7"/>
    <w:uiPriority w:val="99"/>
    <w:rsid w:val="00A37647"/>
  </w:style>
  <w:style w:type="paragraph" w:styleId="a9">
    <w:name w:val="Normal (Web)"/>
    <w:basedOn w:val="a"/>
    <w:uiPriority w:val="99"/>
    <w:semiHidden/>
    <w:unhideWhenUsed/>
    <w:rsid w:val="00A37647"/>
    <w:pPr>
      <w:spacing w:before="100" w:beforeAutospacing="1" w:after="100" w:afterAutospacing="1"/>
    </w:pPr>
  </w:style>
  <w:style w:type="character" w:styleId="aa">
    <w:name w:val="page number"/>
    <w:basedOn w:val="a0"/>
    <w:uiPriority w:val="99"/>
    <w:semiHidden/>
    <w:unhideWhenUsed/>
    <w:rsid w:val="00BD2A17"/>
  </w:style>
  <w:style w:type="paragraph" w:styleId="ab">
    <w:name w:val="Revision"/>
    <w:hidden/>
    <w:uiPriority w:val="99"/>
    <w:semiHidden/>
    <w:rsid w:val="00C47A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2454">
      <w:bodyDiv w:val="1"/>
      <w:marLeft w:val="0"/>
      <w:marRight w:val="0"/>
      <w:marTop w:val="0"/>
      <w:marBottom w:val="0"/>
      <w:divBdr>
        <w:top w:val="none" w:sz="0" w:space="0" w:color="auto"/>
        <w:left w:val="none" w:sz="0" w:space="0" w:color="auto"/>
        <w:bottom w:val="none" w:sz="0" w:space="0" w:color="auto"/>
        <w:right w:val="none" w:sz="0" w:space="0" w:color="auto"/>
      </w:divBdr>
    </w:div>
    <w:div w:id="1787954">
      <w:bodyDiv w:val="1"/>
      <w:marLeft w:val="0"/>
      <w:marRight w:val="0"/>
      <w:marTop w:val="0"/>
      <w:marBottom w:val="0"/>
      <w:divBdr>
        <w:top w:val="none" w:sz="0" w:space="0" w:color="auto"/>
        <w:left w:val="none" w:sz="0" w:space="0" w:color="auto"/>
        <w:bottom w:val="none" w:sz="0" w:space="0" w:color="auto"/>
        <w:right w:val="none" w:sz="0" w:space="0" w:color="auto"/>
      </w:divBdr>
      <w:divsChild>
        <w:div w:id="761493122">
          <w:marLeft w:val="0"/>
          <w:marRight w:val="0"/>
          <w:marTop w:val="0"/>
          <w:marBottom w:val="0"/>
          <w:divBdr>
            <w:top w:val="none" w:sz="0" w:space="0" w:color="auto"/>
            <w:left w:val="none" w:sz="0" w:space="0" w:color="auto"/>
            <w:bottom w:val="none" w:sz="0" w:space="0" w:color="auto"/>
            <w:right w:val="none" w:sz="0" w:space="0" w:color="auto"/>
          </w:divBdr>
          <w:divsChild>
            <w:div w:id="129909479">
              <w:marLeft w:val="0"/>
              <w:marRight w:val="0"/>
              <w:marTop w:val="0"/>
              <w:marBottom w:val="0"/>
              <w:divBdr>
                <w:top w:val="none" w:sz="0" w:space="0" w:color="auto"/>
                <w:left w:val="none" w:sz="0" w:space="0" w:color="auto"/>
                <w:bottom w:val="none" w:sz="0" w:space="0" w:color="auto"/>
                <w:right w:val="none" w:sz="0" w:space="0" w:color="auto"/>
              </w:divBdr>
              <w:divsChild>
                <w:div w:id="77406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1348">
      <w:bodyDiv w:val="1"/>
      <w:marLeft w:val="0"/>
      <w:marRight w:val="0"/>
      <w:marTop w:val="0"/>
      <w:marBottom w:val="0"/>
      <w:divBdr>
        <w:top w:val="none" w:sz="0" w:space="0" w:color="auto"/>
        <w:left w:val="none" w:sz="0" w:space="0" w:color="auto"/>
        <w:bottom w:val="none" w:sz="0" w:space="0" w:color="auto"/>
        <w:right w:val="none" w:sz="0" w:space="0" w:color="auto"/>
      </w:divBdr>
    </w:div>
    <w:div w:id="26758844">
      <w:bodyDiv w:val="1"/>
      <w:marLeft w:val="0"/>
      <w:marRight w:val="0"/>
      <w:marTop w:val="0"/>
      <w:marBottom w:val="0"/>
      <w:divBdr>
        <w:top w:val="none" w:sz="0" w:space="0" w:color="auto"/>
        <w:left w:val="none" w:sz="0" w:space="0" w:color="auto"/>
        <w:bottom w:val="none" w:sz="0" w:space="0" w:color="auto"/>
        <w:right w:val="none" w:sz="0" w:space="0" w:color="auto"/>
      </w:divBdr>
      <w:divsChild>
        <w:div w:id="2068841369">
          <w:marLeft w:val="0"/>
          <w:marRight w:val="0"/>
          <w:marTop w:val="0"/>
          <w:marBottom w:val="0"/>
          <w:divBdr>
            <w:top w:val="none" w:sz="0" w:space="0" w:color="auto"/>
            <w:left w:val="none" w:sz="0" w:space="0" w:color="auto"/>
            <w:bottom w:val="none" w:sz="0" w:space="0" w:color="auto"/>
            <w:right w:val="none" w:sz="0" w:space="0" w:color="auto"/>
          </w:divBdr>
          <w:divsChild>
            <w:div w:id="1540119164">
              <w:marLeft w:val="0"/>
              <w:marRight w:val="0"/>
              <w:marTop w:val="0"/>
              <w:marBottom w:val="0"/>
              <w:divBdr>
                <w:top w:val="none" w:sz="0" w:space="0" w:color="auto"/>
                <w:left w:val="none" w:sz="0" w:space="0" w:color="auto"/>
                <w:bottom w:val="none" w:sz="0" w:space="0" w:color="auto"/>
                <w:right w:val="none" w:sz="0" w:space="0" w:color="auto"/>
              </w:divBdr>
              <w:divsChild>
                <w:div w:id="161186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77620">
      <w:bodyDiv w:val="1"/>
      <w:marLeft w:val="0"/>
      <w:marRight w:val="0"/>
      <w:marTop w:val="0"/>
      <w:marBottom w:val="0"/>
      <w:divBdr>
        <w:top w:val="none" w:sz="0" w:space="0" w:color="auto"/>
        <w:left w:val="none" w:sz="0" w:space="0" w:color="auto"/>
        <w:bottom w:val="none" w:sz="0" w:space="0" w:color="auto"/>
        <w:right w:val="none" w:sz="0" w:space="0" w:color="auto"/>
      </w:divBdr>
    </w:div>
    <w:div w:id="30888487">
      <w:bodyDiv w:val="1"/>
      <w:marLeft w:val="0"/>
      <w:marRight w:val="0"/>
      <w:marTop w:val="0"/>
      <w:marBottom w:val="0"/>
      <w:divBdr>
        <w:top w:val="none" w:sz="0" w:space="0" w:color="auto"/>
        <w:left w:val="none" w:sz="0" w:space="0" w:color="auto"/>
        <w:bottom w:val="none" w:sz="0" w:space="0" w:color="auto"/>
        <w:right w:val="none" w:sz="0" w:space="0" w:color="auto"/>
      </w:divBdr>
    </w:div>
    <w:div w:id="41442034">
      <w:bodyDiv w:val="1"/>
      <w:marLeft w:val="0"/>
      <w:marRight w:val="0"/>
      <w:marTop w:val="0"/>
      <w:marBottom w:val="0"/>
      <w:divBdr>
        <w:top w:val="none" w:sz="0" w:space="0" w:color="auto"/>
        <w:left w:val="none" w:sz="0" w:space="0" w:color="auto"/>
        <w:bottom w:val="none" w:sz="0" w:space="0" w:color="auto"/>
        <w:right w:val="none" w:sz="0" w:space="0" w:color="auto"/>
      </w:divBdr>
      <w:divsChild>
        <w:div w:id="679166003">
          <w:marLeft w:val="0"/>
          <w:marRight w:val="0"/>
          <w:marTop w:val="0"/>
          <w:marBottom w:val="0"/>
          <w:divBdr>
            <w:top w:val="none" w:sz="0" w:space="0" w:color="auto"/>
            <w:left w:val="none" w:sz="0" w:space="0" w:color="auto"/>
            <w:bottom w:val="none" w:sz="0" w:space="0" w:color="auto"/>
            <w:right w:val="none" w:sz="0" w:space="0" w:color="auto"/>
          </w:divBdr>
          <w:divsChild>
            <w:div w:id="449665395">
              <w:marLeft w:val="0"/>
              <w:marRight w:val="0"/>
              <w:marTop w:val="0"/>
              <w:marBottom w:val="0"/>
              <w:divBdr>
                <w:top w:val="none" w:sz="0" w:space="0" w:color="auto"/>
                <w:left w:val="none" w:sz="0" w:space="0" w:color="auto"/>
                <w:bottom w:val="none" w:sz="0" w:space="0" w:color="auto"/>
                <w:right w:val="none" w:sz="0" w:space="0" w:color="auto"/>
              </w:divBdr>
              <w:divsChild>
                <w:div w:id="1816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44975">
      <w:bodyDiv w:val="1"/>
      <w:marLeft w:val="0"/>
      <w:marRight w:val="0"/>
      <w:marTop w:val="0"/>
      <w:marBottom w:val="0"/>
      <w:divBdr>
        <w:top w:val="none" w:sz="0" w:space="0" w:color="auto"/>
        <w:left w:val="none" w:sz="0" w:space="0" w:color="auto"/>
        <w:bottom w:val="none" w:sz="0" w:space="0" w:color="auto"/>
        <w:right w:val="none" w:sz="0" w:space="0" w:color="auto"/>
      </w:divBdr>
    </w:div>
    <w:div w:id="115607008">
      <w:bodyDiv w:val="1"/>
      <w:marLeft w:val="0"/>
      <w:marRight w:val="0"/>
      <w:marTop w:val="0"/>
      <w:marBottom w:val="0"/>
      <w:divBdr>
        <w:top w:val="none" w:sz="0" w:space="0" w:color="auto"/>
        <w:left w:val="none" w:sz="0" w:space="0" w:color="auto"/>
        <w:bottom w:val="none" w:sz="0" w:space="0" w:color="auto"/>
        <w:right w:val="none" w:sz="0" w:space="0" w:color="auto"/>
      </w:divBdr>
    </w:div>
    <w:div w:id="127237717">
      <w:bodyDiv w:val="1"/>
      <w:marLeft w:val="0"/>
      <w:marRight w:val="0"/>
      <w:marTop w:val="0"/>
      <w:marBottom w:val="0"/>
      <w:divBdr>
        <w:top w:val="none" w:sz="0" w:space="0" w:color="auto"/>
        <w:left w:val="none" w:sz="0" w:space="0" w:color="auto"/>
        <w:bottom w:val="none" w:sz="0" w:space="0" w:color="auto"/>
        <w:right w:val="none" w:sz="0" w:space="0" w:color="auto"/>
      </w:divBdr>
    </w:div>
    <w:div w:id="143855531">
      <w:bodyDiv w:val="1"/>
      <w:marLeft w:val="0"/>
      <w:marRight w:val="0"/>
      <w:marTop w:val="0"/>
      <w:marBottom w:val="0"/>
      <w:divBdr>
        <w:top w:val="none" w:sz="0" w:space="0" w:color="auto"/>
        <w:left w:val="none" w:sz="0" w:space="0" w:color="auto"/>
        <w:bottom w:val="none" w:sz="0" w:space="0" w:color="auto"/>
        <w:right w:val="none" w:sz="0" w:space="0" w:color="auto"/>
      </w:divBdr>
    </w:div>
    <w:div w:id="150340814">
      <w:bodyDiv w:val="1"/>
      <w:marLeft w:val="0"/>
      <w:marRight w:val="0"/>
      <w:marTop w:val="0"/>
      <w:marBottom w:val="0"/>
      <w:divBdr>
        <w:top w:val="none" w:sz="0" w:space="0" w:color="auto"/>
        <w:left w:val="none" w:sz="0" w:space="0" w:color="auto"/>
        <w:bottom w:val="none" w:sz="0" w:space="0" w:color="auto"/>
        <w:right w:val="none" w:sz="0" w:space="0" w:color="auto"/>
      </w:divBdr>
    </w:div>
    <w:div w:id="193081363">
      <w:bodyDiv w:val="1"/>
      <w:marLeft w:val="0"/>
      <w:marRight w:val="0"/>
      <w:marTop w:val="0"/>
      <w:marBottom w:val="0"/>
      <w:divBdr>
        <w:top w:val="none" w:sz="0" w:space="0" w:color="auto"/>
        <w:left w:val="none" w:sz="0" w:space="0" w:color="auto"/>
        <w:bottom w:val="none" w:sz="0" w:space="0" w:color="auto"/>
        <w:right w:val="none" w:sz="0" w:space="0" w:color="auto"/>
      </w:divBdr>
      <w:divsChild>
        <w:div w:id="1013921966">
          <w:marLeft w:val="0"/>
          <w:marRight w:val="0"/>
          <w:marTop w:val="0"/>
          <w:marBottom w:val="0"/>
          <w:divBdr>
            <w:top w:val="none" w:sz="0" w:space="0" w:color="auto"/>
            <w:left w:val="none" w:sz="0" w:space="0" w:color="auto"/>
            <w:bottom w:val="none" w:sz="0" w:space="0" w:color="auto"/>
            <w:right w:val="none" w:sz="0" w:space="0" w:color="auto"/>
          </w:divBdr>
          <w:divsChild>
            <w:div w:id="738091960">
              <w:marLeft w:val="0"/>
              <w:marRight w:val="0"/>
              <w:marTop w:val="0"/>
              <w:marBottom w:val="0"/>
              <w:divBdr>
                <w:top w:val="none" w:sz="0" w:space="0" w:color="auto"/>
                <w:left w:val="none" w:sz="0" w:space="0" w:color="auto"/>
                <w:bottom w:val="none" w:sz="0" w:space="0" w:color="auto"/>
                <w:right w:val="none" w:sz="0" w:space="0" w:color="auto"/>
              </w:divBdr>
              <w:divsChild>
                <w:div w:id="147849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68958">
      <w:bodyDiv w:val="1"/>
      <w:marLeft w:val="0"/>
      <w:marRight w:val="0"/>
      <w:marTop w:val="0"/>
      <w:marBottom w:val="0"/>
      <w:divBdr>
        <w:top w:val="none" w:sz="0" w:space="0" w:color="auto"/>
        <w:left w:val="none" w:sz="0" w:space="0" w:color="auto"/>
        <w:bottom w:val="none" w:sz="0" w:space="0" w:color="auto"/>
        <w:right w:val="none" w:sz="0" w:space="0" w:color="auto"/>
      </w:divBdr>
    </w:div>
    <w:div w:id="221990697">
      <w:bodyDiv w:val="1"/>
      <w:marLeft w:val="0"/>
      <w:marRight w:val="0"/>
      <w:marTop w:val="0"/>
      <w:marBottom w:val="0"/>
      <w:divBdr>
        <w:top w:val="none" w:sz="0" w:space="0" w:color="auto"/>
        <w:left w:val="none" w:sz="0" w:space="0" w:color="auto"/>
        <w:bottom w:val="none" w:sz="0" w:space="0" w:color="auto"/>
        <w:right w:val="none" w:sz="0" w:space="0" w:color="auto"/>
      </w:divBdr>
    </w:div>
    <w:div w:id="224754534">
      <w:bodyDiv w:val="1"/>
      <w:marLeft w:val="0"/>
      <w:marRight w:val="0"/>
      <w:marTop w:val="0"/>
      <w:marBottom w:val="0"/>
      <w:divBdr>
        <w:top w:val="none" w:sz="0" w:space="0" w:color="auto"/>
        <w:left w:val="none" w:sz="0" w:space="0" w:color="auto"/>
        <w:bottom w:val="none" w:sz="0" w:space="0" w:color="auto"/>
        <w:right w:val="none" w:sz="0" w:space="0" w:color="auto"/>
      </w:divBdr>
    </w:div>
    <w:div w:id="227618613">
      <w:bodyDiv w:val="1"/>
      <w:marLeft w:val="0"/>
      <w:marRight w:val="0"/>
      <w:marTop w:val="0"/>
      <w:marBottom w:val="0"/>
      <w:divBdr>
        <w:top w:val="none" w:sz="0" w:space="0" w:color="auto"/>
        <w:left w:val="none" w:sz="0" w:space="0" w:color="auto"/>
        <w:bottom w:val="none" w:sz="0" w:space="0" w:color="auto"/>
        <w:right w:val="none" w:sz="0" w:space="0" w:color="auto"/>
      </w:divBdr>
      <w:divsChild>
        <w:div w:id="760640190">
          <w:marLeft w:val="0"/>
          <w:marRight w:val="0"/>
          <w:marTop w:val="0"/>
          <w:marBottom w:val="0"/>
          <w:divBdr>
            <w:top w:val="none" w:sz="0" w:space="0" w:color="auto"/>
            <w:left w:val="none" w:sz="0" w:space="0" w:color="auto"/>
            <w:bottom w:val="none" w:sz="0" w:space="0" w:color="auto"/>
            <w:right w:val="none" w:sz="0" w:space="0" w:color="auto"/>
          </w:divBdr>
          <w:divsChild>
            <w:div w:id="1538657372">
              <w:marLeft w:val="0"/>
              <w:marRight w:val="0"/>
              <w:marTop w:val="0"/>
              <w:marBottom w:val="0"/>
              <w:divBdr>
                <w:top w:val="none" w:sz="0" w:space="0" w:color="auto"/>
                <w:left w:val="none" w:sz="0" w:space="0" w:color="auto"/>
                <w:bottom w:val="none" w:sz="0" w:space="0" w:color="auto"/>
                <w:right w:val="none" w:sz="0" w:space="0" w:color="auto"/>
              </w:divBdr>
              <w:divsChild>
                <w:div w:id="1091118992">
                  <w:marLeft w:val="0"/>
                  <w:marRight w:val="0"/>
                  <w:marTop w:val="0"/>
                  <w:marBottom w:val="0"/>
                  <w:divBdr>
                    <w:top w:val="none" w:sz="0" w:space="0" w:color="auto"/>
                    <w:left w:val="none" w:sz="0" w:space="0" w:color="auto"/>
                    <w:bottom w:val="none" w:sz="0" w:space="0" w:color="auto"/>
                    <w:right w:val="none" w:sz="0" w:space="0" w:color="auto"/>
                  </w:divBdr>
                  <w:divsChild>
                    <w:div w:id="58079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858896">
      <w:bodyDiv w:val="1"/>
      <w:marLeft w:val="0"/>
      <w:marRight w:val="0"/>
      <w:marTop w:val="0"/>
      <w:marBottom w:val="0"/>
      <w:divBdr>
        <w:top w:val="none" w:sz="0" w:space="0" w:color="auto"/>
        <w:left w:val="none" w:sz="0" w:space="0" w:color="auto"/>
        <w:bottom w:val="none" w:sz="0" w:space="0" w:color="auto"/>
        <w:right w:val="none" w:sz="0" w:space="0" w:color="auto"/>
      </w:divBdr>
    </w:div>
    <w:div w:id="239950781">
      <w:bodyDiv w:val="1"/>
      <w:marLeft w:val="0"/>
      <w:marRight w:val="0"/>
      <w:marTop w:val="0"/>
      <w:marBottom w:val="0"/>
      <w:divBdr>
        <w:top w:val="none" w:sz="0" w:space="0" w:color="auto"/>
        <w:left w:val="none" w:sz="0" w:space="0" w:color="auto"/>
        <w:bottom w:val="none" w:sz="0" w:space="0" w:color="auto"/>
        <w:right w:val="none" w:sz="0" w:space="0" w:color="auto"/>
      </w:divBdr>
    </w:div>
    <w:div w:id="269439285">
      <w:bodyDiv w:val="1"/>
      <w:marLeft w:val="0"/>
      <w:marRight w:val="0"/>
      <w:marTop w:val="0"/>
      <w:marBottom w:val="0"/>
      <w:divBdr>
        <w:top w:val="none" w:sz="0" w:space="0" w:color="auto"/>
        <w:left w:val="none" w:sz="0" w:space="0" w:color="auto"/>
        <w:bottom w:val="none" w:sz="0" w:space="0" w:color="auto"/>
        <w:right w:val="none" w:sz="0" w:space="0" w:color="auto"/>
      </w:divBdr>
    </w:div>
    <w:div w:id="271981069">
      <w:bodyDiv w:val="1"/>
      <w:marLeft w:val="0"/>
      <w:marRight w:val="0"/>
      <w:marTop w:val="0"/>
      <w:marBottom w:val="0"/>
      <w:divBdr>
        <w:top w:val="none" w:sz="0" w:space="0" w:color="auto"/>
        <w:left w:val="none" w:sz="0" w:space="0" w:color="auto"/>
        <w:bottom w:val="none" w:sz="0" w:space="0" w:color="auto"/>
        <w:right w:val="none" w:sz="0" w:space="0" w:color="auto"/>
      </w:divBdr>
    </w:div>
    <w:div w:id="279648242">
      <w:bodyDiv w:val="1"/>
      <w:marLeft w:val="0"/>
      <w:marRight w:val="0"/>
      <w:marTop w:val="0"/>
      <w:marBottom w:val="0"/>
      <w:divBdr>
        <w:top w:val="none" w:sz="0" w:space="0" w:color="auto"/>
        <w:left w:val="none" w:sz="0" w:space="0" w:color="auto"/>
        <w:bottom w:val="none" w:sz="0" w:space="0" w:color="auto"/>
        <w:right w:val="none" w:sz="0" w:space="0" w:color="auto"/>
      </w:divBdr>
    </w:div>
    <w:div w:id="356322151">
      <w:bodyDiv w:val="1"/>
      <w:marLeft w:val="0"/>
      <w:marRight w:val="0"/>
      <w:marTop w:val="0"/>
      <w:marBottom w:val="0"/>
      <w:divBdr>
        <w:top w:val="none" w:sz="0" w:space="0" w:color="auto"/>
        <w:left w:val="none" w:sz="0" w:space="0" w:color="auto"/>
        <w:bottom w:val="none" w:sz="0" w:space="0" w:color="auto"/>
        <w:right w:val="none" w:sz="0" w:space="0" w:color="auto"/>
      </w:divBdr>
    </w:div>
    <w:div w:id="366300661">
      <w:bodyDiv w:val="1"/>
      <w:marLeft w:val="0"/>
      <w:marRight w:val="0"/>
      <w:marTop w:val="0"/>
      <w:marBottom w:val="0"/>
      <w:divBdr>
        <w:top w:val="none" w:sz="0" w:space="0" w:color="auto"/>
        <w:left w:val="none" w:sz="0" w:space="0" w:color="auto"/>
        <w:bottom w:val="none" w:sz="0" w:space="0" w:color="auto"/>
        <w:right w:val="none" w:sz="0" w:space="0" w:color="auto"/>
      </w:divBdr>
    </w:div>
    <w:div w:id="376976359">
      <w:bodyDiv w:val="1"/>
      <w:marLeft w:val="0"/>
      <w:marRight w:val="0"/>
      <w:marTop w:val="0"/>
      <w:marBottom w:val="0"/>
      <w:divBdr>
        <w:top w:val="none" w:sz="0" w:space="0" w:color="auto"/>
        <w:left w:val="none" w:sz="0" w:space="0" w:color="auto"/>
        <w:bottom w:val="none" w:sz="0" w:space="0" w:color="auto"/>
        <w:right w:val="none" w:sz="0" w:space="0" w:color="auto"/>
      </w:divBdr>
    </w:div>
    <w:div w:id="386881351">
      <w:bodyDiv w:val="1"/>
      <w:marLeft w:val="0"/>
      <w:marRight w:val="0"/>
      <w:marTop w:val="0"/>
      <w:marBottom w:val="0"/>
      <w:divBdr>
        <w:top w:val="none" w:sz="0" w:space="0" w:color="auto"/>
        <w:left w:val="none" w:sz="0" w:space="0" w:color="auto"/>
        <w:bottom w:val="none" w:sz="0" w:space="0" w:color="auto"/>
        <w:right w:val="none" w:sz="0" w:space="0" w:color="auto"/>
      </w:divBdr>
    </w:div>
    <w:div w:id="392507979">
      <w:bodyDiv w:val="1"/>
      <w:marLeft w:val="0"/>
      <w:marRight w:val="0"/>
      <w:marTop w:val="0"/>
      <w:marBottom w:val="0"/>
      <w:divBdr>
        <w:top w:val="none" w:sz="0" w:space="0" w:color="auto"/>
        <w:left w:val="none" w:sz="0" w:space="0" w:color="auto"/>
        <w:bottom w:val="none" w:sz="0" w:space="0" w:color="auto"/>
        <w:right w:val="none" w:sz="0" w:space="0" w:color="auto"/>
      </w:divBdr>
      <w:divsChild>
        <w:div w:id="1442720895">
          <w:marLeft w:val="0"/>
          <w:marRight w:val="0"/>
          <w:marTop w:val="0"/>
          <w:marBottom w:val="0"/>
          <w:divBdr>
            <w:top w:val="none" w:sz="0" w:space="0" w:color="auto"/>
            <w:left w:val="none" w:sz="0" w:space="0" w:color="auto"/>
            <w:bottom w:val="none" w:sz="0" w:space="0" w:color="auto"/>
            <w:right w:val="none" w:sz="0" w:space="0" w:color="auto"/>
          </w:divBdr>
          <w:divsChild>
            <w:div w:id="1616062405">
              <w:marLeft w:val="0"/>
              <w:marRight w:val="0"/>
              <w:marTop w:val="0"/>
              <w:marBottom w:val="0"/>
              <w:divBdr>
                <w:top w:val="none" w:sz="0" w:space="0" w:color="auto"/>
                <w:left w:val="none" w:sz="0" w:space="0" w:color="auto"/>
                <w:bottom w:val="none" w:sz="0" w:space="0" w:color="auto"/>
                <w:right w:val="none" w:sz="0" w:space="0" w:color="auto"/>
              </w:divBdr>
              <w:divsChild>
                <w:div w:id="861360593">
                  <w:marLeft w:val="0"/>
                  <w:marRight w:val="0"/>
                  <w:marTop w:val="0"/>
                  <w:marBottom w:val="0"/>
                  <w:divBdr>
                    <w:top w:val="none" w:sz="0" w:space="0" w:color="auto"/>
                    <w:left w:val="none" w:sz="0" w:space="0" w:color="auto"/>
                    <w:bottom w:val="none" w:sz="0" w:space="0" w:color="auto"/>
                    <w:right w:val="none" w:sz="0" w:space="0" w:color="auto"/>
                  </w:divBdr>
                  <w:divsChild>
                    <w:div w:id="147167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7533118">
      <w:bodyDiv w:val="1"/>
      <w:marLeft w:val="0"/>
      <w:marRight w:val="0"/>
      <w:marTop w:val="0"/>
      <w:marBottom w:val="0"/>
      <w:divBdr>
        <w:top w:val="none" w:sz="0" w:space="0" w:color="auto"/>
        <w:left w:val="none" w:sz="0" w:space="0" w:color="auto"/>
        <w:bottom w:val="none" w:sz="0" w:space="0" w:color="auto"/>
        <w:right w:val="none" w:sz="0" w:space="0" w:color="auto"/>
      </w:divBdr>
    </w:div>
    <w:div w:id="417098303">
      <w:bodyDiv w:val="1"/>
      <w:marLeft w:val="0"/>
      <w:marRight w:val="0"/>
      <w:marTop w:val="0"/>
      <w:marBottom w:val="0"/>
      <w:divBdr>
        <w:top w:val="none" w:sz="0" w:space="0" w:color="auto"/>
        <w:left w:val="none" w:sz="0" w:space="0" w:color="auto"/>
        <w:bottom w:val="none" w:sz="0" w:space="0" w:color="auto"/>
        <w:right w:val="none" w:sz="0" w:space="0" w:color="auto"/>
      </w:divBdr>
      <w:divsChild>
        <w:div w:id="639649204">
          <w:marLeft w:val="0"/>
          <w:marRight w:val="0"/>
          <w:marTop w:val="0"/>
          <w:marBottom w:val="0"/>
          <w:divBdr>
            <w:top w:val="none" w:sz="0" w:space="0" w:color="auto"/>
            <w:left w:val="none" w:sz="0" w:space="0" w:color="auto"/>
            <w:bottom w:val="none" w:sz="0" w:space="0" w:color="auto"/>
            <w:right w:val="none" w:sz="0" w:space="0" w:color="auto"/>
          </w:divBdr>
          <w:divsChild>
            <w:div w:id="1335259769">
              <w:marLeft w:val="0"/>
              <w:marRight w:val="0"/>
              <w:marTop w:val="0"/>
              <w:marBottom w:val="0"/>
              <w:divBdr>
                <w:top w:val="none" w:sz="0" w:space="0" w:color="auto"/>
                <w:left w:val="none" w:sz="0" w:space="0" w:color="auto"/>
                <w:bottom w:val="none" w:sz="0" w:space="0" w:color="auto"/>
                <w:right w:val="none" w:sz="0" w:space="0" w:color="auto"/>
              </w:divBdr>
              <w:divsChild>
                <w:div w:id="125601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941199">
      <w:bodyDiv w:val="1"/>
      <w:marLeft w:val="0"/>
      <w:marRight w:val="0"/>
      <w:marTop w:val="0"/>
      <w:marBottom w:val="0"/>
      <w:divBdr>
        <w:top w:val="none" w:sz="0" w:space="0" w:color="auto"/>
        <w:left w:val="none" w:sz="0" w:space="0" w:color="auto"/>
        <w:bottom w:val="none" w:sz="0" w:space="0" w:color="auto"/>
        <w:right w:val="none" w:sz="0" w:space="0" w:color="auto"/>
      </w:divBdr>
    </w:div>
    <w:div w:id="475101564">
      <w:bodyDiv w:val="1"/>
      <w:marLeft w:val="0"/>
      <w:marRight w:val="0"/>
      <w:marTop w:val="0"/>
      <w:marBottom w:val="0"/>
      <w:divBdr>
        <w:top w:val="none" w:sz="0" w:space="0" w:color="auto"/>
        <w:left w:val="none" w:sz="0" w:space="0" w:color="auto"/>
        <w:bottom w:val="none" w:sz="0" w:space="0" w:color="auto"/>
        <w:right w:val="none" w:sz="0" w:space="0" w:color="auto"/>
      </w:divBdr>
    </w:div>
    <w:div w:id="500120659">
      <w:bodyDiv w:val="1"/>
      <w:marLeft w:val="0"/>
      <w:marRight w:val="0"/>
      <w:marTop w:val="0"/>
      <w:marBottom w:val="0"/>
      <w:divBdr>
        <w:top w:val="none" w:sz="0" w:space="0" w:color="auto"/>
        <w:left w:val="none" w:sz="0" w:space="0" w:color="auto"/>
        <w:bottom w:val="none" w:sz="0" w:space="0" w:color="auto"/>
        <w:right w:val="none" w:sz="0" w:space="0" w:color="auto"/>
      </w:divBdr>
      <w:divsChild>
        <w:div w:id="359361708">
          <w:marLeft w:val="0"/>
          <w:marRight w:val="0"/>
          <w:marTop w:val="0"/>
          <w:marBottom w:val="0"/>
          <w:divBdr>
            <w:top w:val="none" w:sz="0" w:space="0" w:color="auto"/>
            <w:left w:val="none" w:sz="0" w:space="0" w:color="auto"/>
            <w:bottom w:val="none" w:sz="0" w:space="0" w:color="auto"/>
            <w:right w:val="none" w:sz="0" w:space="0" w:color="auto"/>
          </w:divBdr>
          <w:divsChild>
            <w:div w:id="208688845">
              <w:marLeft w:val="0"/>
              <w:marRight w:val="0"/>
              <w:marTop w:val="0"/>
              <w:marBottom w:val="0"/>
              <w:divBdr>
                <w:top w:val="none" w:sz="0" w:space="0" w:color="auto"/>
                <w:left w:val="none" w:sz="0" w:space="0" w:color="auto"/>
                <w:bottom w:val="none" w:sz="0" w:space="0" w:color="auto"/>
                <w:right w:val="none" w:sz="0" w:space="0" w:color="auto"/>
              </w:divBdr>
              <w:divsChild>
                <w:div w:id="183575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412437">
      <w:bodyDiv w:val="1"/>
      <w:marLeft w:val="0"/>
      <w:marRight w:val="0"/>
      <w:marTop w:val="0"/>
      <w:marBottom w:val="0"/>
      <w:divBdr>
        <w:top w:val="none" w:sz="0" w:space="0" w:color="auto"/>
        <w:left w:val="none" w:sz="0" w:space="0" w:color="auto"/>
        <w:bottom w:val="none" w:sz="0" w:space="0" w:color="auto"/>
        <w:right w:val="none" w:sz="0" w:space="0" w:color="auto"/>
      </w:divBdr>
    </w:div>
    <w:div w:id="520357134">
      <w:bodyDiv w:val="1"/>
      <w:marLeft w:val="0"/>
      <w:marRight w:val="0"/>
      <w:marTop w:val="0"/>
      <w:marBottom w:val="0"/>
      <w:divBdr>
        <w:top w:val="none" w:sz="0" w:space="0" w:color="auto"/>
        <w:left w:val="none" w:sz="0" w:space="0" w:color="auto"/>
        <w:bottom w:val="none" w:sz="0" w:space="0" w:color="auto"/>
        <w:right w:val="none" w:sz="0" w:space="0" w:color="auto"/>
      </w:divBdr>
    </w:div>
    <w:div w:id="554969322">
      <w:bodyDiv w:val="1"/>
      <w:marLeft w:val="0"/>
      <w:marRight w:val="0"/>
      <w:marTop w:val="0"/>
      <w:marBottom w:val="0"/>
      <w:divBdr>
        <w:top w:val="none" w:sz="0" w:space="0" w:color="auto"/>
        <w:left w:val="none" w:sz="0" w:space="0" w:color="auto"/>
        <w:bottom w:val="none" w:sz="0" w:space="0" w:color="auto"/>
        <w:right w:val="none" w:sz="0" w:space="0" w:color="auto"/>
      </w:divBdr>
    </w:div>
    <w:div w:id="569928165">
      <w:bodyDiv w:val="1"/>
      <w:marLeft w:val="0"/>
      <w:marRight w:val="0"/>
      <w:marTop w:val="0"/>
      <w:marBottom w:val="0"/>
      <w:divBdr>
        <w:top w:val="none" w:sz="0" w:space="0" w:color="auto"/>
        <w:left w:val="none" w:sz="0" w:space="0" w:color="auto"/>
        <w:bottom w:val="none" w:sz="0" w:space="0" w:color="auto"/>
        <w:right w:val="none" w:sz="0" w:space="0" w:color="auto"/>
      </w:divBdr>
    </w:div>
    <w:div w:id="580791663">
      <w:bodyDiv w:val="1"/>
      <w:marLeft w:val="0"/>
      <w:marRight w:val="0"/>
      <w:marTop w:val="0"/>
      <w:marBottom w:val="0"/>
      <w:divBdr>
        <w:top w:val="none" w:sz="0" w:space="0" w:color="auto"/>
        <w:left w:val="none" w:sz="0" w:space="0" w:color="auto"/>
        <w:bottom w:val="none" w:sz="0" w:space="0" w:color="auto"/>
        <w:right w:val="none" w:sz="0" w:space="0" w:color="auto"/>
      </w:divBdr>
      <w:divsChild>
        <w:div w:id="1419474039">
          <w:marLeft w:val="0"/>
          <w:marRight w:val="0"/>
          <w:marTop w:val="0"/>
          <w:marBottom w:val="0"/>
          <w:divBdr>
            <w:top w:val="none" w:sz="0" w:space="0" w:color="auto"/>
            <w:left w:val="none" w:sz="0" w:space="0" w:color="auto"/>
            <w:bottom w:val="none" w:sz="0" w:space="0" w:color="auto"/>
            <w:right w:val="none" w:sz="0" w:space="0" w:color="auto"/>
          </w:divBdr>
          <w:divsChild>
            <w:div w:id="118039410">
              <w:marLeft w:val="0"/>
              <w:marRight w:val="0"/>
              <w:marTop w:val="0"/>
              <w:marBottom w:val="0"/>
              <w:divBdr>
                <w:top w:val="none" w:sz="0" w:space="0" w:color="auto"/>
                <w:left w:val="none" w:sz="0" w:space="0" w:color="auto"/>
                <w:bottom w:val="none" w:sz="0" w:space="0" w:color="auto"/>
                <w:right w:val="none" w:sz="0" w:space="0" w:color="auto"/>
              </w:divBdr>
              <w:divsChild>
                <w:div w:id="15434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848064">
      <w:bodyDiv w:val="1"/>
      <w:marLeft w:val="0"/>
      <w:marRight w:val="0"/>
      <w:marTop w:val="0"/>
      <w:marBottom w:val="0"/>
      <w:divBdr>
        <w:top w:val="none" w:sz="0" w:space="0" w:color="auto"/>
        <w:left w:val="none" w:sz="0" w:space="0" w:color="auto"/>
        <w:bottom w:val="none" w:sz="0" w:space="0" w:color="auto"/>
        <w:right w:val="none" w:sz="0" w:space="0" w:color="auto"/>
      </w:divBdr>
    </w:div>
    <w:div w:id="625547083">
      <w:bodyDiv w:val="1"/>
      <w:marLeft w:val="0"/>
      <w:marRight w:val="0"/>
      <w:marTop w:val="0"/>
      <w:marBottom w:val="0"/>
      <w:divBdr>
        <w:top w:val="none" w:sz="0" w:space="0" w:color="auto"/>
        <w:left w:val="none" w:sz="0" w:space="0" w:color="auto"/>
        <w:bottom w:val="none" w:sz="0" w:space="0" w:color="auto"/>
        <w:right w:val="none" w:sz="0" w:space="0" w:color="auto"/>
      </w:divBdr>
      <w:divsChild>
        <w:div w:id="623852062">
          <w:marLeft w:val="0"/>
          <w:marRight w:val="0"/>
          <w:marTop w:val="0"/>
          <w:marBottom w:val="0"/>
          <w:divBdr>
            <w:top w:val="none" w:sz="0" w:space="0" w:color="auto"/>
            <w:left w:val="none" w:sz="0" w:space="0" w:color="auto"/>
            <w:bottom w:val="none" w:sz="0" w:space="0" w:color="auto"/>
            <w:right w:val="none" w:sz="0" w:space="0" w:color="auto"/>
          </w:divBdr>
          <w:divsChild>
            <w:div w:id="1584139526">
              <w:marLeft w:val="0"/>
              <w:marRight w:val="0"/>
              <w:marTop w:val="0"/>
              <w:marBottom w:val="0"/>
              <w:divBdr>
                <w:top w:val="none" w:sz="0" w:space="0" w:color="auto"/>
                <w:left w:val="none" w:sz="0" w:space="0" w:color="auto"/>
                <w:bottom w:val="none" w:sz="0" w:space="0" w:color="auto"/>
                <w:right w:val="none" w:sz="0" w:space="0" w:color="auto"/>
              </w:divBdr>
              <w:divsChild>
                <w:div w:id="40753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361126">
      <w:bodyDiv w:val="1"/>
      <w:marLeft w:val="0"/>
      <w:marRight w:val="0"/>
      <w:marTop w:val="0"/>
      <w:marBottom w:val="0"/>
      <w:divBdr>
        <w:top w:val="none" w:sz="0" w:space="0" w:color="auto"/>
        <w:left w:val="none" w:sz="0" w:space="0" w:color="auto"/>
        <w:bottom w:val="none" w:sz="0" w:space="0" w:color="auto"/>
        <w:right w:val="none" w:sz="0" w:space="0" w:color="auto"/>
      </w:divBdr>
    </w:div>
    <w:div w:id="631329333">
      <w:bodyDiv w:val="1"/>
      <w:marLeft w:val="0"/>
      <w:marRight w:val="0"/>
      <w:marTop w:val="0"/>
      <w:marBottom w:val="0"/>
      <w:divBdr>
        <w:top w:val="none" w:sz="0" w:space="0" w:color="auto"/>
        <w:left w:val="none" w:sz="0" w:space="0" w:color="auto"/>
        <w:bottom w:val="none" w:sz="0" w:space="0" w:color="auto"/>
        <w:right w:val="none" w:sz="0" w:space="0" w:color="auto"/>
      </w:divBdr>
    </w:div>
    <w:div w:id="644579017">
      <w:bodyDiv w:val="1"/>
      <w:marLeft w:val="0"/>
      <w:marRight w:val="0"/>
      <w:marTop w:val="0"/>
      <w:marBottom w:val="0"/>
      <w:divBdr>
        <w:top w:val="none" w:sz="0" w:space="0" w:color="auto"/>
        <w:left w:val="none" w:sz="0" w:space="0" w:color="auto"/>
        <w:bottom w:val="none" w:sz="0" w:space="0" w:color="auto"/>
        <w:right w:val="none" w:sz="0" w:space="0" w:color="auto"/>
      </w:divBdr>
    </w:div>
    <w:div w:id="652493445">
      <w:bodyDiv w:val="1"/>
      <w:marLeft w:val="0"/>
      <w:marRight w:val="0"/>
      <w:marTop w:val="0"/>
      <w:marBottom w:val="0"/>
      <w:divBdr>
        <w:top w:val="none" w:sz="0" w:space="0" w:color="auto"/>
        <w:left w:val="none" w:sz="0" w:space="0" w:color="auto"/>
        <w:bottom w:val="none" w:sz="0" w:space="0" w:color="auto"/>
        <w:right w:val="none" w:sz="0" w:space="0" w:color="auto"/>
      </w:divBdr>
    </w:div>
    <w:div w:id="658077619">
      <w:bodyDiv w:val="1"/>
      <w:marLeft w:val="0"/>
      <w:marRight w:val="0"/>
      <w:marTop w:val="0"/>
      <w:marBottom w:val="0"/>
      <w:divBdr>
        <w:top w:val="none" w:sz="0" w:space="0" w:color="auto"/>
        <w:left w:val="none" w:sz="0" w:space="0" w:color="auto"/>
        <w:bottom w:val="none" w:sz="0" w:space="0" w:color="auto"/>
        <w:right w:val="none" w:sz="0" w:space="0" w:color="auto"/>
      </w:divBdr>
    </w:div>
    <w:div w:id="675692237">
      <w:bodyDiv w:val="1"/>
      <w:marLeft w:val="0"/>
      <w:marRight w:val="0"/>
      <w:marTop w:val="0"/>
      <w:marBottom w:val="0"/>
      <w:divBdr>
        <w:top w:val="none" w:sz="0" w:space="0" w:color="auto"/>
        <w:left w:val="none" w:sz="0" w:space="0" w:color="auto"/>
        <w:bottom w:val="none" w:sz="0" w:space="0" w:color="auto"/>
        <w:right w:val="none" w:sz="0" w:space="0" w:color="auto"/>
      </w:divBdr>
      <w:divsChild>
        <w:div w:id="1574270793">
          <w:marLeft w:val="0"/>
          <w:marRight w:val="0"/>
          <w:marTop w:val="0"/>
          <w:marBottom w:val="0"/>
          <w:divBdr>
            <w:top w:val="none" w:sz="0" w:space="0" w:color="auto"/>
            <w:left w:val="none" w:sz="0" w:space="0" w:color="auto"/>
            <w:bottom w:val="none" w:sz="0" w:space="0" w:color="auto"/>
            <w:right w:val="none" w:sz="0" w:space="0" w:color="auto"/>
          </w:divBdr>
        </w:div>
        <w:div w:id="1187527714">
          <w:marLeft w:val="0"/>
          <w:marRight w:val="0"/>
          <w:marTop w:val="0"/>
          <w:marBottom w:val="0"/>
          <w:divBdr>
            <w:top w:val="none" w:sz="0" w:space="0" w:color="auto"/>
            <w:left w:val="none" w:sz="0" w:space="0" w:color="auto"/>
            <w:bottom w:val="none" w:sz="0" w:space="0" w:color="auto"/>
            <w:right w:val="none" w:sz="0" w:space="0" w:color="auto"/>
          </w:divBdr>
        </w:div>
        <w:div w:id="1915701630">
          <w:marLeft w:val="0"/>
          <w:marRight w:val="0"/>
          <w:marTop w:val="0"/>
          <w:marBottom w:val="0"/>
          <w:divBdr>
            <w:top w:val="none" w:sz="0" w:space="0" w:color="auto"/>
            <w:left w:val="none" w:sz="0" w:space="0" w:color="auto"/>
            <w:bottom w:val="none" w:sz="0" w:space="0" w:color="auto"/>
            <w:right w:val="none" w:sz="0" w:space="0" w:color="auto"/>
          </w:divBdr>
        </w:div>
        <w:div w:id="304089624">
          <w:marLeft w:val="0"/>
          <w:marRight w:val="0"/>
          <w:marTop w:val="0"/>
          <w:marBottom w:val="0"/>
          <w:divBdr>
            <w:top w:val="none" w:sz="0" w:space="0" w:color="auto"/>
            <w:left w:val="none" w:sz="0" w:space="0" w:color="auto"/>
            <w:bottom w:val="none" w:sz="0" w:space="0" w:color="auto"/>
            <w:right w:val="none" w:sz="0" w:space="0" w:color="auto"/>
          </w:divBdr>
        </w:div>
        <w:div w:id="886066654">
          <w:marLeft w:val="0"/>
          <w:marRight w:val="0"/>
          <w:marTop w:val="0"/>
          <w:marBottom w:val="0"/>
          <w:divBdr>
            <w:top w:val="none" w:sz="0" w:space="0" w:color="auto"/>
            <w:left w:val="none" w:sz="0" w:space="0" w:color="auto"/>
            <w:bottom w:val="none" w:sz="0" w:space="0" w:color="auto"/>
            <w:right w:val="none" w:sz="0" w:space="0" w:color="auto"/>
          </w:divBdr>
        </w:div>
        <w:div w:id="1648440290">
          <w:marLeft w:val="0"/>
          <w:marRight w:val="0"/>
          <w:marTop w:val="0"/>
          <w:marBottom w:val="0"/>
          <w:divBdr>
            <w:top w:val="none" w:sz="0" w:space="0" w:color="auto"/>
            <w:left w:val="none" w:sz="0" w:space="0" w:color="auto"/>
            <w:bottom w:val="none" w:sz="0" w:space="0" w:color="auto"/>
            <w:right w:val="none" w:sz="0" w:space="0" w:color="auto"/>
          </w:divBdr>
        </w:div>
        <w:div w:id="1920942667">
          <w:marLeft w:val="0"/>
          <w:marRight w:val="0"/>
          <w:marTop w:val="0"/>
          <w:marBottom w:val="0"/>
          <w:divBdr>
            <w:top w:val="none" w:sz="0" w:space="0" w:color="auto"/>
            <w:left w:val="none" w:sz="0" w:space="0" w:color="auto"/>
            <w:bottom w:val="none" w:sz="0" w:space="0" w:color="auto"/>
            <w:right w:val="none" w:sz="0" w:space="0" w:color="auto"/>
          </w:divBdr>
        </w:div>
        <w:div w:id="1254050147">
          <w:marLeft w:val="0"/>
          <w:marRight w:val="0"/>
          <w:marTop w:val="0"/>
          <w:marBottom w:val="0"/>
          <w:divBdr>
            <w:top w:val="none" w:sz="0" w:space="0" w:color="auto"/>
            <w:left w:val="none" w:sz="0" w:space="0" w:color="auto"/>
            <w:bottom w:val="none" w:sz="0" w:space="0" w:color="auto"/>
            <w:right w:val="none" w:sz="0" w:space="0" w:color="auto"/>
          </w:divBdr>
        </w:div>
        <w:div w:id="1940986564">
          <w:marLeft w:val="0"/>
          <w:marRight w:val="0"/>
          <w:marTop w:val="0"/>
          <w:marBottom w:val="0"/>
          <w:divBdr>
            <w:top w:val="none" w:sz="0" w:space="0" w:color="auto"/>
            <w:left w:val="none" w:sz="0" w:space="0" w:color="auto"/>
            <w:bottom w:val="none" w:sz="0" w:space="0" w:color="auto"/>
            <w:right w:val="none" w:sz="0" w:space="0" w:color="auto"/>
          </w:divBdr>
        </w:div>
        <w:div w:id="1855994023">
          <w:marLeft w:val="0"/>
          <w:marRight w:val="0"/>
          <w:marTop w:val="0"/>
          <w:marBottom w:val="0"/>
          <w:divBdr>
            <w:top w:val="none" w:sz="0" w:space="0" w:color="auto"/>
            <w:left w:val="none" w:sz="0" w:space="0" w:color="auto"/>
            <w:bottom w:val="none" w:sz="0" w:space="0" w:color="auto"/>
            <w:right w:val="none" w:sz="0" w:space="0" w:color="auto"/>
          </w:divBdr>
        </w:div>
        <w:div w:id="144057634">
          <w:marLeft w:val="0"/>
          <w:marRight w:val="0"/>
          <w:marTop w:val="0"/>
          <w:marBottom w:val="0"/>
          <w:divBdr>
            <w:top w:val="none" w:sz="0" w:space="0" w:color="auto"/>
            <w:left w:val="none" w:sz="0" w:space="0" w:color="auto"/>
            <w:bottom w:val="none" w:sz="0" w:space="0" w:color="auto"/>
            <w:right w:val="none" w:sz="0" w:space="0" w:color="auto"/>
          </w:divBdr>
        </w:div>
        <w:div w:id="413477848">
          <w:marLeft w:val="0"/>
          <w:marRight w:val="0"/>
          <w:marTop w:val="0"/>
          <w:marBottom w:val="0"/>
          <w:divBdr>
            <w:top w:val="none" w:sz="0" w:space="0" w:color="auto"/>
            <w:left w:val="none" w:sz="0" w:space="0" w:color="auto"/>
            <w:bottom w:val="none" w:sz="0" w:space="0" w:color="auto"/>
            <w:right w:val="none" w:sz="0" w:space="0" w:color="auto"/>
          </w:divBdr>
        </w:div>
        <w:div w:id="553392460">
          <w:marLeft w:val="0"/>
          <w:marRight w:val="0"/>
          <w:marTop w:val="0"/>
          <w:marBottom w:val="0"/>
          <w:divBdr>
            <w:top w:val="none" w:sz="0" w:space="0" w:color="auto"/>
            <w:left w:val="none" w:sz="0" w:space="0" w:color="auto"/>
            <w:bottom w:val="none" w:sz="0" w:space="0" w:color="auto"/>
            <w:right w:val="none" w:sz="0" w:space="0" w:color="auto"/>
          </w:divBdr>
        </w:div>
        <w:div w:id="123810714">
          <w:marLeft w:val="0"/>
          <w:marRight w:val="0"/>
          <w:marTop w:val="0"/>
          <w:marBottom w:val="0"/>
          <w:divBdr>
            <w:top w:val="none" w:sz="0" w:space="0" w:color="auto"/>
            <w:left w:val="none" w:sz="0" w:space="0" w:color="auto"/>
            <w:bottom w:val="none" w:sz="0" w:space="0" w:color="auto"/>
            <w:right w:val="none" w:sz="0" w:space="0" w:color="auto"/>
          </w:divBdr>
        </w:div>
        <w:div w:id="1033380889">
          <w:marLeft w:val="0"/>
          <w:marRight w:val="0"/>
          <w:marTop w:val="0"/>
          <w:marBottom w:val="0"/>
          <w:divBdr>
            <w:top w:val="none" w:sz="0" w:space="0" w:color="auto"/>
            <w:left w:val="none" w:sz="0" w:space="0" w:color="auto"/>
            <w:bottom w:val="none" w:sz="0" w:space="0" w:color="auto"/>
            <w:right w:val="none" w:sz="0" w:space="0" w:color="auto"/>
          </w:divBdr>
        </w:div>
        <w:div w:id="1484077501">
          <w:marLeft w:val="0"/>
          <w:marRight w:val="0"/>
          <w:marTop w:val="0"/>
          <w:marBottom w:val="0"/>
          <w:divBdr>
            <w:top w:val="none" w:sz="0" w:space="0" w:color="auto"/>
            <w:left w:val="none" w:sz="0" w:space="0" w:color="auto"/>
            <w:bottom w:val="none" w:sz="0" w:space="0" w:color="auto"/>
            <w:right w:val="none" w:sz="0" w:space="0" w:color="auto"/>
          </w:divBdr>
        </w:div>
        <w:div w:id="294607902">
          <w:marLeft w:val="0"/>
          <w:marRight w:val="0"/>
          <w:marTop w:val="0"/>
          <w:marBottom w:val="0"/>
          <w:divBdr>
            <w:top w:val="none" w:sz="0" w:space="0" w:color="auto"/>
            <w:left w:val="none" w:sz="0" w:space="0" w:color="auto"/>
            <w:bottom w:val="none" w:sz="0" w:space="0" w:color="auto"/>
            <w:right w:val="none" w:sz="0" w:space="0" w:color="auto"/>
          </w:divBdr>
        </w:div>
        <w:div w:id="256377012">
          <w:marLeft w:val="0"/>
          <w:marRight w:val="0"/>
          <w:marTop w:val="0"/>
          <w:marBottom w:val="0"/>
          <w:divBdr>
            <w:top w:val="none" w:sz="0" w:space="0" w:color="auto"/>
            <w:left w:val="none" w:sz="0" w:space="0" w:color="auto"/>
            <w:bottom w:val="none" w:sz="0" w:space="0" w:color="auto"/>
            <w:right w:val="none" w:sz="0" w:space="0" w:color="auto"/>
          </w:divBdr>
        </w:div>
        <w:div w:id="110056084">
          <w:marLeft w:val="0"/>
          <w:marRight w:val="0"/>
          <w:marTop w:val="0"/>
          <w:marBottom w:val="0"/>
          <w:divBdr>
            <w:top w:val="none" w:sz="0" w:space="0" w:color="auto"/>
            <w:left w:val="none" w:sz="0" w:space="0" w:color="auto"/>
            <w:bottom w:val="none" w:sz="0" w:space="0" w:color="auto"/>
            <w:right w:val="none" w:sz="0" w:space="0" w:color="auto"/>
          </w:divBdr>
        </w:div>
      </w:divsChild>
    </w:div>
    <w:div w:id="737215990">
      <w:bodyDiv w:val="1"/>
      <w:marLeft w:val="0"/>
      <w:marRight w:val="0"/>
      <w:marTop w:val="0"/>
      <w:marBottom w:val="0"/>
      <w:divBdr>
        <w:top w:val="none" w:sz="0" w:space="0" w:color="auto"/>
        <w:left w:val="none" w:sz="0" w:space="0" w:color="auto"/>
        <w:bottom w:val="none" w:sz="0" w:space="0" w:color="auto"/>
        <w:right w:val="none" w:sz="0" w:space="0" w:color="auto"/>
      </w:divBdr>
    </w:div>
    <w:div w:id="755400132">
      <w:bodyDiv w:val="1"/>
      <w:marLeft w:val="0"/>
      <w:marRight w:val="0"/>
      <w:marTop w:val="0"/>
      <w:marBottom w:val="0"/>
      <w:divBdr>
        <w:top w:val="none" w:sz="0" w:space="0" w:color="auto"/>
        <w:left w:val="none" w:sz="0" w:space="0" w:color="auto"/>
        <w:bottom w:val="none" w:sz="0" w:space="0" w:color="auto"/>
        <w:right w:val="none" w:sz="0" w:space="0" w:color="auto"/>
      </w:divBdr>
    </w:div>
    <w:div w:id="791633580">
      <w:bodyDiv w:val="1"/>
      <w:marLeft w:val="0"/>
      <w:marRight w:val="0"/>
      <w:marTop w:val="0"/>
      <w:marBottom w:val="0"/>
      <w:divBdr>
        <w:top w:val="none" w:sz="0" w:space="0" w:color="auto"/>
        <w:left w:val="none" w:sz="0" w:space="0" w:color="auto"/>
        <w:bottom w:val="none" w:sz="0" w:space="0" w:color="auto"/>
        <w:right w:val="none" w:sz="0" w:space="0" w:color="auto"/>
      </w:divBdr>
    </w:div>
    <w:div w:id="842932086">
      <w:bodyDiv w:val="1"/>
      <w:marLeft w:val="0"/>
      <w:marRight w:val="0"/>
      <w:marTop w:val="0"/>
      <w:marBottom w:val="0"/>
      <w:divBdr>
        <w:top w:val="none" w:sz="0" w:space="0" w:color="auto"/>
        <w:left w:val="none" w:sz="0" w:space="0" w:color="auto"/>
        <w:bottom w:val="none" w:sz="0" w:space="0" w:color="auto"/>
        <w:right w:val="none" w:sz="0" w:space="0" w:color="auto"/>
      </w:divBdr>
    </w:div>
    <w:div w:id="856230828">
      <w:bodyDiv w:val="1"/>
      <w:marLeft w:val="0"/>
      <w:marRight w:val="0"/>
      <w:marTop w:val="0"/>
      <w:marBottom w:val="0"/>
      <w:divBdr>
        <w:top w:val="none" w:sz="0" w:space="0" w:color="auto"/>
        <w:left w:val="none" w:sz="0" w:space="0" w:color="auto"/>
        <w:bottom w:val="none" w:sz="0" w:space="0" w:color="auto"/>
        <w:right w:val="none" w:sz="0" w:space="0" w:color="auto"/>
      </w:divBdr>
    </w:div>
    <w:div w:id="873887362">
      <w:bodyDiv w:val="1"/>
      <w:marLeft w:val="0"/>
      <w:marRight w:val="0"/>
      <w:marTop w:val="0"/>
      <w:marBottom w:val="0"/>
      <w:divBdr>
        <w:top w:val="none" w:sz="0" w:space="0" w:color="auto"/>
        <w:left w:val="none" w:sz="0" w:space="0" w:color="auto"/>
        <w:bottom w:val="none" w:sz="0" w:space="0" w:color="auto"/>
        <w:right w:val="none" w:sz="0" w:space="0" w:color="auto"/>
      </w:divBdr>
    </w:div>
    <w:div w:id="877201311">
      <w:bodyDiv w:val="1"/>
      <w:marLeft w:val="0"/>
      <w:marRight w:val="0"/>
      <w:marTop w:val="0"/>
      <w:marBottom w:val="0"/>
      <w:divBdr>
        <w:top w:val="none" w:sz="0" w:space="0" w:color="auto"/>
        <w:left w:val="none" w:sz="0" w:space="0" w:color="auto"/>
        <w:bottom w:val="none" w:sz="0" w:space="0" w:color="auto"/>
        <w:right w:val="none" w:sz="0" w:space="0" w:color="auto"/>
      </w:divBdr>
    </w:div>
    <w:div w:id="994188620">
      <w:bodyDiv w:val="1"/>
      <w:marLeft w:val="0"/>
      <w:marRight w:val="0"/>
      <w:marTop w:val="0"/>
      <w:marBottom w:val="0"/>
      <w:divBdr>
        <w:top w:val="none" w:sz="0" w:space="0" w:color="auto"/>
        <w:left w:val="none" w:sz="0" w:space="0" w:color="auto"/>
        <w:bottom w:val="none" w:sz="0" w:space="0" w:color="auto"/>
        <w:right w:val="none" w:sz="0" w:space="0" w:color="auto"/>
      </w:divBdr>
    </w:div>
    <w:div w:id="1018853268">
      <w:bodyDiv w:val="1"/>
      <w:marLeft w:val="0"/>
      <w:marRight w:val="0"/>
      <w:marTop w:val="0"/>
      <w:marBottom w:val="0"/>
      <w:divBdr>
        <w:top w:val="none" w:sz="0" w:space="0" w:color="auto"/>
        <w:left w:val="none" w:sz="0" w:space="0" w:color="auto"/>
        <w:bottom w:val="none" w:sz="0" w:space="0" w:color="auto"/>
        <w:right w:val="none" w:sz="0" w:space="0" w:color="auto"/>
      </w:divBdr>
    </w:div>
    <w:div w:id="1089157210">
      <w:bodyDiv w:val="1"/>
      <w:marLeft w:val="0"/>
      <w:marRight w:val="0"/>
      <w:marTop w:val="0"/>
      <w:marBottom w:val="0"/>
      <w:divBdr>
        <w:top w:val="none" w:sz="0" w:space="0" w:color="auto"/>
        <w:left w:val="none" w:sz="0" w:space="0" w:color="auto"/>
        <w:bottom w:val="none" w:sz="0" w:space="0" w:color="auto"/>
        <w:right w:val="none" w:sz="0" w:space="0" w:color="auto"/>
      </w:divBdr>
    </w:div>
    <w:div w:id="1100443804">
      <w:bodyDiv w:val="1"/>
      <w:marLeft w:val="0"/>
      <w:marRight w:val="0"/>
      <w:marTop w:val="0"/>
      <w:marBottom w:val="0"/>
      <w:divBdr>
        <w:top w:val="none" w:sz="0" w:space="0" w:color="auto"/>
        <w:left w:val="none" w:sz="0" w:space="0" w:color="auto"/>
        <w:bottom w:val="none" w:sz="0" w:space="0" w:color="auto"/>
        <w:right w:val="none" w:sz="0" w:space="0" w:color="auto"/>
      </w:divBdr>
    </w:div>
    <w:div w:id="1127551632">
      <w:bodyDiv w:val="1"/>
      <w:marLeft w:val="0"/>
      <w:marRight w:val="0"/>
      <w:marTop w:val="0"/>
      <w:marBottom w:val="0"/>
      <w:divBdr>
        <w:top w:val="none" w:sz="0" w:space="0" w:color="auto"/>
        <w:left w:val="none" w:sz="0" w:space="0" w:color="auto"/>
        <w:bottom w:val="none" w:sz="0" w:space="0" w:color="auto"/>
        <w:right w:val="none" w:sz="0" w:space="0" w:color="auto"/>
      </w:divBdr>
      <w:divsChild>
        <w:div w:id="1911769872">
          <w:marLeft w:val="0"/>
          <w:marRight w:val="0"/>
          <w:marTop w:val="0"/>
          <w:marBottom w:val="0"/>
          <w:divBdr>
            <w:top w:val="none" w:sz="0" w:space="0" w:color="auto"/>
            <w:left w:val="none" w:sz="0" w:space="0" w:color="auto"/>
            <w:bottom w:val="none" w:sz="0" w:space="0" w:color="auto"/>
            <w:right w:val="none" w:sz="0" w:space="0" w:color="auto"/>
          </w:divBdr>
          <w:divsChild>
            <w:div w:id="173811995">
              <w:marLeft w:val="0"/>
              <w:marRight w:val="0"/>
              <w:marTop w:val="0"/>
              <w:marBottom w:val="0"/>
              <w:divBdr>
                <w:top w:val="none" w:sz="0" w:space="0" w:color="auto"/>
                <w:left w:val="none" w:sz="0" w:space="0" w:color="auto"/>
                <w:bottom w:val="none" w:sz="0" w:space="0" w:color="auto"/>
                <w:right w:val="none" w:sz="0" w:space="0" w:color="auto"/>
              </w:divBdr>
              <w:divsChild>
                <w:div w:id="106576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533946">
      <w:bodyDiv w:val="1"/>
      <w:marLeft w:val="0"/>
      <w:marRight w:val="0"/>
      <w:marTop w:val="0"/>
      <w:marBottom w:val="0"/>
      <w:divBdr>
        <w:top w:val="none" w:sz="0" w:space="0" w:color="auto"/>
        <w:left w:val="none" w:sz="0" w:space="0" w:color="auto"/>
        <w:bottom w:val="none" w:sz="0" w:space="0" w:color="auto"/>
        <w:right w:val="none" w:sz="0" w:space="0" w:color="auto"/>
      </w:divBdr>
    </w:div>
    <w:div w:id="1146895645">
      <w:bodyDiv w:val="1"/>
      <w:marLeft w:val="0"/>
      <w:marRight w:val="0"/>
      <w:marTop w:val="0"/>
      <w:marBottom w:val="0"/>
      <w:divBdr>
        <w:top w:val="none" w:sz="0" w:space="0" w:color="auto"/>
        <w:left w:val="none" w:sz="0" w:space="0" w:color="auto"/>
        <w:bottom w:val="none" w:sz="0" w:space="0" w:color="auto"/>
        <w:right w:val="none" w:sz="0" w:space="0" w:color="auto"/>
      </w:divBdr>
    </w:div>
    <w:div w:id="1149060284">
      <w:bodyDiv w:val="1"/>
      <w:marLeft w:val="0"/>
      <w:marRight w:val="0"/>
      <w:marTop w:val="0"/>
      <w:marBottom w:val="0"/>
      <w:divBdr>
        <w:top w:val="none" w:sz="0" w:space="0" w:color="auto"/>
        <w:left w:val="none" w:sz="0" w:space="0" w:color="auto"/>
        <w:bottom w:val="none" w:sz="0" w:space="0" w:color="auto"/>
        <w:right w:val="none" w:sz="0" w:space="0" w:color="auto"/>
      </w:divBdr>
    </w:div>
    <w:div w:id="1174107755">
      <w:bodyDiv w:val="1"/>
      <w:marLeft w:val="0"/>
      <w:marRight w:val="0"/>
      <w:marTop w:val="0"/>
      <w:marBottom w:val="0"/>
      <w:divBdr>
        <w:top w:val="none" w:sz="0" w:space="0" w:color="auto"/>
        <w:left w:val="none" w:sz="0" w:space="0" w:color="auto"/>
        <w:bottom w:val="none" w:sz="0" w:space="0" w:color="auto"/>
        <w:right w:val="none" w:sz="0" w:space="0" w:color="auto"/>
      </w:divBdr>
      <w:divsChild>
        <w:div w:id="2058819939">
          <w:marLeft w:val="0"/>
          <w:marRight w:val="0"/>
          <w:marTop w:val="0"/>
          <w:marBottom w:val="0"/>
          <w:divBdr>
            <w:top w:val="none" w:sz="0" w:space="0" w:color="auto"/>
            <w:left w:val="none" w:sz="0" w:space="0" w:color="auto"/>
            <w:bottom w:val="none" w:sz="0" w:space="0" w:color="auto"/>
            <w:right w:val="none" w:sz="0" w:space="0" w:color="auto"/>
          </w:divBdr>
          <w:divsChild>
            <w:div w:id="1369447274">
              <w:marLeft w:val="0"/>
              <w:marRight w:val="0"/>
              <w:marTop w:val="192"/>
              <w:marBottom w:val="0"/>
              <w:divBdr>
                <w:top w:val="none" w:sz="0" w:space="0" w:color="auto"/>
                <w:left w:val="none" w:sz="0" w:space="0" w:color="auto"/>
                <w:bottom w:val="none" w:sz="0" w:space="0" w:color="auto"/>
                <w:right w:val="none" w:sz="0" w:space="0" w:color="auto"/>
              </w:divBdr>
            </w:div>
            <w:div w:id="1174882911">
              <w:marLeft w:val="0"/>
              <w:marRight w:val="0"/>
              <w:marTop w:val="192"/>
              <w:marBottom w:val="0"/>
              <w:divBdr>
                <w:top w:val="none" w:sz="0" w:space="0" w:color="auto"/>
                <w:left w:val="none" w:sz="0" w:space="0" w:color="auto"/>
                <w:bottom w:val="none" w:sz="0" w:space="0" w:color="auto"/>
                <w:right w:val="none" w:sz="0" w:space="0" w:color="auto"/>
              </w:divBdr>
            </w:div>
            <w:div w:id="1192570978">
              <w:marLeft w:val="0"/>
              <w:marRight w:val="0"/>
              <w:marTop w:val="192"/>
              <w:marBottom w:val="0"/>
              <w:divBdr>
                <w:top w:val="none" w:sz="0" w:space="0" w:color="auto"/>
                <w:left w:val="none" w:sz="0" w:space="0" w:color="auto"/>
                <w:bottom w:val="none" w:sz="0" w:space="0" w:color="auto"/>
                <w:right w:val="none" w:sz="0" w:space="0" w:color="auto"/>
              </w:divBdr>
            </w:div>
            <w:div w:id="1171723610">
              <w:marLeft w:val="0"/>
              <w:marRight w:val="0"/>
              <w:marTop w:val="192"/>
              <w:marBottom w:val="0"/>
              <w:divBdr>
                <w:top w:val="none" w:sz="0" w:space="0" w:color="auto"/>
                <w:left w:val="none" w:sz="0" w:space="0" w:color="auto"/>
                <w:bottom w:val="none" w:sz="0" w:space="0" w:color="auto"/>
                <w:right w:val="none" w:sz="0" w:space="0" w:color="auto"/>
              </w:divBdr>
            </w:div>
            <w:div w:id="886991152">
              <w:marLeft w:val="0"/>
              <w:marRight w:val="0"/>
              <w:marTop w:val="192"/>
              <w:marBottom w:val="0"/>
              <w:divBdr>
                <w:top w:val="none" w:sz="0" w:space="0" w:color="auto"/>
                <w:left w:val="none" w:sz="0" w:space="0" w:color="auto"/>
                <w:bottom w:val="none" w:sz="0" w:space="0" w:color="auto"/>
                <w:right w:val="none" w:sz="0" w:space="0" w:color="auto"/>
              </w:divBdr>
            </w:div>
            <w:div w:id="2122457181">
              <w:marLeft w:val="0"/>
              <w:marRight w:val="0"/>
              <w:marTop w:val="192"/>
              <w:marBottom w:val="0"/>
              <w:divBdr>
                <w:top w:val="none" w:sz="0" w:space="0" w:color="auto"/>
                <w:left w:val="none" w:sz="0" w:space="0" w:color="auto"/>
                <w:bottom w:val="none" w:sz="0" w:space="0" w:color="auto"/>
                <w:right w:val="none" w:sz="0" w:space="0" w:color="auto"/>
              </w:divBdr>
            </w:div>
            <w:div w:id="755446300">
              <w:marLeft w:val="0"/>
              <w:marRight w:val="0"/>
              <w:marTop w:val="192"/>
              <w:marBottom w:val="0"/>
              <w:divBdr>
                <w:top w:val="none" w:sz="0" w:space="0" w:color="auto"/>
                <w:left w:val="none" w:sz="0" w:space="0" w:color="auto"/>
                <w:bottom w:val="none" w:sz="0" w:space="0" w:color="auto"/>
                <w:right w:val="none" w:sz="0" w:space="0" w:color="auto"/>
              </w:divBdr>
            </w:div>
            <w:div w:id="2065638128">
              <w:marLeft w:val="0"/>
              <w:marRight w:val="0"/>
              <w:marTop w:val="192"/>
              <w:marBottom w:val="0"/>
              <w:divBdr>
                <w:top w:val="none" w:sz="0" w:space="0" w:color="auto"/>
                <w:left w:val="none" w:sz="0" w:space="0" w:color="auto"/>
                <w:bottom w:val="none" w:sz="0" w:space="0" w:color="auto"/>
                <w:right w:val="none" w:sz="0" w:space="0" w:color="auto"/>
              </w:divBdr>
            </w:div>
            <w:div w:id="1492137091">
              <w:marLeft w:val="0"/>
              <w:marRight w:val="0"/>
              <w:marTop w:val="192"/>
              <w:marBottom w:val="0"/>
              <w:divBdr>
                <w:top w:val="none" w:sz="0" w:space="0" w:color="auto"/>
                <w:left w:val="none" w:sz="0" w:space="0" w:color="auto"/>
                <w:bottom w:val="none" w:sz="0" w:space="0" w:color="auto"/>
                <w:right w:val="none" w:sz="0" w:space="0" w:color="auto"/>
              </w:divBdr>
            </w:div>
            <w:div w:id="775321662">
              <w:marLeft w:val="0"/>
              <w:marRight w:val="0"/>
              <w:marTop w:val="192"/>
              <w:marBottom w:val="0"/>
              <w:divBdr>
                <w:top w:val="none" w:sz="0" w:space="0" w:color="auto"/>
                <w:left w:val="none" w:sz="0" w:space="0" w:color="auto"/>
                <w:bottom w:val="none" w:sz="0" w:space="0" w:color="auto"/>
                <w:right w:val="none" w:sz="0" w:space="0" w:color="auto"/>
              </w:divBdr>
            </w:div>
            <w:div w:id="2141729300">
              <w:marLeft w:val="0"/>
              <w:marRight w:val="0"/>
              <w:marTop w:val="192"/>
              <w:marBottom w:val="0"/>
              <w:divBdr>
                <w:top w:val="none" w:sz="0" w:space="0" w:color="auto"/>
                <w:left w:val="none" w:sz="0" w:space="0" w:color="auto"/>
                <w:bottom w:val="none" w:sz="0" w:space="0" w:color="auto"/>
                <w:right w:val="none" w:sz="0" w:space="0" w:color="auto"/>
              </w:divBdr>
            </w:div>
            <w:div w:id="800850831">
              <w:marLeft w:val="0"/>
              <w:marRight w:val="0"/>
              <w:marTop w:val="192"/>
              <w:marBottom w:val="0"/>
              <w:divBdr>
                <w:top w:val="none" w:sz="0" w:space="0" w:color="auto"/>
                <w:left w:val="none" w:sz="0" w:space="0" w:color="auto"/>
                <w:bottom w:val="none" w:sz="0" w:space="0" w:color="auto"/>
                <w:right w:val="none" w:sz="0" w:space="0" w:color="auto"/>
              </w:divBdr>
            </w:div>
          </w:divsChild>
        </w:div>
        <w:div w:id="567156063">
          <w:marLeft w:val="0"/>
          <w:marRight w:val="0"/>
          <w:marTop w:val="480"/>
          <w:marBottom w:val="0"/>
          <w:divBdr>
            <w:top w:val="single" w:sz="6" w:space="6" w:color="FFE3C2"/>
            <w:left w:val="single" w:sz="6" w:space="8" w:color="FFE3C2"/>
            <w:bottom w:val="single" w:sz="6" w:space="6" w:color="FFE3C2"/>
            <w:right w:val="single" w:sz="6" w:space="8" w:color="FFE3C2"/>
          </w:divBdr>
          <w:divsChild>
            <w:div w:id="175047571">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 w:id="1180269959">
      <w:bodyDiv w:val="1"/>
      <w:marLeft w:val="0"/>
      <w:marRight w:val="0"/>
      <w:marTop w:val="0"/>
      <w:marBottom w:val="0"/>
      <w:divBdr>
        <w:top w:val="none" w:sz="0" w:space="0" w:color="auto"/>
        <w:left w:val="none" w:sz="0" w:space="0" w:color="auto"/>
        <w:bottom w:val="none" w:sz="0" w:space="0" w:color="auto"/>
        <w:right w:val="none" w:sz="0" w:space="0" w:color="auto"/>
      </w:divBdr>
    </w:div>
    <w:div w:id="1184517303">
      <w:bodyDiv w:val="1"/>
      <w:marLeft w:val="0"/>
      <w:marRight w:val="0"/>
      <w:marTop w:val="0"/>
      <w:marBottom w:val="0"/>
      <w:divBdr>
        <w:top w:val="none" w:sz="0" w:space="0" w:color="auto"/>
        <w:left w:val="none" w:sz="0" w:space="0" w:color="auto"/>
        <w:bottom w:val="none" w:sz="0" w:space="0" w:color="auto"/>
        <w:right w:val="none" w:sz="0" w:space="0" w:color="auto"/>
      </w:divBdr>
      <w:divsChild>
        <w:div w:id="491260694">
          <w:marLeft w:val="0"/>
          <w:marRight w:val="0"/>
          <w:marTop w:val="0"/>
          <w:marBottom w:val="0"/>
          <w:divBdr>
            <w:top w:val="none" w:sz="0" w:space="0" w:color="auto"/>
            <w:left w:val="none" w:sz="0" w:space="0" w:color="auto"/>
            <w:bottom w:val="none" w:sz="0" w:space="0" w:color="auto"/>
            <w:right w:val="none" w:sz="0" w:space="0" w:color="auto"/>
          </w:divBdr>
          <w:divsChild>
            <w:div w:id="478573196">
              <w:marLeft w:val="0"/>
              <w:marRight w:val="0"/>
              <w:marTop w:val="0"/>
              <w:marBottom w:val="0"/>
              <w:divBdr>
                <w:top w:val="none" w:sz="0" w:space="0" w:color="auto"/>
                <w:left w:val="none" w:sz="0" w:space="0" w:color="auto"/>
                <w:bottom w:val="none" w:sz="0" w:space="0" w:color="auto"/>
                <w:right w:val="none" w:sz="0" w:space="0" w:color="auto"/>
              </w:divBdr>
              <w:divsChild>
                <w:div w:id="142711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477726">
      <w:bodyDiv w:val="1"/>
      <w:marLeft w:val="0"/>
      <w:marRight w:val="0"/>
      <w:marTop w:val="0"/>
      <w:marBottom w:val="0"/>
      <w:divBdr>
        <w:top w:val="none" w:sz="0" w:space="0" w:color="auto"/>
        <w:left w:val="none" w:sz="0" w:space="0" w:color="auto"/>
        <w:bottom w:val="none" w:sz="0" w:space="0" w:color="auto"/>
        <w:right w:val="none" w:sz="0" w:space="0" w:color="auto"/>
      </w:divBdr>
    </w:div>
    <w:div w:id="1212960902">
      <w:bodyDiv w:val="1"/>
      <w:marLeft w:val="0"/>
      <w:marRight w:val="0"/>
      <w:marTop w:val="0"/>
      <w:marBottom w:val="0"/>
      <w:divBdr>
        <w:top w:val="none" w:sz="0" w:space="0" w:color="auto"/>
        <w:left w:val="none" w:sz="0" w:space="0" w:color="auto"/>
        <w:bottom w:val="none" w:sz="0" w:space="0" w:color="auto"/>
        <w:right w:val="none" w:sz="0" w:space="0" w:color="auto"/>
      </w:divBdr>
    </w:div>
    <w:div w:id="1269048410">
      <w:bodyDiv w:val="1"/>
      <w:marLeft w:val="0"/>
      <w:marRight w:val="0"/>
      <w:marTop w:val="0"/>
      <w:marBottom w:val="0"/>
      <w:divBdr>
        <w:top w:val="none" w:sz="0" w:space="0" w:color="auto"/>
        <w:left w:val="none" w:sz="0" w:space="0" w:color="auto"/>
        <w:bottom w:val="none" w:sz="0" w:space="0" w:color="auto"/>
        <w:right w:val="none" w:sz="0" w:space="0" w:color="auto"/>
      </w:divBdr>
    </w:div>
    <w:div w:id="1272468995">
      <w:bodyDiv w:val="1"/>
      <w:marLeft w:val="0"/>
      <w:marRight w:val="0"/>
      <w:marTop w:val="0"/>
      <w:marBottom w:val="0"/>
      <w:divBdr>
        <w:top w:val="none" w:sz="0" w:space="0" w:color="auto"/>
        <w:left w:val="none" w:sz="0" w:space="0" w:color="auto"/>
        <w:bottom w:val="none" w:sz="0" w:space="0" w:color="auto"/>
        <w:right w:val="none" w:sz="0" w:space="0" w:color="auto"/>
      </w:divBdr>
    </w:div>
    <w:div w:id="1295646788">
      <w:bodyDiv w:val="1"/>
      <w:marLeft w:val="0"/>
      <w:marRight w:val="0"/>
      <w:marTop w:val="0"/>
      <w:marBottom w:val="0"/>
      <w:divBdr>
        <w:top w:val="none" w:sz="0" w:space="0" w:color="auto"/>
        <w:left w:val="none" w:sz="0" w:space="0" w:color="auto"/>
        <w:bottom w:val="none" w:sz="0" w:space="0" w:color="auto"/>
        <w:right w:val="none" w:sz="0" w:space="0" w:color="auto"/>
      </w:divBdr>
      <w:divsChild>
        <w:div w:id="1380015249">
          <w:marLeft w:val="0"/>
          <w:marRight w:val="0"/>
          <w:marTop w:val="0"/>
          <w:marBottom w:val="0"/>
          <w:divBdr>
            <w:top w:val="none" w:sz="0" w:space="0" w:color="auto"/>
            <w:left w:val="none" w:sz="0" w:space="0" w:color="auto"/>
            <w:bottom w:val="none" w:sz="0" w:space="0" w:color="auto"/>
            <w:right w:val="none" w:sz="0" w:space="0" w:color="auto"/>
          </w:divBdr>
          <w:divsChild>
            <w:div w:id="278338607">
              <w:marLeft w:val="0"/>
              <w:marRight w:val="0"/>
              <w:marTop w:val="0"/>
              <w:marBottom w:val="0"/>
              <w:divBdr>
                <w:top w:val="none" w:sz="0" w:space="0" w:color="auto"/>
                <w:left w:val="none" w:sz="0" w:space="0" w:color="auto"/>
                <w:bottom w:val="none" w:sz="0" w:space="0" w:color="auto"/>
                <w:right w:val="none" w:sz="0" w:space="0" w:color="auto"/>
              </w:divBdr>
              <w:divsChild>
                <w:div w:id="6692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895410">
      <w:bodyDiv w:val="1"/>
      <w:marLeft w:val="0"/>
      <w:marRight w:val="0"/>
      <w:marTop w:val="0"/>
      <w:marBottom w:val="0"/>
      <w:divBdr>
        <w:top w:val="none" w:sz="0" w:space="0" w:color="auto"/>
        <w:left w:val="none" w:sz="0" w:space="0" w:color="auto"/>
        <w:bottom w:val="none" w:sz="0" w:space="0" w:color="auto"/>
        <w:right w:val="none" w:sz="0" w:space="0" w:color="auto"/>
      </w:divBdr>
      <w:divsChild>
        <w:div w:id="1251086910">
          <w:marLeft w:val="0"/>
          <w:marRight w:val="0"/>
          <w:marTop w:val="0"/>
          <w:marBottom w:val="0"/>
          <w:divBdr>
            <w:top w:val="none" w:sz="0" w:space="0" w:color="auto"/>
            <w:left w:val="none" w:sz="0" w:space="0" w:color="auto"/>
            <w:bottom w:val="none" w:sz="0" w:space="0" w:color="auto"/>
            <w:right w:val="none" w:sz="0" w:space="0" w:color="auto"/>
          </w:divBdr>
          <w:divsChild>
            <w:div w:id="1587180217">
              <w:marLeft w:val="0"/>
              <w:marRight w:val="0"/>
              <w:marTop w:val="0"/>
              <w:marBottom w:val="0"/>
              <w:divBdr>
                <w:top w:val="none" w:sz="0" w:space="0" w:color="auto"/>
                <w:left w:val="none" w:sz="0" w:space="0" w:color="auto"/>
                <w:bottom w:val="none" w:sz="0" w:space="0" w:color="auto"/>
                <w:right w:val="none" w:sz="0" w:space="0" w:color="auto"/>
              </w:divBdr>
              <w:divsChild>
                <w:div w:id="1821726625">
                  <w:marLeft w:val="0"/>
                  <w:marRight w:val="0"/>
                  <w:marTop w:val="0"/>
                  <w:marBottom w:val="0"/>
                  <w:divBdr>
                    <w:top w:val="none" w:sz="0" w:space="0" w:color="auto"/>
                    <w:left w:val="none" w:sz="0" w:space="0" w:color="auto"/>
                    <w:bottom w:val="none" w:sz="0" w:space="0" w:color="auto"/>
                    <w:right w:val="none" w:sz="0" w:space="0" w:color="auto"/>
                  </w:divBdr>
                  <w:divsChild>
                    <w:div w:id="35107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027144">
      <w:bodyDiv w:val="1"/>
      <w:marLeft w:val="0"/>
      <w:marRight w:val="0"/>
      <w:marTop w:val="0"/>
      <w:marBottom w:val="0"/>
      <w:divBdr>
        <w:top w:val="none" w:sz="0" w:space="0" w:color="auto"/>
        <w:left w:val="none" w:sz="0" w:space="0" w:color="auto"/>
        <w:bottom w:val="none" w:sz="0" w:space="0" w:color="auto"/>
        <w:right w:val="none" w:sz="0" w:space="0" w:color="auto"/>
      </w:divBdr>
      <w:divsChild>
        <w:div w:id="148063829">
          <w:marLeft w:val="0"/>
          <w:marRight w:val="0"/>
          <w:marTop w:val="0"/>
          <w:marBottom w:val="0"/>
          <w:divBdr>
            <w:top w:val="none" w:sz="0" w:space="0" w:color="auto"/>
            <w:left w:val="none" w:sz="0" w:space="0" w:color="auto"/>
            <w:bottom w:val="none" w:sz="0" w:space="0" w:color="auto"/>
            <w:right w:val="none" w:sz="0" w:space="0" w:color="auto"/>
          </w:divBdr>
          <w:divsChild>
            <w:div w:id="693075009">
              <w:marLeft w:val="0"/>
              <w:marRight w:val="0"/>
              <w:marTop w:val="0"/>
              <w:marBottom w:val="0"/>
              <w:divBdr>
                <w:top w:val="none" w:sz="0" w:space="0" w:color="auto"/>
                <w:left w:val="none" w:sz="0" w:space="0" w:color="auto"/>
                <w:bottom w:val="none" w:sz="0" w:space="0" w:color="auto"/>
                <w:right w:val="none" w:sz="0" w:space="0" w:color="auto"/>
              </w:divBdr>
              <w:divsChild>
                <w:div w:id="173928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462696">
      <w:bodyDiv w:val="1"/>
      <w:marLeft w:val="0"/>
      <w:marRight w:val="0"/>
      <w:marTop w:val="0"/>
      <w:marBottom w:val="0"/>
      <w:divBdr>
        <w:top w:val="none" w:sz="0" w:space="0" w:color="auto"/>
        <w:left w:val="none" w:sz="0" w:space="0" w:color="auto"/>
        <w:bottom w:val="none" w:sz="0" w:space="0" w:color="auto"/>
        <w:right w:val="none" w:sz="0" w:space="0" w:color="auto"/>
      </w:divBdr>
    </w:div>
    <w:div w:id="1444963414">
      <w:bodyDiv w:val="1"/>
      <w:marLeft w:val="0"/>
      <w:marRight w:val="0"/>
      <w:marTop w:val="0"/>
      <w:marBottom w:val="0"/>
      <w:divBdr>
        <w:top w:val="none" w:sz="0" w:space="0" w:color="auto"/>
        <w:left w:val="none" w:sz="0" w:space="0" w:color="auto"/>
        <w:bottom w:val="none" w:sz="0" w:space="0" w:color="auto"/>
        <w:right w:val="none" w:sz="0" w:space="0" w:color="auto"/>
      </w:divBdr>
    </w:div>
    <w:div w:id="1456437459">
      <w:bodyDiv w:val="1"/>
      <w:marLeft w:val="0"/>
      <w:marRight w:val="0"/>
      <w:marTop w:val="0"/>
      <w:marBottom w:val="0"/>
      <w:divBdr>
        <w:top w:val="none" w:sz="0" w:space="0" w:color="auto"/>
        <w:left w:val="none" w:sz="0" w:space="0" w:color="auto"/>
        <w:bottom w:val="none" w:sz="0" w:space="0" w:color="auto"/>
        <w:right w:val="none" w:sz="0" w:space="0" w:color="auto"/>
      </w:divBdr>
    </w:div>
    <w:div w:id="1470173635">
      <w:bodyDiv w:val="1"/>
      <w:marLeft w:val="0"/>
      <w:marRight w:val="0"/>
      <w:marTop w:val="0"/>
      <w:marBottom w:val="0"/>
      <w:divBdr>
        <w:top w:val="none" w:sz="0" w:space="0" w:color="auto"/>
        <w:left w:val="none" w:sz="0" w:space="0" w:color="auto"/>
        <w:bottom w:val="none" w:sz="0" w:space="0" w:color="auto"/>
        <w:right w:val="none" w:sz="0" w:space="0" w:color="auto"/>
      </w:divBdr>
    </w:div>
    <w:div w:id="1474785315">
      <w:bodyDiv w:val="1"/>
      <w:marLeft w:val="0"/>
      <w:marRight w:val="0"/>
      <w:marTop w:val="0"/>
      <w:marBottom w:val="0"/>
      <w:divBdr>
        <w:top w:val="none" w:sz="0" w:space="0" w:color="auto"/>
        <w:left w:val="none" w:sz="0" w:space="0" w:color="auto"/>
        <w:bottom w:val="none" w:sz="0" w:space="0" w:color="auto"/>
        <w:right w:val="none" w:sz="0" w:space="0" w:color="auto"/>
      </w:divBdr>
    </w:div>
    <w:div w:id="1496723162">
      <w:bodyDiv w:val="1"/>
      <w:marLeft w:val="0"/>
      <w:marRight w:val="0"/>
      <w:marTop w:val="0"/>
      <w:marBottom w:val="0"/>
      <w:divBdr>
        <w:top w:val="none" w:sz="0" w:space="0" w:color="auto"/>
        <w:left w:val="none" w:sz="0" w:space="0" w:color="auto"/>
        <w:bottom w:val="none" w:sz="0" w:space="0" w:color="auto"/>
        <w:right w:val="none" w:sz="0" w:space="0" w:color="auto"/>
      </w:divBdr>
    </w:div>
    <w:div w:id="1517621217">
      <w:bodyDiv w:val="1"/>
      <w:marLeft w:val="0"/>
      <w:marRight w:val="0"/>
      <w:marTop w:val="0"/>
      <w:marBottom w:val="0"/>
      <w:divBdr>
        <w:top w:val="none" w:sz="0" w:space="0" w:color="auto"/>
        <w:left w:val="none" w:sz="0" w:space="0" w:color="auto"/>
        <w:bottom w:val="none" w:sz="0" w:space="0" w:color="auto"/>
        <w:right w:val="none" w:sz="0" w:space="0" w:color="auto"/>
      </w:divBdr>
    </w:div>
    <w:div w:id="1524637604">
      <w:bodyDiv w:val="1"/>
      <w:marLeft w:val="0"/>
      <w:marRight w:val="0"/>
      <w:marTop w:val="0"/>
      <w:marBottom w:val="0"/>
      <w:divBdr>
        <w:top w:val="none" w:sz="0" w:space="0" w:color="auto"/>
        <w:left w:val="none" w:sz="0" w:space="0" w:color="auto"/>
        <w:bottom w:val="none" w:sz="0" w:space="0" w:color="auto"/>
        <w:right w:val="none" w:sz="0" w:space="0" w:color="auto"/>
      </w:divBdr>
    </w:div>
    <w:div w:id="1529297353">
      <w:bodyDiv w:val="1"/>
      <w:marLeft w:val="0"/>
      <w:marRight w:val="0"/>
      <w:marTop w:val="0"/>
      <w:marBottom w:val="0"/>
      <w:divBdr>
        <w:top w:val="none" w:sz="0" w:space="0" w:color="auto"/>
        <w:left w:val="none" w:sz="0" w:space="0" w:color="auto"/>
        <w:bottom w:val="none" w:sz="0" w:space="0" w:color="auto"/>
        <w:right w:val="none" w:sz="0" w:space="0" w:color="auto"/>
      </w:divBdr>
    </w:div>
    <w:div w:id="1532452547">
      <w:bodyDiv w:val="1"/>
      <w:marLeft w:val="0"/>
      <w:marRight w:val="0"/>
      <w:marTop w:val="0"/>
      <w:marBottom w:val="0"/>
      <w:divBdr>
        <w:top w:val="none" w:sz="0" w:space="0" w:color="auto"/>
        <w:left w:val="none" w:sz="0" w:space="0" w:color="auto"/>
        <w:bottom w:val="none" w:sz="0" w:space="0" w:color="auto"/>
        <w:right w:val="none" w:sz="0" w:space="0" w:color="auto"/>
      </w:divBdr>
    </w:div>
    <w:div w:id="1557546075">
      <w:bodyDiv w:val="1"/>
      <w:marLeft w:val="0"/>
      <w:marRight w:val="0"/>
      <w:marTop w:val="0"/>
      <w:marBottom w:val="0"/>
      <w:divBdr>
        <w:top w:val="none" w:sz="0" w:space="0" w:color="auto"/>
        <w:left w:val="none" w:sz="0" w:space="0" w:color="auto"/>
        <w:bottom w:val="none" w:sz="0" w:space="0" w:color="auto"/>
        <w:right w:val="none" w:sz="0" w:space="0" w:color="auto"/>
      </w:divBdr>
      <w:divsChild>
        <w:div w:id="190995408">
          <w:marLeft w:val="0"/>
          <w:marRight w:val="0"/>
          <w:marTop w:val="0"/>
          <w:marBottom w:val="0"/>
          <w:divBdr>
            <w:top w:val="none" w:sz="0" w:space="0" w:color="auto"/>
            <w:left w:val="none" w:sz="0" w:space="0" w:color="auto"/>
            <w:bottom w:val="none" w:sz="0" w:space="0" w:color="auto"/>
            <w:right w:val="none" w:sz="0" w:space="0" w:color="auto"/>
          </w:divBdr>
          <w:divsChild>
            <w:div w:id="322319984">
              <w:marLeft w:val="0"/>
              <w:marRight w:val="0"/>
              <w:marTop w:val="0"/>
              <w:marBottom w:val="0"/>
              <w:divBdr>
                <w:top w:val="none" w:sz="0" w:space="0" w:color="auto"/>
                <w:left w:val="none" w:sz="0" w:space="0" w:color="auto"/>
                <w:bottom w:val="none" w:sz="0" w:space="0" w:color="auto"/>
                <w:right w:val="none" w:sz="0" w:space="0" w:color="auto"/>
              </w:divBdr>
              <w:divsChild>
                <w:div w:id="53269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649720">
      <w:bodyDiv w:val="1"/>
      <w:marLeft w:val="0"/>
      <w:marRight w:val="0"/>
      <w:marTop w:val="0"/>
      <w:marBottom w:val="0"/>
      <w:divBdr>
        <w:top w:val="none" w:sz="0" w:space="0" w:color="auto"/>
        <w:left w:val="none" w:sz="0" w:space="0" w:color="auto"/>
        <w:bottom w:val="none" w:sz="0" w:space="0" w:color="auto"/>
        <w:right w:val="none" w:sz="0" w:space="0" w:color="auto"/>
      </w:divBdr>
    </w:div>
    <w:div w:id="1586496658">
      <w:bodyDiv w:val="1"/>
      <w:marLeft w:val="0"/>
      <w:marRight w:val="0"/>
      <w:marTop w:val="0"/>
      <w:marBottom w:val="0"/>
      <w:divBdr>
        <w:top w:val="none" w:sz="0" w:space="0" w:color="auto"/>
        <w:left w:val="none" w:sz="0" w:space="0" w:color="auto"/>
        <w:bottom w:val="none" w:sz="0" w:space="0" w:color="auto"/>
        <w:right w:val="none" w:sz="0" w:space="0" w:color="auto"/>
      </w:divBdr>
    </w:div>
    <w:div w:id="1590583232">
      <w:bodyDiv w:val="1"/>
      <w:marLeft w:val="0"/>
      <w:marRight w:val="0"/>
      <w:marTop w:val="0"/>
      <w:marBottom w:val="0"/>
      <w:divBdr>
        <w:top w:val="none" w:sz="0" w:space="0" w:color="auto"/>
        <w:left w:val="none" w:sz="0" w:space="0" w:color="auto"/>
        <w:bottom w:val="none" w:sz="0" w:space="0" w:color="auto"/>
        <w:right w:val="none" w:sz="0" w:space="0" w:color="auto"/>
      </w:divBdr>
    </w:div>
    <w:div w:id="1604919672">
      <w:bodyDiv w:val="1"/>
      <w:marLeft w:val="0"/>
      <w:marRight w:val="0"/>
      <w:marTop w:val="0"/>
      <w:marBottom w:val="0"/>
      <w:divBdr>
        <w:top w:val="none" w:sz="0" w:space="0" w:color="auto"/>
        <w:left w:val="none" w:sz="0" w:space="0" w:color="auto"/>
        <w:bottom w:val="none" w:sz="0" w:space="0" w:color="auto"/>
        <w:right w:val="none" w:sz="0" w:space="0" w:color="auto"/>
      </w:divBdr>
    </w:div>
    <w:div w:id="1631588879">
      <w:bodyDiv w:val="1"/>
      <w:marLeft w:val="0"/>
      <w:marRight w:val="0"/>
      <w:marTop w:val="0"/>
      <w:marBottom w:val="0"/>
      <w:divBdr>
        <w:top w:val="none" w:sz="0" w:space="0" w:color="auto"/>
        <w:left w:val="none" w:sz="0" w:space="0" w:color="auto"/>
        <w:bottom w:val="none" w:sz="0" w:space="0" w:color="auto"/>
        <w:right w:val="none" w:sz="0" w:space="0" w:color="auto"/>
      </w:divBdr>
    </w:div>
    <w:div w:id="1634864063">
      <w:bodyDiv w:val="1"/>
      <w:marLeft w:val="0"/>
      <w:marRight w:val="0"/>
      <w:marTop w:val="0"/>
      <w:marBottom w:val="0"/>
      <w:divBdr>
        <w:top w:val="none" w:sz="0" w:space="0" w:color="auto"/>
        <w:left w:val="none" w:sz="0" w:space="0" w:color="auto"/>
        <w:bottom w:val="none" w:sz="0" w:space="0" w:color="auto"/>
        <w:right w:val="none" w:sz="0" w:space="0" w:color="auto"/>
      </w:divBdr>
    </w:div>
    <w:div w:id="1659843688">
      <w:bodyDiv w:val="1"/>
      <w:marLeft w:val="0"/>
      <w:marRight w:val="0"/>
      <w:marTop w:val="0"/>
      <w:marBottom w:val="0"/>
      <w:divBdr>
        <w:top w:val="none" w:sz="0" w:space="0" w:color="auto"/>
        <w:left w:val="none" w:sz="0" w:space="0" w:color="auto"/>
        <w:bottom w:val="none" w:sz="0" w:space="0" w:color="auto"/>
        <w:right w:val="none" w:sz="0" w:space="0" w:color="auto"/>
      </w:divBdr>
      <w:divsChild>
        <w:div w:id="2070568525">
          <w:marLeft w:val="0"/>
          <w:marRight w:val="0"/>
          <w:marTop w:val="0"/>
          <w:marBottom w:val="0"/>
          <w:divBdr>
            <w:top w:val="none" w:sz="0" w:space="0" w:color="auto"/>
            <w:left w:val="none" w:sz="0" w:space="0" w:color="auto"/>
            <w:bottom w:val="none" w:sz="0" w:space="0" w:color="auto"/>
            <w:right w:val="none" w:sz="0" w:space="0" w:color="auto"/>
          </w:divBdr>
          <w:divsChild>
            <w:div w:id="1633635487">
              <w:marLeft w:val="0"/>
              <w:marRight w:val="0"/>
              <w:marTop w:val="0"/>
              <w:marBottom w:val="0"/>
              <w:divBdr>
                <w:top w:val="none" w:sz="0" w:space="0" w:color="auto"/>
                <w:left w:val="none" w:sz="0" w:space="0" w:color="auto"/>
                <w:bottom w:val="none" w:sz="0" w:space="0" w:color="auto"/>
                <w:right w:val="none" w:sz="0" w:space="0" w:color="auto"/>
              </w:divBdr>
              <w:divsChild>
                <w:div w:id="169275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866326">
      <w:bodyDiv w:val="1"/>
      <w:marLeft w:val="0"/>
      <w:marRight w:val="0"/>
      <w:marTop w:val="0"/>
      <w:marBottom w:val="0"/>
      <w:divBdr>
        <w:top w:val="none" w:sz="0" w:space="0" w:color="auto"/>
        <w:left w:val="none" w:sz="0" w:space="0" w:color="auto"/>
        <w:bottom w:val="none" w:sz="0" w:space="0" w:color="auto"/>
        <w:right w:val="none" w:sz="0" w:space="0" w:color="auto"/>
      </w:divBdr>
    </w:div>
    <w:div w:id="1695421943">
      <w:bodyDiv w:val="1"/>
      <w:marLeft w:val="0"/>
      <w:marRight w:val="0"/>
      <w:marTop w:val="0"/>
      <w:marBottom w:val="0"/>
      <w:divBdr>
        <w:top w:val="none" w:sz="0" w:space="0" w:color="auto"/>
        <w:left w:val="none" w:sz="0" w:space="0" w:color="auto"/>
        <w:bottom w:val="none" w:sz="0" w:space="0" w:color="auto"/>
        <w:right w:val="none" w:sz="0" w:space="0" w:color="auto"/>
      </w:divBdr>
      <w:divsChild>
        <w:div w:id="238447269">
          <w:marLeft w:val="0"/>
          <w:marRight w:val="0"/>
          <w:marTop w:val="0"/>
          <w:marBottom w:val="0"/>
          <w:divBdr>
            <w:top w:val="none" w:sz="0" w:space="0" w:color="auto"/>
            <w:left w:val="none" w:sz="0" w:space="0" w:color="auto"/>
            <w:bottom w:val="none" w:sz="0" w:space="0" w:color="auto"/>
            <w:right w:val="none" w:sz="0" w:space="0" w:color="auto"/>
          </w:divBdr>
          <w:divsChild>
            <w:div w:id="1320040712">
              <w:marLeft w:val="0"/>
              <w:marRight w:val="0"/>
              <w:marTop w:val="0"/>
              <w:marBottom w:val="0"/>
              <w:divBdr>
                <w:top w:val="none" w:sz="0" w:space="0" w:color="auto"/>
                <w:left w:val="none" w:sz="0" w:space="0" w:color="auto"/>
                <w:bottom w:val="none" w:sz="0" w:space="0" w:color="auto"/>
                <w:right w:val="none" w:sz="0" w:space="0" w:color="auto"/>
              </w:divBdr>
              <w:divsChild>
                <w:div w:id="617495725">
                  <w:marLeft w:val="0"/>
                  <w:marRight w:val="0"/>
                  <w:marTop w:val="0"/>
                  <w:marBottom w:val="0"/>
                  <w:divBdr>
                    <w:top w:val="none" w:sz="0" w:space="0" w:color="auto"/>
                    <w:left w:val="none" w:sz="0" w:space="0" w:color="auto"/>
                    <w:bottom w:val="none" w:sz="0" w:space="0" w:color="auto"/>
                    <w:right w:val="none" w:sz="0" w:space="0" w:color="auto"/>
                  </w:divBdr>
                  <w:divsChild>
                    <w:div w:id="49541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746350">
      <w:bodyDiv w:val="1"/>
      <w:marLeft w:val="0"/>
      <w:marRight w:val="0"/>
      <w:marTop w:val="0"/>
      <w:marBottom w:val="0"/>
      <w:divBdr>
        <w:top w:val="none" w:sz="0" w:space="0" w:color="auto"/>
        <w:left w:val="none" w:sz="0" w:space="0" w:color="auto"/>
        <w:bottom w:val="none" w:sz="0" w:space="0" w:color="auto"/>
        <w:right w:val="none" w:sz="0" w:space="0" w:color="auto"/>
      </w:divBdr>
    </w:div>
    <w:div w:id="1706564430">
      <w:bodyDiv w:val="1"/>
      <w:marLeft w:val="0"/>
      <w:marRight w:val="0"/>
      <w:marTop w:val="0"/>
      <w:marBottom w:val="0"/>
      <w:divBdr>
        <w:top w:val="none" w:sz="0" w:space="0" w:color="auto"/>
        <w:left w:val="none" w:sz="0" w:space="0" w:color="auto"/>
        <w:bottom w:val="none" w:sz="0" w:space="0" w:color="auto"/>
        <w:right w:val="none" w:sz="0" w:space="0" w:color="auto"/>
      </w:divBdr>
      <w:divsChild>
        <w:div w:id="1115096988">
          <w:marLeft w:val="0"/>
          <w:marRight w:val="0"/>
          <w:marTop w:val="0"/>
          <w:marBottom w:val="345"/>
          <w:divBdr>
            <w:top w:val="none" w:sz="0" w:space="0" w:color="auto"/>
            <w:left w:val="none" w:sz="0" w:space="0" w:color="auto"/>
            <w:bottom w:val="none" w:sz="0" w:space="0" w:color="auto"/>
            <w:right w:val="none" w:sz="0" w:space="0" w:color="auto"/>
          </w:divBdr>
        </w:div>
      </w:divsChild>
    </w:div>
    <w:div w:id="1712875683">
      <w:bodyDiv w:val="1"/>
      <w:marLeft w:val="0"/>
      <w:marRight w:val="0"/>
      <w:marTop w:val="0"/>
      <w:marBottom w:val="0"/>
      <w:divBdr>
        <w:top w:val="none" w:sz="0" w:space="0" w:color="auto"/>
        <w:left w:val="none" w:sz="0" w:space="0" w:color="auto"/>
        <w:bottom w:val="none" w:sz="0" w:space="0" w:color="auto"/>
        <w:right w:val="none" w:sz="0" w:space="0" w:color="auto"/>
      </w:divBdr>
    </w:div>
    <w:div w:id="1713771294">
      <w:bodyDiv w:val="1"/>
      <w:marLeft w:val="0"/>
      <w:marRight w:val="0"/>
      <w:marTop w:val="0"/>
      <w:marBottom w:val="0"/>
      <w:divBdr>
        <w:top w:val="none" w:sz="0" w:space="0" w:color="auto"/>
        <w:left w:val="none" w:sz="0" w:space="0" w:color="auto"/>
        <w:bottom w:val="none" w:sz="0" w:space="0" w:color="auto"/>
        <w:right w:val="none" w:sz="0" w:space="0" w:color="auto"/>
      </w:divBdr>
    </w:div>
    <w:div w:id="1733581139">
      <w:bodyDiv w:val="1"/>
      <w:marLeft w:val="0"/>
      <w:marRight w:val="0"/>
      <w:marTop w:val="0"/>
      <w:marBottom w:val="0"/>
      <w:divBdr>
        <w:top w:val="none" w:sz="0" w:space="0" w:color="auto"/>
        <w:left w:val="none" w:sz="0" w:space="0" w:color="auto"/>
        <w:bottom w:val="none" w:sz="0" w:space="0" w:color="auto"/>
        <w:right w:val="none" w:sz="0" w:space="0" w:color="auto"/>
      </w:divBdr>
      <w:divsChild>
        <w:div w:id="176817555">
          <w:marLeft w:val="0"/>
          <w:marRight w:val="0"/>
          <w:marTop w:val="0"/>
          <w:marBottom w:val="0"/>
          <w:divBdr>
            <w:top w:val="none" w:sz="0" w:space="0" w:color="auto"/>
            <w:left w:val="none" w:sz="0" w:space="0" w:color="auto"/>
            <w:bottom w:val="none" w:sz="0" w:space="0" w:color="auto"/>
            <w:right w:val="none" w:sz="0" w:space="0" w:color="auto"/>
          </w:divBdr>
          <w:divsChild>
            <w:div w:id="1193808337">
              <w:marLeft w:val="0"/>
              <w:marRight w:val="0"/>
              <w:marTop w:val="0"/>
              <w:marBottom w:val="0"/>
              <w:divBdr>
                <w:top w:val="none" w:sz="0" w:space="0" w:color="auto"/>
                <w:left w:val="none" w:sz="0" w:space="0" w:color="auto"/>
                <w:bottom w:val="none" w:sz="0" w:space="0" w:color="auto"/>
                <w:right w:val="none" w:sz="0" w:space="0" w:color="auto"/>
              </w:divBdr>
              <w:divsChild>
                <w:div w:id="4133577">
                  <w:marLeft w:val="0"/>
                  <w:marRight w:val="0"/>
                  <w:marTop w:val="0"/>
                  <w:marBottom w:val="0"/>
                  <w:divBdr>
                    <w:top w:val="none" w:sz="0" w:space="0" w:color="auto"/>
                    <w:left w:val="none" w:sz="0" w:space="0" w:color="auto"/>
                    <w:bottom w:val="none" w:sz="0" w:space="0" w:color="auto"/>
                    <w:right w:val="none" w:sz="0" w:space="0" w:color="auto"/>
                  </w:divBdr>
                  <w:divsChild>
                    <w:div w:id="100613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687105">
      <w:bodyDiv w:val="1"/>
      <w:marLeft w:val="0"/>
      <w:marRight w:val="0"/>
      <w:marTop w:val="0"/>
      <w:marBottom w:val="0"/>
      <w:divBdr>
        <w:top w:val="none" w:sz="0" w:space="0" w:color="auto"/>
        <w:left w:val="none" w:sz="0" w:space="0" w:color="auto"/>
        <w:bottom w:val="none" w:sz="0" w:space="0" w:color="auto"/>
        <w:right w:val="none" w:sz="0" w:space="0" w:color="auto"/>
      </w:divBdr>
    </w:div>
    <w:div w:id="1797405542">
      <w:bodyDiv w:val="1"/>
      <w:marLeft w:val="0"/>
      <w:marRight w:val="0"/>
      <w:marTop w:val="0"/>
      <w:marBottom w:val="0"/>
      <w:divBdr>
        <w:top w:val="none" w:sz="0" w:space="0" w:color="auto"/>
        <w:left w:val="none" w:sz="0" w:space="0" w:color="auto"/>
        <w:bottom w:val="none" w:sz="0" w:space="0" w:color="auto"/>
        <w:right w:val="none" w:sz="0" w:space="0" w:color="auto"/>
      </w:divBdr>
      <w:divsChild>
        <w:div w:id="793596993">
          <w:marLeft w:val="0"/>
          <w:marRight w:val="0"/>
          <w:marTop w:val="0"/>
          <w:marBottom w:val="0"/>
          <w:divBdr>
            <w:top w:val="none" w:sz="0" w:space="0" w:color="auto"/>
            <w:left w:val="none" w:sz="0" w:space="0" w:color="auto"/>
            <w:bottom w:val="none" w:sz="0" w:space="0" w:color="auto"/>
            <w:right w:val="none" w:sz="0" w:space="0" w:color="auto"/>
          </w:divBdr>
          <w:divsChild>
            <w:div w:id="296885998">
              <w:marLeft w:val="0"/>
              <w:marRight w:val="0"/>
              <w:marTop w:val="0"/>
              <w:marBottom w:val="0"/>
              <w:divBdr>
                <w:top w:val="none" w:sz="0" w:space="0" w:color="auto"/>
                <w:left w:val="none" w:sz="0" w:space="0" w:color="auto"/>
                <w:bottom w:val="none" w:sz="0" w:space="0" w:color="auto"/>
                <w:right w:val="none" w:sz="0" w:space="0" w:color="auto"/>
              </w:divBdr>
              <w:divsChild>
                <w:div w:id="98207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122542">
      <w:bodyDiv w:val="1"/>
      <w:marLeft w:val="0"/>
      <w:marRight w:val="0"/>
      <w:marTop w:val="0"/>
      <w:marBottom w:val="0"/>
      <w:divBdr>
        <w:top w:val="none" w:sz="0" w:space="0" w:color="auto"/>
        <w:left w:val="none" w:sz="0" w:space="0" w:color="auto"/>
        <w:bottom w:val="none" w:sz="0" w:space="0" w:color="auto"/>
        <w:right w:val="none" w:sz="0" w:space="0" w:color="auto"/>
      </w:divBdr>
      <w:divsChild>
        <w:div w:id="1788697806">
          <w:marLeft w:val="0"/>
          <w:marRight w:val="0"/>
          <w:marTop w:val="0"/>
          <w:marBottom w:val="0"/>
          <w:divBdr>
            <w:top w:val="none" w:sz="0" w:space="0" w:color="auto"/>
            <w:left w:val="none" w:sz="0" w:space="0" w:color="auto"/>
            <w:bottom w:val="none" w:sz="0" w:space="0" w:color="auto"/>
            <w:right w:val="none" w:sz="0" w:space="0" w:color="auto"/>
          </w:divBdr>
          <w:divsChild>
            <w:div w:id="309987375">
              <w:marLeft w:val="0"/>
              <w:marRight w:val="0"/>
              <w:marTop w:val="0"/>
              <w:marBottom w:val="0"/>
              <w:divBdr>
                <w:top w:val="none" w:sz="0" w:space="0" w:color="auto"/>
                <w:left w:val="none" w:sz="0" w:space="0" w:color="auto"/>
                <w:bottom w:val="none" w:sz="0" w:space="0" w:color="auto"/>
                <w:right w:val="none" w:sz="0" w:space="0" w:color="auto"/>
              </w:divBdr>
              <w:divsChild>
                <w:div w:id="99576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183725">
      <w:bodyDiv w:val="1"/>
      <w:marLeft w:val="0"/>
      <w:marRight w:val="0"/>
      <w:marTop w:val="0"/>
      <w:marBottom w:val="0"/>
      <w:divBdr>
        <w:top w:val="none" w:sz="0" w:space="0" w:color="auto"/>
        <w:left w:val="none" w:sz="0" w:space="0" w:color="auto"/>
        <w:bottom w:val="none" w:sz="0" w:space="0" w:color="auto"/>
        <w:right w:val="none" w:sz="0" w:space="0" w:color="auto"/>
      </w:divBdr>
    </w:div>
    <w:div w:id="1956212812">
      <w:bodyDiv w:val="1"/>
      <w:marLeft w:val="0"/>
      <w:marRight w:val="0"/>
      <w:marTop w:val="0"/>
      <w:marBottom w:val="0"/>
      <w:divBdr>
        <w:top w:val="none" w:sz="0" w:space="0" w:color="auto"/>
        <w:left w:val="none" w:sz="0" w:space="0" w:color="auto"/>
        <w:bottom w:val="none" w:sz="0" w:space="0" w:color="auto"/>
        <w:right w:val="none" w:sz="0" w:space="0" w:color="auto"/>
      </w:divBdr>
      <w:divsChild>
        <w:div w:id="1015310076">
          <w:marLeft w:val="0"/>
          <w:marRight w:val="0"/>
          <w:marTop w:val="0"/>
          <w:marBottom w:val="0"/>
          <w:divBdr>
            <w:top w:val="none" w:sz="0" w:space="0" w:color="auto"/>
            <w:left w:val="none" w:sz="0" w:space="0" w:color="auto"/>
            <w:bottom w:val="none" w:sz="0" w:space="0" w:color="auto"/>
            <w:right w:val="none" w:sz="0" w:space="0" w:color="auto"/>
          </w:divBdr>
          <w:divsChild>
            <w:div w:id="856313853">
              <w:marLeft w:val="0"/>
              <w:marRight w:val="0"/>
              <w:marTop w:val="0"/>
              <w:marBottom w:val="0"/>
              <w:divBdr>
                <w:top w:val="none" w:sz="0" w:space="0" w:color="auto"/>
                <w:left w:val="none" w:sz="0" w:space="0" w:color="auto"/>
                <w:bottom w:val="none" w:sz="0" w:space="0" w:color="auto"/>
                <w:right w:val="none" w:sz="0" w:space="0" w:color="auto"/>
              </w:divBdr>
              <w:divsChild>
                <w:div w:id="100683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021497">
      <w:bodyDiv w:val="1"/>
      <w:marLeft w:val="0"/>
      <w:marRight w:val="0"/>
      <w:marTop w:val="0"/>
      <w:marBottom w:val="0"/>
      <w:divBdr>
        <w:top w:val="none" w:sz="0" w:space="0" w:color="auto"/>
        <w:left w:val="none" w:sz="0" w:space="0" w:color="auto"/>
        <w:bottom w:val="none" w:sz="0" w:space="0" w:color="auto"/>
        <w:right w:val="none" w:sz="0" w:space="0" w:color="auto"/>
      </w:divBdr>
    </w:div>
    <w:div w:id="2018651048">
      <w:bodyDiv w:val="1"/>
      <w:marLeft w:val="0"/>
      <w:marRight w:val="0"/>
      <w:marTop w:val="0"/>
      <w:marBottom w:val="0"/>
      <w:divBdr>
        <w:top w:val="none" w:sz="0" w:space="0" w:color="auto"/>
        <w:left w:val="none" w:sz="0" w:space="0" w:color="auto"/>
        <w:bottom w:val="none" w:sz="0" w:space="0" w:color="auto"/>
        <w:right w:val="none" w:sz="0" w:space="0" w:color="auto"/>
      </w:divBdr>
    </w:div>
    <w:div w:id="2083595292">
      <w:bodyDiv w:val="1"/>
      <w:marLeft w:val="0"/>
      <w:marRight w:val="0"/>
      <w:marTop w:val="0"/>
      <w:marBottom w:val="0"/>
      <w:divBdr>
        <w:top w:val="none" w:sz="0" w:space="0" w:color="auto"/>
        <w:left w:val="none" w:sz="0" w:space="0" w:color="auto"/>
        <w:bottom w:val="none" w:sz="0" w:space="0" w:color="auto"/>
        <w:right w:val="none" w:sz="0" w:space="0" w:color="auto"/>
      </w:divBdr>
    </w:div>
    <w:div w:id="2123261819">
      <w:bodyDiv w:val="1"/>
      <w:marLeft w:val="0"/>
      <w:marRight w:val="0"/>
      <w:marTop w:val="0"/>
      <w:marBottom w:val="0"/>
      <w:divBdr>
        <w:top w:val="none" w:sz="0" w:space="0" w:color="auto"/>
        <w:left w:val="none" w:sz="0" w:space="0" w:color="auto"/>
        <w:bottom w:val="none" w:sz="0" w:space="0" w:color="auto"/>
        <w:right w:val="none" w:sz="0" w:space="0" w:color="auto"/>
      </w:divBdr>
    </w:div>
    <w:div w:id="2136606277">
      <w:bodyDiv w:val="1"/>
      <w:marLeft w:val="0"/>
      <w:marRight w:val="0"/>
      <w:marTop w:val="0"/>
      <w:marBottom w:val="0"/>
      <w:divBdr>
        <w:top w:val="none" w:sz="0" w:space="0" w:color="auto"/>
        <w:left w:val="none" w:sz="0" w:space="0" w:color="auto"/>
        <w:bottom w:val="none" w:sz="0" w:space="0" w:color="auto"/>
        <w:right w:val="none" w:sz="0" w:space="0" w:color="auto"/>
      </w:divBdr>
      <w:divsChild>
        <w:div w:id="346717159">
          <w:marLeft w:val="0"/>
          <w:marRight w:val="0"/>
          <w:marTop w:val="0"/>
          <w:marBottom w:val="6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F6300-8474-4309-B1F4-B79C1CF6E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2815</Words>
  <Characters>16052</Characters>
  <Application>Microsoft Office Word</Application>
  <DocSecurity>0</DocSecurity>
  <Lines>133</Lines>
  <Paragraphs>37</Paragraphs>
  <ScaleCrop>false</ScaleCrop>
  <Company/>
  <LinksUpToDate>false</LinksUpToDate>
  <CharactersWithSpaces>18830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annachueva@list.ru</dc:creator>
  <cp:keywords/>
  <dc:description/>
  <cp:lastModifiedBy>annachueva@list.ru</cp:lastModifiedBy>
  <cp:revision>2</cp:revision>
  <cp:lastPrinted>2021-10-26T19:01:00Z</cp:lastPrinted>
  <dcterms:created xsi:type="dcterms:W3CDTF">2023-10-06T21:20:00Z</dcterms:created>
  <dcterms:modified xsi:type="dcterms:W3CDTF">2023-10-06T21:20:00Z</dcterms:modified>
</cp:coreProperties>
</file>