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26" w:rsidRPr="005D5226" w:rsidRDefault="005D5226" w:rsidP="005D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3148A" wp14:editId="24C55D36">
            <wp:extent cx="1428750" cy="1905000"/>
            <wp:effectExtent l="0" t="0" r="0" b="0"/>
            <wp:docPr id="3" name="Рисунок 3" descr="Show ryase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 ryasens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26" w:rsidRPr="005D5226" w:rsidRDefault="005D5226" w:rsidP="005D5226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5D522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Рясенский Сергей Станиславович</w:t>
      </w:r>
    </w:p>
    <w:p w:rsidR="005D5226" w:rsidRDefault="005D5226" w:rsidP="005D5226">
      <w:r>
        <w:t xml:space="preserve">Декан химико-технологического факультета, </w:t>
      </w:r>
      <w:proofErr w:type="spellStart"/>
      <w:r>
        <w:t>кандадат</w:t>
      </w:r>
      <w:proofErr w:type="spellEnd"/>
      <w:r>
        <w:t xml:space="preserve"> химических наук, доцент</w:t>
      </w:r>
    </w:p>
    <w:p w:rsidR="005D5226" w:rsidRDefault="005D5226" w:rsidP="005D5226">
      <w:bookmarkStart w:id="0" w:name="_GoBack"/>
      <w:bookmarkEnd w:id="0"/>
      <w:r>
        <w:t>Образование: высшее, КГУ</w:t>
      </w:r>
    </w:p>
    <w:p w:rsidR="00DF50B6" w:rsidRDefault="005D5226" w:rsidP="005D5226">
      <w:r>
        <w:t>Телефон: (4822) 58-85-72</w:t>
      </w:r>
    </w:p>
    <w:sectPr w:rsidR="00D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6"/>
    <w:rsid w:val="005D5226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DFEA-9927-4738-B3B1-E755845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Рясенский Сергей Станиславович</dc:creator>
  <cp:keywords/>
  <dc:description/>
  <cp:lastModifiedBy>Рясенский Сергей Станиславович</cp:lastModifiedBy>
  <cp:revision>1</cp:revision>
  <dcterms:created xsi:type="dcterms:W3CDTF">2018-02-28T09:12:00Z</dcterms:created>
  <dcterms:modified xsi:type="dcterms:W3CDTF">2018-02-28T09:15:00Z</dcterms:modified>
</cp:coreProperties>
</file>