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A2BB2" w14:textId="16BCB165" w:rsidR="00863018" w:rsidRDefault="00863018" w:rsidP="000B1670">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Министерство науки и высшего образования РФ</w:t>
      </w:r>
    </w:p>
    <w:p w14:paraId="728FE9BD" w14:textId="575D28B4" w:rsidR="00863018" w:rsidRDefault="00863018" w:rsidP="001736C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Федеральное государственное бюджетное </w:t>
      </w:r>
      <w:r>
        <w:rPr>
          <w:rFonts w:ascii="Times New Roman" w:hAnsi="Times New Roman" w:cs="Times New Roman"/>
          <w:bCs/>
          <w:sz w:val="28"/>
          <w:szCs w:val="28"/>
        </w:rPr>
        <w:br/>
        <w:t>образовательное учреждение</w:t>
      </w:r>
      <w:r>
        <w:rPr>
          <w:rFonts w:ascii="Times New Roman" w:hAnsi="Times New Roman" w:cs="Times New Roman"/>
          <w:bCs/>
          <w:sz w:val="28"/>
          <w:szCs w:val="28"/>
        </w:rPr>
        <w:br/>
        <w:t>высшего образования</w:t>
      </w:r>
      <w:r>
        <w:rPr>
          <w:rFonts w:ascii="Times New Roman" w:hAnsi="Times New Roman" w:cs="Times New Roman"/>
          <w:bCs/>
          <w:sz w:val="28"/>
          <w:szCs w:val="28"/>
        </w:rPr>
        <w:br/>
        <w:t>«Тверской государственный университет»</w:t>
      </w:r>
      <w:r>
        <w:rPr>
          <w:rFonts w:ascii="Times New Roman" w:hAnsi="Times New Roman" w:cs="Times New Roman"/>
          <w:bCs/>
          <w:sz w:val="28"/>
          <w:szCs w:val="28"/>
        </w:rPr>
        <w:br/>
        <w:t>Юридический факультет</w:t>
      </w:r>
    </w:p>
    <w:p w14:paraId="40CF7A9D" w14:textId="54655FCA" w:rsidR="00947C8D" w:rsidRDefault="00947C8D" w:rsidP="001736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sidR="00863018">
        <w:rPr>
          <w:rFonts w:ascii="Times New Roman" w:hAnsi="Times New Roman" w:cs="Times New Roman"/>
          <w:sz w:val="28"/>
          <w:szCs w:val="28"/>
        </w:rPr>
        <w:t>афедра</w:t>
      </w:r>
      <w:r w:rsidRPr="000F23A8">
        <w:rPr>
          <w:rFonts w:ascii="Times New Roman" w:hAnsi="Times New Roman" w:cs="Times New Roman"/>
          <w:sz w:val="28"/>
          <w:szCs w:val="28"/>
        </w:rPr>
        <w:t xml:space="preserve"> </w:t>
      </w:r>
      <w:r w:rsidR="00863018">
        <w:rPr>
          <w:rFonts w:ascii="Times New Roman" w:hAnsi="Times New Roman" w:cs="Times New Roman"/>
          <w:sz w:val="28"/>
          <w:szCs w:val="28"/>
        </w:rPr>
        <w:t>теории права</w:t>
      </w:r>
    </w:p>
    <w:p w14:paraId="1F8E94C5" w14:textId="77777777" w:rsidR="001736CC" w:rsidRPr="000F23A8" w:rsidRDefault="001736CC" w:rsidP="001736CC">
      <w:pPr>
        <w:spacing w:after="0" w:line="240" w:lineRule="auto"/>
        <w:jc w:val="center"/>
        <w:rPr>
          <w:rFonts w:ascii="Times New Roman" w:hAnsi="Times New Roman" w:cs="Times New Roman"/>
          <w:sz w:val="28"/>
          <w:szCs w:val="28"/>
        </w:rPr>
      </w:pPr>
    </w:p>
    <w:p w14:paraId="729FBE69" w14:textId="77777777" w:rsidR="00947C8D" w:rsidRDefault="00947C8D" w:rsidP="00947C8D">
      <w:pPr>
        <w:spacing w:after="0" w:line="240" w:lineRule="auto"/>
        <w:jc w:val="center"/>
        <w:rPr>
          <w:rFonts w:ascii="Times New Roman" w:hAnsi="Times New Roman" w:cs="Times New Roman"/>
          <w:sz w:val="28"/>
          <w:szCs w:val="28"/>
        </w:rPr>
      </w:pPr>
      <w:r w:rsidRPr="000F23A8">
        <w:rPr>
          <w:rFonts w:ascii="Times New Roman" w:hAnsi="Times New Roman" w:cs="Times New Roman"/>
          <w:sz w:val="28"/>
          <w:szCs w:val="28"/>
        </w:rPr>
        <w:t>Направление подготовки</w:t>
      </w:r>
    </w:p>
    <w:p w14:paraId="7558B921" w14:textId="79CA4973" w:rsidR="00947C8D" w:rsidRPr="000F23A8" w:rsidRDefault="00947C8D" w:rsidP="00947C8D">
      <w:pPr>
        <w:spacing w:after="0" w:line="240" w:lineRule="auto"/>
        <w:jc w:val="center"/>
        <w:rPr>
          <w:rFonts w:ascii="Times New Roman" w:hAnsi="Times New Roman" w:cs="Times New Roman"/>
          <w:sz w:val="28"/>
          <w:szCs w:val="28"/>
        </w:rPr>
      </w:pPr>
      <w:r w:rsidRPr="000F23A8">
        <w:rPr>
          <w:rFonts w:ascii="Times New Roman" w:hAnsi="Times New Roman" w:cs="Times New Roman"/>
          <w:sz w:val="28"/>
          <w:szCs w:val="28"/>
        </w:rPr>
        <w:t>40.03.01 ЮРИСПРУДЕНЦИЯ</w:t>
      </w:r>
      <w:r w:rsidR="00863018">
        <w:rPr>
          <w:rFonts w:ascii="Times New Roman" w:hAnsi="Times New Roman" w:cs="Times New Roman"/>
          <w:sz w:val="28"/>
          <w:szCs w:val="28"/>
        </w:rPr>
        <w:br/>
        <w:t>Профиль «Правопользование и правоприменение»</w:t>
      </w:r>
    </w:p>
    <w:p w14:paraId="67C311E9" w14:textId="25EEA231" w:rsidR="00947C8D" w:rsidRPr="000F23A8" w:rsidRDefault="00947C8D" w:rsidP="00947C8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p w14:paraId="4192F947" w14:textId="77777777" w:rsidR="00947C8D" w:rsidRPr="00863018" w:rsidRDefault="00947C8D" w:rsidP="00947C8D">
      <w:pPr>
        <w:spacing w:after="0" w:line="240" w:lineRule="auto"/>
        <w:jc w:val="center"/>
        <w:rPr>
          <w:rFonts w:ascii="Times New Roman" w:hAnsi="Times New Roman" w:cs="Times New Roman"/>
          <w:bCs/>
          <w:sz w:val="28"/>
          <w:szCs w:val="28"/>
        </w:rPr>
      </w:pPr>
      <w:r w:rsidRPr="00863018">
        <w:rPr>
          <w:rFonts w:ascii="Times New Roman" w:hAnsi="Times New Roman" w:cs="Times New Roman"/>
          <w:bCs/>
          <w:sz w:val="28"/>
          <w:szCs w:val="28"/>
        </w:rPr>
        <w:t>КУРСОВАЯ РАБОТА</w:t>
      </w:r>
    </w:p>
    <w:p w14:paraId="3E71E645" w14:textId="6FC54BD7" w:rsidR="00947C8D" w:rsidRPr="000F23A8" w:rsidRDefault="00947C8D" w:rsidP="00947C8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0F23A8">
        <w:rPr>
          <w:rFonts w:ascii="Times New Roman" w:hAnsi="Times New Roman" w:cs="Times New Roman"/>
          <w:sz w:val="28"/>
          <w:szCs w:val="28"/>
        </w:rPr>
        <w:t xml:space="preserve">По дисциплине </w:t>
      </w:r>
      <w:r w:rsidR="00863018">
        <w:rPr>
          <w:rFonts w:ascii="Times New Roman" w:hAnsi="Times New Roman" w:cs="Times New Roman"/>
          <w:sz w:val="28"/>
          <w:szCs w:val="28"/>
        </w:rPr>
        <w:t>«</w:t>
      </w:r>
      <w:r w:rsidR="001736CC">
        <w:rPr>
          <w:rFonts w:ascii="Times New Roman" w:hAnsi="Times New Roman" w:cs="Times New Roman"/>
          <w:sz w:val="28"/>
          <w:szCs w:val="28"/>
        </w:rPr>
        <w:t>Теория государства и права</w:t>
      </w:r>
      <w:r w:rsidR="00863018">
        <w:rPr>
          <w:rFonts w:ascii="Times New Roman" w:hAnsi="Times New Roman" w:cs="Times New Roman"/>
          <w:sz w:val="28"/>
          <w:szCs w:val="28"/>
        </w:rPr>
        <w:t>»</w:t>
      </w:r>
    </w:p>
    <w:p w14:paraId="329BB7DD" w14:textId="77777777" w:rsidR="00947C8D" w:rsidRPr="000F23A8" w:rsidRDefault="00947C8D" w:rsidP="00947C8D">
      <w:pPr>
        <w:spacing w:after="0" w:line="360" w:lineRule="auto"/>
        <w:jc w:val="center"/>
        <w:rPr>
          <w:rFonts w:ascii="Times New Roman" w:hAnsi="Times New Roman" w:cs="Times New Roman"/>
          <w:sz w:val="28"/>
          <w:szCs w:val="28"/>
        </w:rPr>
      </w:pPr>
    </w:p>
    <w:p w14:paraId="038FC313" w14:textId="6BB971D7" w:rsidR="00947C8D" w:rsidRDefault="00947C8D" w:rsidP="001736CC">
      <w:pPr>
        <w:spacing w:after="0" w:line="240" w:lineRule="auto"/>
        <w:jc w:val="center"/>
        <w:rPr>
          <w:rFonts w:ascii="Times New Roman" w:hAnsi="Times New Roman" w:cs="Times New Roman"/>
          <w:sz w:val="28"/>
          <w:szCs w:val="28"/>
        </w:rPr>
      </w:pPr>
      <w:r w:rsidRPr="000F23A8">
        <w:rPr>
          <w:rFonts w:ascii="Times New Roman" w:hAnsi="Times New Roman" w:cs="Times New Roman"/>
          <w:sz w:val="28"/>
          <w:szCs w:val="28"/>
        </w:rPr>
        <w:t>на тему:</w:t>
      </w:r>
      <w:r w:rsidR="001736CC">
        <w:rPr>
          <w:rFonts w:ascii="Times New Roman" w:hAnsi="Times New Roman" w:cs="Times New Roman"/>
          <w:sz w:val="28"/>
          <w:szCs w:val="28"/>
        </w:rPr>
        <w:br/>
      </w:r>
      <w:r w:rsidR="001736CC" w:rsidRPr="00863018">
        <w:rPr>
          <w:rFonts w:ascii="Times New Roman" w:hAnsi="Times New Roman" w:cs="Times New Roman"/>
          <w:bCs/>
          <w:sz w:val="28"/>
          <w:szCs w:val="28"/>
        </w:rPr>
        <w:t>Пути и средства предупреждения и устранения правонарушений</w:t>
      </w:r>
      <w:r w:rsidRPr="00863018">
        <w:rPr>
          <w:rFonts w:ascii="Times New Roman" w:hAnsi="Times New Roman" w:cs="Times New Roman"/>
          <w:bCs/>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sidR="001736CC">
        <w:rPr>
          <w:rFonts w:ascii="Times New Roman" w:hAnsi="Times New Roman" w:cs="Times New Roman"/>
          <w:sz w:val="28"/>
          <w:szCs w:val="28"/>
        </w:rPr>
        <w:t xml:space="preserve">                                                                      </w:t>
      </w:r>
      <w:r>
        <w:rPr>
          <w:rFonts w:ascii="Times New Roman" w:hAnsi="Times New Roman" w:cs="Times New Roman"/>
          <w:sz w:val="28"/>
          <w:szCs w:val="28"/>
        </w:rPr>
        <w:t>Выполнил: студентка 1 курса-14 гр.</w:t>
      </w:r>
      <w:r>
        <w:rPr>
          <w:rFonts w:ascii="Times New Roman" w:hAnsi="Times New Roman" w:cs="Times New Roman"/>
          <w:sz w:val="28"/>
          <w:szCs w:val="28"/>
        </w:rPr>
        <w:br/>
      </w:r>
      <w:r w:rsidR="001736CC">
        <w:rPr>
          <w:rFonts w:ascii="Times New Roman" w:hAnsi="Times New Roman" w:cs="Times New Roman"/>
          <w:sz w:val="28"/>
          <w:szCs w:val="28"/>
        </w:rPr>
        <w:t xml:space="preserve">                                                                          </w:t>
      </w:r>
      <w:r>
        <w:rPr>
          <w:rFonts w:ascii="Times New Roman" w:hAnsi="Times New Roman" w:cs="Times New Roman"/>
          <w:sz w:val="28"/>
          <w:szCs w:val="28"/>
        </w:rPr>
        <w:t>Харламова Елизавета Дмитриевна</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sidR="001736CC">
        <w:rPr>
          <w:rFonts w:ascii="Times New Roman" w:hAnsi="Times New Roman" w:cs="Times New Roman"/>
          <w:sz w:val="28"/>
          <w:szCs w:val="28"/>
        </w:rPr>
        <w:t xml:space="preserve">                                                             </w:t>
      </w:r>
      <w:r w:rsidR="0080738C">
        <w:rPr>
          <w:rFonts w:ascii="Times New Roman" w:hAnsi="Times New Roman" w:cs="Times New Roman"/>
          <w:sz w:val="28"/>
          <w:szCs w:val="28"/>
        </w:rPr>
        <w:t xml:space="preserve">    </w:t>
      </w:r>
      <w:r>
        <w:rPr>
          <w:rFonts w:ascii="Times New Roman" w:hAnsi="Times New Roman" w:cs="Times New Roman"/>
          <w:sz w:val="28"/>
          <w:szCs w:val="28"/>
        </w:rPr>
        <w:t xml:space="preserve">Научный руководитель: </w:t>
      </w:r>
      <w:r w:rsidR="001736CC">
        <w:rPr>
          <w:rFonts w:ascii="Times New Roman" w:hAnsi="Times New Roman" w:cs="Times New Roman"/>
          <w:sz w:val="28"/>
          <w:szCs w:val="28"/>
        </w:rPr>
        <w:t>д.ю.н.,</w:t>
      </w:r>
      <w:r w:rsidR="00863018">
        <w:rPr>
          <w:rFonts w:ascii="Times New Roman" w:hAnsi="Times New Roman" w:cs="Times New Roman"/>
          <w:sz w:val="28"/>
          <w:szCs w:val="28"/>
        </w:rPr>
        <w:t xml:space="preserve"> профессор</w:t>
      </w:r>
    </w:p>
    <w:p w14:paraId="7A872BA1" w14:textId="3E8AA69C" w:rsidR="001736CC" w:rsidRDefault="001736CC" w:rsidP="00947C8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Крусс Владимир Иванович</w:t>
      </w:r>
      <w:r w:rsidR="00947C8D" w:rsidRPr="00C243B4">
        <w:rPr>
          <w:rFonts w:ascii="Times New Roman" w:hAnsi="Times New Roman" w:cs="Times New Roman"/>
          <w:sz w:val="28"/>
          <w:szCs w:val="28"/>
        </w:rPr>
        <w:br/>
      </w:r>
      <w:r w:rsidR="00947C8D">
        <w:rPr>
          <w:rFonts w:ascii="Times New Roman" w:hAnsi="Times New Roman" w:cs="Times New Roman"/>
          <w:sz w:val="28"/>
          <w:szCs w:val="28"/>
        </w:rPr>
        <w:br/>
      </w:r>
      <w:r w:rsidR="00947C8D">
        <w:rPr>
          <w:rFonts w:ascii="Times New Roman" w:hAnsi="Times New Roman" w:cs="Times New Roman"/>
          <w:sz w:val="28"/>
          <w:szCs w:val="28"/>
        </w:rPr>
        <w:br/>
      </w:r>
      <w:r w:rsidR="00947C8D">
        <w:rPr>
          <w:rFonts w:ascii="Times New Roman" w:hAnsi="Times New Roman" w:cs="Times New Roman"/>
          <w:sz w:val="28"/>
          <w:szCs w:val="28"/>
        </w:rPr>
        <w:br/>
      </w:r>
    </w:p>
    <w:p w14:paraId="0B893A67" w14:textId="77777777" w:rsidR="001736CC" w:rsidRDefault="001736CC" w:rsidP="00947C8D">
      <w:pPr>
        <w:spacing w:after="0" w:line="240" w:lineRule="auto"/>
        <w:jc w:val="right"/>
        <w:rPr>
          <w:rFonts w:ascii="Times New Roman" w:hAnsi="Times New Roman" w:cs="Times New Roman"/>
          <w:sz w:val="28"/>
          <w:szCs w:val="28"/>
        </w:rPr>
      </w:pPr>
    </w:p>
    <w:p w14:paraId="468B20C9" w14:textId="4ED0F1A4" w:rsidR="001736CC" w:rsidRDefault="001736CC" w:rsidP="00947C8D">
      <w:pPr>
        <w:spacing w:after="0" w:line="240" w:lineRule="auto"/>
        <w:jc w:val="right"/>
        <w:rPr>
          <w:rFonts w:ascii="Times New Roman" w:hAnsi="Times New Roman" w:cs="Times New Roman"/>
          <w:sz w:val="28"/>
          <w:szCs w:val="28"/>
        </w:rPr>
      </w:pPr>
    </w:p>
    <w:p w14:paraId="40D2F120" w14:textId="77793C94" w:rsidR="00863018" w:rsidRDefault="00863018" w:rsidP="00947C8D">
      <w:pPr>
        <w:spacing w:after="0" w:line="240" w:lineRule="auto"/>
        <w:jc w:val="right"/>
        <w:rPr>
          <w:rFonts w:ascii="Times New Roman" w:hAnsi="Times New Roman" w:cs="Times New Roman"/>
          <w:sz w:val="28"/>
          <w:szCs w:val="28"/>
        </w:rPr>
      </w:pPr>
    </w:p>
    <w:p w14:paraId="0115DF73" w14:textId="77777777" w:rsidR="00863018" w:rsidRDefault="00863018" w:rsidP="00947C8D">
      <w:pPr>
        <w:spacing w:after="0" w:line="240" w:lineRule="auto"/>
        <w:jc w:val="right"/>
        <w:rPr>
          <w:rFonts w:ascii="Times New Roman" w:hAnsi="Times New Roman" w:cs="Times New Roman"/>
          <w:sz w:val="28"/>
          <w:szCs w:val="28"/>
        </w:rPr>
      </w:pPr>
    </w:p>
    <w:p w14:paraId="3D3B6D6B" w14:textId="62759689" w:rsidR="00947C8D" w:rsidRDefault="00947C8D" w:rsidP="00947C8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br/>
      </w:r>
    </w:p>
    <w:p w14:paraId="2BE18095" w14:textId="682671F5" w:rsidR="00947C8D" w:rsidRDefault="00947C8D" w:rsidP="00947C8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Тверь 2020 </w:t>
      </w:r>
      <w:r>
        <w:rPr>
          <w:rFonts w:ascii="Times New Roman" w:hAnsi="Times New Roman" w:cs="Times New Roman"/>
          <w:sz w:val="28"/>
          <w:szCs w:val="28"/>
        </w:rPr>
        <w:br/>
      </w:r>
    </w:p>
    <w:p w14:paraId="65F42001" w14:textId="698EEA17" w:rsidR="00217C1C" w:rsidRPr="00863018" w:rsidRDefault="00863018" w:rsidP="00863018">
      <w:pPr>
        <w:jc w:val="center"/>
        <w:rPr>
          <w:rFonts w:ascii="Times New Roman" w:hAnsi="Times New Roman" w:cs="Times New Roman"/>
          <w:b/>
          <w:bCs/>
          <w:sz w:val="28"/>
          <w:szCs w:val="28"/>
        </w:rPr>
      </w:pPr>
      <w:r w:rsidRPr="00863018">
        <w:rPr>
          <w:rFonts w:ascii="Times New Roman" w:hAnsi="Times New Roman" w:cs="Times New Roman"/>
          <w:b/>
          <w:bCs/>
          <w:sz w:val="28"/>
          <w:szCs w:val="28"/>
        </w:rPr>
        <w:lastRenderedPageBreak/>
        <w:t>Содержание</w:t>
      </w:r>
    </w:p>
    <w:sdt>
      <w:sdtPr>
        <w:rPr>
          <w:rFonts w:asciiTheme="minorHAnsi" w:eastAsiaTheme="minorHAnsi" w:hAnsiTheme="minorHAnsi" w:cstheme="minorBidi"/>
          <w:color w:val="auto"/>
          <w:sz w:val="22"/>
          <w:szCs w:val="22"/>
          <w:lang w:eastAsia="en-US"/>
        </w:rPr>
        <w:id w:val="-517922736"/>
        <w:docPartObj>
          <w:docPartGallery w:val="Table of Contents"/>
          <w:docPartUnique/>
        </w:docPartObj>
      </w:sdtPr>
      <w:sdtEndPr>
        <w:rPr>
          <w:rFonts w:ascii="Times New Roman" w:hAnsi="Times New Roman" w:cs="Times New Roman"/>
          <w:b/>
          <w:bCs/>
          <w:sz w:val="28"/>
          <w:szCs w:val="28"/>
        </w:rPr>
      </w:sdtEndPr>
      <w:sdtContent>
        <w:p w14:paraId="4726FE6F" w14:textId="6A1E9786" w:rsidR="00863018" w:rsidRDefault="00863018">
          <w:pPr>
            <w:pStyle w:val="a3"/>
          </w:pPr>
        </w:p>
        <w:p w14:paraId="03C191A4" w14:textId="54B3E2AC" w:rsidR="00863018" w:rsidRPr="006278AE" w:rsidRDefault="00863018">
          <w:pPr>
            <w:pStyle w:val="11"/>
            <w:tabs>
              <w:tab w:val="right" w:leader="dot" w:pos="9345"/>
            </w:tabs>
            <w:rPr>
              <w:rFonts w:ascii="Times New Roman" w:hAnsi="Times New Roman" w:cs="Times New Roman"/>
              <w:noProof/>
              <w:sz w:val="28"/>
              <w:szCs w:val="28"/>
            </w:rPr>
          </w:pPr>
          <w:r w:rsidRPr="006278AE">
            <w:rPr>
              <w:rFonts w:ascii="Times New Roman" w:hAnsi="Times New Roman" w:cs="Times New Roman"/>
              <w:sz w:val="28"/>
              <w:szCs w:val="28"/>
            </w:rPr>
            <w:fldChar w:fldCharType="begin"/>
          </w:r>
          <w:r w:rsidRPr="006278AE">
            <w:rPr>
              <w:rFonts w:ascii="Times New Roman" w:hAnsi="Times New Roman" w:cs="Times New Roman"/>
              <w:sz w:val="28"/>
              <w:szCs w:val="28"/>
            </w:rPr>
            <w:instrText xml:space="preserve"> TOC \o "1-3" \h \z \u </w:instrText>
          </w:r>
          <w:r w:rsidRPr="006278AE">
            <w:rPr>
              <w:rFonts w:ascii="Times New Roman" w:hAnsi="Times New Roman" w:cs="Times New Roman"/>
              <w:sz w:val="28"/>
              <w:szCs w:val="28"/>
            </w:rPr>
            <w:fldChar w:fldCharType="separate"/>
          </w:r>
          <w:hyperlink w:anchor="_Toc40042157" w:history="1">
            <w:r w:rsidRPr="006278AE">
              <w:rPr>
                <w:rStyle w:val="a4"/>
                <w:rFonts w:ascii="Times New Roman" w:hAnsi="Times New Roman" w:cs="Times New Roman"/>
                <w:noProof/>
                <w:sz w:val="28"/>
                <w:szCs w:val="28"/>
              </w:rPr>
              <w:t>Введение</w:t>
            </w:r>
            <w:r w:rsidRPr="006278AE">
              <w:rPr>
                <w:rFonts w:ascii="Times New Roman" w:hAnsi="Times New Roman" w:cs="Times New Roman"/>
                <w:noProof/>
                <w:webHidden/>
                <w:sz w:val="28"/>
                <w:szCs w:val="28"/>
              </w:rPr>
              <w:tab/>
            </w:r>
            <w:r w:rsidRPr="006278AE">
              <w:rPr>
                <w:rFonts w:ascii="Times New Roman" w:hAnsi="Times New Roman" w:cs="Times New Roman"/>
                <w:noProof/>
                <w:webHidden/>
                <w:sz w:val="28"/>
                <w:szCs w:val="28"/>
              </w:rPr>
              <w:fldChar w:fldCharType="begin"/>
            </w:r>
            <w:r w:rsidRPr="006278AE">
              <w:rPr>
                <w:rFonts w:ascii="Times New Roman" w:hAnsi="Times New Roman" w:cs="Times New Roman"/>
                <w:noProof/>
                <w:webHidden/>
                <w:sz w:val="28"/>
                <w:szCs w:val="28"/>
              </w:rPr>
              <w:instrText xml:space="preserve"> PAGEREF _Toc40042157 \h </w:instrText>
            </w:r>
            <w:r w:rsidRPr="006278AE">
              <w:rPr>
                <w:rFonts w:ascii="Times New Roman" w:hAnsi="Times New Roman" w:cs="Times New Roman"/>
                <w:noProof/>
                <w:webHidden/>
                <w:sz w:val="28"/>
                <w:szCs w:val="28"/>
              </w:rPr>
            </w:r>
            <w:r w:rsidRPr="006278AE">
              <w:rPr>
                <w:rFonts w:ascii="Times New Roman" w:hAnsi="Times New Roman" w:cs="Times New Roman"/>
                <w:noProof/>
                <w:webHidden/>
                <w:sz w:val="28"/>
                <w:szCs w:val="28"/>
              </w:rPr>
              <w:fldChar w:fldCharType="separate"/>
            </w:r>
            <w:r w:rsidR="0080738C">
              <w:rPr>
                <w:rFonts w:ascii="Times New Roman" w:hAnsi="Times New Roman" w:cs="Times New Roman"/>
                <w:noProof/>
                <w:webHidden/>
                <w:sz w:val="28"/>
                <w:szCs w:val="28"/>
              </w:rPr>
              <w:t>3</w:t>
            </w:r>
            <w:r w:rsidRPr="006278AE">
              <w:rPr>
                <w:rFonts w:ascii="Times New Roman" w:hAnsi="Times New Roman" w:cs="Times New Roman"/>
                <w:noProof/>
                <w:webHidden/>
                <w:sz w:val="28"/>
                <w:szCs w:val="28"/>
              </w:rPr>
              <w:fldChar w:fldCharType="end"/>
            </w:r>
          </w:hyperlink>
        </w:p>
        <w:p w14:paraId="33FCECA3" w14:textId="041E698B" w:rsidR="00863018" w:rsidRPr="006278AE" w:rsidRDefault="00AD2049">
          <w:pPr>
            <w:pStyle w:val="11"/>
            <w:tabs>
              <w:tab w:val="right" w:leader="dot" w:pos="9345"/>
            </w:tabs>
            <w:rPr>
              <w:rFonts w:ascii="Times New Roman" w:hAnsi="Times New Roman" w:cs="Times New Roman"/>
              <w:noProof/>
              <w:sz w:val="28"/>
              <w:szCs w:val="28"/>
            </w:rPr>
          </w:pPr>
          <w:hyperlink w:anchor="_Toc40042158" w:history="1">
            <w:r w:rsidR="00863018" w:rsidRPr="006278AE">
              <w:rPr>
                <w:rStyle w:val="a4"/>
                <w:rFonts w:ascii="Times New Roman" w:hAnsi="Times New Roman" w:cs="Times New Roman"/>
                <w:noProof/>
                <w:sz w:val="28"/>
                <w:szCs w:val="28"/>
              </w:rPr>
              <w:t>1. Предупреждение и устранение правонарушений</w:t>
            </w:r>
            <w:r w:rsidR="00863018" w:rsidRPr="006278AE">
              <w:rPr>
                <w:rFonts w:ascii="Times New Roman" w:hAnsi="Times New Roman" w:cs="Times New Roman"/>
                <w:noProof/>
                <w:webHidden/>
                <w:sz w:val="28"/>
                <w:szCs w:val="28"/>
              </w:rPr>
              <w:tab/>
            </w:r>
            <w:r w:rsidR="00863018" w:rsidRPr="006278AE">
              <w:rPr>
                <w:rFonts w:ascii="Times New Roman" w:hAnsi="Times New Roman" w:cs="Times New Roman"/>
                <w:noProof/>
                <w:webHidden/>
                <w:sz w:val="28"/>
                <w:szCs w:val="28"/>
              </w:rPr>
              <w:fldChar w:fldCharType="begin"/>
            </w:r>
            <w:r w:rsidR="00863018" w:rsidRPr="006278AE">
              <w:rPr>
                <w:rFonts w:ascii="Times New Roman" w:hAnsi="Times New Roman" w:cs="Times New Roman"/>
                <w:noProof/>
                <w:webHidden/>
                <w:sz w:val="28"/>
                <w:szCs w:val="28"/>
              </w:rPr>
              <w:instrText xml:space="preserve"> PAGEREF _Toc40042158 \h </w:instrText>
            </w:r>
            <w:r w:rsidR="00863018" w:rsidRPr="006278AE">
              <w:rPr>
                <w:rFonts w:ascii="Times New Roman" w:hAnsi="Times New Roman" w:cs="Times New Roman"/>
                <w:noProof/>
                <w:webHidden/>
                <w:sz w:val="28"/>
                <w:szCs w:val="28"/>
              </w:rPr>
            </w:r>
            <w:r w:rsidR="00863018" w:rsidRPr="006278AE">
              <w:rPr>
                <w:rFonts w:ascii="Times New Roman" w:hAnsi="Times New Roman" w:cs="Times New Roman"/>
                <w:noProof/>
                <w:webHidden/>
                <w:sz w:val="28"/>
                <w:szCs w:val="28"/>
              </w:rPr>
              <w:fldChar w:fldCharType="separate"/>
            </w:r>
            <w:r w:rsidR="0080738C">
              <w:rPr>
                <w:rFonts w:ascii="Times New Roman" w:hAnsi="Times New Roman" w:cs="Times New Roman"/>
                <w:noProof/>
                <w:webHidden/>
                <w:sz w:val="28"/>
                <w:szCs w:val="28"/>
              </w:rPr>
              <w:t>6</w:t>
            </w:r>
            <w:r w:rsidR="00863018" w:rsidRPr="006278AE">
              <w:rPr>
                <w:rFonts w:ascii="Times New Roman" w:hAnsi="Times New Roman" w:cs="Times New Roman"/>
                <w:noProof/>
                <w:webHidden/>
                <w:sz w:val="28"/>
                <w:szCs w:val="28"/>
              </w:rPr>
              <w:fldChar w:fldCharType="end"/>
            </w:r>
          </w:hyperlink>
        </w:p>
        <w:p w14:paraId="090EFB91" w14:textId="1A1D50D4" w:rsidR="00863018" w:rsidRPr="006278AE" w:rsidRDefault="00AD2049">
          <w:pPr>
            <w:pStyle w:val="11"/>
            <w:tabs>
              <w:tab w:val="right" w:leader="dot" w:pos="9345"/>
            </w:tabs>
            <w:rPr>
              <w:rFonts w:ascii="Times New Roman" w:hAnsi="Times New Roman" w:cs="Times New Roman"/>
              <w:noProof/>
              <w:sz w:val="28"/>
              <w:szCs w:val="28"/>
            </w:rPr>
          </w:pPr>
          <w:hyperlink w:anchor="_Toc40042159" w:history="1">
            <w:r w:rsidR="00863018" w:rsidRPr="006278AE">
              <w:rPr>
                <w:rStyle w:val="a4"/>
                <w:rFonts w:ascii="Times New Roman" w:hAnsi="Times New Roman" w:cs="Times New Roman"/>
                <w:noProof/>
                <w:sz w:val="28"/>
                <w:szCs w:val="28"/>
              </w:rPr>
              <w:t>1.1. Соотношение понятий «предупреждение правонарушений» и «профилактика правонарушений»</w:t>
            </w:r>
            <w:r w:rsidR="00863018" w:rsidRPr="006278AE">
              <w:rPr>
                <w:rFonts w:ascii="Times New Roman" w:hAnsi="Times New Roman" w:cs="Times New Roman"/>
                <w:noProof/>
                <w:webHidden/>
                <w:sz w:val="28"/>
                <w:szCs w:val="28"/>
              </w:rPr>
              <w:tab/>
            </w:r>
            <w:r w:rsidR="00863018" w:rsidRPr="006278AE">
              <w:rPr>
                <w:rFonts w:ascii="Times New Roman" w:hAnsi="Times New Roman" w:cs="Times New Roman"/>
                <w:noProof/>
                <w:webHidden/>
                <w:sz w:val="28"/>
                <w:szCs w:val="28"/>
              </w:rPr>
              <w:fldChar w:fldCharType="begin"/>
            </w:r>
            <w:r w:rsidR="00863018" w:rsidRPr="006278AE">
              <w:rPr>
                <w:rFonts w:ascii="Times New Roman" w:hAnsi="Times New Roman" w:cs="Times New Roman"/>
                <w:noProof/>
                <w:webHidden/>
                <w:sz w:val="28"/>
                <w:szCs w:val="28"/>
              </w:rPr>
              <w:instrText xml:space="preserve"> PAGEREF _Toc40042159 \h </w:instrText>
            </w:r>
            <w:r w:rsidR="00863018" w:rsidRPr="006278AE">
              <w:rPr>
                <w:rFonts w:ascii="Times New Roman" w:hAnsi="Times New Roman" w:cs="Times New Roman"/>
                <w:noProof/>
                <w:webHidden/>
                <w:sz w:val="28"/>
                <w:szCs w:val="28"/>
              </w:rPr>
            </w:r>
            <w:r w:rsidR="00863018" w:rsidRPr="006278AE">
              <w:rPr>
                <w:rFonts w:ascii="Times New Roman" w:hAnsi="Times New Roman" w:cs="Times New Roman"/>
                <w:noProof/>
                <w:webHidden/>
                <w:sz w:val="28"/>
                <w:szCs w:val="28"/>
              </w:rPr>
              <w:fldChar w:fldCharType="separate"/>
            </w:r>
            <w:r w:rsidR="0080738C">
              <w:rPr>
                <w:rFonts w:ascii="Times New Roman" w:hAnsi="Times New Roman" w:cs="Times New Roman"/>
                <w:noProof/>
                <w:webHidden/>
                <w:sz w:val="28"/>
                <w:szCs w:val="28"/>
              </w:rPr>
              <w:t>6</w:t>
            </w:r>
            <w:r w:rsidR="00863018" w:rsidRPr="006278AE">
              <w:rPr>
                <w:rFonts w:ascii="Times New Roman" w:hAnsi="Times New Roman" w:cs="Times New Roman"/>
                <w:noProof/>
                <w:webHidden/>
                <w:sz w:val="28"/>
                <w:szCs w:val="28"/>
              </w:rPr>
              <w:fldChar w:fldCharType="end"/>
            </w:r>
          </w:hyperlink>
        </w:p>
        <w:p w14:paraId="1ED58EB1" w14:textId="7C32A1F6" w:rsidR="00863018" w:rsidRPr="006278AE" w:rsidRDefault="00AD2049">
          <w:pPr>
            <w:pStyle w:val="11"/>
            <w:tabs>
              <w:tab w:val="right" w:leader="dot" w:pos="9345"/>
            </w:tabs>
            <w:rPr>
              <w:rFonts w:ascii="Times New Roman" w:hAnsi="Times New Roman" w:cs="Times New Roman"/>
              <w:noProof/>
              <w:sz w:val="28"/>
              <w:szCs w:val="28"/>
            </w:rPr>
          </w:pPr>
          <w:hyperlink w:anchor="_Toc40042160" w:history="1">
            <w:r w:rsidR="00863018" w:rsidRPr="006278AE">
              <w:rPr>
                <w:rStyle w:val="a4"/>
                <w:rFonts w:ascii="Times New Roman" w:hAnsi="Times New Roman" w:cs="Times New Roman"/>
                <w:noProof/>
                <w:sz w:val="28"/>
                <w:szCs w:val="28"/>
              </w:rPr>
              <w:t>1.2. Профилактика и формы профилактики правонарушений</w:t>
            </w:r>
            <w:r w:rsidR="00863018" w:rsidRPr="006278AE">
              <w:rPr>
                <w:rFonts w:ascii="Times New Roman" w:hAnsi="Times New Roman" w:cs="Times New Roman"/>
                <w:noProof/>
                <w:webHidden/>
                <w:sz w:val="28"/>
                <w:szCs w:val="28"/>
              </w:rPr>
              <w:tab/>
            </w:r>
            <w:r w:rsidR="00863018" w:rsidRPr="006278AE">
              <w:rPr>
                <w:rFonts w:ascii="Times New Roman" w:hAnsi="Times New Roman" w:cs="Times New Roman"/>
                <w:noProof/>
                <w:webHidden/>
                <w:sz w:val="28"/>
                <w:szCs w:val="28"/>
              </w:rPr>
              <w:fldChar w:fldCharType="begin"/>
            </w:r>
            <w:r w:rsidR="00863018" w:rsidRPr="006278AE">
              <w:rPr>
                <w:rFonts w:ascii="Times New Roman" w:hAnsi="Times New Roman" w:cs="Times New Roman"/>
                <w:noProof/>
                <w:webHidden/>
                <w:sz w:val="28"/>
                <w:szCs w:val="28"/>
              </w:rPr>
              <w:instrText xml:space="preserve"> PAGEREF _Toc40042160 \h </w:instrText>
            </w:r>
            <w:r w:rsidR="00863018" w:rsidRPr="006278AE">
              <w:rPr>
                <w:rFonts w:ascii="Times New Roman" w:hAnsi="Times New Roman" w:cs="Times New Roman"/>
                <w:noProof/>
                <w:webHidden/>
                <w:sz w:val="28"/>
                <w:szCs w:val="28"/>
              </w:rPr>
            </w:r>
            <w:r w:rsidR="00863018" w:rsidRPr="006278AE">
              <w:rPr>
                <w:rFonts w:ascii="Times New Roman" w:hAnsi="Times New Roman" w:cs="Times New Roman"/>
                <w:noProof/>
                <w:webHidden/>
                <w:sz w:val="28"/>
                <w:szCs w:val="28"/>
              </w:rPr>
              <w:fldChar w:fldCharType="separate"/>
            </w:r>
            <w:r w:rsidR="0080738C">
              <w:rPr>
                <w:rFonts w:ascii="Times New Roman" w:hAnsi="Times New Roman" w:cs="Times New Roman"/>
                <w:noProof/>
                <w:webHidden/>
                <w:sz w:val="28"/>
                <w:szCs w:val="28"/>
              </w:rPr>
              <w:t>11</w:t>
            </w:r>
            <w:r w:rsidR="00863018" w:rsidRPr="006278AE">
              <w:rPr>
                <w:rFonts w:ascii="Times New Roman" w:hAnsi="Times New Roman" w:cs="Times New Roman"/>
                <w:noProof/>
                <w:webHidden/>
                <w:sz w:val="28"/>
                <w:szCs w:val="28"/>
              </w:rPr>
              <w:fldChar w:fldCharType="end"/>
            </w:r>
          </w:hyperlink>
        </w:p>
        <w:p w14:paraId="01CFEBCE" w14:textId="5AA9ABDE" w:rsidR="00863018" w:rsidRPr="006278AE" w:rsidRDefault="00AD2049">
          <w:pPr>
            <w:pStyle w:val="11"/>
            <w:tabs>
              <w:tab w:val="right" w:leader="dot" w:pos="9345"/>
            </w:tabs>
            <w:rPr>
              <w:rFonts w:ascii="Times New Roman" w:hAnsi="Times New Roman" w:cs="Times New Roman"/>
              <w:noProof/>
              <w:sz w:val="28"/>
              <w:szCs w:val="28"/>
            </w:rPr>
          </w:pPr>
          <w:hyperlink w:anchor="_Toc40042161" w:history="1">
            <w:r w:rsidR="00863018" w:rsidRPr="006278AE">
              <w:rPr>
                <w:rStyle w:val="a4"/>
                <w:rFonts w:ascii="Times New Roman" w:hAnsi="Times New Roman" w:cs="Times New Roman"/>
                <w:noProof/>
                <w:sz w:val="28"/>
                <w:szCs w:val="28"/>
              </w:rPr>
              <w:t>2. Предупреждение и устранение правонарушений несовершеннолетних</w:t>
            </w:r>
            <w:r w:rsidR="00863018" w:rsidRPr="006278AE">
              <w:rPr>
                <w:rFonts w:ascii="Times New Roman" w:hAnsi="Times New Roman" w:cs="Times New Roman"/>
                <w:noProof/>
                <w:webHidden/>
                <w:sz w:val="28"/>
                <w:szCs w:val="28"/>
              </w:rPr>
              <w:tab/>
            </w:r>
            <w:r w:rsidR="00863018" w:rsidRPr="006278AE">
              <w:rPr>
                <w:rFonts w:ascii="Times New Roman" w:hAnsi="Times New Roman" w:cs="Times New Roman"/>
                <w:noProof/>
                <w:webHidden/>
                <w:sz w:val="28"/>
                <w:szCs w:val="28"/>
              </w:rPr>
              <w:fldChar w:fldCharType="begin"/>
            </w:r>
            <w:r w:rsidR="00863018" w:rsidRPr="006278AE">
              <w:rPr>
                <w:rFonts w:ascii="Times New Roman" w:hAnsi="Times New Roman" w:cs="Times New Roman"/>
                <w:noProof/>
                <w:webHidden/>
                <w:sz w:val="28"/>
                <w:szCs w:val="28"/>
              </w:rPr>
              <w:instrText xml:space="preserve"> PAGEREF _Toc40042161 \h </w:instrText>
            </w:r>
            <w:r w:rsidR="00863018" w:rsidRPr="006278AE">
              <w:rPr>
                <w:rFonts w:ascii="Times New Roman" w:hAnsi="Times New Roman" w:cs="Times New Roman"/>
                <w:noProof/>
                <w:webHidden/>
                <w:sz w:val="28"/>
                <w:szCs w:val="28"/>
              </w:rPr>
            </w:r>
            <w:r w:rsidR="00863018" w:rsidRPr="006278AE">
              <w:rPr>
                <w:rFonts w:ascii="Times New Roman" w:hAnsi="Times New Roman" w:cs="Times New Roman"/>
                <w:noProof/>
                <w:webHidden/>
                <w:sz w:val="28"/>
                <w:szCs w:val="28"/>
              </w:rPr>
              <w:fldChar w:fldCharType="separate"/>
            </w:r>
            <w:r w:rsidR="0080738C">
              <w:rPr>
                <w:rFonts w:ascii="Times New Roman" w:hAnsi="Times New Roman" w:cs="Times New Roman"/>
                <w:noProof/>
                <w:webHidden/>
                <w:sz w:val="28"/>
                <w:szCs w:val="28"/>
              </w:rPr>
              <w:t>16</w:t>
            </w:r>
            <w:r w:rsidR="00863018" w:rsidRPr="006278AE">
              <w:rPr>
                <w:rFonts w:ascii="Times New Roman" w:hAnsi="Times New Roman" w:cs="Times New Roman"/>
                <w:noProof/>
                <w:webHidden/>
                <w:sz w:val="28"/>
                <w:szCs w:val="28"/>
              </w:rPr>
              <w:fldChar w:fldCharType="end"/>
            </w:r>
          </w:hyperlink>
        </w:p>
        <w:p w14:paraId="2095E699" w14:textId="6A61527E" w:rsidR="00863018" w:rsidRPr="006278AE" w:rsidRDefault="00AD2049">
          <w:pPr>
            <w:pStyle w:val="11"/>
            <w:tabs>
              <w:tab w:val="right" w:leader="dot" w:pos="9345"/>
            </w:tabs>
            <w:rPr>
              <w:rFonts w:ascii="Times New Roman" w:hAnsi="Times New Roman" w:cs="Times New Roman"/>
              <w:noProof/>
              <w:sz w:val="28"/>
              <w:szCs w:val="28"/>
            </w:rPr>
          </w:pPr>
          <w:hyperlink w:anchor="_Toc40042162" w:history="1">
            <w:r w:rsidR="00863018" w:rsidRPr="006278AE">
              <w:rPr>
                <w:rStyle w:val="a4"/>
                <w:rFonts w:ascii="Times New Roman" w:hAnsi="Times New Roman" w:cs="Times New Roman"/>
                <w:noProof/>
                <w:sz w:val="28"/>
                <w:szCs w:val="28"/>
              </w:rPr>
              <w:t>2.1. Актуальность</w:t>
            </w:r>
            <w:r w:rsidR="00863018" w:rsidRPr="006278AE">
              <w:rPr>
                <w:rFonts w:ascii="Times New Roman" w:hAnsi="Times New Roman" w:cs="Times New Roman"/>
                <w:noProof/>
                <w:webHidden/>
                <w:sz w:val="28"/>
                <w:szCs w:val="28"/>
              </w:rPr>
              <w:tab/>
            </w:r>
            <w:r w:rsidR="00863018" w:rsidRPr="006278AE">
              <w:rPr>
                <w:rFonts w:ascii="Times New Roman" w:hAnsi="Times New Roman" w:cs="Times New Roman"/>
                <w:noProof/>
                <w:webHidden/>
                <w:sz w:val="28"/>
                <w:szCs w:val="28"/>
              </w:rPr>
              <w:fldChar w:fldCharType="begin"/>
            </w:r>
            <w:r w:rsidR="00863018" w:rsidRPr="006278AE">
              <w:rPr>
                <w:rFonts w:ascii="Times New Roman" w:hAnsi="Times New Roman" w:cs="Times New Roman"/>
                <w:noProof/>
                <w:webHidden/>
                <w:sz w:val="28"/>
                <w:szCs w:val="28"/>
              </w:rPr>
              <w:instrText xml:space="preserve"> PAGEREF _Toc40042162 \h </w:instrText>
            </w:r>
            <w:r w:rsidR="00863018" w:rsidRPr="006278AE">
              <w:rPr>
                <w:rFonts w:ascii="Times New Roman" w:hAnsi="Times New Roman" w:cs="Times New Roman"/>
                <w:noProof/>
                <w:webHidden/>
                <w:sz w:val="28"/>
                <w:szCs w:val="28"/>
              </w:rPr>
            </w:r>
            <w:r w:rsidR="00863018" w:rsidRPr="006278AE">
              <w:rPr>
                <w:rFonts w:ascii="Times New Roman" w:hAnsi="Times New Roman" w:cs="Times New Roman"/>
                <w:noProof/>
                <w:webHidden/>
                <w:sz w:val="28"/>
                <w:szCs w:val="28"/>
              </w:rPr>
              <w:fldChar w:fldCharType="separate"/>
            </w:r>
            <w:r w:rsidR="0080738C">
              <w:rPr>
                <w:rFonts w:ascii="Times New Roman" w:hAnsi="Times New Roman" w:cs="Times New Roman"/>
                <w:noProof/>
                <w:webHidden/>
                <w:sz w:val="28"/>
                <w:szCs w:val="28"/>
              </w:rPr>
              <w:t>16</w:t>
            </w:r>
            <w:r w:rsidR="00863018" w:rsidRPr="006278AE">
              <w:rPr>
                <w:rFonts w:ascii="Times New Roman" w:hAnsi="Times New Roman" w:cs="Times New Roman"/>
                <w:noProof/>
                <w:webHidden/>
                <w:sz w:val="28"/>
                <w:szCs w:val="28"/>
              </w:rPr>
              <w:fldChar w:fldCharType="end"/>
            </w:r>
          </w:hyperlink>
        </w:p>
        <w:p w14:paraId="31BC4E3B" w14:textId="2A338475" w:rsidR="00863018" w:rsidRPr="006278AE" w:rsidRDefault="00AD2049">
          <w:pPr>
            <w:pStyle w:val="11"/>
            <w:tabs>
              <w:tab w:val="right" w:leader="dot" w:pos="9345"/>
            </w:tabs>
            <w:rPr>
              <w:rFonts w:ascii="Times New Roman" w:hAnsi="Times New Roman" w:cs="Times New Roman"/>
              <w:noProof/>
              <w:sz w:val="28"/>
              <w:szCs w:val="28"/>
            </w:rPr>
          </w:pPr>
          <w:hyperlink w:anchor="_Toc40042163" w:history="1">
            <w:r w:rsidR="00863018" w:rsidRPr="006278AE">
              <w:rPr>
                <w:rStyle w:val="a4"/>
                <w:rFonts w:ascii="Times New Roman" w:hAnsi="Times New Roman" w:cs="Times New Roman"/>
                <w:noProof/>
                <w:sz w:val="28"/>
                <w:szCs w:val="28"/>
              </w:rPr>
              <w:t>2.2. Особенности</w:t>
            </w:r>
            <w:r w:rsidR="00863018" w:rsidRPr="006278AE">
              <w:rPr>
                <w:rFonts w:ascii="Times New Roman" w:hAnsi="Times New Roman" w:cs="Times New Roman"/>
                <w:noProof/>
                <w:webHidden/>
                <w:sz w:val="28"/>
                <w:szCs w:val="28"/>
              </w:rPr>
              <w:tab/>
            </w:r>
            <w:r w:rsidR="00863018" w:rsidRPr="006278AE">
              <w:rPr>
                <w:rFonts w:ascii="Times New Roman" w:hAnsi="Times New Roman" w:cs="Times New Roman"/>
                <w:noProof/>
                <w:webHidden/>
                <w:sz w:val="28"/>
                <w:szCs w:val="28"/>
              </w:rPr>
              <w:fldChar w:fldCharType="begin"/>
            </w:r>
            <w:r w:rsidR="00863018" w:rsidRPr="006278AE">
              <w:rPr>
                <w:rFonts w:ascii="Times New Roman" w:hAnsi="Times New Roman" w:cs="Times New Roman"/>
                <w:noProof/>
                <w:webHidden/>
                <w:sz w:val="28"/>
                <w:szCs w:val="28"/>
              </w:rPr>
              <w:instrText xml:space="preserve"> PAGEREF _Toc40042163 \h </w:instrText>
            </w:r>
            <w:r w:rsidR="00863018" w:rsidRPr="006278AE">
              <w:rPr>
                <w:rFonts w:ascii="Times New Roman" w:hAnsi="Times New Roman" w:cs="Times New Roman"/>
                <w:noProof/>
                <w:webHidden/>
                <w:sz w:val="28"/>
                <w:szCs w:val="28"/>
              </w:rPr>
            </w:r>
            <w:r w:rsidR="00863018" w:rsidRPr="006278AE">
              <w:rPr>
                <w:rFonts w:ascii="Times New Roman" w:hAnsi="Times New Roman" w:cs="Times New Roman"/>
                <w:noProof/>
                <w:webHidden/>
                <w:sz w:val="28"/>
                <w:szCs w:val="28"/>
              </w:rPr>
              <w:fldChar w:fldCharType="separate"/>
            </w:r>
            <w:r w:rsidR="0080738C">
              <w:rPr>
                <w:rFonts w:ascii="Times New Roman" w:hAnsi="Times New Roman" w:cs="Times New Roman"/>
                <w:noProof/>
                <w:webHidden/>
                <w:sz w:val="28"/>
                <w:szCs w:val="28"/>
              </w:rPr>
              <w:t>22</w:t>
            </w:r>
            <w:r w:rsidR="00863018" w:rsidRPr="006278AE">
              <w:rPr>
                <w:rFonts w:ascii="Times New Roman" w:hAnsi="Times New Roman" w:cs="Times New Roman"/>
                <w:noProof/>
                <w:webHidden/>
                <w:sz w:val="28"/>
                <w:szCs w:val="28"/>
              </w:rPr>
              <w:fldChar w:fldCharType="end"/>
            </w:r>
          </w:hyperlink>
        </w:p>
        <w:p w14:paraId="20120554" w14:textId="625BD263" w:rsidR="00863018" w:rsidRPr="006278AE" w:rsidRDefault="00AD2049">
          <w:pPr>
            <w:pStyle w:val="11"/>
            <w:tabs>
              <w:tab w:val="right" w:leader="dot" w:pos="9345"/>
            </w:tabs>
            <w:rPr>
              <w:rFonts w:ascii="Times New Roman" w:hAnsi="Times New Roman" w:cs="Times New Roman"/>
              <w:noProof/>
              <w:sz w:val="28"/>
              <w:szCs w:val="28"/>
            </w:rPr>
          </w:pPr>
          <w:hyperlink w:anchor="_Toc40042164" w:history="1">
            <w:r w:rsidR="00863018" w:rsidRPr="006278AE">
              <w:rPr>
                <w:rStyle w:val="a4"/>
                <w:rFonts w:ascii="Times New Roman" w:hAnsi="Times New Roman" w:cs="Times New Roman"/>
                <w:noProof/>
                <w:sz w:val="28"/>
                <w:szCs w:val="28"/>
              </w:rPr>
              <w:t>Заключение</w:t>
            </w:r>
            <w:r w:rsidR="00863018" w:rsidRPr="006278AE">
              <w:rPr>
                <w:rFonts w:ascii="Times New Roman" w:hAnsi="Times New Roman" w:cs="Times New Roman"/>
                <w:noProof/>
                <w:webHidden/>
                <w:sz w:val="28"/>
                <w:szCs w:val="28"/>
              </w:rPr>
              <w:tab/>
            </w:r>
            <w:r w:rsidR="00863018" w:rsidRPr="006278AE">
              <w:rPr>
                <w:rFonts w:ascii="Times New Roman" w:hAnsi="Times New Roman" w:cs="Times New Roman"/>
                <w:noProof/>
                <w:webHidden/>
                <w:sz w:val="28"/>
                <w:szCs w:val="28"/>
              </w:rPr>
              <w:fldChar w:fldCharType="begin"/>
            </w:r>
            <w:r w:rsidR="00863018" w:rsidRPr="006278AE">
              <w:rPr>
                <w:rFonts w:ascii="Times New Roman" w:hAnsi="Times New Roman" w:cs="Times New Roman"/>
                <w:noProof/>
                <w:webHidden/>
                <w:sz w:val="28"/>
                <w:szCs w:val="28"/>
              </w:rPr>
              <w:instrText xml:space="preserve"> PAGEREF _Toc40042164 \h </w:instrText>
            </w:r>
            <w:r w:rsidR="00863018" w:rsidRPr="006278AE">
              <w:rPr>
                <w:rFonts w:ascii="Times New Roman" w:hAnsi="Times New Roman" w:cs="Times New Roman"/>
                <w:noProof/>
                <w:webHidden/>
                <w:sz w:val="28"/>
                <w:szCs w:val="28"/>
              </w:rPr>
            </w:r>
            <w:r w:rsidR="00863018" w:rsidRPr="006278AE">
              <w:rPr>
                <w:rFonts w:ascii="Times New Roman" w:hAnsi="Times New Roman" w:cs="Times New Roman"/>
                <w:noProof/>
                <w:webHidden/>
                <w:sz w:val="28"/>
                <w:szCs w:val="28"/>
              </w:rPr>
              <w:fldChar w:fldCharType="separate"/>
            </w:r>
            <w:r w:rsidR="0080738C">
              <w:rPr>
                <w:rFonts w:ascii="Times New Roman" w:hAnsi="Times New Roman" w:cs="Times New Roman"/>
                <w:noProof/>
                <w:webHidden/>
                <w:sz w:val="28"/>
                <w:szCs w:val="28"/>
              </w:rPr>
              <w:t>28</w:t>
            </w:r>
            <w:r w:rsidR="00863018" w:rsidRPr="006278AE">
              <w:rPr>
                <w:rFonts w:ascii="Times New Roman" w:hAnsi="Times New Roman" w:cs="Times New Roman"/>
                <w:noProof/>
                <w:webHidden/>
                <w:sz w:val="28"/>
                <w:szCs w:val="28"/>
              </w:rPr>
              <w:fldChar w:fldCharType="end"/>
            </w:r>
          </w:hyperlink>
        </w:p>
        <w:p w14:paraId="6E631D76" w14:textId="4BD01CD9" w:rsidR="00863018" w:rsidRPr="006278AE" w:rsidRDefault="00AD2049">
          <w:pPr>
            <w:pStyle w:val="11"/>
            <w:tabs>
              <w:tab w:val="right" w:leader="dot" w:pos="9345"/>
            </w:tabs>
            <w:rPr>
              <w:rFonts w:ascii="Times New Roman" w:hAnsi="Times New Roman" w:cs="Times New Roman"/>
              <w:noProof/>
              <w:sz w:val="28"/>
              <w:szCs w:val="28"/>
            </w:rPr>
          </w:pPr>
          <w:hyperlink w:anchor="_Toc40042165" w:history="1">
            <w:r w:rsidR="00863018" w:rsidRPr="006278AE">
              <w:rPr>
                <w:rStyle w:val="a4"/>
                <w:rFonts w:ascii="Times New Roman" w:hAnsi="Times New Roman" w:cs="Times New Roman"/>
                <w:noProof/>
                <w:sz w:val="28"/>
                <w:szCs w:val="28"/>
              </w:rPr>
              <w:t>Библиографический список</w:t>
            </w:r>
            <w:r w:rsidR="00863018" w:rsidRPr="006278AE">
              <w:rPr>
                <w:rFonts w:ascii="Times New Roman" w:hAnsi="Times New Roman" w:cs="Times New Roman"/>
                <w:noProof/>
                <w:webHidden/>
                <w:sz w:val="28"/>
                <w:szCs w:val="28"/>
              </w:rPr>
              <w:tab/>
            </w:r>
            <w:r w:rsidR="00863018" w:rsidRPr="006278AE">
              <w:rPr>
                <w:rFonts w:ascii="Times New Roman" w:hAnsi="Times New Roman" w:cs="Times New Roman"/>
                <w:noProof/>
                <w:webHidden/>
                <w:sz w:val="28"/>
                <w:szCs w:val="28"/>
              </w:rPr>
              <w:fldChar w:fldCharType="begin"/>
            </w:r>
            <w:r w:rsidR="00863018" w:rsidRPr="006278AE">
              <w:rPr>
                <w:rFonts w:ascii="Times New Roman" w:hAnsi="Times New Roman" w:cs="Times New Roman"/>
                <w:noProof/>
                <w:webHidden/>
                <w:sz w:val="28"/>
                <w:szCs w:val="28"/>
              </w:rPr>
              <w:instrText xml:space="preserve"> PAGEREF _Toc40042165 \h </w:instrText>
            </w:r>
            <w:r w:rsidR="00863018" w:rsidRPr="006278AE">
              <w:rPr>
                <w:rFonts w:ascii="Times New Roman" w:hAnsi="Times New Roman" w:cs="Times New Roman"/>
                <w:noProof/>
                <w:webHidden/>
                <w:sz w:val="28"/>
                <w:szCs w:val="28"/>
              </w:rPr>
            </w:r>
            <w:r w:rsidR="00863018" w:rsidRPr="006278AE">
              <w:rPr>
                <w:rFonts w:ascii="Times New Roman" w:hAnsi="Times New Roman" w:cs="Times New Roman"/>
                <w:noProof/>
                <w:webHidden/>
                <w:sz w:val="28"/>
                <w:szCs w:val="28"/>
              </w:rPr>
              <w:fldChar w:fldCharType="separate"/>
            </w:r>
            <w:r w:rsidR="0080738C">
              <w:rPr>
                <w:rFonts w:ascii="Times New Roman" w:hAnsi="Times New Roman" w:cs="Times New Roman"/>
                <w:noProof/>
                <w:webHidden/>
                <w:sz w:val="28"/>
                <w:szCs w:val="28"/>
              </w:rPr>
              <w:t>30</w:t>
            </w:r>
            <w:r w:rsidR="00863018" w:rsidRPr="006278AE">
              <w:rPr>
                <w:rFonts w:ascii="Times New Roman" w:hAnsi="Times New Roman" w:cs="Times New Roman"/>
                <w:noProof/>
                <w:webHidden/>
                <w:sz w:val="28"/>
                <w:szCs w:val="28"/>
              </w:rPr>
              <w:fldChar w:fldCharType="end"/>
            </w:r>
          </w:hyperlink>
        </w:p>
        <w:p w14:paraId="3DFBC96F" w14:textId="480DB250" w:rsidR="00863018" w:rsidRPr="00863018" w:rsidRDefault="00863018">
          <w:pPr>
            <w:rPr>
              <w:rFonts w:ascii="Times New Roman" w:hAnsi="Times New Roman" w:cs="Times New Roman"/>
              <w:sz w:val="28"/>
              <w:szCs w:val="28"/>
            </w:rPr>
          </w:pPr>
          <w:r w:rsidRPr="006278AE">
            <w:rPr>
              <w:rFonts w:ascii="Times New Roman" w:hAnsi="Times New Roman" w:cs="Times New Roman"/>
              <w:sz w:val="28"/>
              <w:szCs w:val="28"/>
            </w:rPr>
            <w:fldChar w:fldCharType="end"/>
          </w:r>
        </w:p>
      </w:sdtContent>
    </w:sdt>
    <w:p w14:paraId="0CCEDED0" w14:textId="442CC0FA" w:rsidR="00310E11" w:rsidRDefault="00310E11" w:rsidP="00310E11">
      <w:pPr>
        <w:tabs>
          <w:tab w:val="left" w:pos="5745"/>
        </w:tabs>
      </w:pPr>
    </w:p>
    <w:p w14:paraId="06D44758" w14:textId="18C1A0A9" w:rsidR="00310E11" w:rsidRDefault="00310E11" w:rsidP="00310E11">
      <w:pPr>
        <w:tabs>
          <w:tab w:val="left" w:pos="5745"/>
        </w:tabs>
      </w:pPr>
    </w:p>
    <w:p w14:paraId="573D34E1" w14:textId="6222927F" w:rsidR="00310E11" w:rsidRDefault="00310E11" w:rsidP="00310E11">
      <w:pPr>
        <w:tabs>
          <w:tab w:val="left" w:pos="5745"/>
        </w:tabs>
      </w:pPr>
    </w:p>
    <w:p w14:paraId="635B0E84" w14:textId="3748CBE0" w:rsidR="00310E11" w:rsidRDefault="00310E11" w:rsidP="00310E11">
      <w:pPr>
        <w:tabs>
          <w:tab w:val="left" w:pos="5745"/>
        </w:tabs>
      </w:pPr>
    </w:p>
    <w:p w14:paraId="7EC215C1" w14:textId="76C994F5" w:rsidR="00310E11" w:rsidRDefault="00310E11" w:rsidP="00310E11">
      <w:pPr>
        <w:tabs>
          <w:tab w:val="left" w:pos="5745"/>
        </w:tabs>
      </w:pPr>
    </w:p>
    <w:p w14:paraId="2E6460FC" w14:textId="5BE95F43" w:rsidR="00310E11" w:rsidRDefault="00310E11" w:rsidP="00310E11">
      <w:pPr>
        <w:tabs>
          <w:tab w:val="left" w:pos="5745"/>
        </w:tabs>
      </w:pPr>
    </w:p>
    <w:p w14:paraId="22F884A1" w14:textId="3304CE8F" w:rsidR="00310E11" w:rsidRDefault="00310E11" w:rsidP="00310E11">
      <w:pPr>
        <w:tabs>
          <w:tab w:val="left" w:pos="5745"/>
        </w:tabs>
      </w:pPr>
    </w:p>
    <w:p w14:paraId="5A751505" w14:textId="58B44F2F" w:rsidR="00310E11" w:rsidRDefault="00310E11" w:rsidP="00310E11">
      <w:pPr>
        <w:tabs>
          <w:tab w:val="left" w:pos="5745"/>
        </w:tabs>
      </w:pPr>
    </w:p>
    <w:p w14:paraId="184EAD45" w14:textId="1D59F8D3" w:rsidR="00310E11" w:rsidRDefault="00310E11" w:rsidP="00310E11">
      <w:pPr>
        <w:tabs>
          <w:tab w:val="left" w:pos="5745"/>
        </w:tabs>
      </w:pPr>
    </w:p>
    <w:p w14:paraId="1FAB7871" w14:textId="10384CF6" w:rsidR="00310E11" w:rsidRDefault="00310E11" w:rsidP="00310E11">
      <w:pPr>
        <w:tabs>
          <w:tab w:val="left" w:pos="5745"/>
        </w:tabs>
      </w:pPr>
    </w:p>
    <w:p w14:paraId="5AED3EE6" w14:textId="5A92ECF9" w:rsidR="00310E11" w:rsidRDefault="00310E11" w:rsidP="00310E11">
      <w:pPr>
        <w:tabs>
          <w:tab w:val="left" w:pos="5745"/>
        </w:tabs>
      </w:pPr>
    </w:p>
    <w:p w14:paraId="5199EA1E" w14:textId="18B75CB0" w:rsidR="00310E11" w:rsidRDefault="00310E11" w:rsidP="00310E11">
      <w:pPr>
        <w:tabs>
          <w:tab w:val="left" w:pos="5745"/>
        </w:tabs>
      </w:pPr>
    </w:p>
    <w:p w14:paraId="4D6B92F8" w14:textId="32F2156D" w:rsidR="00310E11" w:rsidRDefault="00310E11" w:rsidP="00310E11">
      <w:pPr>
        <w:tabs>
          <w:tab w:val="left" w:pos="5745"/>
        </w:tabs>
      </w:pPr>
    </w:p>
    <w:p w14:paraId="0C2CCE91" w14:textId="2DFD4D98" w:rsidR="00310E11" w:rsidRDefault="00310E11" w:rsidP="00310E11">
      <w:pPr>
        <w:tabs>
          <w:tab w:val="left" w:pos="5745"/>
        </w:tabs>
      </w:pPr>
    </w:p>
    <w:p w14:paraId="69968D8B" w14:textId="4FC0F8B8" w:rsidR="00310E11" w:rsidRDefault="00310E11" w:rsidP="00310E11">
      <w:pPr>
        <w:tabs>
          <w:tab w:val="left" w:pos="5745"/>
        </w:tabs>
      </w:pPr>
    </w:p>
    <w:p w14:paraId="391281E9" w14:textId="160EA409" w:rsidR="00310E11" w:rsidRDefault="00310E11" w:rsidP="00310E11">
      <w:pPr>
        <w:tabs>
          <w:tab w:val="left" w:pos="5745"/>
        </w:tabs>
      </w:pPr>
    </w:p>
    <w:p w14:paraId="576E94A9" w14:textId="45184541" w:rsidR="00115B59" w:rsidRDefault="00115B59" w:rsidP="006278AE">
      <w:pPr>
        <w:tabs>
          <w:tab w:val="left" w:pos="6435"/>
        </w:tabs>
      </w:pPr>
    </w:p>
    <w:p w14:paraId="0B9C93AE" w14:textId="10DA2DB1" w:rsidR="00310E11" w:rsidRDefault="00310E11" w:rsidP="00310E11">
      <w:pPr>
        <w:tabs>
          <w:tab w:val="left" w:pos="5745"/>
        </w:tabs>
      </w:pPr>
    </w:p>
    <w:p w14:paraId="1D178A9D" w14:textId="74922FDC" w:rsidR="00310E11" w:rsidRDefault="00754709" w:rsidP="00AE1772">
      <w:pPr>
        <w:pStyle w:val="1"/>
        <w:jc w:val="center"/>
        <w:rPr>
          <w:rFonts w:ascii="Times New Roman" w:hAnsi="Times New Roman" w:cs="Times New Roman"/>
          <w:b/>
          <w:bCs/>
          <w:color w:val="000000" w:themeColor="text1"/>
          <w:sz w:val="28"/>
          <w:szCs w:val="28"/>
        </w:rPr>
      </w:pPr>
      <w:bookmarkStart w:id="0" w:name="_Toc40042157"/>
      <w:r w:rsidRPr="00AE1772">
        <w:rPr>
          <w:rFonts w:ascii="Times New Roman" w:hAnsi="Times New Roman" w:cs="Times New Roman"/>
          <w:b/>
          <w:bCs/>
          <w:color w:val="000000" w:themeColor="text1"/>
          <w:sz w:val="28"/>
          <w:szCs w:val="28"/>
        </w:rPr>
        <w:lastRenderedPageBreak/>
        <w:t>Введение</w:t>
      </w:r>
      <w:bookmarkEnd w:id="0"/>
    </w:p>
    <w:p w14:paraId="274300F0" w14:textId="77777777" w:rsidR="00947C8D" w:rsidRPr="00947C8D" w:rsidRDefault="00947C8D" w:rsidP="00947C8D"/>
    <w:p w14:paraId="52A1ABB7" w14:textId="25025275" w:rsidR="00360C7C" w:rsidRDefault="00454B63"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Поведение людей в обществе представляется крайне разнообразным. Каждая форма активности подкрепляется различными</w:t>
      </w:r>
      <w:r w:rsidR="0080738C">
        <w:rPr>
          <w:rFonts w:ascii="Times New Roman" w:hAnsi="Times New Roman" w:cs="Times New Roman"/>
          <w:sz w:val="28"/>
          <w:szCs w:val="28"/>
        </w:rPr>
        <w:t xml:space="preserve"> видами</w:t>
      </w:r>
      <w:r>
        <w:rPr>
          <w:rFonts w:ascii="Times New Roman" w:hAnsi="Times New Roman" w:cs="Times New Roman"/>
          <w:sz w:val="28"/>
          <w:szCs w:val="28"/>
        </w:rPr>
        <w:t xml:space="preserve"> мотивов, </w:t>
      </w:r>
      <w:r w:rsidR="00ED5B2F">
        <w:rPr>
          <w:rFonts w:ascii="Times New Roman" w:hAnsi="Times New Roman" w:cs="Times New Roman"/>
          <w:sz w:val="28"/>
          <w:szCs w:val="28"/>
        </w:rPr>
        <w:t xml:space="preserve">целей, направлений, последствий, </w:t>
      </w:r>
      <w:r>
        <w:rPr>
          <w:rFonts w:ascii="Times New Roman" w:hAnsi="Times New Roman" w:cs="Times New Roman"/>
          <w:sz w:val="28"/>
          <w:szCs w:val="28"/>
        </w:rPr>
        <w:t xml:space="preserve">каждые из которых имеют </w:t>
      </w:r>
      <w:r w:rsidR="00747451">
        <w:rPr>
          <w:rFonts w:ascii="Times New Roman" w:hAnsi="Times New Roman" w:cs="Times New Roman"/>
          <w:sz w:val="28"/>
          <w:szCs w:val="28"/>
        </w:rPr>
        <w:t xml:space="preserve">свою </w:t>
      </w:r>
      <w:r>
        <w:rPr>
          <w:rFonts w:ascii="Times New Roman" w:hAnsi="Times New Roman" w:cs="Times New Roman"/>
          <w:sz w:val="28"/>
          <w:szCs w:val="28"/>
        </w:rPr>
        <w:t>значимость и основаны на личных интересах</w:t>
      </w:r>
      <w:r w:rsidR="00747451">
        <w:rPr>
          <w:rFonts w:ascii="Times New Roman" w:hAnsi="Times New Roman" w:cs="Times New Roman"/>
          <w:sz w:val="28"/>
          <w:szCs w:val="28"/>
        </w:rPr>
        <w:t xml:space="preserve"> индивида</w:t>
      </w:r>
      <w:r>
        <w:rPr>
          <w:rFonts w:ascii="Times New Roman" w:hAnsi="Times New Roman" w:cs="Times New Roman"/>
          <w:sz w:val="28"/>
          <w:szCs w:val="28"/>
        </w:rPr>
        <w:t>. Однако с точки зрения права любой вид активности человека может быть оценён по-разному</w:t>
      </w:r>
      <w:r w:rsidR="00703109">
        <w:rPr>
          <w:rFonts w:ascii="Times New Roman" w:hAnsi="Times New Roman" w:cs="Times New Roman"/>
          <w:sz w:val="28"/>
          <w:szCs w:val="28"/>
        </w:rPr>
        <w:t xml:space="preserve">: как </w:t>
      </w:r>
      <w:r w:rsidR="00360C7C">
        <w:rPr>
          <w:rFonts w:ascii="Times New Roman" w:hAnsi="Times New Roman" w:cs="Times New Roman"/>
          <w:sz w:val="28"/>
          <w:szCs w:val="28"/>
        </w:rPr>
        <w:t>социальная юридически</w:t>
      </w:r>
      <w:r w:rsidR="00703109">
        <w:rPr>
          <w:rFonts w:ascii="Times New Roman" w:hAnsi="Times New Roman" w:cs="Times New Roman"/>
          <w:sz w:val="28"/>
          <w:szCs w:val="28"/>
        </w:rPr>
        <w:t xml:space="preserve"> безразличная и </w:t>
      </w:r>
      <w:r w:rsidR="00360C7C">
        <w:rPr>
          <w:rFonts w:ascii="Times New Roman" w:hAnsi="Times New Roman" w:cs="Times New Roman"/>
          <w:sz w:val="28"/>
          <w:szCs w:val="28"/>
        </w:rPr>
        <w:t xml:space="preserve">осознанная </w:t>
      </w:r>
      <w:r w:rsidR="00703109">
        <w:rPr>
          <w:rFonts w:ascii="Times New Roman" w:hAnsi="Times New Roman" w:cs="Times New Roman"/>
          <w:sz w:val="28"/>
          <w:szCs w:val="28"/>
        </w:rPr>
        <w:t>правовая</w:t>
      </w:r>
      <w:r w:rsidR="00360C7C">
        <w:rPr>
          <w:rFonts w:ascii="Times New Roman" w:hAnsi="Times New Roman" w:cs="Times New Roman"/>
          <w:sz w:val="28"/>
          <w:szCs w:val="28"/>
        </w:rPr>
        <w:t>, социально значимая</w:t>
      </w:r>
      <w:r w:rsidR="00703109">
        <w:rPr>
          <w:rFonts w:ascii="Times New Roman" w:hAnsi="Times New Roman" w:cs="Times New Roman"/>
          <w:sz w:val="28"/>
          <w:szCs w:val="28"/>
        </w:rPr>
        <w:t xml:space="preserve"> формы поведения. </w:t>
      </w:r>
      <w:r w:rsidR="00360C7C">
        <w:rPr>
          <w:rFonts w:ascii="Times New Roman" w:hAnsi="Times New Roman" w:cs="Times New Roman"/>
          <w:sz w:val="28"/>
          <w:szCs w:val="28"/>
        </w:rPr>
        <w:t>Правовое поведение, соответствующее праву считается правомерным, а противоречащее</w:t>
      </w:r>
      <w:r w:rsidR="00DC5DA4">
        <w:rPr>
          <w:rFonts w:ascii="Times New Roman" w:hAnsi="Times New Roman" w:cs="Times New Roman"/>
          <w:sz w:val="28"/>
          <w:szCs w:val="28"/>
        </w:rPr>
        <w:t xml:space="preserve"> ему, противоправное и волевое</w:t>
      </w:r>
      <w:r w:rsidR="00360C7C">
        <w:rPr>
          <w:rFonts w:ascii="Times New Roman" w:hAnsi="Times New Roman" w:cs="Times New Roman"/>
          <w:sz w:val="28"/>
          <w:szCs w:val="28"/>
        </w:rPr>
        <w:t xml:space="preserve"> – правонарушением. </w:t>
      </w:r>
    </w:p>
    <w:p w14:paraId="4E893AFB" w14:textId="1DA5F815" w:rsidR="00A61479" w:rsidRDefault="00A61479"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Нерсесянц В.С. определяет п</w:t>
      </w:r>
      <w:r w:rsidRPr="00A61479">
        <w:rPr>
          <w:rFonts w:ascii="Times New Roman" w:hAnsi="Times New Roman" w:cs="Times New Roman"/>
          <w:sz w:val="28"/>
          <w:szCs w:val="28"/>
        </w:rPr>
        <w:t>равонарушение</w:t>
      </w:r>
      <w:r>
        <w:rPr>
          <w:rFonts w:ascii="Times New Roman" w:hAnsi="Times New Roman" w:cs="Times New Roman"/>
          <w:sz w:val="28"/>
          <w:szCs w:val="28"/>
        </w:rPr>
        <w:t xml:space="preserve"> как</w:t>
      </w:r>
      <w:r w:rsidRPr="00A61479">
        <w:rPr>
          <w:rFonts w:ascii="Times New Roman" w:hAnsi="Times New Roman" w:cs="Times New Roman"/>
          <w:sz w:val="28"/>
          <w:szCs w:val="28"/>
        </w:rPr>
        <w:t xml:space="preserve"> неправомерное (противоправное), общественно вредное, виновное деяние (действие или бездействие) деликтоспособного субъекта, за которое в действующем праве предусмотрена юридическая ответственность. Основные юридические характеристики </w:t>
      </w:r>
      <w:r>
        <w:rPr>
          <w:rFonts w:ascii="Times New Roman" w:hAnsi="Times New Roman" w:cs="Times New Roman"/>
          <w:sz w:val="28"/>
          <w:szCs w:val="28"/>
        </w:rPr>
        <w:t xml:space="preserve">которого </w:t>
      </w:r>
      <w:r w:rsidRPr="00A61479">
        <w:rPr>
          <w:rFonts w:ascii="Times New Roman" w:hAnsi="Times New Roman" w:cs="Times New Roman"/>
          <w:sz w:val="28"/>
          <w:szCs w:val="28"/>
        </w:rPr>
        <w:t>— это противоправность, общественная вредность, виновность деяния</w:t>
      </w:r>
      <w:r w:rsidR="00B66E0E">
        <w:rPr>
          <w:rFonts w:ascii="Times New Roman" w:hAnsi="Times New Roman" w:cs="Times New Roman"/>
          <w:sz w:val="28"/>
          <w:szCs w:val="28"/>
        </w:rPr>
        <w:t xml:space="preserve">. </w:t>
      </w:r>
      <w:r w:rsidR="00B66E0E">
        <w:rPr>
          <w:rStyle w:val="ab"/>
          <w:rFonts w:ascii="Times New Roman" w:hAnsi="Times New Roman" w:cs="Times New Roman"/>
          <w:sz w:val="28"/>
          <w:szCs w:val="28"/>
        </w:rPr>
        <w:footnoteReference w:id="1"/>
      </w:r>
    </w:p>
    <w:p w14:paraId="4F3329F0" w14:textId="656167BF" w:rsidR="008A707A" w:rsidRPr="00760E49" w:rsidRDefault="00115B59"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w:t>
      </w:r>
      <w:r w:rsidR="002A27FB">
        <w:rPr>
          <w:rFonts w:ascii="Times New Roman" w:hAnsi="Times New Roman" w:cs="Times New Roman"/>
          <w:sz w:val="28"/>
          <w:szCs w:val="28"/>
        </w:rPr>
        <w:t xml:space="preserve"> </w:t>
      </w:r>
      <w:r w:rsidR="00982334">
        <w:rPr>
          <w:rFonts w:ascii="Times New Roman" w:hAnsi="Times New Roman" w:cs="Times New Roman"/>
          <w:sz w:val="28"/>
          <w:szCs w:val="28"/>
        </w:rPr>
        <w:t>предупреждения и устранения правонарушений</w:t>
      </w:r>
      <w:bookmarkStart w:id="1" w:name="_GoBack"/>
      <w:bookmarkEnd w:id="1"/>
      <w:r>
        <w:rPr>
          <w:rFonts w:ascii="Times New Roman" w:hAnsi="Times New Roman" w:cs="Times New Roman"/>
          <w:sz w:val="28"/>
          <w:szCs w:val="28"/>
        </w:rPr>
        <w:t xml:space="preserve"> </w:t>
      </w:r>
      <w:r w:rsidR="000C2178">
        <w:rPr>
          <w:rFonts w:ascii="Times New Roman" w:hAnsi="Times New Roman" w:cs="Times New Roman"/>
          <w:sz w:val="28"/>
          <w:szCs w:val="28"/>
        </w:rPr>
        <w:t>вполне очевидна</w:t>
      </w:r>
      <w:r w:rsidR="002A27FB">
        <w:rPr>
          <w:rFonts w:ascii="Times New Roman" w:hAnsi="Times New Roman" w:cs="Times New Roman"/>
          <w:sz w:val="28"/>
          <w:szCs w:val="28"/>
        </w:rPr>
        <w:t>. Итальянский юрист Чезаре Беккариа</w:t>
      </w:r>
      <w:r w:rsidR="000C2178">
        <w:rPr>
          <w:rFonts w:ascii="Times New Roman" w:hAnsi="Times New Roman" w:cs="Times New Roman"/>
          <w:sz w:val="28"/>
          <w:szCs w:val="28"/>
        </w:rPr>
        <w:t xml:space="preserve"> </w:t>
      </w:r>
      <w:r w:rsidR="002A27FB">
        <w:rPr>
          <w:rFonts w:ascii="Times New Roman" w:hAnsi="Times New Roman" w:cs="Times New Roman"/>
          <w:sz w:val="28"/>
          <w:szCs w:val="28"/>
        </w:rPr>
        <w:t>когда-то написал: «</w:t>
      </w:r>
      <w:r w:rsidR="002A27FB" w:rsidRPr="002A27FB">
        <w:rPr>
          <w:rFonts w:ascii="Times New Roman" w:hAnsi="Times New Roman" w:cs="Times New Roman"/>
          <w:sz w:val="28"/>
          <w:szCs w:val="28"/>
        </w:rPr>
        <w:t>Лучше предупреждать преступления, чем карать за них</w:t>
      </w:r>
      <w:r w:rsidR="002A27FB">
        <w:rPr>
          <w:rFonts w:ascii="Times New Roman" w:hAnsi="Times New Roman" w:cs="Times New Roman"/>
          <w:sz w:val="28"/>
          <w:szCs w:val="28"/>
        </w:rPr>
        <w:t xml:space="preserve">…» </w:t>
      </w:r>
      <w:r w:rsidR="000B56AE">
        <w:rPr>
          <w:rStyle w:val="ab"/>
          <w:rFonts w:ascii="Times New Roman" w:hAnsi="Times New Roman" w:cs="Times New Roman"/>
          <w:sz w:val="28"/>
          <w:szCs w:val="28"/>
        </w:rPr>
        <w:footnoteReference w:id="2"/>
      </w:r>
      <w:r w:rsidR="000B56AE">
        <w:rPr>
          <w:rFonts w:ascii="Times New Roman" w:hAnsi="Times New Roman" w:cs="Times New Roman"/>
          <w:sz w:val="28"/>
          <w:szCs w:val="28"/>
        </w:rPr>
        <w:t>.</w:t>
      </w:r>
      <w:r w:rsidR="006B337A">
        <w:rPr>
          <w:rFonts w:ascii="Times New Roman" w:hAnsi="Times New Roman" w:cs="Times New Roman"/>
          <w:sz w:val="28"/>
          <w:szCs w:val="28"/>
        </w:rPr>
        <w:t xml:space="preserve"> Любое правонарушение несёт тот или иной ущерб не только какому-то конкретному отдельному человеку, но и всему обществу в целом. Когда случаи нарушения закона с последующим грамотным их пресечением единичны – это вполне незаметно, однако, если предположить системность такого поведения со стороны населения и халатность компетентных органов, ситуация представляется довольно плачевной. Ущерб, наносимый преступлениями, оценивается не только материальными ценностями, но и жизнями людей, социальным состоянием общества. Предупреждение и устранение правонарушения </w:t>
      </w:r>
      <w:r w:rsidR="00546409">
        <w:rPr>
          <w:rFonts w:ascii="Times New Roman" w:hAnsi="Times New Roman" w:cs="Times New Roman"/>
          <w:sz w:val="28"/>
          <w:szCs w:val="28"/>
        </w:rPr>
        <w:t xml:space="preserve">же </w:t>
      </w:r>
      <w:r w:rsidR="006B337A">
        <w:rPr>
          <w:rFonts w:ascii="Times New Roman" w:hAnsi="Times New Roman" w:cs="Times New Roman"/>
          <w:sz w:val="28"/>
          <w:szCs w:val="28"/>
        </w:rPr>
        <w:t>в таком случае имеют своей целью не допускать нанесения подобного рода ущерб</w:t>
      </w:r>
      <w:r w:rsidR="00546409">
        <w:rPr>
          <w:rFonts w:ascii="Times New Roman" w:hAnsi="Times New Roman" w:cs="Times New Roman"/>
          <w:sz w:val="28"/>
          <w:szCs w:val="28"/>
        </w:rPr>
        <w:t>а.</w:t>
      </w:r>
    </w:p>
    <w:p w14:paraId="70728ACF" w14:textId="2BE9E33B" w:rsidR="004763E9" w:rsidRDefault="00760E49" w:rsidP="00E93054">
      <w:pPr>
        <w:tabs>
          <w:tab w:val="left" w:pos="5745"/>
        </w:tabs>
        <w:spacing w:after="0" w:line="360" w:lineRule="auto"/>
        <w:ind w:firstLine="709"/>
        <w:jc w:val="both"/>
        <w:rPr>
          <w:rFonts w:ascii="Times New Roman" w:hAnsi="Times New Roman" w:cs="Times New Roman"/>
          <w:sz w:val="28"/>
          <w:szCs w:val="28"/>
        </w:rPr>
      </w:pPr>
      <w:r w:rsidRPr="00760E49">
        <w:rPr>
          <w:rFonts w:ascii="Times New Roman" w:hAnsi="Times New Roman" w:cs="Times New Roman"/>
          <w:sz w:val="28"/>
          <w:szCs w:val="28"/>
        </w:rPr>
        <w:lastRenderedPageBreak/>
        <w:t xml:space="preserve">Рассуждая на тему предупреждения и </w:t>
      </w:r>
      <w:r w:rsidR="00756E98">
        <w:rPr>
          <w:rFonts w:ascii="Times New Roman" w:hAnsi="Times New Roman" w:cs="Times New Roman"/>
          <w:sz w:val="28"/>
          <w:szCs w:val="28"/>
        </w:rPr>
        <w:t xml:space="preserve">устранения </w:t>
      </w:r>
      <w:r w:rsidRPr="00760E49">
        <w:rPr>
          <w:rFonts w:ascii="Times New Roman" w:hAnsi="Times New Roman" w:cs="Times New Roman"/>
          <w:sz w:val="28"/>
          <w:szCs w:val="28"/>
        </w:rPr>
        <w:t xml:space="preserve">правонарушений, важно понимать, что не все возможные пути и средства по борьбе с </w:t>
      </w:r>
      <w:r w:rsidR="00D37303">
        <w:rPr>
          <w:rFonts w:ascii="Times New Roman" w:hAnsi="Times New Roman" w:cs="Times New Roman"/>
          <w:sz w:val="28"/>
          <w:szCs w:val="28"/>
        </w:rPr>
        <w:t>н</w:t>
      </w:r>
      <w:r w:rsidRPr="00760E49">
        <w:rPr>
          <w:rFonts w:ascii="Times New Roman" w:hAnsi="Times New Roman" w:cs="Times New Roman"/>
          <w:sz w:val="28"/>
          <w:szCs w:val="28"/>
        </w:rPr>
        <w:t xml:space="preserve">ими ведут к положительным результатам и их ликвидации в целом. </w:t>
      </w:r>
      <w:r>
        <w:rPr>
          <w:rFonts w:ascii="Times New Roman" w:hAnsi="Times New Roman" w:cs="Times New Roman"/>
          <w:sz w:val="28"/>
          <w:szCs w:val="28"/>
        </w:rPr>
        <w:t>Данная деятельность в допустимом её варианте представляет из себя сложную,</w:t>
      </w:r>
      <w:r w:rsidR="00D37303">
        <w:rPr>
          <w:rFonts w:ascii="Times New Roman" w:hAnsi="Times New Roman" w:cs="Times New Roman"/>
          <w:sz w:val="28"/>
          <w:szCs w:val="28"/>
        </w:rPr>
        <w:t xml:space="preserve"> многоуровневую, </w:t>
      </w:r>
      <w:r>
        <w:rPr>
          <w:rFonts w:ascii="Times New Roman" w:hAnsi="Times New Roman" w:cs="Times New Roman"/>
          <w:sz w:val="28"/>
          <w:szCs w:val="28"/>
        </w:rPr>
        <w:t>взаимосвязанну</w:t>
      </w:r>
      <w:r w:rsidR="00756E98">
        <w:rPr>
          <w:rFonts w:ascii="Times New Roman" w:hAnsi="Times New Roman" w:cs="Times New Roman"/>
          <w:sz w:val="28"/>
          <w:szCs w:val="28"/>
        </w:rPr>
        <w:t>ю,</w:t>
      </w:r>
      <w:r>
        <w:rPr>
          <w:rFonts w:ascii="Times New Roman" w:hAnsi="Times New Roman" w:cs="Times New Roman"/>
          <w:sz w:val="28"/>
          <w:szCs w:val="28"/>
        </w:rPr>
        <w:t xml:space="preserve"> включающую </w:t>
      </w:r>
      <w:r w:rsidR="004763E9">
        <w:rPr>
          <w:rFonts w:ascii="Times New Roman" w:hAnsi="Times New Roman" w:cs="Times New Roman"/>
          <w:sz w:val="28"/>
          <w:szCs w:val="28"/>
        </w:rPr>
        <w:t xml:space="preserve">в </w:t>
      </w:r>
      <w:r>
        <w:rPr>
          <w:rFonts w:ascii="Times New Roman" w:hAnsi="Times New Roman" w:cs="Times New Roman"/>
          <w:sz w:val="28"/>
          <w:szCs w:val="28"/>
        </w:rPr>
        <w:t>себя множество элементов</w:t>
      </w:r>
      <w:r w:rsidR="00756E98">
        <w:rPr>
          <w:rFonts w:ascii="Times New Roman" w:hAnsi="Times New Roman" w:cs="Times New Roman"/>
          <w:sz w:val="28"/>
          <w:szCs w:val="28"/>
        </w:rPr>
        <w:t xml:space="preserve"> систему, которая направлена на устранение причин</w:t>
      </w:r>
      <w:r w:rsidR="00D37303">
        <w:rPr>
          <w:rFonts w:ascii="Times New Roman" w:hAnsi="Times New Roman" w:cs="Times New Roman"/>
          <w:sz w:val="28"/>
          <w:szCs w:val="28"/>
        </w:rPr>
        <w:t xml:space="preserve"> и</w:t>
      </w:r>
      <w:r w:rsidR="00756E98">
        <w:rPr>
          <w:rFonts w:ascii="Times New Roman" w:hAnsi="Times New Roman" w:cs="Times New Roman"/>
          <w:sz w:val="28"/>
          <w:szCs w:val="28"/>
        </w:rPr>
        <w:t xml:space="preserve"> условий правонарушений, их нейтрализацию. В общем и целом при продуманности и взаимосвязанности всех мероприятий </w:t>
      </w:r>
      <w:r w:rsidR="004763E9">
        <w:rPr>
          <w:rFonts w:ascii="Times New Roman" w:hAnsi="Times New Roman" w:cs="Times New Roman"/>
          <w:sz w:val="28"/>
          <w:szCs w:val="28"/>
        </w:rPr>
        <w:t xml:space="preserve">такая деятельность должна способствовать сокращению преступности. </w:t>
      </w:r>
    </w:p>
    <w:p w14:paraId="0631A00B" w14:textId="48E50652" w:rsidR="00310E11" w:rsidRDefault="004763E9"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понимать, что борьба с правонарушениями должна происходить целенаправленно и системно. </w:t>
      </w:r>
      <w:r w:rsidR="00BA5F42">
        <w:rPr>
          <w:rFonts w:ascii="Times New Roman" w:hAnsi="Times New Roman" w:cs="Times New Roman"/>
          <w:sz w:val="28"/>
          <w:szCs w:val="28"/>
        </w:rPr>
        <w:t>Кроме того, необходимо интенсивно наблюдать за состояние</w:t>
      </w:r>
      <w:r w:rsidR="0052348B">
        <w:rPr>
          <w:rFonts w:ascii="Times New Roman" w:hAnsi="Times New Roman" w:cs="Times New Roman"/>
          <w:sz w:val="28"/>
          <w:szCs w:val="28"/>
        </w:rPr>
        <w:t>м</w:t>
      </w:r>
      <w:r w:rsidR="00BA5F42">
        <w:rPr>
          <w:rFonts w:ascii="Times New Roman" w:hAnsi="Times New Roman" w:cs="Times New Roman"/>
          <w:sz w:val="28"/>
          <w:szCs w:val="28"/>
        </w:rPr>
        <w:t xml:space="preserve"> и тенденциями развития данной деятельности. При этом борьба с правонарушениями включает в себя два основных направления: </w:t>
      </w:r>
      <w:r w:rsidR="0052348B">
        <w:rPr>
          <w:rFonts w:ascii="Times New Roman" w:hAnsi="Times New Roman" w:cs="Times New Roman"/>
          <w:sz w:val="28"/>
          <w:szCs w:val="28"/>
        </w:rPr>
        <w:t xml:space="preserve">их </w:t>
      </w:r>
      <w:r w:rsidR="00BA5F42">
        <w:rPr>
          <w:rFonts w:ascii="Times New Roman" w:hAnsi="Times New Roman" w:cs="Times New Roman"/>
          <w:sz w:val="28"/>
          <w:szCs w:val="28"/>
        </w:rPr>
        <w:t>предупреждение и профилактик</w:t>
      </w:r>
      <w:r w:rsidR="00792EB6">
        <w:rPr>
          <w:rFonts w:ascii="Times New Roman" w:hAnsi="Times New Roman" w:cs="Times New Roman"/>
          <w:sz w:val="28"/>
          <w:szCs w:val="28"/>
        </w:rPr>
        <w:t>у</w:t>
      </w:r>
      <w:r w:rsidR="00BA5F42">
        <w:rPr>
          <w:rFonts w:ascii="Times New Roman" w:hAnsi="Times New Roman" w:cs="Times New Roman"/>
          <w:sz w:val="28"/>
          <w:szCs w:val="28"/>
        </w:rPr>
        <w:t xml:space="preserve">. Профилактика является наиболее эффективным направлением </w:t>
      </w:r>
      <w:r w:rsidR="0052348B">
        <w:rPr>
          <w:rFonts w:ascii="Times New Roman" w:hAnsi="Times New Roman" w:cs="Times New Roman"/>
          <w:sz w:val="28"/>
          <w:szCs w:val="28"/>
        </w:rPr>
        <w:t xml:space="preserve">и </w:t>
      </w:r>
      <w:r w:rsidR="00BA5F42">
        <w:rPr>
          <w:rFonts w:ascii="Times New Roman" w:hAnsi="Times New Roman" w:cs="Times New Roman"/>
          <w:sz w:val="28"/>
          <w:szCs w:val="28"/>
        </w:rPr>
        <w:t>средством устранения правонарушений, т.к. её деятельность является одним из путей предупреждени</w:t>
      </w:r>
      <w:r w:rsidR="00792EB6">
        <w:rPr>
          <w:rFonts w:ascii="Times New Roman" w:hAnsi="Times New Roman" w:cs="Times New Roman"/>
          <w:sz w:val="28"/>
          <w:szCs w:val="28"/>
        </w:rPr>
        <w:t xml:space="preserve">я </w:t>
      </w:r>
      <w:r w:rsidR="00BA5F42">
        <w:rPr>
          <w:rFonts w:ascii="Times New Roman" w:hAnsi="Times New Roman" w:cs="Times New Roman"/>
          <w:sz w:val="28"/>
          <w:szCs w:val="28"/>
        </w:rPr>
        <w:t xml:space="preserve">правонарушений – она так или иначе воздействует на их причины. </w:t>
      </w:r>
    </w:p>
    <w:p w14:paraId="639425D2" w14:textId="18B33E8F" w:rsidR="00F84003" w:rsidRDefault="00F84003"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вышесказанного, целью данной курсовой работы является изучени</w:t>
      </w:r>
      <w:r w:rsidR="00792EB6">
        <w:rPr>
          <w:rFonts w:ascii="Times New Roman" w:hAnsi="Times New Roman" w:cs="Times New Roman"/>
          <w:sz w:val="28"/>
          <w:szCs w:val="28"/>
        </w:rPr>
        <w:t>е</w:t>
      </w:r>
      <w:r>
        <w:rPr>
          <w:rFonts w:ascii="Times New Roman" w:hAnsi="Times New Roman" w:cs="Times New Roman"/>
          <w:sz w:val="28"/>
          <w:szCs w:val="28"/>
        </w:rPr>
        <w:t xml:space="preserve"> путей и средств предупреждения и устранения правонарушений, в частности профилактики</w:t>
      </w:r>
      <w:r w:rsidR="00322C31">
        <w:rPr>
          <w:rFonts w:ascii="Times New Roman" w:hAnsi="Times New Roman" w:cs="Times New Roman"/>
          <w:sz w:val="28"/>
          <w:szCs w:val="28"/>
        </w:rPr>
        <w:t>,</w:t>
      </w:r>
      <w:r>
        <w:rPr>
          <w:rFonts w:ascii="Times New Roman" w:hAnsi="Times New Roman" w:cs="Times New Roman"/>
          <w:sz w:val="28"/>
          <w:szCs w:val="28"/>
        </w:rPr>
        <w:t xml:space="preserve"> как одн</w:t>
      </w:r>
      <w:r w:rsidR="00EA4EC1">
        <w:rPr>
          <w:rFonts w:ascii="Times New Roman" w:hAnsi="Times New Roman" w:cs="Times New Roman"/>
          <w:sz w:val="28"/>
          <w:szCs w:val="28"/>
        </w:rPr>
        <w:t>ого из самых эффективных направлений борьбы с правонарушениями</w:t>
      </w:r>
      <w:r w:rsidR="003B746D">
        <w:rPr>
          <w:rFonts w:ascii="Times New Roman" w:hAnsi="Times New Roman" w:cs="Times New Roman"/>
          <w:sz w:val="28"/>
          <w:szCs w:val="28"/>
        </w:rPr>
        <w:t xml:space="preserve">. Для её достижения необходимо </w:t>
      </w:r>
      <w:r w:rsidR="004D6201">
        <w:rPr>
          <w:rFonts w:ascii="Times New Roman" w:hAnsi="Times New Roman" w:cs="Times New Roman"/>
          <w:sz w:val="28"/>
          <w:szCs w:val="28"/>
        </w:rPr>
        <w:t xml:space="preserve">решить следующие задачи: </w:t>
      </w:r>
      <w:r w:rsidR="003B746D">
        <w:rPr>
          <w:rFonts w:ascii="Times New Roman" w:hAnsi="Times New Roman" w:cs="Times New Roman"/>
          <w:sz w:val="28"/>
          <w:szCs w:val="28"/>
        </w:rPr>
        <w:t>разобраться в проблеме соотношения понятий «предупреждение правонарушений» и «профилактика правонарушений», при этом выработать предложени</w:t>
      </w:r>
      <w:r w:rsidR="00115B59">
        <w:rPr>
          <w:rFonts w:ascii="Times New Roman" w:hAnsi="Times New Roman" w:cs="Times New Roman"/>
          <w:sz w:val="28"/>
          <w:szCs w:val="28"/>
        </w:rPr>
        <w:t>я</w:t>
      </w:r>
      <w:r w:rsidR="003B746D">
        <w:rPr>
          <w:rFonts w:ascii="Times New Roman" w:hAnsi="Times New Roman" w:cs="Times New Roman"/>
          <w:sz w:val="28"/>
          <w:szCs w:val="28"/>
        </w:rPr>
        <w:t xml:space="preserve"> по совершенствованию действующего законодательства по данному вопросу. Делая упор на профилактику правонарушений как одного из условий защиты прав и свобод человека и гражданина и важной составляющей предупреждения правонарушени</w:t>
      </w:r>
      <w:r w:rsidR="00385FBC">
        <w:rPr>
          <w:rFonts w:ascii="Times New Roman" w:hAnsi="Times New Roman" w:cs="Times New Roman"/>
          <w:sz w:val="28"/>
          <w:szCs w:val="28"/>
        </w:rPr>
        <w:t>й</w:t>
      </w:r>
      <w:r w:rsidR="003B746D">
        <w:rPr>
          <w:rFonts w:ascii="Times New Roman" w:hAnsi="Times New Roman" w:cs="Times New Roman"/>
          <w:sz w:val="28"/>
          <w:szCs w:val="28"/>
        </w:rPr>
        <w:t xml:space="preserve"> в целом, необходимо определит</w:t>
      </w:r>
      <w:r w:rsidR="00747451">
        <w:rPr>
          <w:rFonts w:ascii="Times New Roman" w:hAnsi="Times New Roman" w:cs="Times New Roman"/>
          <w:sz w:val="28"/>
          <w:szCs w:val="28"/>
        </w:rPr>
        <w:t>ь</w:t>
      </w:r>
      <w:r w:rsidR="003B746D">
        <w:rPr>
          <w:rFonts w:ascii="Times New Roman" w:hAnsi="Times New Roman" w:cs="Times New Roman"/>
          <w:sz w:val="28"/>
          <w:szCs w:val="28"/>
        </w:rPr>
        <w:t xml:space="preserve"> как </w:t>
      </w:r>
      <w:r w:rsidR="00747451">
        <w:rPr>
          <w:rFonts w:ascii="Times New Roman" w:hAnsi="Times New Roman" w:cs="Times New Roman"/>
          <w:sz w:val="28"/>
          <w:szCs w:val="28"/>
        </w:rPr>
        <w:t>законодательно закреплённые</w:t>
      </w:r>
      <w:r w:rsidR="003B746D">
        <w:rPr>
          <w:rFonts w:ascii="Times New Roman" w:hAnsi="Times New Roman" w:cs="Times New Roman"/>
          <w:sz w:val="28"/>
          <w:szCs w:val="28"/>
        </w:rPr>
        <w:t>, так и научные формы</w:t>
      </w:r>
      <w:r w:rsidR="00747451">
        <w:rPr>
          <w:rFonts w:ascii="Times New Roman" w:hAnsi="Times New Roman" w:cs="Times New Roman"/>
          <w:sz w:val="28"/>
          <w:szCs w:val="28"/>
        </w:rPr>
        <w:t xml:space="preserve"> профилактики правонарушений</w:t>
      </w:r>
      <w:r w:rsidR="003B746D">
        <w:rPr>
          <w:rFonts w:ascii="Times New Roman" w:hAnsi="Times New Roman" w:cs="Times New Roman"/>
          <w:sz w:val="28"/>
          <w:szCs w:val="28"/>
        </w:rPr>
        <w:t xml:space="preserve"> и их значение</w:t>
      </w:r>
      <w:r w:rsidR="00115B59">
        <w:rPr>
          <w:rFonts w:ascii="Times New Roman" w:hAnsi="Times New Roman" w:cs="Times New Roman"/>
          <w:sz w:val="28"/>
          <w:szCs w:val="28"/>
        </w:rPr>
        <w:t xml:space="preserve">, </w:t>
      </w:r>
      <w:r w:rsidR="00385FBC">
        <w:rPr>
          <w:rFonts w:ascii="Times New Roman" w:hAnsi="Times New Roman" w:cs="Times New Roman"/>
          <w:sz w:val="28"/>
          <w:szCs w:val="28"/>
        </w:rPr>
        <w:t xml:space="preserve">а также </w:t>
      </w:r>
      <w:r w:rsidR="00115B59">
        <w:rPr>
          <w:rFonts w:ascii="Times New Roman" w:hAnsi="Times New Roman" w:cs="Times New Roman"/>
          <w:sz w:val="28"/>
          <w:szCs w:val="28"/>
        </w:rPr>
        <w:t>принципы данной деятельности</w:t>
      </w:r>
      <w:r w:rsidR="00385FBC">
        <w:rPr>
          <w:rFonts w:ascii="Times New Roman" w:hAnsi="Times New Roman" w:cs="Times New Roman"/>
          <w:sz w:val="28"/>
          <w:szCs w:val="28"/>
        </w:rPr>
        <w:t xml:space="preserve">. </w:t>
      </w:r>
      <w:r w:rsidR="00747451">
        <w:rPr>
          <w:rFonts w:ascii="Times New Roman" w:hAnsi="Times New Roman" w:cs="Times New Roman"/>
          <w:sz w:val="28"/>
          <w:szCs w:val="28"/>
        </w:rPr>
        <w:t xml:space="preserve">При этом является важным затронуть аспект профилактики правонарушений несовершеннолетних, в рамках которого необходимо подчеркнуть актуальность и особенности данного вида деятельности как </w:t>
      </w:r>
      <w:r w:rsidR="00747451">
        <w:rPr>
          <w:rFonts w:ascii="Times New Roman" w:hAnsi="Times New Roman" w:cs="Times New Roman"/>
          <w:sz w:val="28"/>
          <w:szCs w:val="28"/>
        </w:rPr>
        <w:lastRenderedPageBreak/>
        <w:t>одного из сам</w:t>
      </w:r>
      <w:r w:rsidR="00385FBC">
        <w:rPr>
          <w:rFonts w:ascii="Times New Roman" w:hAnsi="Times New Roman" w:cs="Times New Roman"/>
          <w:sz w:val="28"/>
          <w:szCs w:val="28"/>
        </w:rPr>
        <w:t xml:space="preserve">ых </w:t>
      </w:r>
      <w:r w:rsidR="00747451">
        <w:rPr>
          <w:rFonts w:ascii="Times New Roman" w:hAnsi="Times New Roman" w:cs="Times New Roman"/>
          <w:sz w:val="28"/>
          <w:szCs w:val="28"/>
        </w:rPr>
        <w:t xml:space="preserve">важных в сфере предупреждения и устранения правонарушений, связав, в частности, данный вопрос с проблемой правосознания молодёжи. </w:t>
      </w:r>
    </w:p>
    <w:p w14:paraId="5D136E23" w14:textId="1A630FC7" w:rsidR="00090645" w:rsidRPr="00090645" w:rsidRDefault="00090645" w:rsidP="00E93054">
      <w:pPr>
        <w:tabs>
          <w:tab w:val="left" w:pos="5745"/>
        </w:tabs>
        <w:spacing w:after="0" w:line="360" w:lineRule="auto"/>
        <w:ind w:firstLine="709"/>
        <w:jc w:val="both"/>
        <w:rPr>
          <w:rFonts w:ascii="Times New Roman" w:hAnsi="Times New Roman" w:cs="Times New Roman"/>
          <w:sz w:val="28"/>
          <w:szCs w:val="28"/>
        </w:rPr>
      </w:pPr>
      <w:r w:rsidRPr="00090645">
        <w:rPr>
          <w:rFonts w:ascii="Times New Roman" w:hAnsi="Times New Roman" w:cs="Times New Roman"/>
          <w:color w:val="000000"/>
          <w:sz w:val="28"/>
          <w:szCs w:val="28"/>
          <w:shd w:val="clear" w:color="auto" w:fill="FFFFFF"/>
        </w:rPr>
        <w:t>Перечень вопросов, подлежащих разработке в курсовой работе:</w:t>
      </w:r>
      <w:r>
        <w:rPr>
          <w:rFonts w:ascii="Times New Roman" w:hAnsi="Times New Roman" w:cs="Times New Roman"/>
          <w:color w:val="000000"/>
          <w:sz w:val="28"/>
          <w:szCs w:val="28"/>
          <w:shd w:val="clear" w:color="auto" w:fill="FFFFFF"/>
        </w:rPr>
        <w:t xml:space="preserve"> с</w:t>
      </w:r>
      <w:r w:rsidRPr="00090645">
        <w:rPr>
          <w:rFonts w:ascii="Times New Roman" w:hAnsi="Times New Roman" w:cs="Times New Roman"/>
          <w:color w:val="000000"/>
          <w:sz w:val="28"/>
          <w:szCs w:val="28"/>
          <w:shd w:val="clear" w:color="auto" w:fill="FFFFFF"/>
        </w:rPr>
        <w:t>оотношение понятий «предупреждение правонарушений» и «профилактика правонарушений»</w:t>
      </w:r>
      <w:r>
        <w:rPr>
          <w:rFonts w:ascii="Times New Roman" w:hAnsi="Times New Roman" w:cs="Times New Roman"/>
          <w:color w:val="000000"/>
          <w:sz w:val="28"/>
          <w:szCs w:val="28"/>
          <w:shd w:val="clear" w:color="auto" w:fill="FFFFFF"/>
        </w:rPr>
        <w:t>; п</w:t>
      </w:r>
      <w:r w:rsidRPr="00090645">
        <w:rPr>
          <w:rFonts w:ascii="Times New Roman" w:hAnsi="Times New Roman" w:cs="Times New Roman"/>
          <w:color w:val="000000"/>
          <w:sz w:val="28"/>
          <w:szCs w:val="28"/>
          <w:shd w:val="clear" w:color="auto" w:fill="FFFFFF"/>
        </w:rPr>
        <w:t>рофилактика и формы профилактики правонарушений</w:t>
      </w:r>
      <w:r>
        <w:rPr>
          <w:rFonts w:ascii="Times New Roman" w:hAnsi="Times New Roman" w:cs="Times New Roman"/>
          <w:color w:val="000000"/>
          <w:sz w:val="28"/>
          <w:szCs w:val="28"/>
          <w:shd w:val="clear" w:color="auto" w:fill="FFFFFF"/>
        </w:rPr>
        <w:t>; актуальность и особенности п</w:t>
      </w:r>
      <w:r w:rsidRPr="00090645">
        <w:rPr>
          <w:rFonts w:ascii="Times New Roman" w:hAnsi="Times New Roman" w:cs="Times New Roman"/>
          <w:color w:val="000000"/>
          <w:sz w:val="28"/>
          <w:szCs w:val="28"/>
          <w:shd w:val="clear" w:color="auto" w:fill="FFFFFF"/>
        </w:rPr>
        <w:t>редупреждени</w:t>
      </w:r>
      <w:r>
        <w:rPr>
          <w:rFonts w:ascii="Times New Roman" w:hAnsi="Times New Roman" w:cs="Times New Roman"/>
          <w:color w:val="000000"/>
          <w:sz w:val="28"/>
          <w:szCs w:val="28"/>
          <w:shd w:val="clear" w:color="auto" w:fill="FFFFFF"/>
        </w:rPr>
        <w:t>я</w:t>
      </w:r>
      <w:r w:rsidRPr="00090645">
        <w:rPr>
          <w:rFonts w:ascii="Times New Roman" w:hAnsi="Times New Roman" w:cs="Times New Roman"/>
          <w:color w:val="000000"/>
          <w:sz w:val="28"/>
          <w:szCs w:val="28"/>
          <w:shd w:val="clear" w:color="auto" w:fill="FFFFFF"/>
        </w:rPr>
        <w:t xml:space="preserve"> и устранени</w:t>
      </w:r>
      <w:r>
        <w:rPr>
          <w:rFonts w:ascii="Times New Roman" w:hAnsi="Times New Roman" w:cs="Times New Roman"/>
          <w:color w:val="000000"/>
          <w:sz w:val="28"/>
          <w:szCs w:val="28"/>
          <w:shd w:val="clear" w:color="auto" w:fill="FFFFFF"/>
        </w:rPr>
        <w:t xml:space="preserve">я </w:t>
      </w:r>
      <w:r w:rsidRPr="00090645">
        <w:rPr>
          <w:rFonts w:ascii="Times New Roman" w:hAnsi="Times New Roman" w:cs="Times New Roman"/>
          <w:color w:val="000000"/>
          <w:sz w:val="28"/>
          <w:szCs w:val="28"/>
          <w:shd w:val="clear" w:color="auto" w:fill="FFFFFF"/>
        </w:rPr>
        <w:t>правонарушений</w:t>
      </w:r>
      <w:r>
        <w:rPr>
          <w:rFonts w:ascii="Times New Roman" w:hAnsi="Times New Roman" w:cs="Times New Roman"/>
          <w:color w:val="000000"/>
          <w:sz w:val="28"/>
          <w:szCs w:val="28"/>
          <w:shd w:val="clear" w:color="auto" w:fill="FFFFFF"/>
        </w:rPr>
        <w:t xml:space="preserve"> несовершеннолетних.</w:t>
      </w:r>
    </w:p>
    <w:p w14:paraId="16B26262" w14:textId="2E0821CA" w:rsidR="00115B59" w:rsidRDefault="00115B59"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достижения поставленной </w:t>
      </w:r>
      <w:r w:rsidR="0080738C">
        <w:rPr>
          <w:rFonts w:ascii="Times New Roman" w:hAnsi="Times New Roman" w:cs="Times New Roman"/>
          <w:sz w:val="28"/>
          <w:szCs w:val="28"/>
        </w:rPr>
        <w:t>цели</w:t>
      </w:r>
      <w:r>
        <w:rPr>
          <w:rFonts w:ascii="Times New Roman" w:hAnsi="Times New Roman" w:cs="Times New Roman"/>
          <w:sz w:val="28"/>
          <w:szCs w:val="28"/>
        </w:rPr>
        <w:t xml:space="preserve"> необходимо углублённо изучить соответствующие нормативно-правовые акты, провести обзор судебной практики, изучить специальную</w:t>
      </w:r>
      <w:r w:rsidR="0080738C">
        <w:rPr>
          <w:rFonts w:ascii="Times New Roman" w:hAnsi="Times New Roman" w:cs="Times New Roman"/>
          <w:sz w:val="28"/>
          <w:szCs w:val="28"/>
        </w:rPr>
        <w:t xml:space="preserve"> и учебную</w:t>
      </w:r>
      <w:r>
        <w:rPr>
          <w:rFonts w:ascii="Times New Roman" w:hAnsi="Times New Roman" w:cs="Times New Roman"/>
          <w:sz w:val="28"/>
          <w:szCs w:val="28"/>
        </w:rPr>
        <w:t xml:space="preserve"> литературу</w:t>
      </w:r>
      <w:r w:rsidR="0080738C">
        <w:rPr>
          <w:rFonts w:ascii="Times New Roman" w:hAnsi="Times New Roman" w:cs="Times New Roman"/>
          <w:sz w:val="28"/>
          <w:szCs w:val="28"/>
        </w:rPr>
        <w:t>, и</w:t>
      </w:r>
      <w:r>
        <w:rPr>
          <w:rFonts w:ascii="Times New Roman" w:hAnsi="Times New Roman" w:cs="Times New Roman"/>
          <w:sz w:val="28"/>
          <w:szCs w:val="28"/>
        </w:rPr>
        <w:t>нтернет-ресурсы</w:t>
      </w:r>
      <w:r w:rsidR="00385FBC">
        <w:rPr>
          <w:rFonts w:ascii="Times New Roman" w:hAnsi="Times New Roman" w:cs="Times New Roman"/>
          <w:sz w:val="28"/>
          <w:szCs w:val="28"/>
        </w:rPr>
        <w:t xml:space="preserve">. </w:t>
      </w:r>
    </w:p>
    <w:p w14:paraId="688D5528" w14:textId="1108C271" w:rsidR="00310E11" w:rsidRDefault="00310E11" w:rsidP="00E93054">
      <w:pPr>
        <w:tabs>
          <w:tab w:val="left" w:pos="5745"/>
        </w:tabs>
        <w:spacing w:after="0"/>
      </w:pPr>
    </w:p>
    <w:p w14:paraId="1818138A" w14:textId="6EB2483B" w:rsidR="00310E11" w:rsidRDefault="00310E11" w:rsidP="00E93054">
      <w:pPr>
        <w:tabs>
          <w:tab w:val="left" w:pos="5745"/>
        </w:tabs>
        <w:spacing w:after="0"/>
      </w:pPr>
    </w:p>
    <w:p w14:paraId="4889FAFD" w14:textId="706EA9FA" w:rsidR="00310E11" w:rsidRDefault="00310E11" w:rsidP="00E93054">
      <w:pPr>
        <w:tabs>
          <w:tab w:val="left" w:pos="5745"/>
        </w:tabs>
        <w:spacing w:after="0"/>
      </w:pPr>
    </w:p>
    <w:p w14:paraId="607BD581" w14:textId="09BA8F1B" w:rsidR="00310E11" w:rsidRDefault="00310E11" w:rsidP="00E93054">
      <w:pPr>
        <w:tabs>
          <w:tab w:val="left" w:pos="5745"/>
        </w:tabs>
        <w:spacing w:after="0"/>
      </w:pPr>
    </w:p>
    <w:p w14:paraId="5510BF19" w14:textId="7E7FF613" w:rsidR="00310E11" w:rsidRDefault="00310E11" w:rsidP="00E93054">
      <w:pPr>
        <w:tabs>
          <w:tab w:val="left" w:pos="5745"/>
        </w:tabs>
        <w:spacing w:after="0"/>
      </w:pPr>
    </w:p>
    <w:p w14:paraId="0E10287F" w14:textId="1CEE51B4" w:rsidR="00310E11" w:rsidRDefault="00310E11" w:rsidP="00E93054">
      <w:pPr>
        <w:tabs>
          <w:tab w:val="left" w:pos="5745"/>
        </w:tabs>
        <w:spacing w:after="0"/>
      </w:pPr>
    </w:p>
    <w:p w14:paraId="7DC11764" w14:textId="73AB4F96" w:rsidR="00310E11" w:rsidRDefault="00310E11" w:rsidP="00E93054">
      <w:pPr>
        <w:tabs>
          <w:tab w:val="left" w:pos="5745"/>
        </w:tabs>
        <w:spacing w:after="0"/>
      </w:pPr>
    </w:p>
    <w:p w14:paraId="0E191BDD" w14:textId="744EB630" w:rsidR="00310E11" w:rsidRDefault="00310E11" w:rsidP="00E93054">
      <w:pPr>
        <w:tabs>
          <w:tab w:val="left" w:pos="5745"/>
        </w:tabs>
        <w:spacing w:after="0"/>
      </w:pPr>
    </w:p>
    <w:p w14:paraId="0AB04587" w14:textId="276809B6" w:rsidR="00310E11" w:rsidRDefault="00310E11" w:rsidP="00E93054">
      <w:pPr>
        <w:tabs>
          <w:tab w:val="left" w:pos="5745"/>
        </w:tabs>
        <w:spacing w:after="0"/>
      </w:pPr>
    </w:p>
    <w:p w14:paraId="5D495166" w14:textId="60C49E6E" w:rsidR="00310E11" w:rsidRDefault="00310E11" w:rsidP="00E93054">
      <w:pPr>
        <w:tabs>
          <w:tab w:val="left" w:pos="5745"/>
        </w:tabs>
        <w:spacing w:after="0"/>
      </w:pPr>
    </w:p>
    <w:p w14:paraId="71FEBCC5" w14:textId="549CD776" w:rsidR="00310E11" w:rsidRDefault="00310E11" w:rsidP="00E93054">
      <w:pPr>
        <w:tabs>
          <w:tab w:val="left" w:pos="5745"/>
        </w:tabs>
        <w:spacing w:after="0"/>
      </w:pPr>
    </w:p>
    <w:p w14:paraId="2002BA7D" w14:textId="23B9011D" w:rsidR="00310E11" w:rsidRDefault="00310E11" w:rsidP="00E93054">
      <w:pPr>
        <w:tabs>
          <w:tab w:val="left" w:pos="5745"/>
        </w:tabs>
        <w:spacing w:after="0"/>
      </w:pPr>
    </w:p>
    <w:p w14:paraId="0B6C75C1" w14:textId="5AEE13C6" w:rsidR="00310E11" w:rsidRDefault="00310E11" w:rsidP="00E93054">
      <w:pPr>
        <w:tabs>
          <w:tab w:val="left" w:pos="5745"/>
        </w:tabs>
        <w:spacing w:after="0"/>
      </w:pPr>
    </w:p>
    <w:p w14:paraId="7A7988A4" w14:textId="237BE322" w:rsidR="00310E11" w:rsidRDefault="00310E11" w:rsidP="00E93054">
      <w:pPr>
        <w:tabs>
          <w:tab w:val="left" w:pos="5745"/>
        </w:tabs>
        <w:spacing w:after="0"/>
      </w:pPr>
    </w:p>
    <w:p w14:paraId="62C54406" w14:textId="44CF8E9E" w:rsidR="00310E11" w:rsidRDefault="00310E11" w:rsidP="00E93054">
      <w:pPr>
        <w:tabs>
          <w:tab w:val="left" w:pos="5745"/>
        </w:tabs>
        <w:spacing w:after="0"/>
      </w:pPr>
    </w:p>
    <w:p w14:paraId="699F2793" w14:textId="19BE2CFD" w:rsidR="00310E11" w:rsidRDefault="00310E11" w:rsidP="00E93054">
      <w:pPr>
        <w:tabs>
          <w:tab w:val="left" w:pos="5745"/>
        </w:tabs>
        <w:spacing w:after="0"/>
      </w:pPr>
    </w:p>
    <w:p w14:paraId="2FD09FAE" w14:textId="718AB1C5" w:rsidR="00310E11" w:rsidRDefault="00310E11" w:rsidP="00E93054">
      <w:pPr>
        <w:tabs>
          <w:tab w:val="left" w:pos="5745"/>
        </w:tabs>
        <w:spacing w:after="0"/>
      </w:pPr>
    </w:p>
    <w:p w14:paraId="70D2D16B" w14:textId="62B8E3A4" w:rsidR="00310E11" w:rsidRDefault="00310E11" w:rsidP="00E93054">
      <w:pPr>
        <w:tabs>
          <w:tab w:val="left" w:pos="5745"/>
        </w:tabs>
        <w:spacing w:after="0"/>
      </w:pPr>
    </w:p>
    <w:p w14:paraId="6A01E876" w14:textId="663FE78F" w:rsidR="00310E11" w:rsidRDefault="00310E11" w:rsidP="00E93054">
      <w:pPr>
        <w:tabs>
          <w:tab w:val="left" w:pos="5745"/>
        </w:tabs>
        <w:spacing w:after="0"/>
      </w:pPr>
    </w:p>
    <w:p w14:paraId="3CA339FB" w14:textId="5CF434A3" w:rsidR="00310E11" w:rsidRDefault="00310E11" w:rsidP="00E93054">
      <w:pPr>
        <w:tabs>
          <w:tab w:val="left" w:pos="5745"/>
        </w:tabs>
        <w:spacing w:after="0"/>
      </w:pPr>
    </w:p>
    <w:p w14:paraId="1F9444FB" w14:textId="16271D04" w:rsidR="00310E11" w:rsidRDefault="00310E11" w:rsidP="00E93054">
      <w:pPr>
        <w:tabs>
          <w:tab w:val="left" w:pos="5745"/>
        </w:tabs>
        <w:spacing w:after="0"/>
      </w:pPr>
    </w:p>
    <w:p w14:paraId="7590CF08" w14:textId="4F636908" w:rsidR="00310E11" w:rsidRDefault="00310E11" w:rsidP="00E93054">
      <w:pPr>
        <w:tabs>
          <w:tab w:val="left" w:pos="5745"/>
        </w:tabs>
        <w:spacing w:after="0"/>
      </w:pPr>
    </w:p>
    <w:p w14:paraId="0F29FD17" w14:textId="229AA1F0" w:rsidR="000719FC" w:rsidRDefault="000719FC" w:rsidP="00E93054">
      <w:pPr>
        <w:tabs>
          <w:tab w:val="left" w:pos="5745"/>
        </w:tabs>
        <w:spacing w:after="0"/>
      </w:pPr>
    </w:p>
    <w:p w14:paraId="21433FDE" w14:textId="45E1036A" w:rsidR="00E93054" w:rsidRDefault="00E93054" w:rsidP="00E93054">
      <w:pPr>
        <w:tabs>
          <w:tab w:val="left" w:pos="5745"/>
        </w:tabs>
        <w:spacing w:after="0"/>
      </w:pPr>
    </w:p>
    <w:p w14:paraId="644CD2AC" w14:textId="11771284" w:rsidR="00E93054" w:rsidRDefault="00E93054" w:rsidP="00E93054">
      <w:pPr>
        <w:tabs>
          <w:tab w:val="left" w:pos="5745"/>
        </w:tabs>
        <w:spacing w:after="0"/>
      </w:pPr>
    </w:p>
    <w:p w14:paraId="200E170A" w14:textId="1368E667" w:rsidR="00E93054" w:rsidRDefault="00E93054" w:rsidP="00E93054">
      <w:pPr>
        <w:tabs>
          <w:tab w:val="left" w:pos="5745"/>
        </w:tabs>
        <w:spacing w:after="0"/>
      </w:pPr>
    </w:p>
    <w:p w14:paraId="3A5BB338" w14:textId="0B274E5D" w:rsidR="00E93054" w:rsidRDefault="00E93054" w:rsidP="00E93054">
      <w:pPr>
        <w:tabs>
          <w:tab w:val="left" w:pos="5745"/>
        </w:tabs>
        <w:spacing w:after="0"/>
      </w:pPr>
    </w:p>
    <w:p w14:paraId="7DF5F117" w14:textId="25752BAE" w:rsidR="00E93054" w:rsidRDefault="00E93054" w:rsidP="00E93054">
      <w:pPr>
        <w:tabs>
          <w:tab w:val="left" w:pos="5745"/>
        </w:tabs>
        <w:spacing w:after="0"/>
      </w:pPr>
    </w:p>
    <w:p w14:paraId="10DEF7C1" w14:textId="320E8FEE" w:rsidR="00E93054" w:rsidRDefault="00E93054" w:rsidP="00E93054">
      <w:pPr>
        <w:tabs>
          <w:tab w:val="left" w:pos="5745"/>
        </w:tabs>
        <w:spacing w:after="0"/>
      </w:pPr>
    </w:p>
    <w:p w14:paraId="73B4611E" w14:textId="3627BBD4" w:rsidR="00E93054" w:rsidRDefault="00E93054" w:rsidP="00E93054">
      <w:pPr>
        <w:tabs>
          <w:tab w:val="left" w:pos="5745"/>
        </w:tabs>
        <w:spacing w:after="0"/>
      </w:pPr>
    </w:p>
    <w:p w14:paraId="2D5D7E45" w14:textId="5153EEC7" w:rsidR="00E93054" w:rsidRDefault="00E93054" w:rsidP="00E93054">
      <w:pPr>
        <w:tabs>
          <w:tab w:val="left" w:pos="5745"/>
        </w:tabs>
        <w:spacing w:after="0"/>
      </w:pPr>
    </w:p>
    <w:p w14:paraId="1BFC1E9D" w14:textId="7BC7BCBB" w:rsidR="00E93054" w:rsidRDefault="00E93054" w:rsidP="00E93054">
      <w:pPr>
        <w:tabs>
          <w:tab w:val="left" w:pos="5745"/>
        </w:tabs>
        <w:spacing w:after="0"/>
      </w:pPr>
    </w:p>
    <w:p w14:paraId="38A0501D" w14:textId="77777777" w:rsidR="00E93054" w:rsidRDefault="00E93054" w:rsidP="00E93054">
      <w:pPr>
        <w:tabs>
          <w:tab w:val="left" w:pos="5745"/>
        </w:tabs>
        <w:spacing w:after="0"/>
      </w:pPr>
    </w:p>
    <w:p w14:paraId="43FA6A43" w14:textId="77777777" w:rsidR="000719FC" w:rsidRPr="00385FBC" w:rsidRDefault="00310E11" w:rsidP="00E93054">
      <w:pPr>
        <w:pStyle w:val="1"/>
        <w:spacing w:line="360" w:lineRule="auto"/>
        <w:jc w:val="center"/>
        <w:rPr>
          <w:rFonts w:ascii="Times New Roman" w:hAnsi="Times New Roman" w:cs="Times New Roman"/>
          <w:b/>
          <w:bCs/>
          <w:color w:val="000000" w:themeColor="text1"/>
          <w:sz w:val="28"/>
          <w:szCs w:val="28"/>
        </w:rPr>
      </w:pPr>
      <w:bookmarkStart w:id="2" w:name="_Toc40042158"/>
      <w:r w:rsidRPr="00385FBC">
        <w:rPr>
          <w:rFonts w:ascii="Times New Roman" w:hAnsi="Times New Roman" w:cs="Times New Roman"/>
          <w:b/>
          <w:bCs/>
          <w:color w:val="000000" w:themeColor="text1"/>
          <w:sz w:val="28"/>
          <w:szCs w:val="28"/>
        </w:rPr>
        <w:lastRenderedPageBreak/>
        <w:t>1. П</w:t>
      </w:r>
      <w:r w:rsidR="00B21F1D" w:rsidRPr="00385FBC">
        <w:rPr>
          <w:rFonts w:ascii="Times New Roman" w:hAnsi="Times New Roman" w:cs="Times New Roman"/>
          <w:b/>
          <w:bCs/>
          <w:color w:val="000000" w:themeColor="text1"/>
          <w:sz w:val="28"/>
          <w:szCs w:val="28"/>
        </w:rPr>
        <w:t>р</w:t>
      </w:r>
      <w:r w:rsidRPr="00385FBC">
        <w:rPr>
          <w:rFonts w:ascii="Times New Roman" w:hAnsi="Times New Roman" w:cs="Times New Roman"/>
          <w:b/>
          <w:bCs/>
          <w:color w:val="000000" w:themeColor="text1"/>
          <w:sz w:val="28"/>
          <w:szCs w:val="28"/>
        </w:rPr>
        <w:t>едупреждение и устранение правонарушений</w:t>
      </w:r>
      <w:bookmarkEnd w:id="2"/>
    </w:p>
    <w:p w14:paraId="546D3C55" w14:textId="23BCF9DD" w:rsidR="00F014FC" w:rsidRDefault="00310E11" w:rsidP="00E93054">
      <w:pPr>
        <w:pStyle w:val="1"/>
        <w:spacing w:line="360" w:lineRule="auto"/>
        <w:jc w:val="center"/>
        <w:rPr>
          <w:rFonts w:ascii="Times New Roman" w:hAnsi="Times New Roman" w:cs="Times New Roman"/>
          <w:b/>
          <w:bCs/>
          <w:color w:val="000000" w:themeColor="text1"/>
          <w:sz w:val="28"/>
          <w:szCs w:val="28"/>
        </w:rPr>
      </w:pPr>
      <w:bookmarkStart w:id="3" w:name="_Toc40042159"/>
      <w:r w:rsidRPr="00385FBC">
        <w:rPr>
          <w:rFonts w:ascii="Times New Roman" w:hAnsi="Times New Roman" w:cs="Times New Roman"/>
          <w:b/>
          <w:bCs/>
          <w:color w:val="000000" w:themeColor="text1"/>
          <w:sz w:val="28"/>
          <w:szCs w:val="28"/>
        </w:rPr>
        <w:t>1.</w:t>
      </w:r>
      <w:r w:rsidR="00FD0EEC" w:rsidRPr="00385FBC">
        <w:rPr>
          <w:rFonts w:ascii="Times New Roman" w:hAnsi="Times New Roman" w:cs="Times New Roman"/>
          <w:b/>
          <w:bCs/>
          <w:color w:val="000000" w:themeColor="text1"/>
          <w:sz w:val="28"/>
          <w:szCs w:val="28"/>
        </w:rPr>
        <w:t>1</w:t>
      </w:r>
      <w:r w:rsidRPr="00385FBC">
        <w:rPr>
          <w:rFonts w:ascii="Times New Roman" w:hAnsi="Times New Roman" w:cs="Times New Roman"/>
          <w:b/>
          <w:bCs/>
          <w:color w:val="000000" w:themeColor="text1"/>
          <w:sz w:val="28"/>
          <w:szCs w:val="28"/>
        </w:rPr>
        <w:t>. Соотношение понятий «предупреждение правонарушений» и «профилактика правонарушений»</w:t>
      </w:r>
      <w:bookmarkEnd w:id="3"/>
    </w:p>
    <w:p w14:paraId="23CA57A0" w14:textId="77777777" w:rsidR="00385FBC" w:rsidRPr="00385FBC" w:rsidRDefault="00385FBC" w:rsidP="00E93054">
      <w:pPr>
        <w:spacing w:after="0" w:line="360" w:lineRule="auto"/>
      </w:pPr>
    </w:p>
    <w:p w14:paraId="100FB4E2" w14:textId="7D969D04" w:rsidR="00FE528D" w:rsidRDefault="004C06DF"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Неоднозначность и многозначность понятийного аппарата зачастую является причиной появления различного рода дискуссий, недопонима</w:t>
      </w:r>
      <w:r w:rsidR="006175D6">
        <w:rPr>
          <w:rFonts w:ascii="Times New Roman" w:hAnsi="Times New Roman" w:cs="Times New Roman"/>
          <w:sz w:val="28"/>
          <w:szCs w:val="28"/>
        </w:rPr>
        <w:t>й</w:t>
      </w:r>
      <w:r>
        <w:rPr>
          <w:rFonts w:ascii="Times New Roman" w:hAnsi="Times New Roman" w:cs="Times New Roman"/>
          <w:sz w:val="28"/>
          <w:szCs w:val="28"/>
        </w:rPr>
        <w:t xml:space="preserve"> со стороны представителей той или иной науки, общественности. </w:t>
      </w:r>
      <w:r w:rsidR="006175D6">
        <w:rPr>
          <w:rFonts w:ascii="Times New Roman" w:hAnsi="Times New Roman" w:cs="Times New Roman"/>
          <w:sz w:val="28"/>
          <w:szCs w:val="28"/>
        </w:rPr>
        <w:t>Вследствие этого авторы, употребляя одни и те же понятия, вкладывают в них свой смысл, разное содержание. Сегодня актуальной остаётся проблема соотношени</w:t>
      </w:r>
      <w:r w:rsidR="007C3A3E">
        <w:rPr>
          <w:rFonts w:ascii="Times New Roman" w:hAnsi="Times New Roman" w:cs="Times New Roman"/>
          <w:sz w:val="28"/>
          <w:szCs w:val="28"/>
        </w:rPr>
        <w:t>я</w:t>
      </w:r>
      <w:r w:rsidR="006175D6">
        <w:rPr>
          <w:rFonts w:ascii="Times New Roman" w:hAnsi="Times New Roman" w:cs="Times New Roman"/>
          <w:sz w:val="28"/>
          <w:szCs w:val="28"/>
        </w:rPr>
        <w:t xml:space="preserve"> понятий «предупреждение правонарушений» и «профилактика правонарушений». Данный вопрос собрал вокруг себя множество мнений, отличных друг от друга</w:t>
      </w:r>
      <w:r w:rsidR="00FD506B">
        <w:rPr>
          <w:rFonts w:ascii="Times New Roman" w:hAnsi="Times New Roman" w:cs="Times New Roman"/>
          <w:sz w:val="28"/>
          <w:szCs w:val="28"/>
        </w:rPr>
        <w:t>, вследствие этого возник</w:t>
      </w:r>
      <w:r w:rsidR="00051D27">
        <w:rPr>
          <w:rFonts w:ascii="Times New Roman" w:hAnsi="Times New Roman" w:cs="Times New Roman"/>
          <w:sz w:val="28"/>
          <w:szCs w:val="28"/>
        </w:rPr>
        <w:t>ла</w:t>
      </w:r>
      <w:r w:rsidR="00FD506B">
        <w:rPr>
          <w:rFonts w:ascii="Times New Roman" w:hAnsi="Times New Roman" w:cs="Times New Roman"/>
          <w:sz w:val="28"/>
          <w:szCs w:val="28"/>
        </w:rPr>
        <w:t xml:space="preserve"> терминологическая путаница. </w:t>
      </w:r>
      <w:r w:rsidR="006175D6">
        <w:rPr>
          <w:rFonts w:ascii="Times New Roman" w:hAnsi="Times New Roman" w:cs="Times New Roman"/>
          <w:sz w:val="28"/>
          <w:szCs w:val="28"/>
        </w:rPr>
        <w:t xml:space="preserve"> Именно поэтому важно рассмотреть разные точки зрения, доводы, взвесить все «за» и «против» и определить приоритетный взгляд по данному аспекту. </w:t>
      </w:r>
    </w:p>
    <w:p w14:paraId="34A57C93" w14:textId="417E3430" w:rsidR="00AD266C" w:rsidRDefault="006175D6" w:rsidP="00E93054">
      <w:pPr>
        <w:tabs>
          <w:tab w:val="left" w:pos="5745"/>
        </w:tabs>
        <w:spacing w:after="0" w:line="360" w:lineRule="auto"/>
        <w:ind w:firstLine="709"/>
        <w:jc w:val="both"/>
        <w:rPr>
          <w:rFonts w:ascii="Times New Roman" w:hAnsi="Times New Roman" w:cs="Times New Roman"/>
          <w:color w:val="000000"/>
          <w:sz w:val="28"/>
          <w:szCs w:val="28"/>
        </w:rPr>
        <w:sectPr w:rsidR="00AD266C" w:rsidSect="00B66E0E">
          <w:footerReference w:type="default" r:id="rId7"/>
          <w:footnotePr>
            <w:pos w:val="beneathText"/>
            <w:numRestart w:val="eachPage"/>
          </w:footnotePr>
          <w:pgSz w:w="11906" w:h="16838"/>
          <w:pgMar w:top="1134" w:right="851" w:bottom="1134" w:left="1418" w:header="709" w:footer="709" w:gutter="0"/>
          <w:cols w:space="708"/>
          <w:titlePg/>
          <w:docGrid w:linePitch="360"/>
        </w:sectPr>
      </w:pPr>
      <w:r>
        <w:rPr>
          <w:rFonts w:ascii="Times New Roman" w:hAnsi="Times New Roman" w:cs="Times New Roman"/>
          <w:sz w:val="28"/>
          <w:szCs w:val="28"/>
        </w:rPr>
        <w:t xml:space="preserve">Конечно, рассматривая данный вопрос, можно было бы пойти по более простому пути и найти значения данных понятий в толковых словарях, однако бы такой метод не отражал должным образом специфику этих терминов, </w:t>
      </w:r>
      <w:r w:rsidR="003F42AD">
        <w:rPr>
          <w:rFonts w:ascii="Times New Roman" w:hAnsi="Times New Roman" w:cs="Times New Roman"/>
          <w:sz w:val="28"/>
          <w:szCs w:val="28"/>
        </w:rPr>
        <w:t xml:space="preserve">их </w:t>
      </w:r>
      <w:r>
        <w:rPr>
          <w:rFonts w:ascii="Times New Roman" w:hAnsi="Times New Roman" w:cs="Times New Roman"/>
          <w:sz w:val="28"/>
          <w:szCs w:val="28"/>
        </w:rPr>
        <w:t>взаимодействие друг с другом в существующей реальности. Да, с точки зрения русского языка между ними есть различия, однако перед нами бы открылась возможность увидеть их смысл поверхностно, без углубления в саму</w:t>
      </w:r>
      <w:r w:rsidR="003F42AD">
        <w:rPr>
          <w:rFonts w:ascii="Times New Roman" w:hAnsi="Times New Roman" w:cs="Times New Roman"/>
          <w:sz w:val="28"/>
          <w:szCs w:val="28"/>
        </w:rPr>
        <w:t xml:space="preserve"> их</w:t>
      </w:r>
      <w:r>
        <w:rPr>
          <w:rFonts w:ascii="Times New Roman" w:hAnsi="Times New Roman" w:cs="Times New Roman"/>
          <w:sz w:val="28"/>
          <w:szCs w:val="28"/>
        </w:rPr>
        <w:t xml:space="preserve"> суть. Данный метод представляется неэффективным, ведь если проблема соотношения, </w:t>
      </w:r>
      <w:r w:rsidR="009A140C">
        <w:rPr>
          <w:rFonts w:ascii="Times New Roman" w:hAnsi="Times New Roman" w:cs="Times New Roman"/>
          <w:sz w:val="28"/>
          <w:szCs w:val="28"/>
        </w:rPr>
        <w:t>значения</w:t>
      </w:r>
      <w:r>
        <w:rPr>
          <w:rFonts w:ascii="Times New Roman" w:hAnsi="Times New Roman" w:cs="Times New Roman"/>
          <w:sz w:val="28"/>
          <w:szCs w:val="28"/>
        </w:rPr>
        <w:t xml:space="preserve"> данных понятий действительно существует, то </w:t>
      </w:r>
      <w:r w:rsidR="003F42AD">
        <w:rPr>
          <w:rFonts w:ascii="Times New Roman" w:hAnsi="Times New Roman" w:cs="Times New Roman"/>
          <w:sz w:val="28"/>
          <w:szCs w:val="28"/>
        </w:rPr>
        <w:t xml:space="preserve">ответ для её решения </w:t>
      </w:r>
      <w:r>
        <w:rPr>
          <w:rFonts w:ascii="Times New Roman" w:hAnsi="Times New Roman" w:cs="Times New Roman"/>
          <w:sz w:val="28"/>
          <w:szCs w:val="28"/>
        </w:rPr>
        <w:t xml:space="preserve">расположен явно не на поверхности.  Как отметил </w:t>
      </w:r>
      <w:bookmarkStart w:id="4" w:name="_Hlk39602112"/>
      <w:r>
        <w:rPr>
          <w:rFonts w:ascii="Times New Roman" w:hAnsi="Times New Roman" w:cs="Times New Roman"/>
          <w:sz w:val="28"/>
          <w:szCs w:val="28"/>
        </w:rPr>
        <w:t>Алексеев А.И.</w:t>
      </w:r>
      <w:r w:rsidR="003F42AD">
        <w:rPr>
          <w:rFonts w:ascii="Times New Roman" w:hAnsi="Times New Roman" w:cs="Times New Roman"/>
          <w:sz w:val="28"/>
          <w:szCs w:val="28"/>
        </w:rPr>
        <w:t xml:space="preserve">, </w:t>
      </w:r>
      <w:r w:rsidR="009A140C">
        <w:rPr>
          <w:rFonts w:ascii="Times New Roman" w:hAnsi="Times New Roman" w:cs="Times New Roman"/>
          <w:sz w:val="28"/>
          <w:szCs w:val="28"/>
        </w:rPr>
        <w:t>рассуждая на данную тему</w:t>
      </w:r>
      <w:r w:rsidR="00051D27">
        <w:rPr>
          <w:rFonts w:ascii="Times New Roman" w:hAnsi="Times New Roman" w:cs="Times New Roman"/>
          <w:sz w:val="28"/>
          <w:szCs w:val="28"/>
        </w:rPr>
        <w:t>,</w:t>
      </w:r>
      <w:r w:rsidR="009A140C">
        <w:rPr>
          <w:rFonts w:ascii="Times New Roman" w:hAnsi="Times New Roman" w:cs="Times New Roman"/>
          <w:sz w:val="28"/>
          <w:szCs w:val="28"/>
        </w:rPr>
        <w:t xml:space="preserve"> </w:t>
      </w:r>
      <w:r w:rsidR="003F42AD" w:rsidRPr="003F42AD">
        <w:rPr>
          <w:rFonts w:ascii="Times New Roman" w:hAnsi="Times New Roman" w:cs="Times New Roman"/>
          <w:color w:val="000000"/>
          <w:sz w:val="28"/>
          <w:szCs w:val="28"/>
        </w:rPr>
        <w:t>«...надо ориентироваться не столько на тексты словарей русского языка, этимологию содержащихся в них понятий, сколько на практику, реалии</w:t>
      </w:r>
      <w:r w:rsidR="00AD266C">
        <w:rPr>
          <w:rFonts w:ascii="Times New Roman" w:hAnsi="Times New Roman" w:cs="Times New Roman"/>
          <w:color w:val="000000"/>
          <w:sz w:val="28"/>
          <w:szCs w:val="28"/>
        </w:rPr>
        <w:t xml:space="preserve"> </w:t>
      </w:r>
      <w:r w:rsidR="003F42AD" w:rsidRPr="003F42AD">
        <w:rPr>
          <w:rFonts w:ascii="Times New Roman" w:hAnsi="Times New Roman" w:cs="Times New Roman"/>
          <w:color w:val="000000"/>
          <w:sz w:val="28"/>
          <w:szCs w:val="28"/>
        </w:rPr>
        <w:t>деятельности правоохранительных органов и иных субъектов предупреждения преступности и соответствующий нормативно-правовой материал</w:t>
      </w:r>
      <w:bookmarkEnd w:id="4"/>
      <w:r w:rsidR="003B5E04">
        <w:rPr>
          <w:rFonts w:ascii="Times New Roman" w:hAnsi="Times New Roman" w:cs="Times New Roman"/>
          <w:color w:val="000000"/>
          <w:sz w:val="28"/>
          <w:szCs w:val="28"/>
        </w:rPr>
        <w:t>»</w:t>
      </w:r>
      <w:r w:rsidR="00E93054">
        <w:rPr>
          <w:rFonts w:ascii="Times New Roman" w:hAnsi="Times New Roman" w:cs="Times New Roman"/>
          <w:color w:val="000000"/>
          <w:sz w:val="28"/>
          <w:szCs w:val="28"/>
        </w:rPr>
        <w:t xml:space="preserve"> </w:t>
      </w:r>
      <w:r w:rsidR="00E93054">
        <w:rPr>
          <w:rStyle w:val="ab"/>
          <w:rFonts w:ascii="Times New Roman" w:hAnsi="Times New Roman" w:cs="Times New Roman"/>
          <w:color w:val="000000"/>
          <w:sz w:val="28"/>
          <w:szCs w:val="28"/>
        </w:rPr>
        <w:footnoteReference w:id="3"/>
      </w:r>
      <w:r w:rsidR="00AD266C">
        <w:rPr>
          <w:rFonts w:ascii="Times New Roman" w:hAnsi="Times New Roman" w:cs="Times New Roman"/>
          <w:color w:val="000000"/>
          <w:sz w:val="28"/>
          <w:szCs w:val="28"/>
        </w:rPr>
        <w:t>.</w:t>
      </w:r>
    </w:p>
    <w:p w14:paraId="43A5D89C" w14:textId="31470188" w:rsidR="006175D6" w:rsidRPr="004C06DF" w:rsidRDefault="006175D6" w:rsidP="00E93054">
      <w:pPr>
        <w:tabs>
          <w:tab w:val="left" w:pos="5745"/>
        </w:tabs>
        <w:spacing w:after="0" w:line="360" w:lineRule="auto"/>
        <w:jc w:val="both"/>
        <w:rPr>
          <w:rFonts w:ascii="Times New Roman" w:hAnsi="Times New Roman" w:cs="Times New Roman"/>
          <w:sz w:val="28"/>
          <w:szCs w:val="28"/>
        </w:rPr>
      </w:pPr>
    </w:p>
    <w:p w14:paraId="26E3E22E" w14:textId="4DC3667B" w:rsidR="00E94008" w:rsidRDefault="00E94008"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начале второй половины </w:t>
      </w:r>
      <w:r>
        <w:rPr>
          <w:rFonts w:ascii="Times New Roman" w:hAnsi="Times New Roman" w:cs="Times New Roman"/>
          <w:sz w:val="28"/>
          <w:szCs w:val="28"/>
          <w:lang w:val="en-US"/>
        </w:rPr>
        <w:t>XX</w:t>
      </w:r>
      <w:r>
        <w:rPr>
          <w:rFonts w:ascii="Times New Roman" w:hAnsi="Times New Roman" w:cs="Times New Roman"/>
          <w:sz w:val="28"/>
          <w:szCs w:val="28"/>
        </w:rPr>
        <w:t xml:space="preserve"> столетия наиболее распространена была точка зрения о том, что не стоит различать содержание терминов «предупреждение правонарушений», «профилактика правонарушений» и таких близких к ним по смыслу </w:t>
      </w:r>
      <w:bookmarkStart w:id="5" w:name="_Hlk39593394"/>
      <w:r>
        <w:rPr>
          <w:rFonts w:ascii="Times New Roman" w:hAnsi="Times New Roman" w:cs="Times New Roman"/>
          <w:sz w:val="28"/>
          <w:szCs w:val="28"/>
        </w:rPr>
        <w:t xml:space="preserve">терминами «борьба с правонарушениями», «предотвращение правонарушений», т.д. </w:t>
      </w:r>
      <w:r w:rsidR="00055F28">
        <w:rPr>
          <w:rFonts w:ascii="Times New Roman" w:hAnsi="Times New Roman" w:cs="Times New Roman"/>
          <w:sz w:val="28"/>
          <w:szCs w:val="28"/>
        </w:rPr>
        <w:t>Например,</w:t>
      </w:r>
      <w:r w:rsidR="00670589">
        <w:rPr>
          <w:rFonts w:ascii="Times New Roman" w:hAnsi="Times New Roman" w:cs="Times New Roman"/>
          <w:sz w:val="28"/>
          <w:szCs w:val="28"/>
        </w:rPr>
        <w:t xml:space="preserve"> </w:t>
      </w:r>
      <w:r w:rsidR="00055F28">
        <w:rPr>
          <w:rFonts w:ascii="Times New Roman" w:hAnsi="Times New Roman" w:cs="Times New Roman"/>
          <w:sz w:val="28"/>
          <w:szCs w:val="28"/>
        </w:rPr>
        <w:t>Гель</w:t>
      </w:r>
      <w:r w:rsidR="00670589">
        <w:rPr>
          <w:rFonts w:ascii="Times New Roman" w:hAnsi="Times New Roman" w:cs="Times New Roman"/>
          <w:sz w:val="28"/>
          <w:szCs w:val="28"/>
        </w:rPr>
        <w:t>фанд</w:t>
      </w:r>
      <w:r w:rsidR="00055F28">
        <w:rPr>
          <w:rFonts w:ascii="Times New Roman" w:hAnsi="Times New Roman" w:cs="Times New Roman"/>
          <w:sz w:val="28"/>
          <w:szCs w:val="28"/>
        </w:rPr>
        <w:t xml:space="preserve"> И.А. и Михайленко П.П. считали, </w:t>
      </w:r>
      <w:r w:rsidR="00055F28" w:rsidRPr="00055F28">
        <w:rPr>
          <w:rFonts w:ascii="Times New Roman" w:hAnsi="Times New Roman" w:cs="Times New Roman"/>
          <w:sz w:val="28"/>
          <w:szCs w:val="28"/>
        </w:rPr>
        <w:t>что «…не следует искать различий в содержании терминов “предупреждение”, “предотвращение”, “профилактика”, “пресечение”… они являются синонимами, выражающими мысль о необходимости предпринять такие меры, которые предупреждали бы, а потом и совершенно исключали появление у остальных лиц каких-либо проступков, наносящих вред обществу»</w:t>
      </w:r>
      <w:r w:rsidR="00055F28">
        <w:rPr>
          <w:rFonts w:ascii="Times New Roman" w:hAnsi="Times New Roman" w:cs="Times New Roman"/>
          <w:sz w:val="28"/>
          <w:szCs w:val="28"/>
        </w:rPr>
        <w:t xml:space="preserve"> </w:t>
      </w:r>
      <w:bookmarkEnd w:id="5"/>
      <w:r w:rsidR="007E7CF6">
        <w:rPr>
          <w:rStyle w:val="ab"/>
          <w:rFonts w:ascii="Times New Roman" w:hAnsi="Times New Roman" w:cs="Times New Roman"/>
          <w:sz w:val="28"/>
          <w:szCs w:val="28"/>
        </w:rPr>
        <w:footnoteReference w:id="4"/>
      </w:r>
      <w:r w:rsidR="00670589">
        <w:rPr>
          <w:rFonts w:ascii="Times New Roman" w:hAnsi="Times New Roman" w:cs="Times New Roman"/>
          <w:sz w:val="28"/>
          <w:szCs w:val="28"/>
        </w:rPr>
        <w:t xml:space="preserve">. </w:t>
      </w:r>
    </w:p>
    <w:p w14:paraId="099D9945" w14:textId="48E3B450" w:rsidR="001C08D8" w:rsidRDefault="00055F28"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в настоящее время наибольшее распространение получила точка зрения,</w:t>
      </w:r>
      <w:r w:rsidR="00F014FC">
        <w:rPr>
          <w:rFonts w:ascii="Times New Roman" w:hAnsi="Times New Roman" w:cs="Times New Roman"/>
          <w:sz w:val="28"/>
          <w:szCs w:val="28"/>
        </w:rPr>
        <w:t xml:space="preserve"> которая отрицает тождественность данных понятий.</w:t>
      </w:r>
      <w:r>
        <w:rPr>
          <w:rFonts w:ascii="Times New Roman" w:hAnsi="Times New Roman" w:cs="Times New Roman"/>
          <w:sz w:val="28"/>
          <w:szCs w:val="28"/>
        </w:rPr>
        <w:t xml:space="preserve"> </w:t>
      </w:r>
      <w:r w:rsidR="00F014FC">
        <w:rPr>
          <w:rFonts w:ascii="Times New Roman" w:hAnsi="Times New Roman" w:cs="Times New Roman"/>
          <w:sz w:val="28"/>
          <w:szCs w:val="28"/>
        </w:rPr>
        <w:t>Приоритетным является мнение о том</w:t>
      </w:r>
      <w:r>
        <w:rPr>
          <w:rFonts w:ascii="Times New Roman" w:hAnsi="Times New Roman" w:cs="Times New Roman"/>
          <w:sz w:val="28"/>
          <w:szCs w:val="28"/>
        </w:rPr>
        <w:t xml:space="preserve">, что профилактика является составной частью предупреждения правонарушений. </w:t>
      </w:r>
    </w:p>
    <w:p w14:paraId="4DF9AEC3" w14:textId="11C0031D" w:rsidR="00F014FC" w:rsidRDefault="00F014FC"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профилактики правонарушений впервые было отражено, получило своё правовое закрепление в статье 2 Федерально</w:t>
      </w:r>
      <w:r w:rsidR="009A140C">
        <w:rPr>
          <w:rFonts w:ascii="Times New Roman" w:hAnsi="Times New Roman" w:cs="Times New Roman"/>
          <w:sz w:val="28"/>
          <w:szCs w:val="28"/>
        </w:rPr>
        <w:t>го</w:t>
      </w:r>
      <w:r>
        <w:rPr>
          <w:rFonts w:ascii="Times New Roman" w:hAnsi="Times New Roman" w:cs="Times New Roman"/>
          <w:sz w:val="28"/>
          <w:szCs w:val="28"/>
        </w:rPr>
        <w:t xml:space="preserve"> закон</w:t>
      </w:r>
      <w:r w:rsidR="009A140C">
        <w:rPr>
          <w:rFonts w:ascii="Times New Roman" w:hAnsi="Times New Roman" w:cs="Times New Roman"/>
          <w:sz w:val="28"/>
          <w:szCs w:val="28"/>
        </w:rPr>
        <w:t>а</w:t>
      </w:r>
      <w:r>
        <w:rPr>
          <w:rFonts w:ascii="Times New Roman" w:hAnsi="Times New Roman" w:cs="Times New Roman"/>
          <w:sz w:val="28"/>
          <w:szCs w:val="28"/>
        </w:rPr>
        <w:t xml:space="preserve"> </w:t>
      </w:r>
      <w:r w:rsidRPr="00C45398">
        <w:rPr>
          <w:rFonts w:ascii="Times New Roman" w:hAnsi="Times New Roman" w:cs="Times New Roman"/>
          <w:color w:val="000000" w:themeColor="text1"/>
          <w:sz w:val="28"/>
          <w:szCs w:val="28"/>
        </w:rPr>
        <w:t>от 23.06.2016 №182-ФЗ «Об основах системы профилактики правонарушений в Российской Федерации»</w:t>
      </w:r>
      <w:r w:rsidR="00654664">
        <w:rPr>
          <w:rStyle w:val="ab"/>
          <w:rFonts w:ascii="Times New Roman" w:hAnsi="Times New Roman" w:cs="Times New Roman"/>
          <w:color w:val="000000" w:themeColor="text1"/>
          <w:sz w:val="28"/>
          <w:szCs w:val="28"/>
        </w:rPr>
        <w:footnoteReference w:id="5"/>
      </w:r>
      <w:r w:rsidR="006546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(далее – ФЗ «Об основах системы профилактики правонарушений в РФ»). Согласно данному положению, «профилактика правонарушений – </w:t>
      </w:r>
      <w:r w:rsidRPr="00E94008">
        <w:rPr>
          <w:rFonts w:ascii="Times New Roman" w:hAnsi="Times New Roman" w:cs="Times New Roman"/>
          <w:color w:val="000000" w:themeColor="text1"/>
          <w:sz w:val="28"/>
          <w:szCs w:val="28"/>
        </w:rPr>
        <w:t>это</w:t>
      </w:r>
      <w:r w:rsidRPr="00E94008">
        <w:rPr>
          <w:rFonts w:ascii="Times New Roman" w:hAnsi="Times New Roman" w:cs="Times New Roman"/>
          <w:sz w:val="28"/>
          <w:szCs w:val="28"/>
        </w:rPr>
        <w:t xml:space="preserve"> совокупность мер социального, правового, организационного, информационного и иного характера, направленных на выявление и устранение причин и условий, способствующих совершению правонарушений, а также на оказание воспитательного воздействия на лиц в целях недопущения совершения правонарушений или антиобщественного поведения</w:t>
      </w:r>
      <w:r>
        <w:rPr>
          <w:rFonts w:ascii="Times New Roman" w:hAnsi="Times New Roman" w:cs="Times New Roman"/>
          <w:sz w:val="28"/>
          <w:szCs w:val="28"/>
        </w:rPr>
        <w:t>»</w:t>
      </w:r>
      <w:r w:rsidR="00654664">
        <w:rPr>
          <w:rFonts w:ascii="Times New Roman" w:hAnsi="Times New Roman" w:cs="Times New Roman"/>
          <w:sz w:val="28"/>
          <w:szCs w:val="28"/>
        </w:rPr>
        <w:t xml:space="preserve">. </w:t>
      </w:r>
      <w:r>
        <w:rPr>
          <w:rFonts w:ascii="Times New Roman" w:hAnsi="Times New Roman" w:cs="Times New Roman"/>
          <w:sz w:val="28"/>
          <w:szCs w:val="28"/>
        </w:rPr>
        <w:t xml:space="preserve"> </w:t>
      </w:r>
      <w:r w:rsidR="00732F26">
        <w:rPr>
          <w:rFonts w:ascii="Times New Roman" w:hAnsi="Times New Roman" w:cs="Times New Roman"/>
          <w:sz w:val="28"/>
          <w:szCs w:val="28"/>
        </w:rPr>
        <w:t>При это закон прямо не трактует значение понятия «предупреждение правонарушений».</w:t>
      </w:r>
      <w:r w:rsidR="00682D3B">
        <w:rPr>
          <w:rFonts w:ascii="Times New Roman" w:hAnsi="Times New Roman" w:cs="Times New Roman"/>
          <w:sz w:val="28"/>
          <w:szCs w:val="28"/>
        </w:rPr>
        <w:t xml:space="preserve"> </w:t>
      </w:r>
      <w:r w:rsidR="00682D3B" w:rsidRPr="00147659">
        <w:rPr>
          <w:rFonts w:ascii="Times New Roman" w:hAnsi="Times New Roman" w:cs="Times New Roman"/>
          <w:sz w:val="28"/>
          <w:szCs w:val="28"/>
        </w:rPr>
        <w:t xml:space="preserve">Малков В.Д. пишет, что предупреждение правонарушений, «отражая весь комплекс мер по недопущению </w:t>
      </w:r>
      <w:r w:rsidR="00682D3B" w:rsidRPr="00147659">
        <w:rPr>
          <w:rFonts w:ascii="Times New Roman" w:hAnsi="Times New Roman" w:cs="Times New Roman"/>
          <w:sz w:val="28"/>
          <w:szCs w:val="28"/>
        </w:rPr>
        <w:lastRenderedPageBreak/>
        <w:t>преступлений, предохранению от них людей, общества, государства, выступает как родовое по отношению ко всем иным видам превенции понятие»</w:t>
      </w:r>
      <w:r w:rsidR="00BC2460">
        <w:rPr>
          <w:rFonts w:ascii="Times New Roman" w:hAnsi="Times New Roman" w:cs="Times New Roman"/>
          <w:sz w:val="28"/>
          <w:szCs w:val="28"/>
        </w:rPr>
        <w:t xml:space="preserve"> </w:t>
      </w:r>
      <w:r w:rsidR="00BC2460">
        <w:rPr>
          <w:rStyle w:val="ab"/>
          <w:rFonts w:ascii="Times New Roman" w:hAnsi="Times New Roman" w:cs="Times New Roman"/>
          <w:sz w:val="28"/>
          <w:szCs w:val="28"/>
        </w:rPr>
        <w:footnoteReference w:id="6"/>
      </w:r>
      <w:r w:rsidR="00682D3B" w:rsidRPr="00147659">
        <w:rPr>
          <w:rFonts w:ascii="Times New Roman" w:hAnsi="Times New Roman" w:cs="Times New Roman"/>
          <w:sz w:val="28"/>
          <w:szCs w:val="28"/>
        </w:rPr>
        <w:t>.</w:t>
      </w:r>
      <w:r w:rsidR="00051D27">
        <w:rPr>
          <w:rFonts w:ascii="Times New Roman" w:hAnsi="Times New Roman" w:cs="Times New Roman"/>
          <w:sz w:val="28"/>
          <w:szCs w:val="28"/>
        </w:rPr>
        <w:t xml:space="preserve"> </w:t>
      </w:r>
      <w:r w:rsidR="00682D3B" w:rsidRPr="00147659">
        <w:rPr>
          <w:rFonts w:ascii="Times New Roman" w:hAnsi="Times New Roman" w:cs="Times New Roman"/>
          <w:sz w:val="28"/>
          <w:szCs w:val="28"/>
        </w:rPr>
        <w:t xml:space="preserve">Из этого вытекает, что в его понимании термин «предупреждение правонарушений» </w:t>
      </w:r>
      <w:r w:rsidR="00051D27">
        <w:rPr>
          <w:rFonts w:ascii="Times New Roman" w:hAnsi="Times New Roman" w:cs="Times New Roman"/>
          <w:sz w:val="28"/>
          <w:szCs w:val="28"/>
        </w:rPr>
        <w:t xml:space="preserve">является </w:t>
      </w:r>
      <w:r w:rsidR="00682D3B" w:rsidRPr="00147659">
        <w:rPr>
          <w:rFonts w:ascii="Times New Roman" w:hAnsi="Times New Roman" w:cs="Times New Roman"/>
          <w:sz w:val="28"/>
          <w:szCs w:val="28"/>
        </w:rPr>
        <w:t>гораздо более шир</w:t>
      </w:r>
      <w:r w:rsidR="00051D27">
        <w:rPr>
          <w:rFonts w:ascii="Times New Roman" w:hAnsi="Times New Roman" w:cs="Times New Roman"/>
          <w:sz w:val="28"/>
          <w:szCs w:val="28"/>
        </w:rPr>
        <w:t>оким</w:t>
      </w:r>
      <w:r w:rsidR="00682D3B" w:rsidRPr="00147659">
        <w:rPr>
          <w:rFonts w:ascii="Times New Roman" w:hAnsi="Times New Roman" w:cs="Times New Roman"/>
          <w:sz w:val="28"/>
          <w:szCs w:val="28"/>
        </w:rPr>
        <w:t xml:space="preserve">, нежели </w:t>
      </w:r>
      <w:r w:rsidR="00385FBC">
        <w:rPr>
          <w:rFonts w:ascii="Times New Roman" w:hAnsi="Times New Roman" w:cs="Times New Roman"/>
          <w:sz w:val="28"/>
          <w:szCs w:val="28"/>
        </w:rPr>
        <w:t>понятие «</w:t>
      </w:r>
      <w:r w:rsidR="00682D3B" w:rsidRPr="00147659">
        <w:rPr>
          <w:rFonts w:ascii="Times New Roman" w:hAnsi="Times New Roman" w:cs="Times New Roman"/>
          <w:sz w:val="28"/>
          <w:szCs w:val="28"/>
        </w:rPr>
        <w:t>профилактика правонарушений</w:t>
      </w:r>
      <w:r w:rsidR="00385FBC">
        <w:rPr>
          <w:rFonts w:ascii="Times New Roman" w:hAnsi="Times New Roman" w:cs="Times New Roman"/>
          <w:sz w:val="28"/>
          <w:szCs w:val="28"/>
        </w:rPr>
        <w:t>»</w:t>
      </w:r>
      <w:r w:rsidR="00682D3B" w:rsidRPr="00147659">
        <w:rPr>
          <w:rFonts w:ascii="Times New Roman" w:hAnsi="Times New Roman" w:cs="Times New Roman"/>
          <w:sz w:val="28"/>
          <w:szCs w:val="28"/>
        </w:rPr>
        <w:t xml:space="preserve">.  </w:t>
      </w:r>
    </w:p>
    <w:p w14:paraId="38705787" w14:textId="0DE96183" w:rsidR="009C43AC" w:rsidRPr="00682D3B" w:rsidRDefault="009A140C" w:rsidP="00E93054">
      <w:pPr>
        <w:tabs>
          <w:tab w:val="left" w:pos="5745"/>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Однако</w:t>
      </w:r>
      <w:r w:rsidR="00385FBC">
        <w:rPr>
          <w:rFonts w:ascii="Times New Roman" w:hAnsi="Times New Roman" w:cs="Times New Roman"/>
          <w:sz w:val="28"/>
          <w:szCs w:val="28"/>
        </w:rPr>
        <w:t xml:space="preserve"> взгляд на то</w:t>
      </w:r>
      <w:r>
        <w:rPr>
          <w:rFonts w:ascii="Times New Roman" w:hAnsi="Times New Roman" w:cs="Times New Roman"/>
          <w:sz w:val="28"/>
          <w:szCs w:val="28"/>
        </w:rPr>
        <w:t xml:space="preserve">, что профилактика является составной частью предупреждения правонарушений начинает восприниматься иначе после обращения к п. 1 ст. 6 </w:t>
      </w:r>
      <w:r>
        <w:rPr>
          <w:rFonts w:ascii="Times New Roman" w:hAnsi="Times New Roman" w:cs="Times New Roman"/>
          <w:color w:val="000000" w:themeColor="text1"/>
          <w:sz w:val="28"/>
          <w:szCs w:val="28"/>
        </w:rPr>
        <w:t>ФЗ «Об основах системы профилактики правонарушений в РФ»</w:t>
      </w:r>
      <w:r w:rsidR="000E1DF6">
        <w:rPr>
          <w:rFonts w:ascii="Times New Roman" w:hAnsi="Times New Roman" w:cs="Times New Roman"/>
          <w:color w:val="000000" w:themeColor="text1"/>
          <w:sz w:val="28"/>
          <w:szCs w:val="28"/>
        </w:rPr>
        <w:t xml:space="preserve">, который закрепляет, что одним из направлений профилактики правонарушений является их предупреждение. Или же данная формулировка должна восприниматься как предпосылка к профилактике через предупреждение, которое должно производиться первостепенно? </w:t>
      </w:r>
      <w:bookmarkStart w:id="6" w:name="_Hlk39615082"/>
    </w:p>
    <w:p w14:paraId="0611BC88" w14:textId="673F7EE9" w:rsidR="009A140C" w:rsidRDefault="00051D27" w:rsidP="00E93054">
      <w:pPr>
        <w:tabs>
          <w:tab w:val="left" w:pos="5745"/>
        </w:tabs>
        <w:spacing w:after="0" w:line="360" w:lineRule="auto"/>
        <w:ind w:firstLine="709"/>
        <w:jc w:val="both"/>
        <w:rPr>
          <w:rFonts w:ascii="Times New Roman" w:hAnsi="Times New Roman" w:cs="Times New Roman"/>
          <w:color w:val="000000"/>
          <w:sz w:val="28"/>
          <w:szCs w:val="28"/>
        </w:rPr>
      </w:pPr>
      <w:bookmarkStart w:id="7" w:name="_Hlk39615431"/>
      <w:bookmarkEnd w:id="6"/>
      <w:r>
        <w:rPr>
          <w:rFonts w:ascii="Times New Roman" w:hAnsi="Times New Roman" w:cs="Times New Roman"/>
          <w:sz w:val="28"/>
          <w:szCs w:val="28"/>
        </w:rPr>
        <w:t>Кроме того, с</w:t>
      </w:r>
      <w:r w:rsidR="00682D3B">
        <w:rPr>
          <w:rFonts w:ascii="Times New Roman" w:hAnsi="Times New Roman" w:cs="Times New Roman"/>
          <w:sz w:val="28"/>
          <w:szCs w:val="28"/>
        </w:rPr>
        <w:t>уществует ещё довольно логичная</w:t>
      </w:r>
      <w:r>
        <w:rPr>
          <w:rFonts w:ascii="Times New Roman" w:hAnsi="Times New Roman" w:cs="Times New Roman"/>
          <w:sz w:val="28"/>
          <w:szCs w:val="28"/>
        </w:rPr>
        <w:t>, но отличная от всех предыдущих</w:t>
      </w:r>
      <w:r w:rsidR="00682D3B">
        <w:rPr>
          <w:rFonts w:ascii="Times New Roman" w:hAnsi="Times New Roman" w:cs="Times New Roman"/>
          <w:sz w:val="28"/>
          <w:szCs w:val="28"/>
        </w:rPr>
        <w:t xml:space="preserve"> точка зрения, которая заключается в том, что главное отличие данных терминов состоит </w:t>
      </w:r>
      <w:r w:rsidR="00682D3B" w:rsidRPr="00682D3B">
        <w:rPr>
          <w:rFonts w:ascii="Times New Roman" w:hAnsi="Times New Roman" w:cs="Times New Roman"/>
          <w:color w:val="000000"/>
          <w:sz w:val="28"/>
          <w:szCs w:val="28"/>
        </w:rPr>
        <w:t>«в их временной дистанции от совершения преступлений и в степени интенсивности, динамичности»</w:t>
      </w:r>
      <w:r w:rsidR="00682D3B">
        <w:rPr>
          <w:rFonts w:ascii="Times New Roman" w:hAnsi="Times New Roman" w:cs="Times New Roman"/>
          <w:color w:val="000000"/>
          <w:sz w:val="28"/>
          <w:szCs w:val="28"/>
        </w:rPr>
        <w:t xml:space="preserve"> </w:t>
      </w:r>
      <w:r w:rsidR="00EF68B9">
        <w:rPr>
          <w:rStyle w:val="ab"/>
          <w:rFonts w:ascii="Times New Roman" w:hAnsi="Times New Roman" w:cs="Times New Roman"/>
          <w:color w:val="000000"/>
          <w:sz w:val="28"/>
          <w:szCs w:val="28"/>
        </w:rPr>
        <w:footnoteReference w:id="7"/>
      </w:r>
      <w:r w:rsidR="00EF68B9">
        <w:rPr>
          <w:rFonts w:ascii="Times New Roman" w:hAnsi="Times New Roman" w:cs="Times New Roman"/>
          <w:color w:val="000000"/>
          <w:sz w:val="28"/>
          <w:szCs w:val="28"/>
        </w:rPr>
        <w:t>.</w:t>
      </w:r>
      <w:r w:rsidR="00682D3B">
        <w:rPr>
          <w:rFonts w:ascii="Times New Roman" w:hAnsi="Times New Roman" w:cs="Times New Roman"/>
          <w:color w:val="000000"/>
          <w:sz w:val="28"/>
          <w:szCs w:val="28"/>
        </w:rPr>
        <w:t xml:space="preserve"> Наиболее сильно это высказывание проявляется при рассмотрении </w:t>
      </w:r>
      <w:r w:rsidR="00FD506B">
        <w:rPr>
          <w:rFonts w:ascii="Times New Roman" w:hAnsi="Times New Roman" w:cs="Times New Roman"/>
          <w:color w:val="000000"/>
          <w:sz w:val="28"/>
          <w:szCs w:val="28"/>
        </w:rPr>
        <w:t>термина «</w:t>
      </w:r>
      <w:r w:rsidR="00682D3B">
        <w:rPr>
          <w:rFonts w:ascii="Times New Roman" w:hAnsi="Times New Roman" w:cs="Times New Roman"/>
          <w:color w:val="000000"/>
          <w:sz w:val="28"/>
          <w:szCs w:val="28"/>
        </w:rPr>
        <w:t>профилактик</w:t>
      </w:r>
      <w:r w:rsidR="00FD506B">
        <w:rPr>
          <w:rFonts w:ascii="Times New Roman" w:hAnsi="Times New Roman" w:cs="Times New Roman"/>
          <w:color w:val="000000"/>
          <w:sz w:val="28"/>
          <w:szCs w:val="28"/>
        </w:rPr>
        <w:t>а</w:t>
      </w:r>
      <w:r w:rsidR="00682D3B">
        <w:rPr>
          <w:rFonts w:ascii="Times New Roman" w:hAnsi="Times New Roman" w:cs="Times New Roman"/>
          <w:color w:val="000000"/>
          <w:sz w:val="28"/>
          <w:szCs w:val="28"/>
        </w:rPr>
        <w:t xml:space="preserve"> правонарушений</w:t>
      </w:r>
      <w:r w:rsidR="00FD506B">
        <w:rPr>
          <w:rFonts w:ascii="Times New Roman" w:hAnsi="Times New Roman" w:cs="Times New Roman"/>
          <w:color w:val="000000"/>
          <w:sz w:val="28"/>
          <w:szCs w:val="28"/>
        </w:rPr>
        <w:t>»</w:t>
      </w:r>
      <w:r w:rsidR="00682D3B">
        <w:rPr>
          <w:rFonts w:ascii="Times New Roman" w:hAnsi="Times New Roman" w:cs="Times New Roman"/>
          <w:color w:val="000000"/>
          <w:sz w:val="28"/>
          <w:szCs w:val="28"/>
        </w:rPr>
        <w:t xml:space="preserve">. </w:t>
      </w:r>
      <w:r w:rsidR="00FD506B">
        <w:rPr>
          <w:rFonts w:ascii="Times New Roman" w:hAnsi="Times New Roman" w:cs="Times New Roman"/>
          <w:color w:val="000000"/>
          <w:sz w:val="28"/>
          <w:szCs w:val="28"/>
        </w:rPr>
        <w:t xml:space="preserve">Её деятельность при применении определённых мер может быть направлена, в одном случае, на предотвращение противоправных деяний  в будущем, а с другой – на устранение последствий уже совершённых правонарушений с упором на их пресечение. Если же на первом, грубо говоря, условном этапе профилактика не дала своих плодов, и противоправное деяние всё же было совершено или же появился замысел его совершить, то осуществляется предупреждение правонарушения, которое заключается в предотвращении готовящегося или совершившегося преступления. </w:t>
      </w:r>
      <w:bookmarkEnd w:id="7"/>
    </w:p>
    <w:p w14:paraId="0642324B" w14:textId="55A2ED2D" w:rsidR="00732F26" w:rsidRPr="00732F26" w:rsidRDefault="00732F26" w:rsidP="00E93054">
      <w:pPr>
        <w:tabs>
          <w:tab w:val="left" w:pos="5745"/>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Так какие же различия можно выделить в понятиях «предупреждение правонарушений» и «профилактика правонарушений? Думается, что существенным отличием является объект данных видов деятельности. Деятельность</w:t>
      </w:r>
      <w:r w:rsidR="00051D27">
        <w:rPr>
          <w:rFonts w:ascii="Times New Roman" w:hAnsi="Times New Roman" w:cs="Times New Roman"/>
          <w:color w:val="000000"/>
          <w:sz w:val="28"/>
          <w:szCs w:val="28"/>
        </w:rPr>
        <w:t xml:space="preserve"> предупреждения</w:t>
      </w:r>
      <w:r>
        <w:rPr>
          <w:rFonts w:ascii="Times New Roman" w:hAnsi="Times New Roman" w:cs="Times New Roman"/>
          <w:color w:val="000000"/>
          <w:sz w:val="28"/>
          <w:szCs w:val="28"/>
        </w:rPr>
        <w:t xml:space="preserve"> правонарушения направлена на действия против тех обстоятельств или же условий, которые могли бы способствовать совершению правонарушения, а профилактика – на те причины и условия, которые могли бы стать предпосылкой, отправной точкой к совершению противоправного деяния. </w:t>
      </w:r>
      <w:bookmarkStart w:id="8" w:name="_Hlk39616708"/>
      <w:r>
        <w:rPr>
          <w:rFonts w:ascii="Times New Roman" w:hAnsi="Times New Roman" w:cs="Times New Roman"/>
          <w:color w:val="000000"/>
          <w:sz w:val="28"/>
          <w:szCs w:val="28"/>
        </w:rPr>
        <w:t xml:space="preserve">Стоит отменить и то, </w:t>
      </w:r>
      <w:r w:rsidRPr="00732F26">
        <w:rPr>
          <w:rFonts w:ascii="Times New Roman" w:hAnsi="Times New Roman" w:cs="Times New Roman"/>
          <w:color w:val="000000"/>
          <w:sz w:val="28"/>
          <w:szCs w:val="28"/>
        </w:rPr>
        <w:t>что «</w:t>
      </w:r>
      <w:r w:rsidRPr="00732F26">
        <w:rPr>
          <w:rFonts w:ascii="Times New Roman" w:hAnsi="Times New Roman" w:cs="Times New Roman"/>
          <w:sz w:val="28"/>
          <w:szCs w:val="28"/>
        </w:rPr>
        <w:t>профилактика правонарушений косвенно направлена против антиобщественного поведения путем оказания воспитательного воздействия на лиц, а предупреждение преступлений — против противоправного поведения путем оказания профилактического воздействия»</w:t>
      </w:r>
      <w:r>
        <w:rPr>
          <w:rFonts w:ascii="Times New Roman" w:hAnsi="Times New Roman" w:cs="Times New Roman"/>
          <w:sz w:val="28"/>
          <w:szCs w:val="28"/>
        </w:rPr>
        <w:t xml:space="preserve"> </w:t>
      </w:r>
      <w:bookmarkEnd w:id="8"/>
      <w:r w:rsidR="00E93054">
        <w:rPr>
          <w:rStyle w:val="ab"/>
          <w:rFonts w:ascii="Times New Roman" w:hAnsi="Times New Roman" w:cs="Times New Roman"/>
          <w:sz w:val="28"/>
          <w:szCs w:val="28"/>
        </w:rPr>
        <w:footnoteReference w:id="8"/>
      </w:r>
      <w:r>
        <w:rPr>
          <w:rFonts w:ascii="Times New Roman" w:hAnsi="Times New Roman" w:cs="Times New Roman"/>
          <w:sz w:val="28"/>
          <w:szCs w:val="28"/>
        </w:rPr>
        <w:t xml:space="preserve">. И данная точка зрения уже подчёркивает </w:t>
      </w:r>
      <w:r w:rsidR="00A44F94">
        <w:rPr>
          <w:rFonts w:ascii="Times New Roman" w:hAnsi="Times New Roman" w:cs="Times New Roman"/>
          <w:sz w:val="28"/>
          <w:szCs w:val="28"/>
        </w:rPr>
        <w:t>более широкое значение понятия «профилактика правонарушений».</w:t>
      </w:r>
    </w:p>
    <w:p w14:paraId="59DBF3A9" w14:textId="7D81BA12" w:rsidR="00C42862" w:rsidRDefault="00C42862"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касается термина «пресечение правонарушений», то он используется применительно к тем ситуациям, когда противоправная активность уже началась, а совершённое правонарушение необходимо остановить и привлечь повлекших вину к юридической ответственности. Говоря более простым языком, </w:t>
      </w:r>
      <w:r w:rsidR="009A140C">
        <w:rPr>
          <w:rFonts w:ascii="Times New Roman" w:hAnsi="Times New Roman" w:cs="Times New Roman"/>
          <w:sz w:val="28"/>
          <w:szCs w:val="28"/>
        </w:rPr>
        <w:t>п</w:t>
      </w:r>
      <w:r>
        <w:rPr>
          <w:rFonts w:ascii="Times New Roman" w:hAnsi="Times New Roman" w:cs="Times New Roman"/>
          <w:sz w:val="28"/>
          <w:szCs w:val="28"/>
        </w:rPr>
        <w:t>редупреждение правонарушений</w:t>
      </w:r>
      <w:r w:rsidR="009A140C">
        <w:rPr>
          <w:rFonts w:ascii="Times New Roman" w:hAnsi="Times New Roman" w:cs="Times New Roman"/>
          <w:sz w:val="28"/>
          <w:szCs w:val="28"/>
        </w:rPr>
        <w:t xml:space="preserve"> </w:t>
      </w:r>
      <w:r>
        <w:rPr>
          <w:rFonts w:ascii="Times New Roman" w:hAnsi="Times New Roman" w:cs="Times New Roman"/>
          <w:sz w:val="28"/>
          <w:szCs w:val="28"/>
        </w:rPr>
        <w:t>необходимо для исключения</w:t>
      </w:r>
      <w:r w:rsidR="00C47DAC">
        <w:rPr>
          <w:rFonts w:ascii="Times New Roman" w:hAnsi="Times New Roman" w:cs="Times New Roman"/>
          <w:sz w:val="28"/>
          <w:szCs w:val="28"/>
        </w:rPr>
        <w:t xml:space="preserve"> противоправных деяний, а пресечение действует тогда, когда правовое нарушение уже было совершено и его необходимо прервать, принять те или иные меры</w:t>
      </w:r>
      <w:r w:rsidR="00C57F6D">
        <w:rPr>
          <w:rFonts w:ascii="Times New Roman" w:hAnsi="Times New Roman" w:cs="Times New Roman"/>
          <w:sz w:val="28"/>
          <w:szCs w:val="28"/>
        </w:rPr>
        <w:t xml:space="preserve"> для его ликвидации</w:t>
      </w:r>
      <w:r w:rsidR="00C47DAC">
        <w:rPr>
          <w:rFonts w:ascii="Times New Roman" w:hAnsi="Times New Roman" w:cs="Times New Roman"/>
          <w:sz w:val="28"/>
          <w:szCs w:val="28"/>
        </w:rPr>
        <w:t xml:space="preserve">. </w:t>
      </w:r>
    </w:p>
    <w:p w14:paraId="74CC408B" w14:textId="26603522" w:rsidR="00A44F94" w:rsidRPr="00055F28" w:rsidRDefault="00385FBC"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сделать вывод о том, что вопрос соотношения понятий «предупреждение правонарушений» и «профилактика правонарушений» остаётся актуальным и не разрешённым. Учитывая различные существующие точки зрения, основной является та, что гласит о том, что профилактика является составной частью предупреждения правонарушений. </w:t>
      </w:r>
      <w:r w:rsidR="0055419E">
        <w:rPr>
          <w:rFonts w:ascii="Times New Roman" w:hAnsi="Times New Roman" w:cs="Times New Roman"/>
          <w:sz w:val="28"/>
          <w:szCs w:val="28"/>
        </w:rPr>
        <w:t>Однако нужно понимать, что оба данных термина от</w:t>
      </w:r>
      <w:r w:rsidR="00A44F94">
        <w:rPr>
          <w:rFonts w:ascii="Times New Roman" w:hAnsi="Times New Roman" w:cs="Times New Roman"/>
          <w:sz w:val="28"/>
          <w:szCs w:val="28"/>
        </w:rPr>
        <w:t>ражают одну и ту же деятельность</w:t>
      </w:r>
      <w:r w:rsidR="0055419E">
        <w:rPr>
          <w:rFonts w:ascii="Times New Roman" w:hAnsi="Times New Roman" w:cs="Times New Roman"/>
          <w:sz w:val="28"/>
          <w:szCs w:val="28"/>
        </w:rPr>
        <w:t xml:space="preserve"> – борьбу с правонарушениями, стоит ли в таком случае вообще искать ответ на данный вопрос? Профилактика правонарушений, в отличии от предупреждения, актуальна и </w:t>
      </w:r>
      <w:r w:rsidR="0055419E">
        <w:rPr>
          <w:rFonts w:ascii="Times New Roman" w:hAnsi="Times New Roman" w:cs="Times New Roman"/>
          <w:sz w:val="28"/>
          <w:szCs w:val="28"/>
        </w:rPr>
        <w:lastRenderedPageBreak/>
        <w:t>может действовать на всех этапах борьбы с правонарушениями</w:t>
      </w:r>
      <w:r w:rsidR="000C2178">
        <w:rPr>
          <w:rFonts w:ascii="Times New Roman" w:hAnsi="Times New Roman" w:cs="Times New Roman"/>
          <w:sz w:val="28"/>
          <w:szCs w:val="28"/>
        </w:rPr>
        <w:t>, но предупреждение на начальном этапе борьбы с правонарушениями по сути и есть профилактика.</w:t>
      </w:r>
      <w:r w:rsidR="00290A46">
        <w:rPr>
          <w:rFonts w:ascii="Times New Roman" w:hAnsi="Times New Roman" w:cs="Times New Roman"/>
          <w:sz w:val="28"/>
          <w:szCs w:val="28"/>
        </w:rPr>
        <w:t xml:space="preserve"> </w:t>
      </w:r>
      <w:r w:rsidR="00606562">
        <w:rPr>
          <w:rFonts w:ascii="Times New Roman" w:hAnsi="Times New Roman" w:cs="Times New Roman"/>
          <w:sz w:val="28"/>
          <w:szCs w:val="28"/>
        </w:rPr>
        <w:t>Исходя из этого, наиболее приоритетным взглядом о соотношении данных понятий является их временная дистанция, интенсивность и динамичность.</w:t>
      </w:r>
      <w:r w:rsidR="0055419E">
        <w:rPr>
          <w:rFonts w:ascii="Times New Roman" w:hAnsi="Times New Roman" w:cs="Times New Roman"/>
          <w:sz w:val="28"/>
          <w:szCs w:val="28"/>
        </w:rPr>
        <w:t xml:space="preserve"> </w:t>
      </w:r>
      <w:r w:rsidR="00606562">
        <w:rPr>
          <w:rFonts w:ascii="Times New Roman" w:hAnsi="Times New Roman" w:cs="Times New Roman"/>
          <w:sz w:val="28"/>
          <w:szCs w:val="28"/>
        </w:rPr>
        <w:t>Однако возникшая терминологическая путаница в научной литературе остаётся, и в</w:t>
      </w:r>
      <w:r w:rsidR="0055419E">
        <w:rPr>
          <w:rFonts w:ascii="Times New Roman" w:hAnsi="Times New Roman" w:cs="Times New Roman"/>
          <w:sz w:val="28"/>
          <w:szCs w:val="28"/>
        </w:rPr>
        <w:t xml:space="preserve"> силу </w:t>
      </w:r>
      <w:r w:rsidR="00606562">
        <w:rPr>
          <w:rFonts w:ascii="Times New Roman" w:hAnsi="Times New Roman" w:cs="Times New Roman"/>
          <w:sz w:val="28"/>
          <w:szCs w:val="28"/>
        </w:rPr>
        <w:t>этого предлагается ввести в изменение в действующее законодательство, которое бы закрепляло</w:t>
      </w:r>
      <w:r w:rsidR="00A44F94">
        <w:rPr>
          <w:rFonts w:ascii="Times New Roman" w:hAnsi="Times New Roman" w:cs="Times New Roman"/>
          <w:sz w:val="28"/>
          <w:szCs w:val="28"/>
        </w:rPr>
        <w:t xml:space="preserve"> легальное определение </w:t>
      </w:r>
      <w:r w:rsidR="00606562">
        <w:rPr>
          <w:rFonts w:ascii="Times New Roman" w:hAnsi="Times New Roman" w:cs="Times New Roman"/>
          <w:sz w:val="28"/>
          <w:szCs w:val="28"/>
        </w:rPr>
        <w:t>«</w:t>
      </w:r>
      <w:r w:rsidR="00A44F94">
        <w:rPr>
          <w:rFonts w:ascii="Times New Roman" w:hAnsi="Times New Roman" w:cs="Times New Roman"/>
          <w:sz w:val="28"/>
          <w:szCs w:val="28"/>
        </w:rPr>
        <w:t>предупреждени</w:t>
      </w:r>
      <w:r w:rsidR="00606562">
        <w:rPr>
          <w:rFonts w:ascii="Times New Roman" w:hAnsi="Times New Roman" w:cs="Times New Roman"/>
          <w:sz w:val="28"/>
          <w:szCs w:val="28"/>
        </w:rPr>
        <w:t>е правонарушений».</w:t>
      </w:r>
      <w:r w:rsidR="00290A46">
        <w:rPr>
          <w:rFonts w:ascii="Times New Roman" w:hAnsi="Times New Roman" w:cs="Times New Roman"/>
          <w:sz w:val="28"/>
          <w:szCs w:val="28"/>
        </w:rPr>
        <w:t xml:space="preserve"> Однако существует и сугубо авторское мнение о том, что законодателю необходимо закрепить в законе, что профилактика – это форма противодействие (предупреждения) преступности, а не самостоятельное направление социальной деятельности</w:t>
      </w:r>
      <w:r w:rsidR="000115E1">
        <w:rPr>
          <w:rFonts w:ascii="Times New Roman" w:hAnsi="Times New Roman" w:cs="Times New Roman"/>
          <w:sz w:val="28"/>
          <w:szCs w:val="28"/>
        </w:rPr>
        <w:t>.</w:t>
      </w:r>
      <w:r w:rsidR="0023295B">
        <w:rPr>
          <w:rFonts w:ascii="Times New Roman" w:hAnsi="Times New Roman" w:cs="Times New Roman"/>
          <w:sz w:val="28"/>
          <w:szCs w:val="28"/>
        </w:rPr>
        <w:t xml:space="preserve"> </w:t>
      </w:r>
      <w:r w:rsidR="0023295B">
        <w:rPr>
          <w:rStyle w:val="ab"/>
          <w:rFonts w:ascii="Times New Roman" w:hAnsi="Times New Roman" w:cs="Times New Roman"/>
          <w:sz w:val="28"/>
          <w:szCs w:val="28"/>
        </w:rPr>
        <w:footnoteReference w:id="9"/>
      </w:r>
      <w:r w:rsidR="00290A46">
        <w:rPr>
          <w:rFonts w:ascii="Times New Roman" w:hAnsi="Times New Roman" w:cs="Times New Roman"/>
          <w:sz w:val="28"/>
          <w:szCs w:val="28"/>
        </w:rPr>
        <w:t xml:space="preserve"> </w:t>
      </w:r>
    </w:p>
    <w:p w14:paraId="23C20139" w14:textId="63C6E9C6" w:rsidR="00E94008" w:rsidRDefault="00E94008" w:rsidP="00E93054">
      <w:pPr>
        <w:tabs>
          <w:tab w:val="left" w:pos="5745"/>
        </w:tabs>
        <w:spacing w:after="0" w:line="360" w:lineRule="auto"/>
        <w:ind w:firstLine="709"/>
        <w:rPr>
          <w:rFonts w:ascii="Times New Roman" w:hAnsi="Times New Roman" w:cs="Times New Roman"/>
          <w:sz w:val="28"/>
          <w:szCs w:val="28"/>
        </w:rPr>
      </w:pPr>
    </w:p>
    <w:p w14:paraId="61033A47" w14:textId="53DF9E78" w:rsidR="00A44F94" w:rsidRDefault="00A44F94" w:rsidP="00E93054">
      <w:pPr>
        <w:tabs>
          <w:tab w:val="left" w:pos="5745"/>
        </w:tabs>
        <w:spacing w:after="0" w:line="360" w:lineRule="auto"/>
        <w:ind w:firstLine="709"/>
        <w:rPr>
          <w:rFonts w:ascii="Times New Roman" w:hAnsi="Times New Roman" w:cs="Times New Roman"/>
          <w:sz w:val="28"/>
          <w:szCs w:val="28"/>
        </w:rPr>
      </w:pPr>
    </w:p>
    <w:p w14:paraId="44CF31EB" w14:textId="5BBAD36B" w:rsidR="00A44F94" w:rsidRDefault="00A44F94" w:rsidP="00E93054">
      <w:pPr>
        <w:tabs>
          <w:tab w:val="left" w:pos="5745"/>
        </w:tabs>
        <w:spacing w:after="0" w:line="360" w:lineRule="auto"/>
        <w:ind w:firstLine="709"/>
        <w:rPr>
          <w:rFonts w:ascii="Times New Roman" w:hAnsi="Times New Roman" w:cs="Times New Roman"/>
          <w:sz w:val="28"/>
          <w:szCs w:val="28"/>
        </w:rPr>
      </w:pPr>
    </w:p>
    <w:p w14:paraId="294DA1EA" w14:textId="22495305" w:rsidR="00A44F94" w:rsidRDefault="00A44F94" w:rsidP="00E93054">
      <w:pPr>
        <w:tabs>
          <w:tab w:val="left" w:pos="5745"/>
        </w:tabs>
        <w:spacing w:after="0" w:line="360" w:lineRule="auto"/>
        <w:ind w:firstLine="709"/>
        <w:rPr>
          <w:rFonts w:ascii="Times New Roman" w:hAnsi="Times New Roman" w:cs="Times New Roman"/>
          <w:sz w:val="28"/>
          <w:szCs w:val="28"/>
        </w:rPr>
      </w:pPr>
    </w:p>
    <w:p w14:paraId="7202A574" w14:textId="6A924DA5" w:rsidR="00A44F94" w:rsidRDefault="00A44F94" w:rsidP="00E93054">
      <w:pPr>
        <w:tabs>
          <w:tab w:val="left" w:pos="5745"/>
        </w:tabs>
        <w:spacing w:after="0" w:line="360" w:lineRule="auto"/>
        <w:ind w:firstLine="709"/>
        <w:rPr>
          <w:rFonts w:ascii="Times New Roman" w:hAnsi="Times New Roman" w:cs="Times New Roman"/>
          <w:sz w:val="28"/>
          <w:szCs w:val="28"/>
        </w:rPr>
      </w:pPr>
    </w:p>
    <w:p w14:paraId="09B9B28C" w14:textId="34036526" w:rsidR="00A44F94" w:rsidRDefault="00A44F94" w:rsidP="00E93054">
      <w:pPr>
        <w:tabs>
          <w:tab w:val="left" w:pos="5745"/>
        </w:tabs>
        <w:spacing w:after="0" w:line="360" w:lineRule="auto"/>
        <w:ind w:firstLine="709"/>
        <w:rPr>
          <w:rFonts w:ascii="Times New Roman" w:hAnsi="Times New Roman" w:cs="Times New Roman"/>
          <w:sz w:val="28"/>
          <w:szCs w:val="28"/>
        </w:rPr>
      </w:pPr>
    </w:p>
    <w:p w14:paraId="014C36CE" w14:textId="63DF21B3" w:rsidR="00A44F94" w:rsidRDefault="00A44F94" w:rsidP="00E93054">
      <w:pPr>
        <w:tabs>
          <w:tab w:val="left" w:pos="5745"/>
        </w:tabs>
        <w:spacing w:after="0" w:line="360" w:lineRule="auto"/>
        <w:ind w:firstLine="709"/>
        <w:rPr>
          <w:rFonts w:ascii="Times New Roman" w:hAnsi="Times New Roman" w:cs="Times New Roman"/>
          <w:sz w:val="28"/>
          <w:szCs w:val="28"/>
        </w:rPr>
      </w:pPr>
    </w:p>
    <w:p w14:paraId="019DC47F" w14:textId="6ED68A6B" w:rsidR="000719FC" w:rsidRDefault="000719FC" w:rsidP="00E93054">
      <w:pPr>
        <w:tabs>
          <w:tab w:val="left" w:pos="5745"/>
        </w:tabs>
        <w:spacing w:after="0"/>
        <w:jc w:val="center"/>
        <w:rPr>
          <w:rFonts w:ascii="Times New Roman" w:hAnsi="Times New Roman" w:cs="Times New Roman"/>
          <w:sz w:val="28"/>
          <w:szCs w:val="28"/>
        </w:rPr>
      </w:pPr>
    </w:p>
    <w:p w14:paraId="37891844" w14:textId="114C2030" w:rsidR="00DC5DA4" w:rsidRDefault="00DC5DA4" w:rsidP="00E93054">
      <w:pPr>
        <w:tabs>
          <w:tab w:val="left" w:pos="5745"/>
        </w:tabs>
        <w:spacing w:after="0"/>
        <w:jc w:val="center"/>
      </w:pPr>
    </w:p>
    <w:p w14:paraId="307B9938" w14:textId="10B1D3A3" w:rsidR="00637D53" w:rsidRDefault="00637D53" w:rsidP="00E93054">
      <w:pPr>
        <w:tabs>
          <w:tab w:val="left" w:pos="5745"/>
        </w:tabs>
        <w:spacing w:after="0"/>
        <w:jc w:val="center"/>
      </w:pPr>
    </w:p>
    <w:p w14:paraId="1110C2F9" w14:textId="4B148B1F" w:rsidR="00637D53" w:rsidRDefault="00637D53" w:rsidP="00E93054">
      <w:pPr>
        <w:tabs>
          <w:tab w:val="left" w:pos="5745"/>
        </w:tabs>
        <w:spacing w:after="0"/>
        <w:jc w:val="center"/>
      </w:pPr>
    </w:p>
    <w:p w14:paraId="6E29F4BB" w14:textId="5A9EAD48" w:rsidR="00637D53" w:rsidRDefault="00637D53" w:rsidP="00E93054">
      <w:pPr>
        <w:tabs>
          <w:tab w:val="left" w:pos="5745"/>
        </w:tabs>
        <w:spacing w:after="0"/>
        <w:jc w:val="center"/>
      </w:pPr>
    </w:p>
    <w:p w14:paraId="146A8D08" w14:textId="56B138A2" w:rsidR="00637D53" w:rsidRDefault="00637D53" w:rsidP="00E93054">
      <w:pPr>
        <w:tabs>
          <w:tab w:val="left" w:pos="5745"/>
        </w:tabs>
        <w:spacing w:after="0"/>
        <w:jc w:val="center"/>
      </w:pPr>
    </w:p>
    <w:p w14:paraId="67D678B0" w14:textId="2561B43C" w:rsidR="00637D53" w:rsidRDefault="00637D53" w:rsidP="00E93054">
      <w:pPr>
        <w:tabs>
          <w:tab w:val="left" w:pos="5745"/>
        </w:tabs>
        <w:spacing w:after="0"/>
        <w:jc w:val="center"/>
      </w:pPr>
    </w:p>
    <w:p w14:paraId="304C2502" w14:textId="743494F1" w:rsidR="001A374C" w:rsidRDefault="001A374C" w:rsidP="00E93054">
      <w:pPr>
        <w:tabs>
          <w:tab w:val="left" w:pos="5745"/>
        </w:tabs>
        <w:spacing w:after="0"/>
        <w:jc w:val="center"/>
      </w:pPr>
    </w:p>
    <w:p w14:paraId="2042CBE0" w14:textId="3D9420A0" w:rsidR="001A374C" w:rsidRDefault="001A374C" w:rsidP="00E93054">
      <w:pPr>
        <w:tabs>
          <w:tab w:val="left" w:pos="5745"/>
        </w:tabs>
        <w:spacing w:after="0"/>
        <w:jc w:val="center"/>
      </w:pPr>
    </w:p>
    <w:p w14:paraId="76B46234" w14:textId="77777777" w:rsidR="001A374C" w:rsidRDefault="001A374C" w:rsidP="00E93054">
      <w:pPr>
        <w:tabs>
          <w:tab w:val="left" w:pos="5745"/>
        </w:tabs>
        <w:spacing w:after="0"/>
        <w:jc w:val="center"/>
      </w:pPr>
    </w:p>
    <w:p w14:paraId="3562FCD9" w14:textId="318ADF0F" w:rsidR="00637D53" w:rsidRDefault="00637D53" w:rsidP="00E93054">
      <w:pPr>
        <w:tabs>
          <w:tab w:val="left" w:pos="5745"/>
        </w:tabs>
        <w:spacing w:after="0"/>
        <w:jc w:val="center"/>
      </w:pPr>
    </w:p>
    <w:p w14:paraId="0DCF72F6" w14:textId="6A79F632" w:rsidR="00637D53" w:rsidRDefault="00637D53" w:rsidP="001A374C">
      <w:pPr>
        <w:tabs>
          <w:tab w:val="left" w:pos="5745"/>
        </w:tabs>
        <w:spacing w:after="0"/>
      </w:pPr>
    </w:p>
    <w:p w14:paraId="63E6CA28" w14:textId="77777777" w:rsidR="00637D53" w:rsidRPr="00B21F1D" w:rsidRDefault="00637D53" w:rsidP="00E93054">
      <w:pPr>
        <w:tabs>
          <w:tab w:val="left" w:pos="5745"/>
        </w:tabs>
        <w:spacing w:after="0"/>
        <w:jc w:val="center"/>
      </w:pPr>
    </w:p>
    <w:p w14:paraId="5A1C7E80" w14:textId="3625954F" w:rsidR="00A05907" w:rsidRDefault="00FD0EEC" w:rsidP="00E93054">
      <w:pPr>
        <w:pStyle w:val="1"/>
        <w:spacing w:line="360" w:lineRule="auto"/>
        <w:jc w:val="center"/>
        <w:rPr>
          <w:rFonts w:ascii="Times New Roman" w:hAnsi="Times New Roman" w:cs="Times New Roman"/>
          <w:b/>
          <w:bCs/>
          <w:color w:val="000000" w:themeColor="text1"/>
          <w:sz w:val="28"/>
          <w:szCs w:val="28"/>
        </w:rPr>
      </w:pPr>
      <w:bookmarkStart w:id="9" w:name="_Toc40042160"/>
      <w:r w:rsidRPr="00606562">
        <w:rPr>
          <w:rFonts w:ascii="Times New Roman" w:hAnsi="Times New Roman" w:cs="Times New Roman"/>
          <w:b/>
          <w:bCs/>
          <w:color w:val="000000" w:themeColor="text1"/>
          <w:sz w:val="28"/>
          <w:szCs w:val="28"/>
        </w:rPr>
        <w:lastRenderedPageBreak/>
        <w:t>1.2. П</w:t>
      </w:r>
      <w:r w:rsidR="00B21F1D" w:rsidRPr="00606562">
        <w:rPr>
          <w:rFonts w:ascii="Times New Roman" w:hAnsi="Times New Roman" w:cs="Times New Roman"/>
          <w:b/>
          <w:bCs/>
          <w:color w:val="000000" w:themeColor="text1"/>
          <w:sz w:val="28"/>
          <w:szCs w:val="28"/>
        </w:rPr>
        <w:t>р</w:t>
      </w:r>
      <w:r w:rsidRPr="00606562">
        <w:rPr>
          <w:rFonts w:ascii="Times New Roman" w:hAnsi="Times New Roman" w:cs="Times New Roman"/>
          <w:b/>
          <w:bCs/>
          <w:color w:val="000000" w:themeColor="text1"/>
          <w:sz w:val="28"/>
          <w:szCs w:val="28"/>
        </w:rPr>
        <w:t>офилактика и формы профилактики правонарушений</w:t>
      </w:r>
      <w:bookmarkEnd w:id="9"/>
    </w:p>
    <w:p w14:paraId="5ADDC04E" w14:textId="77777777" w:rsidR="00606562" w:rsidRPr="00606562" w:rsidRDefault="00606562" w:rsidP="00E93054">
      <w:pPr>
        <w:spacing w:after="0"/>
      </w:pPr>
    </w:p>
    <w:p w14:paraId="0346064A" w14:textId="45392D91" w:rsidR="00A05907" w:rsidRDefault="00A05907"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Сложно отрицать, что первоочерёдное значение в современной жизни общества имеют права и свободы человека и гражданина. В этой связи важна их гарантия и защита, условия для реализации которых создаёт Российская Федерация. Одним из таких условий является профилактика правонарушений</w:t>
      </w:r>
      <w:r w:rsidR="000A5A74">
        <w:rPr>
          <w:rFonts w:ascii="Times New Roman" w:hAnsi="Times New Roman" w:cs="Times New Roman"/>
          <w:sz w:val="28"/>
          <w:szCs w:val="28"/>
        </w:rPr>
        <w:t xml:space="preserve">, в целях повышения деятельности которой был принят </w:t>
      </w:r>
      <w:r w:rsidR="000A5A74">
        <w:rPr>
          <w:rFonts w:ascii="Times New Roman" w:hAnsi="Times New Roman" w:cs="Times New Roman"/>
          <w:color w:val="000000" w:themeColor="text1"/>
          <w:sz w:val="28"/>
          <w:szCs w:val="28"/>
        </w:rPr>
        <w:t>ФЗ «Об основах системы профилактики правонарушений в РФ</w:t>
      </w:r>
      <w:r w:rsidR="00AB065E">
        <w:rPr>
          <w:rFonts w:ascii="Times New Roman" w:hAnsi="Times New Roman" w:cs="Times New Roman"/>
          <w:color w:val="000000" w:themeColor="text1"/>
          <w:sz w:val="28"/>
          <w:szCs w:val="28"/>
        </w:rPr>
        <w:t>»</w:t>
      </w:r>
      <w:r w:rsidR="004A28E0">
        <w:rPr>
          <w:rFonts w:ascii="Times New Roman" w:hAnsi="Times New Roman" w:cs="Times New Roman"/>
          <w:color w:val="000000" w:themeColor="text1"/>
          <w:sz w:val="28"/>
          <w:szCs w:val="28"/>
        </w:rPr>
        <w:t>.</w:t>
      </w:r>
      <w:r w:rsidR="000A5A74">
        <w:rPr>
          <w:rFonts w:ascii="Times New Roman" w:hAnsi="Times New Roman" w:cs="Times New Roman"/>
          <w:color w:val="000000" w:themeColor="text1"/>
          <w:sz w:val="28"/>
          <w:szCs w:val="28"/>
        </w:rPr>
        <w:t xml:space="preserve"> </w:t>
      </w:r>
      <w:bookmarkStart w:id="10" w:name="_Hlk39529826"/>
      <w:r w:rsidR="000A5A74" w:rsidRPr="000A5A74">
        <w:rPr>
          <w:rFonts w:ascii="Times New Roman" w:hAnsi="Times New Roman" w:cs="Times New Roman"/>
          <w:sz w:val="28"/>
          <w:szCs w:val="28"/>
        </w:rPr>
        <w:t xml:space="preserve">Важной новацией в </w:t>
      </w:r>
      <w:r w:rsidR="000A5A74">
        <w:rPr>
          <w:rFonts w:ascii="Times New Roman" w:hAnsi="Times New Roman" w:cs="Times New Roman"/>
          <w:sz w:val="28"/>
          <w:szCs w:val="28"/>
        </w:rPr>
        <w:t>данном</w:t>
      </w:r>
      <w:r w:rsidR="000A5A74" w:rsidRPr="000A5A74">
        <w:rPr>
          <w:rFonts w:ascii="Times New Roman" w:hAnsi="Times New Roman" w:cs="Times New Roman"/>
          <w:sz w:val="28"/>
          <w:szCs w:val="28"/>
        </w:rPr>
        <w:t xml:space="preserve"> законе является упор на граждан и институты гражданского общества, определяемых в качестве основных лиц, участвующих в профилактике правонарушений. Тем самым существенным образом уточняется и расширяется социальная база профилактики правонарушений, а сама профилактика имеет тенденцию обрести характер широкомасштабной социальной технологии</w:t>
      </w:r>
      <w:r w:rsidR="007A2CF1">
        <w:rPr>
          <w:rFonts w:ascii="Times New Roman" w:hAnsi="Times New Roman" w:cs="Times New Roman"/>
          <w:sz w:val="28"/>
          <w:szCs w:val="28"/>
        </w:rPr>
        <w:t>.</w:t>
      </w:r>
      <w:bookmarkEnd w:id="10"/>
      <w:r w:rsidR="007A2CF1">
        <w:rPr>
          <w:rFonts w:ascii="Times New Roman" w:hAnsi="Times New Roman" w:cs="Times New Roman"/>
          <w:sz w:val="28"/>
          <w:szCs w:val="28"/>
        </w:rPr>
        <w:t xml:space="preserve"> </w:t>
      </w:r>
      <w:r w:rsidR="007A2CF1">
        <w:rPr>
          <w:rStyle w:val="ab"/>
          <w:rFonts w:ascii="Times New Roman" w:hAnsi="Times New Roman" w:cs="Times New Roman"/>
          <w:sz w:val="28"/>
          <w:szCs w:val="28"/>
        </w:rPr>
        <w:footnoteReference w:id="10"/>
      </w:r>
    </w:p>
    <w:p w14:paraId="1378C739" w14:textId="5C4A58A3" w:rsidR="000A5A74" w:rsidRDefault="000A5A74" w:rsidP="00E93054">
      <w:pPr>
        <w:tabs>
          <w:tab w:val="left" w:pos="5745"/>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Профилактика правонарушений представляет собой комплексную задачу</w:t>
      </w:r>
      <w:r w:rsidR="00AB065E">
        <w:rPr>
          <w:rFonts w:ascii="Times New Roman" w:hAnsi="Times New Roman" w:cs="Times New Roman"/>
          <w:sz w:val="28"/>
          <w:szCs w:val="28"/>
        </w:rPr>
        <w:t xml:space="preserve">, однако важно понимать, что для её решения необходим системный подход. </w:t>
      </w:r>
      <w:r w:rsidR="00DE1AA9">
        <w:rPr>
          <w:rFonts w:ascii="Times New Roman" w:hAnsi="Times New Roman" w:cs="Times New Roman"/>
          <w:sz w:val="28"/>
          <w:szCs w:val="28"/>
        </w:rPr>
        <w:t xml:space="preserve">Большое значение имеет то, </w:t>
      </w:r>
      <w:r w:rsidR="00AB065E">
        <w:rPr>
          <w:rFonts w:ascii="Times New Roman" w:hAnsi="Times New Roman" w:cs="Times New Roman"/>
          <w:sz w:val="28"/>
          <w:szCs w:val="28"/>
        </w:rPr>
        <w:t xml:space="preserve">что </w:t>
      </w:r>
      <w:r w:rsidR="00AB065E">
        <w:rPr>
          <w:rFonts w:ascii="Times New Roman" w:hAnsi="Times New Roman" w:cs="Times New Roman"/>
          <w:color w:val="000000" w:themeColor="text1"/>
          <w:sz w:val="28"/>
          <w:szCs w:val="28"/>
        </w:rPr>
        <w:t xml:space="preserve">ФЗ «Об основах системы профилактики правонарушений в РФ» устанавливает не только правовые, организационные направления деятельности, но и открывает большие перспективы по реализации новых и наиболее действенных методов, подходов профилактики правонарушений. </w:t>
      </w:r>
    </w:p>
    <w:p w14:paraId="30467FEE" w14:textId="273ED592" w:rsidR="00D96311" w:rsidRDefault="00D96311" w:rsidP="00E93054">
      <w:pPr>
        <w:tabs>
          <w:tab w:val="left" w:pos="5745"/>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современной реальности данная деятельность является особо важной и актуальной. Это связано с тем, что происходит снижение рисков и последствий, которые наступают при совершени</w:t>
      </w:r>
      <w:r w:rsidR="00DE1AA9">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противоправных деяний, ещё на стадии превенции.</w:t>
      </w:r>
    </w:p>
    <w:p w14:paraId="397425AE" w14:textId="37D65F8D" w:rsidR="00290A46" w:rsidRPr="00290A46" w:rsidRDefault="00C513C5" w:rsidP="00E93054">
      <w:pPr>
        <w:tabs>
          <w:tab w:val="left" w:pos="5745"/>
        </w:tabs>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Деятельность профилактики правонарушений базируется на неотъемлемых принципах, одним из которых является </w:t>
      </w:r>
      <w:r w:rsidRPr="00C513C5">
        <w:rPr>
          <w:rFonts w:ascii="Times New Roman" w:hAnsi="Times New Roman" w:cs="Times New Roman"/>
          <w:color w:val="000000" w:themeColor="text1"/>
          <w:sz w:val="28"/>
          <w:szCs w:val="28"/>
        </w:rPr>
        <w:t>приоритет прав и законных интересов человека и гражданина при осуществлении профилактики правонарушений</w:t>
      </w:r>
      <w:r>
        <w:rPr>
          <w:rFonts w:ascii="Times New Roman" w:hAnsi="Times New Roman" w:cs="Times New Roman"/>
          <w:color w:val="000000" w:themeColor="text1"/>
          <w:sz w:val="28"/>
          <w:szCs w:val="28"/>
        </w:rPr>
        <w:t xml:space="preserve">. В ст. 4 ФЗ «Об основах системы профилактики правонарушений в РФ» данный принцип прописан первостепенно. </w:t>
      </w:r>
      <w:r w:rsidR="00B33696">
        <w:rPr>
          <w:rFonts w:ascii="Times New Roman" w:hAnsi="Times New Roman" w:cs="Times New Roman"/>
          <w:color w:val="000000" w:themeColor="text1"/>
          <w:sz w:val="28"/>
          <w:szCs w:val="28"/>
        </w:rPr>
        <w:t xml:space="preserve">Так же к принципам данной деятельности </w:t>
      </w:r>
      <w:r w:rsidR="00B33696">
        <w:rPr>
          <w:rFonts w:ascii="Times New Roman" w:hAnsi="Times New Roman" w:cs="Times New Roman"/>
          <w:color w:val="000000" w:themeColor="text1"/>
          <w:sz w:val="28"/>
          <w:szCs w:val="28"/>
        </w:rPr>
        <w:lastRenderedPageBreak/>
        <w:t xml:space="preserve">относятся: принцип законности; </w:t>
      </w:r>
      <w:r w:rsidR="00B33696" w:rsidRPr="00B33696">
        <w:rPr>
          <w:rFonts w:ascii="Times New Roman" w:hAnsi="Times New Roman" w:cs="Times New Roman"/>
          <w:color w:val="000000" w:themeColor="text1"/>
          <w:sz w:val="28"/>
          <w:szCs w:val="28"/>
        </w:rPr>
        <w:t>обеспечение системности и единства подходов при осуществлении профилактики правонарушений</w:t>
      </w:r>
      <w:r w:rsidR="00B33696">
        <w:rPr>
          <w:rFonts w:ascii="Times New Roman" w:hAnsi="Times New Roman" w:cs="Times New Roman"/>
          <w:color w:val="000000" w:themeColor="text1"/>
          <w:sz w:val="28"/>
          <w:szCs w:val="28"/>
        </w:rPr>
        <w:t xml:space="preserve">; </w:t>
      </w:r>
      <w:r w:rsidR="00B33696" w:rsidRPr="00B33696">
        <w:rPr>
          <w:rFonts w:ascii="Times New Roman" w:hAnsi="Times New Roman" w:cs="Times New Roman"/>
          <w:color w:val="000000" w:themeColor="text1"/>
          <w:sz w:val="28"/>
          <w:szCs w:val="28"/>
        </w:rPr>
        <w:t>открытость, непрерывность, последовательность, своевременность, объективность, достаточность и научная обоснованность принимаемых мер профилактики правонарушений</w:t>
      </w:r>
      <w:r w:rsidR="00B33696">
        <w:rPr>
          <w:rFonts w:ascii="Times New Roman" w:hAnsi="Times New Roman" w:cs="Times New Roman"/>
          <w:color w:val="000000" w:themeColor="text1"/>
          <w:sz w:val="28"/>
          <w:szCs w:val="28"/>
        </w:rPr>
        <w:t xml:space="preserve">. Последний из перечисленных принципов, действительно, является базисом профилактики правонарушений, ведь без соблюдения данных условий она не будет являться эффективной. К оставшимся принципам можно отнести </w:t>
      </w:r>
      <w:r w:rsidR="00B33696" w:rsidRPr="00B33696">
        <w:rPr>
          <w:rFonts w:ascii="Times New Roman" w:hAnsi="Times New Roman" w:cs="Times New Roman"/>
          <w:color w:val="000000" w:themeColor="text1"/>
          <w:sz w:val="28"/>
          <w:szCs w:val="28"/>
        </w:rPr>
        <w:t>компетентность при осуществлении профилактики правонарушений</w:t>
      </w:r>
      <w:r w:rsidR="00B33696">
        <w:rPr>
          <w:rFonts w:ascii="Times New Roman" w:hAnsi="Times New Roman" w:cs="Times New Roman"/>
          <w:color w:val="000000" w:themeColor="text1"/>
          <w:sz w:val="28"/>
          <w:szCs w:val="28"/>
        </w:rPr>
        <w:t xml:space="preserve">, а также </w:t>
      </w:r>
      <w:r w:rsidR="00B33696" w:rsidRPr="00B33696">
        <w:rPr>
          <w:rFonts w:ascii="Times New Roman" w:hAnsi="Times New Roman" w:cs="Times New Roman"/>
          <w:color w:val="000000" w:themeColor="text1"/>
          <w:sz w:val="28"/>
          <w:szCs w:val="28"/>
          <w:shd w:val="clear" w:color="auto" w:fill="FFFFFF"/>
        </w:rPr>
        <w:t>ответственность субъектов профилактики правонарушений и их должностных лиц за обеспечение прав и законных интересов человека и гражданина.</w:t>
      </w:r>
    </w:p>
    <w:p w14:paraId="34E5258B" w14:textId="36B751E8" w:rsidR="00310E11" w:rsidRDefault="00B21F1D"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Современная юридическая наука выделяет различного рода основания классификации профилактики правонарушений. Как отмечал советский и российский философ, специалист в области логики</w:t>
      </w:r>
      <w:bookmarkStart w:id="11" w:name="_Hlk39520481"/>
      <w:r w:rsidR="00DE1AA9">
        <w:rPr>
          <w:rFonts w:ascii="Times New Roman" w:hAnsi="Times New Roman" w:cs="Times New Roman"/>
          <w:sz w:val="28"/>
          <w:szCs w:val="28"/>
        </w:rPr>
        <w:t xml:space="preserve"> Субботин А.Л., </w:t>
      </w:r>
      <w:r w:rsidRPr="00B21F1D">
        <w:rPr>
          <w:rFonts w:ascii="Times New Roman" w:hAnsi="Times New Roman" w:cs="Times New Roman"/>
          <w:sz w:val="28"/>
          <w:szCs w:val="28"/>
        </w:rPr>
        <w:t>«классификация выступает не просто как констатация уже достигнутого знания, но выполняет важную методологическую функцию: осуществляя систематизацию определенной предметной области, она вместе с этим задает общее направление ее дальнейшего целенаправленного исследования…»</w:t>
      </w:r>
      <w:r w:rsidR="000115E1">
        <w:rPr>
          <w:rFonts w:ascii="Times New Roman" w:hAnsi="Times New Roman" w:cs="Times New Roman"/>
          <w:sz w:val="28"/>
          <w:szCs w:val="28"/>
        </w:rPr>
        <w:t xml:space="preserve"> </w:t>
      </w:r>
      <w:r w:rsidR="000115E1">
        <w:rPr>
          <w:rStyle w:val="ab"/>
          <w:rFonts w:ascii="Times New Roman" w:hAnsi="Times New Roman" w:cs="Times New Roman"/>
          <w:sz w:val="28"/>
          <w:szCs w:val="28"/>
        </w:rPr>
        <w:footnoteReference w:id="11"/>
      </w:r>
      <w:bookmarkEnd w:id="11"/>
      <w:r w:rsidR="000115E1">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B4CCE37" w14:textId="4ADDE4AA" w:rsidR="0073580E" w:rsidRDefault="00B21F1D" w:rsidP="00E93054">
      <w:pPr>
        <w:tabs>
          <w:tab w:val="left" w:pos="5745"/>
        </w:tabs>
        <w:spacing w:after="0" w:line="360" w:lineRule="auto"/>
        <w:ind w:firstLine="709"/>
        <w:jc w:val="both"/>
        <w:rPr>
          <w:rFonts w:ascii="Times New Roman" w:hAnsi="Times New Roman" w:cs="Times New Roman"/>
          <w:color w:val="000000" w:themeColor="text1"/>
          <w:sz w:val="28"/>
          <w:szCs w:val="28"/>
          <w:shd w:val="clear" w:color="auto" w:fill="FFFFFF"/>
        </w:rPr>
      </w:pPr>
      <w:r w:rsidRPr="00C45398">
        <w:rPr>
          <w:rFonts w:ascii="Times New Roman" w:hAnsi="Times New Roman" w:cs="Times New Roman"/>
          <w:color w:val="000000" w:themeColor="text1"/>
          <w:sz w:val="28"/>
          <w:szCs w:val="28"/>
        </w:rPr>
        <w:t xml:space="preserve">Статья 15 </w:t>
      </w:r>
      <w:r w:rsidR="000A5A74">
        <w:rPr>
          <w:rFonts w:ascii="Times New Roman" w:hAnsi="Times New Roman" w:cs="Times New Roman"/>
          <w:color w:val="000000" w:themeColor="text1"/>
          <w:sz w:val="28"/>
          <w:szCs w:val="28"/>
        </w:rPr>
        <w:t>ФЗ «Об основах системы профилактики правонарушений в РФ»</w:t>
      </w:r>
      <w:r w:rsidR="000A5A74" w:rsidRPr="00C45398">
        <w:rPr>
          <w:rFonts w:ascii="Times New Roman" w:hAnsi="Times New Roman" w:cs="Times New Roman"/>
          <w:color w:val="000000" w:themeColor="text1"/>
          <w:sz w:val="28"/>
          <w:szCs w:val="28"/>
        </w:rPr>
        <w:t xml:space="preserve"> </w:t>
      </w:r>
      <w:r w:rsidR="00C45398" w:rsidRPr="00C45398">
        <w:rPr>
          <w:rFonts w:ascii="Times New Roman" w:hAnsi="Times New Roman" w:cs="Times New Roman"/>
          <w:color w:val="000000" w:themeColor="text1"/>
          <w:sz w:val="28"/>
          <w:szCs w:val="28"/>
        </w:rPr>
        <w:t>закрепляет следующие виды профилактики правонарушений: 1) общую (</w:t>
      </w:r>
      <w:r w:rsidR="00C45398" w:rsidRPr="00C45398">
        <w:rPr>
          <w:rFonts w:ascii="Times New Roman" w:hAnsi="Times New Roman" w:cs="Times New Roman"/>
          <w:color w:val="000000" w:themeColor="text1"/>
          <w:sz w:val="28"/>
          <w:szCs w:val="28"/>
          <w:shd w:val="clear" w:color="auto" w:fill="FFFFFF"/>
        </w:rPr>
        <w:t>выявление и устранение причин, порождающих правонарушения,</w:t>
      </w:r>
      <w:r w:rsidR="00C45398" w:rsidRPr="00C45398">
        <w:rPr>
          <w:rFonts w:ascii="Times New Roman" w:hAnsi="Times New Roman" w:cs="Times New Roman"/>
          <w:color w:val="000000" w:themeColor="text1"/>
          <w:sz w:val="28"/>
          <w:szCs w:val="28"/>
        </w:rPr>
        <w:t xml:space="preserve"> </w:t>
      </w:r>
      <w:r w:rsidR="00C45398" w:rsidRPr="00C45398">
        <w:rPr>
          <w:rFonts w:ascii="Times New Roman" w:hAnsi="Times New Roman" w:cs="Times New Roman"/>
          <w:color w:val="000000" w:themeColor="text1"/>
          <w:sz w:val="28"/>
          <w:szCs w:val="28"/>
          <w:shd w:val="clear" w:color="auto" w:fill="FFFFFF"/>
        </w:rPr>
        <w:t xml:space="preserve">и условий, способствующих совершению правонарушений или облегчающих их совершение, а также на повышение уровня правовой грамотности и развитие правосознания граждан) и </w:t>
      </w:r>
      <w:r w:rsidR="00C45398" w:rsidRPr="00C45398">
        <w:rPr>
          <w:rFonts w:ascii="Times New Roman" w:hAnsi="Times New Roman" w:cs="Times New Roman"/>
          <w:color w:val="000000" w:themeColor="text1"/>
          <w:sz w:val="28"/>
          <w:szCs w:val="28"/>
        </w:rPr>
        <w:t>2) индивидуальную (</w:t>
      </w:r>
      <w:r w:rsidR="00C45398" w:rsidRPr="00C45398">
        <w:rPr>
          <w:rFonts w:ascii="Times New Roman" w:hAnsi="Times New Roman" w:cs="Times New Roman"/>
          <w:color w:val="000000" w:themeColor="text1"/>
          <w:sz w:val="28"/>
          <w:szCs w:val="28"/>
          <w:shd w:val="clear" w:color="auto" w:fill="FFFFFF"/>
        </w:rPr>
        <w:t xml:space="preserve">устранение факторов, отрицательно влияющих на их поведение, а также на оказание помощи лицам, пострадавшим от правонарушений или подверженным риску стать таковыми). </w:t>
      </w:r>
    </w:p>
    <w:p w14:paraId="4DFDCBFD" w14:textId="0961A515" w:rsidR="00B21F1D" w:rsidRDefault="0073580E" w:rsidP="00E93054">
      <w:pPr>
        <w:tabs>
          <w:tab w:val="left" w:pos="5745"/>
        </w:tabs>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Приведённая выше </w:t>
      </w:r>
      <w:r w:rsidR="00C45398">
        <w:rPr>
          <w:rFonts w:ascii="Times New Roman" w:hAnsi="Times New Roman" w:cs="Times New Roman"/>
          <w:color w:val="000000" w:themeColor="text1"/>
          <w:sz w:val="28"/>
          <w:szCs w:val="28"/>
          <w:shd w:val="clear" w:color="auto" w:fill="FFFFFF"/>
        </w:rPr>
        <w:t>классификация различается по объекту, на который направлены данные виды деятельности по профилактике</w:t>
      </w:r>
      <w:r w:rsidR="00F46727">
        <w:rPr>
          <w:rFonts w:ascii="Times New Roman" w:hAnsi="Times New Roman" w:cs="Times New Roman"/>
          <w:color w:val="000000" w:themeColor="text1"/>
          <w:sz w:val="28"/>
          <w:szCs w:val="28"/>
          <w:shd w:val="clear" w:color="auto" w:fill="FFFFFF"/>
        </w:rPr>
        <w:t xml:space="preserve"> правонарушений</w:t>
      </w:r>
      <w:r w:rsidR="00C45398">
        <w:rPr>
          <w:rFonts w:ascii="Times New Roman" w:hAnsi="Times New Roman" w:cs="Times New Roman"/>
          <w:color w:val="000000" w:themeColor="text1"/>
          <w:sz w:val="28"/>
          <w:szCs w:val="28"/>
          <w:shd w:val="clear" w:color="auto" w:fill="FFFFFF"/>
        </w:rPr>
        <w:t xml:space="preserve">, каждая из которых имеет свои специфические черты. Однако общую и </w:t>
      </w:r>
      <w:r w:rsidR="00C45398">
        <w:rPr>
          <w:rFonts w:ascii="Times New Roman" w:hAnsi="Times New Roman" w:cs="Times New Roman"/>
          <w:color w:val="000000" w:themeColor="text1"/>
          <w:sz w:val="28"/>
          <w:szCs w:val="28"/>
          <w:shd w:val="clear" w:color="auto" w:fill="FFFFFF"/>
        </w:rPr>
        <w:lastRenderedPageBreak/>
        <w:t>индивидуальную профилактику нельзя отделять друг от друга, т.к. об</w:t>
      </w:r>
      <w:r w:rsidR="0055370B">
        <w:rPr>
          <w:rFonts w:ascii="Times New Roman" w:hAnsi="Times New Roman" w:cs="Times New Roman"/>
          <w:color w:val="000000" w:themeColor="text1"/>
          <w:sz w:val="28"/>
          <w:szCs w:val="28"/>
          <w:shd w:val="clear" w:color="auto" w:fill="FFFFFF"/>
        </w:rPr>
        <w:t>е</w:t>
      </w:r>
      <w:r w:rsidR="00C45398">
        <w:rPr>
          <w:rFonts w:ascii="Times New Roman" w:hAnsi="Times New Roman" w:cs="Times New Roman"/>
          <w:color w:val="000000" w:themeColor="text1"/>
          <w:sz w:val="28"/>
          <w:szCs w:val="28"/>
          <w:shd w:val="clear" w:color="auto" w:fill="FFFFFF"/>
        </w:rPr>
        <w:t xml:space="preserve"> эти</w:t>
      </w:r>
      <w:r w:rsidR="0055370B">
        <w:rPr>
          <w:rFonts w:ascii="Times New Roman" w:hAnsi="Times New Roman" w:cs="Times New Roman"/>
          <w:color w:val="000000" w:themeColor="text1"/>
          <w:sz w:val="28"/>
          <w:szCs w:val="28"/>
          <w:shd w:val="clear" w:color="auto" w:fill="FFFFFF"/>
        </w:rPr>
        <w:t xml:space="preserve"> формы</w:t>
      </w:r>
      <w:r w:rsidR="00C45398">
        <w:rPr>
          <w:rFonts w:ascii="Times New Roman" w:hAnsi="Times New Roman" w:cs="Times New Roman"/>
          <w:color w:val="000000" w:themeColor="text1"/>
          <w:sz w:val="28"/>
          <w:szCs w:val="28"/>
          <w:shd w:val="clear" w:color="auto" w:fill="FFFFFF"/>
        </w:rPr>
        <w:t xml:space="preserve"> вытекают из общих целей и задач профилактики правонарушений в принципе. Однако приоритетной является всё же </w:t>
      </w:r>
      <w:r>
        <w:rPr>
          <w:rFonts w:ascii="Times New Roman" w:hAnsi="Times New Roman" w:cs="Times New Roman"/>
          <w:color w:val="000000" w:themeColor="text1"/>
          <w:sz w:val="28"/>
          <w:szCs w:val="28"/>
          <w:shd w:val="clear" w:color="auto" w:fill="FFFFFF"/>
        </w:rPr>
        <w:t>общая профилактика, а индивидуальная -</w:t>
      </w:r>
      <w:r w:rsidR="000115E1">
        <w:rPr>
          <w:rFonts w:ascii="Times New Roman" w:hAnsi="Times New Roman" w:cs="Times New Roman"/>
          <w:color w:val="000000" w:themeColor="text1"/>
          <w:sz w:val="28"/>
          <w:szCs w:val="28"/>
          <w:shd w:val="clear" w:color="auto" w:fill="FFFFFF"/>
        </w:rPr>
        <w:t xml:space="preserve"> </w:t>
      </w:r>
      <w:r w:rsidR="00DE1AA9">
        <w:rPr>
          <w:rFonts w:ascii="Times New Roman" w:hAnsi="Times New Roman" w:cs="Times New Roman"/>
          <w:color w:val="000000" w:themeColor="text1"/>
          <w:sz w:val="28"/>
          <w:szCs w:val="28"/>
          <w:shd w:val="clear" w:color="auto" w:fill="FFFFFF"/>
        </w:rPr>
        <w:t>исходящей</w:t>
      </w:r>
      <w:r>
        <w:rPr>
          <w:rFonts w:ascii="Times New Roman" w:hAnsi="Times New Roman" w:cs="Times New Roman"/>
          <w:color w:val="000000" w:themeColor="text1"/>
          <w:sz w:val="28"/>
          <w:szCs w:val="28"/>
          <w:shd w:val="clear" w:color="auto" w:fill="FFFFFF"/>
        </w:rPr>
        <w:t xml:space="preserve"> из неё. Связано это прежде всего со спецификой её деятельности: общая профилактика правонарушений снижает вероятность влияни</w:t>
      </w:r>
      <w:r w:rsidR="00DE1AA9">
        <w:rPr>
          <w:rFonts w:ascii="Times New Roman" w:hAnsi="Times New Roman" w:cs="Times New Roman"/>
          <w:color w:val="000000" w:themeColor="text1"/>
          <w:sz w:val="28"/>
          <w:szCs w:val="28"/>
          <w:shd w:val="clear" w:color="auto" w:fill="FFFFFF"/>
        </w:rPr>
        <w:t>я</w:t>
      </w:r>
      <w:r>
        <w:rPr>
          <w:rFonts w:ascii="Times New Roman" w:hAnsi="Times New Roman" w:cs="Times New Roman"/>
          <w:color w:val="000000" w:themeColor="text1"/>
          <w:sz w:val="28"/>
          <w:szCs w:val="28"/>
          <w:shd w:val="clear" w:color="auto" w:fill="FFFFFF"/>
        </w:rPr>
        <w:t xml:space="preserve"> отрицательных факторов на конкретных субъектов, что заведомо приводит к сокращению тех или иных ситуаций, которые могли бы привести к совершению противоправного деяния. Происходит это вследствие адресации её мер на все субъекты, использовании почти всех источников государства по поддержанию здорового общественного климата, развития богатых высоконравственных жизненных ориентаций, повышения уровня правосознания населения. </w:t>
      </w:r>
    </w:p>
    <w:p w14:paraId="427FF118" w14:textId="5293D8C3" w:rsidR="0073580E" w:rsidRDefault="0073580E" w:rsidP="00E93054">
      <w:pPr>
        <w:tabs>
          <w:tab w:val="left" w:pos="5745"/>
        </w:tabs>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Деятельность же индивидуальной профилактики направлена лишь на определённый круг субъектов, который несёт в себе потенциальную опасность </w:t>
      </w:r>
      <w:r w:rsidR="00FF03E4">
        <w:rPr>
          <w:rFonts w:ascii="Times New Roman" w:hAnsi="Times New Roman" w:cs="Times New Roman"/>
          <w:color w:val="000000" w:themeColor="text1"/>
          <w:sz w:val="28"/>
          <w:szCs w:val="28"/>
          <w:shd w:val="clear" w:color="auto" w:fill="FFFFFF"/>
        </w:rPr>
        <w:t>вследствие</w:t>
      </w:r>
      <w:r>
        <w:rPr>
          <w:rFonts w:ascii="Times New Roman" w:hAnsi="Times New Roman" w:cs="Times New Roman"/>
          <w:color w:val="000000" w:themeColor="text1"/>
          <w:sz w:val="28"/>
          <w:szCs w:val="28"/>
          <w:shd w:val="clear" w:color="auto" w:fill="FFFFFF"/>
        </w:rPr>
        <w:t xml:space="preserve"> возможного </w:t>
      </w:r>
      <w:r w:rsidR="000F1E33">
        <w:rPr>
          <w:rFonts w:ascii="Times New Roman" w:hAnsi="Times New Roman" w:cs="Times New Roman"/>
          <w:color w:val="000000" w:themeColor="text1"/>
          <w:sz w:val="28"/>
          <w:szCs w:val="28"/>
          <w:shd w:val="clear" w:color="auto" w:fill="FFFFFF"/>
        </w:rPr>
        <w:t xml:space="preserve">совершения ими противоправного деяния. </w:t>
      </w:r>
      <w:r w:rsidR="005E6585">
        <w:rPr>
          <w:rFonts w:ascii="Times New Roman" w:hAnsi="Times New Roman" w:cs="Times New Roman"/>
          <w:color w:val="000000" w:themeColor="text1"/>
          <w:sz w:val="28"/>
          <w:szCs w:val="28"/>
          <w:shd w:val="clear" w:color="auto" w:fill="FFFFFF"/>
        </w:rPr>
        <w:t xml:space="preserve">К основным особенностям данного вида профилактики относится применение как специальных, так и общих мер воздействия на субъектов (первые должны быть строго подобраны </w:t>
      </w:r>
      <w:r w:rsidR="00DE1AA9">
        <w:rPr>
          <w:rFonts w:ascii="Times New Roman" w:hAnsi="Times New Roman" w:cs="Times New Roman"/>
          <w:color w:val="000000" w:themeColor="text1"/>
          <w:sz w:val="28"/>
          <w:szCs w:val="28"/>
          <w:shd w:val="clear" w:color="auto" w:fill="FFFFFF"/>
        </w:rPr>
        <w:t xml:space="preserve">и индивидуализированы </w:t>
      </w:r>
      <w:r w:rsidR="005E6585">
        <w:rPr>
          <w:rFonts w:ascii="Times New Roman" w:hAnsi="Times New Roman" w:cs="Times New Roman"/>
          <w:color w:val="000000" w:themeColor="text1"/>
          <w:sz w:val="28"/>
          <w:szCs w:val="28"/>
          <w:shd w:val="clear" w:color="auto" w:fill="FFFFFF"/>
        </w:rPr>
        <w:t>в зависимости от конкретной ситуации). Также индивидуальную профилактическую работу выполняет определённых круг специализированных субъектов.</w:t>
      </w:r>
    </w:p>
    <w:p w14:paraId="35AB1C6C" w14:textId="191E5467" w:rsidR="00DD13B5" w:rsidRDefault="00DD13B5" w:rsidP="00E93054">
      <w:pPr>
        <w:tabs>
          <w:tab w:val="left" w:pos="5745"/>
        </w:tabs>
        <w:spacing w:after="0" w:line="360" w:lineRule="auto"/>
        <w:ind w:firstLine="709"/>
        <w:jc w:val="both"/>
        <w:rPr>
          <w:rFonts w:ascii="Times New Roman" w:hAnsi="Times New Roman" w:cs="Times New Roman"/>
          <w:color w:val="000000" w:themeColor="text1"/>
          <w:sz w:val="28"/>
          <w:szCs w:val="28"/>
        </w:rPr>
      </w:pPr>
      <w:bookmarkStart w:id="12" w:name="_Hlk39523077"/>
      <w:r w:rsidRPr="00DD13B5">
        <w:rPr>
          <w:rFonts w:ascii="Times New Roman" w:hAnsi="Times New Roman" w:cs="Times New Roman"/>
          <w:color w:val="000000" w:themeColor="text1"/>
          <w:sz w:val="28"/>
          <w:szCs w:val="28"/>
        </w:rPr>
        <w:t>В криминологической науке выделяется еще один вид профилактики – специальный, который рассчитан на устранение причин и условий совершения девиантного поведения лицами, включенными в «группу риска»</w:t>
      </w:r>
      <w:r>
        <w:rPr>
          <w:rFonts w:ascii="Times New Roman" w:hAnsi="Times New Roman" w:cs="Times New Roman"/>
          <w:color w:val="000000" w:themeColor="text1"/>
          <w:sz w:val="28"/>
          <w:szCs w:val="28"/>
        </w:rPr>
        <w:t>, а также самостоятельную разновидность профилактики правонарушений – виктимологическую профилактику.</w:t>
      </w:r>
      <w:r w:rsidR="000115E1">
        <w:rPr>
          <w:rStyle w:val="ab"/>
          <w:rFonts w:ascii="Times New Roman" w:hAnsi="Times New Roman" w:cs="Times New Roman"/>
          <w:color w:val="000000" w:themeColor="text1"/>
          <w:sz w:val="28"/>
          <w:szCs w:val="28"/>
        </w:rPr>
        <w:footnoteReference w:id="12"/>
      </w:r>
      <w:r>
        <w:rPr>
          <w:rFonts w:ascii="Times New Roman" w:hAnsi="Times New Roman" w:cs="Times New Roman"/>
          <w:color w:val="000000" w:themeColor="text1"/>
          <w:sz w:val="28"/>
          <w:szCs w:val="28"/>
        </w:rPr>
        <w:t xml:space="preserve"> Последняя осуществляется различными субъектами, т.е. так или иначе объединяет в себе признаки общей и индивидуальной профилактики правонарушений. </w:t>
      </w:r>
    </w:p>
    <w:p w14:paraId="61728A2F" w14:textId="00E71BEC" w:rsidR="00DD13B5" w:rsidRDefault="00DD13B5" w:rsidP="00E93054">
      <w:pPr>
        <w:tabs>
          <w:tab w:val="left" w:pos="5745"/>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Виктимность – склонность стать жертвой преступления.</w:t>
      </w:r>
      <w:r w:rsidR="00685D2D">
        <w:rPr>
          <w:rFonts w:ascii="Times New Roman" w:hAnsi="Times New Roman" w:cs="Times New Roman"/>
          <w:color w:val="000000" w:themeColor="text1"/>
          <w:sz w:val="28"/>
          <w:szCs w:val="28"/>
        </w:rPr>
        <w:t xml:space="preserve"> </w:t>
      </w:r>
      <w:r w:rsidR="004A14C0">
        <w:rPr>
          <w:rFonts w:ascii="Times New Roman" w:hAnsi="Times New Roman" w:cs="Times New Roman"/>
          <w:color w:val="000000" w:themeColor="text1"/>
          <w:sz w:val="28"/>
          <w:szCs w:val="28"/>
        </w:rPr>
        <w:t>Виктимность подробно рассматривается виктимологией</w:t>
      </w:r>
      <w:r w:rsidR="00DE1AA9">
        <w:rPr>
          <w:rFonts w:ascii="Times New Roman" w:hAnsi="Times New Roman" w:cs="Times New Roman"/>
          <w:color w:val="000000" w:themeColor="text1"/>
          <w:sz w:val="28"/>
          <w:szCs w:val="28"/>
        </w:rPr>
        <w:t xml:space="preserve"> - </w:t>
      </w:r>
      <w:r w:rsidR="004A14C0">
        <w:rPr>
          <w:rFonts w:ascii="Times New Roman" w:hAnsi="Times New Roman" w:cs="Times New Roman"/>
          <w:color w:val="000000" w:themeColor="text1"/>
          <w:sz w:val="28"/>
          <w:szCs w:val="28"/>
        </w:rPr>
        <w:t xml:space="preserve">специальным разделом криминологии, </w:t>
      </w:r>
      <w:r w:rsidR="004A14C0">
        <w:rPr>
          <w:rFonts w:ascii="Times New Roman" w:hAnsi="Times New Roman" w:cs="Times New Roman"/>
          <w:color w:val="000000" w:themeColor="text1"/>
          <w:sz w:val="28"/>
          <w:szCs w:val="28"/>
        </w:rPr>
        <w:lastRenderedPageBreak/>
        <w:t xml:space="preserve">учением о жертве преступлений, процессе становления жертвой. </w:t>
      </w:r>
      <w:r w:rsidR="00685D2D">
        <w:rPr>
          <w:rFonts w:ascii="Times New Roman" w:hAnsi="Times New Roman" w:cs="Times New Roman"/>
          <w:color w:val="000000" w:themeColor="text1"/>
          <w:sz w:val="28"/>
          <w:szCs w:val="28"/>
        </w:rPr>
        <w:t>Виктимологическая профилактика направлена на воздействие на особый круг лиц, который характеризуется неправомерным поведением, а также на те факторы виктимности, которые связаны с таким поведением. Такой вид профилактики снижает индивидуальную и массовую виктимность и её предпосылки. Однако считается, что Россия отстаёт от Запада по уровню эффективности виктимологической профилактики правонарушений. Для защиты населения от виктимизации, должного взаимодействия с теми гражданами, которые стали жертвами правонарушений</w:t>
      </w:r>
      <w:r w:rsidR="00DE1AA9">
        <w:rPr>
          <w:rFonts w:ascii="Times New Roman" w:hAnsi="Times New Roman" w:cs="Times New Roman"/>
          <w:color w:val="000000" w:themeColor="text1"/>
          <w:sz w:val="28"/>
          <w:szCs w:val="28"/>
        </w:rPr>
        <w:t>,</w:t>
      </w:r>
      <w:r w:rsidR="004A14C0">
        <w:rPr>
          <w:rFonts w:ascii="Times New Roman" w:hAnsi="Times New Roman" w:cs="Times New Roman"/>
          <w:color w:val="000000" w:themeColor="text1"/>
          <w:sz w:val="28"/>
          <w:szCs w:val="28"/>
        </w:rPr>
        <w:t xml:space="preserve"> необходимо усовершенствовать нормативную базу, наладить работу определённых структур</w:t>
      </w:r>
      <w:r w:rsidR="00AB0E3D">
        <w:rPr>
          <w:rFonts w:ascii="Times New Roman" w:hAnsi="Times New Roman" w:cs="Times New Roman"/>
          <w:color w:val="000000" w:themeColor="text1"/>
          <w:sz w:val="28"/>
          <w:szCs w:val="28"/>
        </w:rPr>
        <w:t xml:space="preserve"> по данному направлению</w:t>
      </w:r>
      <w:r w:rsidR="004A14C0">
        <w:rPr>
          <w:rFonts w:ascii="Times New Roman" w:hAnsi="Times New Roman" w:cs="Times New Roman"/>
          <w:color w:val="000000" w:themeColor="text1"/>
          <w:sz w:val="28"/>
          <w:szCs w:val="28"/>
        </w:rPr>
        <w:t xml:space="preserve">. </w:t>
      </w:r>
    </w:p>
    <w:p w14:paraId="1A90B262" w14:textId="5BA2E0BD" w:rsidR="009253E0" w:rsidRDefault="00AB0E3D" w:rsidP="00E93054">
      <w:pPr>
        <w:tabs>
          <w:tab w:val="left" w:pos="5745"/>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00462312">
        <w:rPr>
          <w:rFonts w:ascii="Times New Roman" w:hAnsi="Times New Roman" w:cs="Times New Roman"/>
          <w:color w:val="000000" w:themeColor="text1"/>
          <w:sz w:val="28"/>
          <w:szCs w:val="28"/>
        </w:rPr>
        <w:t xml:space="preserve">юридической </w:t>
      </w:r>
      <w:r>
        <w:rPr>
          <w:rFonts w:ascii="Times New Roman" w:hAnsi="Times New Roman" w:cs="Times New Roman"/>
          <w:color w:val="000000" w:themeColor="text1"/>
          <w:sz w:val="28"/>
          <w:szCs w:val="28"/>
        </w:rPr>
        <w:t xml:space="preserve">науке существует ещё множество классификаций профилактики правонарушений, но все они так или иначе вытекают из основной классификации, приведённой выше. Так, например, в зависимости от субъектов </w:t>
      </w:r>
      <w:r w:rsidR="00462312">
        <w:rPr>
          <w:rFonts w:ascii="Times New Roman" w:hAnsi="Times New Roman" w:cs="Times New Roman"/>
          <w:color w:val="000000" w:themeColor="text1"/>
          <w:sz w:val="28"/>
          <w:szCs w:val="28"/>
        </w:rPr>
        <w:t xml:space="preserve">можно выделить следующие виды профилактики: осуществляемую 1) государственными органами власти и 2) гражданами, общественными объединениями. По выполняемым функциям: 1) регулятивную; 2) охранительную; 3) воспитательную. </w:t>
      </w:r>
      <w:bookmarkStart w:id="13" w:name="_Hlk39528159"/>
      <w:r w:rsidR="00462312">
        <w:rPr>
          <w:rFonts w:ascii="Times New Roman" w:hAnsi="Times New Roman" w:cs="Times New Roman"/>
          <w:color w:val="000000" w:themeColor="text1"/>
          <w:sz w:val="28"/>
          <w:szCs w:val="28"/>
        </w:rPr>
        <w:t xml:space="preserve">Существует и следующая классификация, по которой различаются вероятностная и детерминированная профилактика. Вероятностная – профилактика, не определяющая условия совершения правонарушений, а детерминированная профилактика же, напротив, отличается конкретностью, ясностью. </w:t>
      </w:r>
      <w:bookmarkEnd w:id="13"/>
      <w:r w:rsidR="00617AB7">
        <w:rPr>
          <w:rStyle w:val="ab"/>
          <w:rFonts w:ascii="Times New Roman" w:hAnsi="Times New Roman" w:cs="Times New Roman"/>
          <w:color w:val="000000" w:themeColor="text1"/>
          <w:sz w:val="28"/>
          <w:szCs w:val="28"/>
        </w:rPr>
        <w:footnoteReference w:id="13"/>
      </w:r>
    </w:p>
    <w:p w14:paraId="572320A4" w14:textId="43915CDA" w:rsidR="009253E0" w:rsidRDefault="00462312" w:rsidP="00E93054">
      <w:pPr>
        <w:tabs>
          <w:tab w:val="left" w:pos="5745"/>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Также выделяют профилактику правонарушений с учётом объектов воздействия, по этапам применения мер профилактического воздействия, в зависимости от основной цели, от ожидаемых результатов, от методов реализации профилактических мер, в зависимости от направлений профилактики, многие другие. </w:t>
      </w:r>
      <w:r w:rsidR="009253E0">
        <w:rPr>
          <w:rFonts w:ascii="Times New Roman" w:hAnsi="Times New Roman" w:cs="Times New Roman"/>
          <w:color w:val="000000" w:themeColor="text1"/>
          <w:sz w:val="28"/>
          <w:szCs w:val="28"/>
        </w:rPr>
        <w:t xml:space="preserve">Однако перечисленные выше классификации определяющими не являются, они носят лишь научный характер. </w:t>
      </w:r>
    </w:p>
    <w:p w14:paraId="411CEA87" w14:textId="11E6F82C" w:rsidR="00AB0E3D" w:rsidRDefault="009253E0" w:rsidP="00E93054">
      <w:pPr>
        <w:tabs>
          <w:tab w:val="left" w:pos="5745"/>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Делая вывод, стоит отметить особую важность профилактики правонарушений в системе предупреждения и устранения правонарушений. Данная деятельность действует на основе неотъемлемых принципов, а также в двух основных формах: общей и индивидуальной.  Профилактика правонарушений в целом направлена на </w:t>
      </w:r>
      <w:r w:rsidRPr="00C45398">
        <w:rPr>
          <w:rFonts w:ascii="Times New Roman" w:hAnsi="Times New Roman" w:cs="Times New Roman"/>
          <w:color w:val="000000" w:themeColor="text1"/>
          <w:sz w:val="28"/>
          <w:szCs w:val="28"/>
          <w:shd w:val="clear" w:color="auto" w:fill="FFFFFF"/>
        </w:rPr>
        <w:t>выявление и устранение причин, порождающих правонарушения,</w:t>
      </w:r>
      <w:r w:rsidRPr="00C4539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 также</w:t>
      </w:r>
      <w:r w:rsidRPr="00C45398">
        <w:rPr>
          <w:rFonts w:ascii="Times New Roman" w:hAnsi="Times New Roman" w:cs="Times New Roman"/>
          <w:color w:val="000000" w:themeColor="text1"/>
          <w:sz w:val="28"/>
          <w:szCs w:val="28"/>
          <w:shd w:val="clear" w:color="auto" w:fill="FFFFFF"/>
        </w:rPr>
        <w:t xml:space="preserve"> условий, способствующих совершению правонарушений</w:t>
      </w:r>
      <w:r>
        <w:rPr>
          <w:rFonts w:ascii="Times New Roman" w:hAnsi="Times New Roman" w:cs="Times New Roman"/>
          <w:color w:val="000000" w:themeColor="text1"/>
          <w:sz w:val="28"/>
          <w:szCs w:val="28"/>
          <w:shd w:val="clear" w:color="auto" w:fill="FFFFFF"/>
        </w:rPr>
        <w:t xml:space="preserve">. Говоря о формах профилактики, </w:t>
      </w:r>
      <w:r w:rsidR="00533B7A">
        <w:rPr>
          <w:rFonts w:ascii="Times New Roman" w:hAnsi="Times New Roman" w:cs="Times New Roman"/>
          <w:color w:val="000000" w:themeColor="text1"/>
          <w:sz w:val="28"/>
          <w:szCs w:val="28"/>
        </w:rPr>
        <w:t xml:space="preserve">важно понимать, что многие из перечисленных выше классификаций не важны при практическом применении, не являются определяющими, они носят лишь условный, научный характер. </w:t>
      </w:r>
      <w:r w:rsidR="0085002D">
        <w:rPr>
          <w:rFonts w:ascii="Times New Roman" w:hAnsi="Times New Roman" w:cs="Times New Roman"/>
          <w:color w:val="000000" w:themeColor="text1"/>
          <w:sz w:val="28"/>
          <w:szCs w:val="28"/>
        </w:rPr>
        <w:t>Однако особое внимание стоит обратить на виктимологическую профилактику правонарушений, которая должна защищать население от виктимизации. В силу того, что данный вид деятельности слабо регламентирован, необходимо усовершенствование нормативной базы по данному направлению</w:t>
      </w:r>
      <w:r w:rsidR="002319F3">
        <w:rPr>
          <w:rFonts w:ascii="Times New Roman" w:hAnsi="Times New Roman" w:cs="Times New Roman"/>
          <w:color w:val="000000" w:themeColor="text1"/>
          <w:sz w:val="28"/>
          <w:szCs w:val="28"/>
        </w:rPr>
        <w:t>.</w:t>
      </w:r>
    </w:p>
    <w:p w14:paraId="19CFAFF7" w14:textId="4F9E4D81" w:rsidR="00D96311" w:rsidRDefault="00D96311" w:rsidP="00E93054">
      <w:pPr>
        <w:tabs>
          <w:tab w:val="left" w:pos="5745"/>
        </w:tabs>
        <w:spacing w:after="0" w:line="360" w:lineRule="auto"/>
        <w:ind w:firstLine="709"/>
        <w:jc w:val="both"/>
        <w:rPr>
          <w:rFonts w:ascii="Times New Roman" w:hAnsi="Times New Roman" w:cs="Times New Roman"/>
          <w:color w:val="000000" w:themeColor="text1"/>
          <w:sz w:val="28"/>
          <w:szCs w:val="28"/>
        </w:rPr>
      </w:pPr>
    </w:p>
    <w:p w14:paraId="07101F3D" w14:textId="108B24AE" w:rsidR="00D96311" w:rsidRDefault="00D96311" w:rsidP="00E93054">
      <w:pPr>
        <w:tabs>
          <w:tab w:val="left" w:pos="5745"/>
        </w:tabs>
        <w:spacing w:after="0" w:line="360" w:lineRule="auto"/>
        <w:ind w:firstLine="709"/>
        <w:jc w:val="both"/>
        <w:rPr>
          <w:rFonts w:ascii="Times New Roman" w:hAnsi="Times New Roman" w:cs="Times New Roman"/>
          <w:color w:val="000000" w:themeColor="text1"/>
          <w:sz w:val="28"/>
          <w:szCs w:val="28"/>
        </w:rPr>
      </w:pPr>
    </w:p>
    <w:p w14:paraId="450ADF8F" w14:textId="4D2F3B34" w:rsidR="00D96311" w:rsidRDefault="00D96311" w:rsidP="00E93054">
      <w:pPr>
        <w:tabs>
          <w:tab w:val="left" w:pos="5745"/>
        </w:tabs>
        <w:spacing w:after="0" w:line="360" w:lineRule="auto"/>
        <w:ind w:firstLine="709"/>
        <w:jc w:val="both"/>
        <w:rPr>
          <w:rFonts w:ascii="Times New Roman" w:hAnsi="Times New Roman" w:cs="Times New Roman"/>
          <w:color w:val="000000" w:themeColor="text1"/>
          <w:sz w:val="28"/>
          <w:szCs w:val="28"/>
        </w:rPr>
      </w:pPr>
    </w:p>
    <w:p w14:paraId="516F2686" w14:textId="7ED4FF19" w:rsidR="00533B7A" w:rsidRDefault="00533B7A" w:rsidP="00E93054">
      <w:pPr>
        <w:tabs>
          <w:tab w:val="left" w:pos="5745"/>
        </w:tabs>
        <w:spacing w:after="0" w:line="360" w:lineRule="auto"/>
        <w:jc w:val="both"/>
        <w:rPr>
          <w:rFonts w:ascii="Times New Roman" w:hAnsi="Times New Roman" w:cs="Times New Roman"/>
          <w:color w:val="000000" w:themeColor="text1"/>
          <w:sz w:val="28"/>
          <w:szCs w:val="28"/>
        </w:rPr>
      </w:pPr>
    </w:p>
    <w:p w14:paraId="4C4B6CEC" w14:textId="13BE1344" w:rsidR="009F6F52" w:rsidRDefault="009F6F52" w:rsidP="00E93054">
      <w:pPr>
        <w:tabs>
          <w:tab w:val="left" w:pos="5745"/>
        </w:tabs>
        <w:spacing w:after="0" w:line="360" w:lineRule="auto"/>
        <w:jc w:val="both"/>
        <w:rPr>
          <w:rFonts w:ascii="Times New Roman" w:hAnsi="Times New Roman" w:cs="Times New Roman"/>
          <w:color w:val="000000" w:themeColor="text1"/>
          <w:sz w:val="28"/>
          <w:szCs w:val="28"/>
          <w:shd w:val="clear" w:color="auto" w:fill="FFFFFF"/>
        </w:rPr>
      </w:pPr>
    </w:p>
    <w:p w14:paraId="7DF5C315" w14:textId="0D740D58" w:rsidR="00812035" w:rsidRDefault="00812035" w:rsidP="00E93054">
      <w:pPr>
        <w:tabs>
          <w:tab w:val="left" w:pos="5745"/>
        </w:tabs>
        <w:spacing w:after="0" w:line="360" w:lineRule="auto"/>
        <w:jc w:val="both"/>
        <w:rPr>
          <w:rFonts w:ascii="Times New Roman" w:hAnsi="Times New Roman" w:cs="Times New Roman"/>
          <w:color w:val="000000" w:themeColor="text1"/>
          <w:sz w:val="28"/>
          <w:szCs w:val="28"/>
          <w:shd w:val="clear" w:color="auto" w:fill="FFFFFF"/>
        </w:rPr>
      </w:pPr>
    </w:p>
    <w:p w14:paraId="3830A92F" w14:textId="63FC9C4C" w:rsidR="00812035" w:rsidRDefault="00812035" w:rsidP="00E93054">
      <w:pPr>
        <w:tabs>
          <w:tab w:val="left" w:pos="5745"/>
        </w:tabs>
        <w:spacing w:after="0" w:line="360" w:lineRule="auto"/>
        <w:jc w:val="both"/>
        <w:rPr>
          <w:rFonts w:ascii="Times New Roman" w:hAnsi="Times New Roman" w:cs="Times New Roman"/>
          <w:color w:val="000000" w:themeColor="text1"/>
          <w:sz w:val="28"/>
          <w:szCs w:val="28"/>
          <w:shd w:val="clear" w:color="auto" w:fill="FFFFFF"/>
        </w:rPr>
      </w:pPr>
    </w:p>
    <w:p w14:paraId="6D04EA7F" w14:textId="499D05C2" w:rsidR="00812035" w:rsidRDefault="00812035" w:rsidP="00E93054">
      <w:pPr>
        <w:tabs>
          <w:tab w:val="left" w:pos="5745"/>
        </w:tabs>
        <w:spacing w:after="0" w:line="360" w:lineRule="auto"/>
        <w:jc w:val="both"/>
        <w:rPr>
          <w:rFonts w:ascii="Times New Roman" w:hAnsi="Times New Roman" w:cs="Times New Roman"/>
          <w:color w:val="000000" w:themeColor="text1"/>
          <w:sz w:val="28"/>
          <w:szCs w:val="28"/>
          <w:shd w:val="clear" w:color="auto" w:fill="FFFFFF"/>
        </w:rPr>
      </w:pPr>
    </w:p>
    <w:p w14:paraId="27F2D1A0" w14:textId="27E65340" w:rsidR="00812035" w:rsidRDefault="00812035" w:rsidP="00E93054">
      <w:pPr>
        <w:tabs>
          <w:tab w:val="left" w:pos="5745"/>
        </w:tabs>
        <w:spacing w:after="0" w:line="360" w:lineRule="auto"/>
        <w:jc w:val="both"/>
        <w:rPr>
          <w:rFonts w:ascii="Times New Roman" w:hAnsi="Times New Roman" w:cs="Times New Roman"/>
          <w:color w:val="000000" w:themeColor="text1"/>
          <w:sz w:val="28"/>
          <w:szCs w:val="28"/>
          <w:shd w:val="clear" w:color="auto" w:fill="FFFFFF"/>
        </w:rPr>
      </w:pPr>
    </w:p>
    <w:p w14:paraId="4A14753F" w14:textId="7BFBF4CF" w:rsidR="00637D53" w:rsidRDefault="00637D53" w:rsidP="00E93054">
      <w:pPr>
        <w:tabs>
          <w:tab w:val="left" w:pos="5745"/>
        </w:tabs>
        <w:spacing w:after="0" w:line="360" w:lineRule="auto"/>
        <w:jc w:val="both"/>
        <w:rPr>
          <w:rFonts w:ascii="Times New Roman" w:hAnsi="Times New Roman" w:cs="Times New Roman"/>
          <w:color w:val="000000" w:themeColor="text1"/>
          <w:sz w:val="28"/>
          <w:szCs w:val="28"/>
          <w:shd w:val="clear" w:color="auto" w:fill="FFFFFF"/>
        </w:rPr>
      </w:pPr>
    </w:p>
    <w:p w14:paraId="0BEBA103" w14:textId="77777777" w:rsidR="00FF46BC" w:rsidRDefault="00FF46BC" w:rsidP="00E93054">
      <w:pPr>
        <w:tabs>
          <w:tab w:val="left" w:pos="5745"/>
        </w:tabs>
        <w:spacing w:after="0" w:line="360" w:lineRule="auto"/>
        <w:jc w:val="both"/>
        <w:rPr>
          <w:rFonts w:ascii="Times New Roman" w:hAnsi="Times New Roman" w:cs="Times New Roman"/>
          <w:color w:val="000000" w:themeColor="text1"/>
          <w:sz w:val="28"/>
          <w:szCs w:val="28"/>
          <w:shd w:val="clear" w:color="auto" w:fill="FFFFFF"/>
        </w:rPr>
      </w:pPr>
    </w:p>
    <w:p w14:paraId="528B9AC6" w14:textId="50BD7DC3" w:rsidR="00637D53" w:rsidRDefault="00637D53" w:rsidP="00E93054">
      <w:pPr>
        <w:tabs>
          <w:tab w:val="left" w:pos="5745"/>
        </w:tabs>
        <w:spacing w:after="0" w:line="360" w:lineRule="auto"/>
        <w:jc w:val="both"/>
        <w:rPr>
          <w:rFonts w:ascii="Times New Roman" w:hAnsi="Times New Roman" w:cs="Times New Roman"/>
          <w:color w:val="000000" w:themeColor="text1"/>
          <w:sz w:val="28"/>
          <w:szCs w:val="28"/>
          <w:shd w:val="clear" w:color="auto" w:fill="FFFFFF"/>
        </w:rPr>
      </w:pPr>
    </w:p>
    <w:p w14:paraId="108E87E5" w14:textId="47001ECD" w:rsidR="00637D53" w:rsidRDefault="00637D53" w:rsidP="00E93054">
      <w:pPr>
        <w:tabs>
          <w:tab w:val="left" w:pos="5745"/>
        </w:tabs>
        <w:spacing w:after="0" w:line="360" w:lineRule="auto"/>
        <w:jc w:val="both"/>
        <w:rPr>
          <w:rFonts w:ascii="Times New Roman" w:hAnsi="Times New Roman" w:cs="Times New Roman"/>
          <w:color w:val="000000" w:themeColor="text1"/>
          <w:sz w:val="28"/>
          <w:szCs w:val="28"/>
          <w:shd w:val="clear" w:color="auto" w:fill="FFFFFF"/>
        </w:rPr>
      </w:pPr>
    </w:p>
    <w:p w14:paraId="59015D94" w14:textId="77777777" w:rsidR="00812035" w:rsidRPr="00DD13B5" w:rsidRDefault="00812035" w:rsidP="00E93054">
      <w:pPr>
        <w:tabs>
          <w:tab w:val="left" w:pos="5745"/>
        </w:tabs>
        <w:spacing w:after="0" w:line="360" w:lineRule="auto"/>
        <w:jc w:val="both"/>
        <w:rPr>
          <w:rFonts w:ascii="Times New Roman" w:hAnsi="Times New Roman" w:cs="Times New Roman"/>
          <w:color w:val="000000" w:themeColor="text1"/>
          <w:sz w:val="28"/>
          <w:szCs w:val="28"/>
          <w:shd w:val="clear" w:color="auto" w:fill="FFFFFF"/>
        </w:rPr>
      </w:pPr>
    </w:p>
    <w:p w14:paraId="46A6BC66" w14:textId="77FDCF4A" w:rsidR="00CE3DAB" w:rsidRPr="00254CE2" w:rsidRDefault="00CE3DAB" w:rsidP="00E93054">
      <w:pPr>
        <w:pStyle w:val="1"/>
        <w:spacing w:line="360" w:lineRule="auto"/>
        <w:jc w:val="center"/>
        <w:rPr>
          <w:rFonts w:ascii="Times New Roman" w:hAnsi="Times New Roman" w:cs="Times New Roman"/>
          <w:b/>
          <w:bCs/>
          <w:color w:val="000000" w:themeColor="text1"/>
          <w:sz w:val="28"/>
          <w:szCs w:val="28"/>
        </w:rPr>
      </w:pPr>
      <w:bookmarkStart w:id="14" w:name="_Toc40042161"/>
      <w:bookmarkEnd w:id="12"/>
      <w:r w:rsidRPr="00254CE2">
        <w:rPr>
          <w:rFonts w:ascii="Times New Roman" w:hAnsi="Times New Roman" w:cs="Times New Roman"/>
          <w:b/>
          <w:bCs/>
          <w:color w:val="000000" w:themeColor="text1"/>
          <w:sz w:val="28"/>
          <w:szCs w:val="28"/>
        </w:rPr>
        <w:lastRenderedPageBreak/>
        <w:t>2. Предупреждение и устранение правонарушений несовершеннолетних</w:t>
      </w:r>
      <w:bookmarkEnd w:id="14"/>
    </w:p>
    <w:p w14:paraId="356407CB" w14:textId="18332477" w:rsidR="007F103F" w:rsidRDefault="00CE3DAB" w:rsidP="00E93054">
      <w:pPr>
        <w:pStyle w:val="1"/>
        <w:spacing w:line="360" w:lineRule="auto"/>
        <w:jc w:val="center"/>
        <w:rPr>
          <w:rFonts w:ascii="Times New Roman" w:hAnsi="Times New Roman" w:cs="Times New Roman"/>
          <w:b/>
          <w:bCs/>
          <w:color w:val="000000" w:themeColor="text1"/>
          <w:sz w:val="28"/>
          <w:szCs w:val="28"/>
        </w:rPr>
      </w:pPr>
      <w:bookmarkStart w:id="15" w:name="_Toc40042162"/>
      <w:r w:rsidRPr="00254CE2">
        <w:rPr>
          <w:rFonts w:ascii="Times New Roman" w:hAnsi="Times New Roman" w:cs="Times New Roman"/>
          <w:b/>
          <w:bCs/>
          <w:color w:val="000000" w:themeColor="text1"/>
          <w:sz w:val="28"/>
          <w:szCs w:val="28"/>
        </w:rPr>
        <w:t>2.1. Актуальность</w:t>
      </w:r>
      <w:bookmarkEnd w:id="15"/>
    </w:p>
    <w:p w14:paraId="7D0A9762" w14:textId="77777777" w:rsidR="00254CE2" w:rsidRPr="00254CE2" w:rsidRDefault="00254CE2" w:rsidP="00E93054">
      <w:pPr>
        <w:spacing w:after="0"/>
      </w:pPr>
    </w:p>
    <w:p w14:paraId="4D2275B0" w14:textId="64CB6734" w:rsidR="00AE21F6" w:rsidRPr="00B47665" w:rsidRDefault="007F103F"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 о предупреждении и устранении правонарушений несовершеннолетних был и остаётся одним из наиболее существенных в социально-правовой жизни общества</w:t>
      </w:r>
      <w:r w:rsidR="00DC5B66">
        <w:rPr>
          <w:rFonts w:ascii="Times New Roman" w:hAnsi="Times New Roman" w:cs="Times New Roman"/>
          <w:sz w:val="28"/>
          <w:szCs w:val="28"/>
        </w:rPr>
        <w:t>, различных направлен</w:t>
      </w:r>
      <w:r w:rsidR="006D0D8D">
        <w:rPr>
          <w:rFonts w:ascii="Times New Roman" w:hAnsi="Times New Roman" w:cs="Times New Roman"/>
          <w:sz w:val="28"/>
          <w:szCs w:val="28"/>
        </w:rPr>
        <w:t>иях</w:t>
      </w:r>
      <w:r w:rsidR="00DC5B66">
        <w:rPr>
          <w:rFonts w:ascii="Times New Roman" w:hAnsi="Times New Roman" w:cs="Times New Roman"/>
          <w:sz w:val="28"/>
          <w:szCs w:val="28"/>
        </w:rPr>
        <w:t xml:space="preserve"> правовой науки и правоохранительной деятельности. Если брать во внимание именно преступления, которые совершены детьми и подростками, то они чаще всего вызывают широкий общественный резонанс. </w:t>
      </w:r>
      <w:r w:rsidR="00E40D27">
        <w:rPr>
          <w:rFonts w:ascii="Times New Roman" w:hAnsi="Times New Roman" w:cs="Times New Roman"/>
          <w:sz w:val="28"/>
          <w:szCs w:val="28"/>
        </w:rPr>
        <w:t xml:space="preserve">Трудно понять, чем обусловлен мотив каждого </w:t>
      </w:r>
      <w:r w:rsidR="00B47665">
        <w:rPr>
          <w:rFonts w:ascii="Times New Roman" w:hAnsi="Times New Roman" w:cs="Times New Roman"/>
          <w:sz w:val="28"/>
          <w:szCs w:val="28"/>
        </w:rPr>
        <w:t>правонарушения</w:t>
      </w:r>
      <w:r w:rsidR="00E40D27">
        <w:rPr>
          <w:rFonts w:ascii="Times New Roman" w:hAnsi="Times New Roman" w:cs="Times New Roman"/>
          <w:sz w:val="28"/>
          <w:szCs w:val="28"/>
        </w:rPr>
        <w:t>, ведь ребёнок – это хрупкий, псих</w:t>
      </w:r>
      <w:bookmarkStart w:id="16" w:name="_Hlk38921365"/>
      <w:r w:rsidR="00CC1EB4">
        <w:rPr>
          <w:rFonts w:ascii="Times New Roman" w:hAnsi="Times New Roman" w:cs="Times New Roman"/>
          <w:sz w:val="28"/>
          <w:szCs w:val="28"/>
        </w:rPr>
        <w:t xml:space="preserve">ологически </w:t>
      </w:r>
      <w:r w:rsidR="00E40D27">
        <w:rPr>
          <w:rFonts w:ascii="Times New Roman" w:hAnsi="Times New Roman" w:cs="Times New Roman"/>
          <w:sz w:val="28"/>
          <w:szCs w:val="28"/>
        </w:rPr>
        <w:t xml:space="preserve">неустойчивый организм, жизнь которого открывается </w:t>
      </w:r>
      <w:r w:rsidR="00AE21F6">
        <w:rPr>
          <w:rFonts w:ascii="Times New Roman" w:hAnsi="Times New Roman" w:cs="Times New Roman"/>
          <w:sz w:val="28"/>
          <w:szCs w:val="28"/>
        </w:rPr>
        <w:t xml:space="preserve">с новой стороны </w:t>
      </w:r>
      <w:r w:rsidR="00E40D27">
        <w:rPr>
          <w:rFonts w:ascii="Times New Roman" w:hAnsi="Times New Roman" w:cs="Times New Roman"/>
          <w:sz w:val="28"/>
          <w:szCs w:val="28"/>
        </w:rPr>
        <w:t>ежедневно.</w:t>
      </w:r>
      <w:r w:rsidR="006D0D8D">
        <w:rPr>
          <w:rFonts w:ascii="Times New Roman" w:hAnsi="Times New Roman" w:cs="Times New Roman"/>
          <w:sz w:val="28"/>
          <w:szCs w:val="28"/>
        </w:rPr>
        <w:t xml:space="preserve"> </w:t>
      </w:r>
      <w:r w:rsidR="00B47665">
        <w:rPr>
          <w:rFonts w:ascii="Times New Roman" w:hAnsi="Times New Roman" w:cs="Times New Roman"/>
          <w:sz w:val="28"/>
          <w:szCs w:val="28"/>
        </w:rPr>
        <w:t xml:space="preserve">В таком юном возрасте человек наиболее психологически уязвим, ведь он имеет мало опыта общения с окружающим его миром, что является по итогу причиной появлении в сознании ребёнка неких противоречий, вопросов, недовольства, желания самовыражения.  </w:t>
      </w:r>
      <w:r w:rsidR="00B47665" w:rsidRPr="00B47665">
        <w:rPr>
          <w:rFonts w:ascii="Times New Roman" w:hAnsi="Times New Roman" w:cs="Times New Roman"/>
          <w:sz w:val="28"/>
          <w:szCs w:val="28"/>
        </w:rPr>
        <w:t>Преступность несовершеннолетних является своеобразным индикатором социальной ситуации в обществе, отражает нарастание социального неблагополучия значительной части населения, падение уровня жизни большинства семей, криминализацию среды их обитания</w:t>
      </w:r>
      <w:r w:rsidR="003F2B15">
        <w:rPr>
          <w:rFonts w:ascii="Times New Roman" w:hAnsi="Times New Roman" w:cs="Times New Roman"/>
          <w:sz w:val="28"/>
          <w:szCs w:val="28"/>
        </w:rPr>
        <w:t xml:space="preserve">. </w:t>
      </w:r>
      <w:r w:rsidR="00617AB7">
        <w:rPr>
          <w:rStyle w:val="ab"/>
          <w:rFonts w:ascii="Times New Roman" w:hAnsi="Times New Roman" w:cs="Times New Roman"/>
          <w:sz w:val="28"/>
          <w:szCs w:val="28"/>
        </w:rPr>
        <w:footnoteReference w:id="14"/>
      </w:r>
      <w:r w:rsidR="00B47665">
        <w:rPr>
          <w:rFonts w:ascii="Times New Roman" w:hAnsi="Times New Roman" w:cs="Times New Roman"/>
          <w:sz w:val="28"/>
          <w:szCs w:val="28"/>
        </w:rPr>
        <w:t xml:space="preserve"> </w:t>
      </w:r>
      <w:r w:rsidR="0052348B">
        <w:rPr>
          <w:rFonts w:ascii="Times New Roman" w:hAnsi="Times New Roman" w:cs="Times New Roman"/>
          <w:sz w:val="28"/>
          <w:szCs w:val="28"/>
        </w:rPr>
        <w:t>Также в настоящее время становится всё больше подростков, находящихся в так называемой «группе риска»</w:t>
      </w:r>
      <w:r w:rsidR="002319F3">
        <w:rPr>
          <w:rFonts w:ascii="Times New Roman" w:hAnsi="Times New Roman" w:cs="Times New Roman"/>
          <w:sz w:val="28"/>
          <w:szCs w:val="28"/>
        </w:rPr>
        <w:t>.</w:t>
      </w:r>
      <w:r w:rsidR="0052348B">
        <w:rPr>
          <w:rFonts w:ascii="Times New Roman" w:hAnsi="Times New Roman" w:cs="Times New Roman"/>
          <w:sz w:val="28"/>
          <w:szCs w:val="28"/>
        </w:rPr>
        <w:t xml:space="preserve"> </w:t>
      </w:r>
      <w:r w:rsidR="00B47665">
        <w:rPr>
          <w:rFonts w:ascii="Times New Roman" w:hAnsi="Times New Roman" w:cs="Times New Roman"/>
          <w:sz w:val="28"/>
          <w:szCs w:val="28"/>
        </w:rPr>
        <w:t>Именно поэтому данная проблема была и остаётся актуальной.</w:t>
      </w:r>
    </w:p>
    <w:p w14:paraId="4CE8207E" w14:textId="0F7E73F4" w:rsidR="00AE21F6" w:rsidRDefault="00E40D27"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Можно совершенно по-разному воспринимать такого рода дев</w:t>
      </w:r>
      <w:r w:rsidR="00AE21F6">
        <w:rPr>
          <w:rFonts w:ascii="Times New Roman" w:hAnsi="Times New Roman" w:cs="Times New Roman"/>
          <w:sz w:val="28"/>
          <w:szCs w:val="28"/>
        </w:rPr>
        <w:t>и</w:t>
      </w:r>
      <w:r>
        <w:rPr>
          <w:rFonts w:ascii="Times New Roman" w:hAnsi="Times New Roman" w:cs="Times New Roman"/>
          <w:sz w:val="28"/>
          <w:szCs w:val="28"/>
        </w:rPr>
        <w:t>антное поведение</w:t>
      </w:r>
      <w:r w:rsidR="00AE21F6">
        <w:rPr>
          <w:rFonts w:ascii="Times New Roman" w:hAnsi="Times New Roman" w:cs="Times New Roman"/>
          <w:sz w:val="28"/>
          <w:szCs w:val="28"/>
        </w:rPr>
        <w:t xml:space="preserve">: с позиции недостаточного внимания родителей к своим детям или, наоборот, со стороны приобретения того или иного </w:t>
      </w:r>
      <w:r w:rsidR="0075705D">
        <w:rPr>
          <w:rFonts w:ascii="Times New Roman" w:hAnsi="Times New Roman" w:cs="Times New Roman"/>
          <w:sz w:val="28"/>
          <w:szCs w:val="28"/>
        </w:rPr>
        <w:t xml:space="preserve">их </w:t>
      </w:r>
      <w:r w:rsidR="00AE21F6">
        <w:rPr>
          <w:rFonts w:ascii="Times New Roman" w:hAnsi="Times New Roman" w:cs="Times New Roman"/>
          <w:sz w:val="28"/>
          <w:szCs w:val="28"/>
        </w:rPr>
        <w:t>«стиля жизни»: взрослые становятся примером для такого специфического подражания. Иногда мотив преступления обусловлен врождёнными и приобретёнными психическими отклонениями подростка или ребёнка.</w:t>
      </w:r>
      <w:r w:rsidR="006D0D8D">
        <w:rPr>
          <w:rFonts w:ascii="Times New Roman" w:hAnsi="Times New Roman" w:cs="Times New Roman"/>
          <w:sz w:val="28"/>
          <w:szCs w:val="28"/>
        </w:rPr>
        <w:t xml:space="preserve"> Вполне вероятно, что </w:t>
      </w:r>
      <w:r w:rsidR="00887D51">
        <w:rPr>
          <w:rFonts w:ascii="Times New Roman" w:hAnsi="Times New Roman" w:cs="Times New Roman"/>
          <w:sz w:val="28"/>
          <w:szCs w:val="28"/>
        </w:rPr>
        <w:t xml:space="preserve">правонарушения среди подростков чаще всего </w:t>
      </w:r>
      <w:r w:rsidR="006D0D8D">
        <w:rPr>
          <w:rFonts w:ascii="Times New Roman" w:hAnsi="Times New Roman" w:cs="Times New Roman"/>
          <w:sz w:val="28"/>
          <w:szCs w:val="28"/>
        </w:rPr>
        <w:t>связан</w:t>
      </w:r>
      <w:r w:rsidR="00887D51">
        <w:rPr>
          <w:rFonts w:ascii="Times New Roman" w:hAnsi="Times New Roman" w:cs="Times New Roman"/>
          <w:sz w:val="28"/>
          <w:szCs w:val="28"/>
        </w:rPr>
        <w:t>ы</w:t>
      </w:r>
      <w:r w:rsidR="006D0D8D">
        <w:rPr>
          <w:rFonts w:ascii="Times New Roman" w:hAnsi="Times New Roman" w:cs="Times New Roman"/>
          <w:sz w:val="28"/>
          <w:szCs w:val="28"/>
        </w:rPr>
        <w:t xml:space="preserve"> с недостаточным правовым воспитанием, </w:t>
      </w:r>
      <w:r w:rsidR="006D0D8D">
        <w:rPr>
          <w:rFonts w:ascii="Times New Roman" w:hAnsi="Times New Roman" w:cs="Times New Roman"/>
          <w:sz w:val="28"/>
          <w:szCs w:val="28"/>
        </w:rPr>
        <w:lastRenderedPageBreak/>
        <w:t>незнанием ребёнка</w:t>
      </w:r>
      <w:r w:rsidR="00CC1EB4">
        <w:rPr>
          <w:rFonts w:ascii="Times New Roman" w:hAnsi="Times New Roman" w:cs="Times New Roman"/>
          <w:sz w:val="28"/>
          <w:szCs w:val="28"/>
        </w:rPr>
        <w:t xml:space="preserve"> </w:t>
      </w:r>
      <w:r w:rsidR="006D0D8D">
        <w:rPr>
          <w:rFonts w:ascii="Times New Roman" w:hAnsi="Times New Roman" w:cs="Times New Roman"/>
          <w:sz w:val="28"/>
          <w:szCs w:val="28"/>
        </w:rPr>
        <w:t>нравственных основ</w:t>
      </w:r>
      <w:r w:rsidR="00F513A8">
        <w:rPr>
          <w:rFonts w:ascii="Times New Roman" w:hAnsi="Times New Roman" w:cs="Times New Roman"/>
          <w:sz w:val="28"/>
          <w:szCs w:val="28"/>
        </w:rPr>
        <w:t>, или же давлением на подростка со стороны его «авторитетных друзей»</w:t>
      </w:r>
      <w:r w:rsidR="00887D51">
        <w:rPr>
          <w:rFonts w:ascii="Times New Roman" w:hAnsi="Times New Roman" w:cs="Times New Roman"/>
          <w:sz w:val="28"/>
          <w:szCs w:val="28"/>
        </w:rPr>
        <w:t>, попыткой самовыражения.</w:t>
      </w:r>
      <w:r w:rsidR="00935258">
        <w:rPr>
          <w:rFonts w:ascii="Times New Roman" w:hAnsi="Times New Roman" w:cs="Times New Roman"/>
          <w:sz w:val="28"/>
          <w:szCs w:val="28"/>
        </w:rPr>
        <w:t xml:space="preserve"> Часто несовершеннолетние в своих действиях руководствуются мотивом, а не нормой закона.</w:t>
      </w:r>
      <w:r w:rsidR="00657FE3">
        <w:rPr>
          <w:rFonts w:ascii="Times New Roman" w:hAnsi="Times New Roman" w:cs="Times New Roman"/>
          <w:sz w:val="28"/>
          <w:szCs w:val="28"/>
        </w:rPr>
        <w:t xml:space="preserve"> Для молодёжи характерна переоценка роли мотива поведения, </w:t>
      </w:r>
      <w:r w:rsidR="00D513B4">
        <w:rPr>
          <w:rFonts w:ascii="Times New Roman" w:hAnsi="Times New Roman" w:cs="Times New Roman"/>
          <w:sz w:val="28"/>
          <w:szCs w:val="28"/>
        </w:rPr>
        <w:t>безразличие к вероятной общественной опасности, тяжести последствий.</w:t>
      </w:r>
    </w:p>
    <w:p w14:paraId="546821DD" w14:textId="75A94164" w:rsidR="00AE21F6" w:rsidRDefault="00AE21F6"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или иначе, вопрос о предупреждении и устранении правонарушений несовершеннолетних рассматривается в двух взаимосвязанных и по-своему общественно резонансных плоскостях: с одной стороны, это факт совершения преступления несовершеннолетним с </w:t>
      </w:r>
      <w:r w:rsidR="00CF770D">
        <w:rPr>
          <w:rFonts w:ascii="Times New Roman" w:hAnsi="Times New Roman" w:cs="Times New Roman"/>
          <w:sz w:val="28"/>
          <w:szCs w:val="28"/>
        </w:rPr>
        <w:t xml:space="preserve">индивидуальной </w:t>
      </w:r>
      <w:r>
        <w:rPr>
          <w:rFonts w:ascii="Times New Roman" w:hAnsi="Times New Roman" w:cs="Times New Roman"/>
          <w:sz w:val="28"/>
          <w:szCs w:val="28"/>
        </w:rPr>
        <w:t xml:space="preserve">спецификой, а с другой – работа правоохранительных органов, </w:t>
      </w:r>
      <w:r w:rsidR="00CF770D">
        <w:rPr>
          <w:rFonts w:ascii="Times New Roman" w:hAnsi="Times New Roman" w:cs="Times New Roman"/>
          <w:sz w:val="28"/>
          <w:szCs w:val="28"/>
        </w:rPr>
        <w:t xml:space="preserve">взгляд на работу и эффективность </w:t>
      </w:r>
      <w:r w:rsidR="006D0D8D">
        <w:rPr>
          <w:rFonts w:ascii="Times New Roman" w:hAnsi="Times New Roman" w:cs="Times New Roman"/>
          <w:sz w:val="28"/>
          <w:szCs w:val="28"/>
        </w:rPr>
        <w:t xml:space="preserve">которой </w:t>
      </w:r>
      <w:r w:rsidR="00CF770D">
        <w:rPr>
          <w:rFonts w:ascii="Times New Roman" w:hAnsi="Times New Roman" w:cs="Times New Roman"/>
          <w:sz w:val="28"/>
          <w:szCs w:val="28"/>
        </w:rPr>
        <w:t xml:space="preserve">со стороны общественности является довольно неоднозначным. </w:t>
      </w:r>
      <w:r>
        <w:rPr>
          <w:rFonts w:ascii="Times New Roman" w:hAnsi="Times New Roman" w:cs="Times New Roman"/>
          <w:sz w:val="28"/>
          <w:szCs w:val="28"/>
        </w:rPr>
        <w:t xml:space="preserve"> </w:t>
      </w:r>
      <w:r w:rsidR="00F513A8">
        <w:rPr>
          <w:rFonts w:ascii="Times New Roman" w:hAnsi="Times New Roman" w:cs="Times New Roman"/>
          <w:sz w:val="28"/>
          <w:szCs w:val="28"/>
        </w:rPr>
        <w:t xml:space="preserve">Профилактическая работа специализированных субъектов должна быть тонкой и сугубо индивидуальной, но даже она не может повлиять должным образом на сокращение уровня преступности </w:t>
      </w:r>
      <w:r w:rsidR="00935258">
        <w:rPr>
          <w:rFonts w:ascii="Times New Roman" w:hAnsi="Times New Roman" w:cs="Times New Roman"/>
          <w:sz w:val="28"/>
          <w:szCs w:val="28"/>
        </w:rPr>
        <w:t>среди несовершеннол</w:t>
      </w:r>
      <w:r w:rsidR="00B47665">
        <w:rPr>
          <w:rFonts w:ascii="Times New Roman" w:hAnsi="Times New Roman" w:cs="Times New Roman"/>
          <w:sz w:val="28"/>
          <w:szCs w:val="28"/>
        </w:rPr>
        <w:t xml:space="preserve">етних. И данная проблема актуальна, ведь мотив каждого правонарушения, сознание психологически неустойчивого молодого нарушителя – то, что невозможно предугадать. </w:t>
      </w:r>
      <w:r w:rsidR="00AD128F">
        <w:rPr>
          <w:rFonts w:ascii="Times New Roman" w:hAnsi="Times New Roman" w:cs="Times New Roman"/>
          <w:sz w:val="28"/>
          <w:szCs w:val="28"/>
        </w:rPr>
        <w:t>Актуальна данная тема и в юридической науке: вопросы не только коррекции и превенции де</w:t>
      </w:r>
      <w:r w:rsidR="00CC1EB4">
        <w:rPr>
          <w:rFonts w:ascii="Times New Roman" w:hAnsi="Times New Roman" w:cs="Times New Roman"/>
          <w:sz w:val="28"/>
          <w:szCs w:val="28"/>
        </w:rPr>
        <w:t>виантного</w:t>
      </w:r>
      <w:r w:rsidR="00AD128F">
        <w:rPr>
          <w:rFonts w:ascii="Times New Roman" w:hAnsi="Times New Roman" w:cs="Times New Roman"/>
          <w:sz w:val="28"/>
          <w:szCs w:val="28"/>
        </w:rPr>
        <w:t xml:space="preserve"> поведения несовершеннолетних, но и причин данно</w:t>
      </w:r>
      <w:r w:rsidR="002458DC">
        <w:rPr>
          <w:rFonts w:ascii="Times New Roman" w:hAnsi="Times New Roman" w:cs="Times New Roman"/>
          <w:sz w:val="28"/>
          <w:szCs w:val="28"/>
        </w:rPr>
        <w:t>го образа действий</w:t>
      </w:r>
      <w:r w:rsidR="0075705D">
        <w:rPr>
          <w:rFonts w:ascii="Times New Roman" w:hAnsi="Times New Roman" w:cs="Times New Roman"/>
          <w:sz w:val="28"/>
          <w:szCs w:val="28"/>
        </w:rPr>
        <w:t xml:space="preserve"> </w:t>
      </w:r>
      <w:r w:rsidR="00AD128F">
        <w:rPr>
          <w:rFonts w:ascii="Times New Roman" w:hAnsi="Times New Roman" w:cs="Times New Roman"/>
          <w:sz w:val="28"/>
          <w:szCs w:val="28"/>
        </w:rPr>
        <w:t>рассматриваются с совершенно разных точек зрения</w:t>
      </w:r>
      <w:r w:rsidR="0075705D">
        <w:rPr>
          <w:rFonts w:ascii="Times New Roman" w:hAnsi="Times New Roman" w:cs="Times New Roman"/>
          <w:sz w:val="28"/>
          <w:szCs w:val="28"/>
        </w:rPr>
        <w:t xml:space="preserve"> (</w:t>
      </w:r>
      <w:r w:rsidR="006D61A1">
        <w:rPr>
          <w:rFonts w:ascii="Times New Roman" w:hAnsi="Times New Roman" w:cs="Times New Roman"/>
          <w:sz w:val="28"/>
          <w:szCs w:val="28"/>
        </w:rPr>
        <w:t>психолого-педагогических, биологических, социальных</w:t>
      </w:r>
      <w:r w:rsidR="00BD3A40">
        <w:rPr>
          <w:rFonts w:ascii="Times New Roman" w:hAnsi="Times New Roman" w:cs="Times New Roman"/>
          <w:sz w:val="28"/>
          <w:szCs w:val="28"/>
        </w:rPr>
        <w:t>,</w:t>
      </w:r>
      <w:r w:rsidR="0075705D">
        <w:rPr>
          <w:rFonts w:ascii="Times New Roman" w:hAnsi="Times New Roman" w:cs="Times New Roman"/>
          <w:sz w:val="28"/>
          <w:szCs w:val="28"/>
        </w:rPr>
        <w:t xml:space="preserve"> др.).</w:t>
      </w:r>
    </w:p>
    <w:p w14:paraId="2CE44B9C" w14:textId="57C8A195" w:rsidR="00E40D27" w:rsidRDefault="00E40D27" w:rsidP="00E93054">
      <w:pPr>
        <w:tabs>
          <w:tab w:val="left" w:pos="5745"/>
        </w:tabs>
        <w:spacing w:after="0" w:line="360" w:lineRule="auto"/>
        <w:ind w:firstLine="709"/>
        <w:jc w:val="both"/>
        <w:rPr>
          <w:rFonts w:ascii="Times New Roman" w:hAnsi="Times New Roman" w:cs="Times New Roman"/>
          <w:sz w:val="28"/>
          <w:szCs w:val="28"/>
        </w:rPr>
      </w:pPr>
      <w:r w:rsidRPr="00E40D27">
        <w:rPr>
          <w:rFonts w:ascii="Times New Roman" w:hAnsi="Times New Roman" w:cs="Times New Roman"/>
          <w:sz w:val="28"/>
          <w:szCs w:val="28"/>
        </w:rPr>
        <w:t>Забрянский Г. И. указал, что «преступность несовершеннолетних более чувствительна, чем преступность других возрастных групп к экономическим, социальным, идеологическим, социально-демографическим и другим процессам, происходящим в обществе. Она чутко реагирует на отставание социального контроля над преступностью от ее современных тенденций»</w:t>
      </w:r>
      <w:r w:rsidR="003F2B15">
        <w:rPr>
          <w:rStyle w:val="ab"/>
          <w:rFonts w:ascii="Times New Roman" w:hAnsi="Times New Roman" w:cs="Times New Roman"/>
          <w:sz w:val="28"/>
          <w:szCs w:val="28"/>
        </w:rPr>
        <w:footnoteReference w:id="15"/>
      </w:r>
      <w:r w:rsidR="00CC1EB4">
        <w:rPr>
          <w:rFonts w:ascii="Times New Roman" w:hAnsi="Times New Roman" w:cs="Times New Roman"/>
          <w:sz w:val="28"/>
          <w:szCs w:val="28"/>
        </w:rPr>
        <w:t>.</w:t>
      </w:r>
      <w:r w:rsidR="00CF3AA1">
        <w:rPr>
          <w:rFonts w:ascii="Times New Roman" w:hAnsi="Times New Roman" w:cs="Times New Roman"/>
          <w:sz w:val="28"/>
          <w:szCs w:val="28"/>
        </w:rPr>
        <w:t xml:space="preserve"> </w:t>
      </w:r>
    </w:p>
    <w:p w14:paraId="33EAD5AB" w14:textId="39D32225" w:rsidR="00A80602" w:rsidRDefault="00A80602"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Преступность среди несовершеннолетних, а особенно её рост, вызывает некую тревогу в обществе. Особенно остро на данный факт реагирует старшее поколение, ведь проблематика данного вопроса гораздо шире и серьёзнее, нежели типичн</w:t>
      </w:r>
      <w:r w:rsidR="00CF3AA1">
        <w:rPr>
          <w:rFonts w:ascii="Times New Roman" w:hAnsi="Times New Roman" w:cs="Times New Roman"/>
          <w:sz w:val="28"/>
          <w:szCs w:val="28"/>
        </w:rPr>
        <w:t xml:space="preserve">ая для всех поколений проблема «отцов и детей», основанная чаще всего на несовпадении жизненных принципов. </w:t>
      </w:r>
      <w:r w:rsidR="00B6613D">
        <w:rPr>
          <w:rFonts w:ascii="Times New Roman" w:hAnsi="Times New Roman" w:cs="Times New Roman"/>
          <w:sz w:val="28"/>
          <w:szCs w:val="28"/>
        </w:rPr>
        <w:t>Здесь всё сложнее. Каждый из нас переживает за свою жизнь, желая видеть её благополучной, безопасной, развивающейся в нормальном, здоровом ключе. Но будет ли такая гарантия, если фундамент</w:t>
      </w:r>
      <w:r w:rsidR="00DA6DE8">
        <w:rPr>
          <w:rFonts w:ascii="Times New Roman" w:hAnsi="Times New Roman" w:cs="Times New Roman"/>
          <w:sz w:val="28"/>
          <w:szCs w:val="28"/>
        </w:rPr>
        <w:t xml:space="preserve"> будущего</w:t>
      </w:r>
      <w:r w:rsidR="00B6613D">
        <w:rPr>
          <w:rFonts w:ascii="Times New Roman" w:hAnsi="Times New Roman" w:cs="Times New Roman"/>
          <w:sz w:val="28"/>
          <w:szCs w:val="28"/>
        </w:rPr>
        <w:t xml:space="preserve"> </w:t>
      </w:r>
      <w:r w:rsidR="00DA6DE8">
        <w:rPr>
          <w:rFonts w:ascii="Times New Roman" w:hAnsi="Times New Roman" w:cs="Times New Roman"/>
          <w:sz w:val="28"/>
          <w:szCs w:val="28"/>
        </w:rPr>
        <w:t xml:space="preserve">в виде наших детей </w:t>
      </w:r>
      <w:r w:rsidR="00F77A2D">
        <w:rPr>
          <w:rFonts w:ascii="Times New Roman" w:hAnsi="Times New Roman" w:cs="Times New Roman"/>
          <w:sz w:val="28"/>
          <w:szCs w:val="28"/>
        </w:rPr>
        <w:t>будет системно</w:t>
      </w:r>
      <w:r w:rsidR="00B6613D">
        <w:rPr>
          <w:rFonts w:ascii="Times New Roman" w:hAnsi="Times New Roman" w:cs="Times New Roman"/>
          <w:sz w:val="28"/>
          <w:szCs w:val="28"/>
        </w:rPr>
        <w:t xml:space="preserve"> нарушать закон, ставя в небезопасное положение порой даже своих родных и близких, которые об этом даже и не могли подозревать? </w:t>
      </w:r>
    </w:p>
    <w:p w14:paraId="73D1BBE8" w14:textId="5524C965" w:rsidR="00DA6DE8" w:rsidRDefault="00DA6DE8" w:rsidP="00E93054">
      <w:pPr>
        <w:tabs>
          <w:tab w:val="left" w:pos="5745"/>
        </w:tabs>
        <w:spacing w:after="0" w:line="360" w:lineRule="auto"/>
        <w:ind w:firstLine="709"/>
        <w:jc w:val="both"/>
        <w:rPr>
          <w:rFonts w:ascii="Times New Roman" w:hAnsi="Times New Roman" w:cs="Times New Roman"/>
          <w:sz w:val="28"/>
          <w:szCs w:val="28"/>
        </w:rPr>
      </w:pPr>
      <w:r w:rsidRPr="00DA6DE8">
        <w:rPr>
          <w:rFonts w:ascii="Times New Roman" w:hAnsi="Times New Roman" w:cs="Times New Roman"/>
          <w:sz w:val="28"/>
          <w:szCs w:val="28"/>
        </w:rPr>
        <w:t>Проблема формирования правосознания в данной связи является довольно актуальной. Ильин И.А. считает,</w:t>
      </w:r>
      <w:r>
        <w:rPr>
          <w:rFonts w:ascii="Times New Roman" w:hAnsi="Times New Roman" w:cs="Times New Roman"/>
          <w:sz w:val="28"/>
          <w:szCs w:val="28"/>
        </w:rPr>
        <w:t xml:space="preserve"> </w:t>
      </w:r>
      <w:r w:rsidRPr="00DA6DE8">
        <w:rPr>
          <w:rFonts w:ascii="Times New Roman" w:hAnsi="Times New Roman" w:cs="Times New Roman"/>
          <w:sz w:val="28"/>
          <w:szCs w:val="28"/>
        </w:rPr>
        <w:t xml:space="preserve">что </w:t>
      </w:r>
      <w:r w:rsidRPr="00DA6DE8">
        <w:rPr>
          <w:rFonts w:ascii="Arial" w:hAnsi="Arial" w:cs="Arial"/>
          <w:sz w:val="28"/>
          <w:szCs w:val="28"/>
        </w:rPr>
        <w:t> </w:t>
      </w:r>
      <w:bookmarkStart w:id="18" w:name="_Hlk39430614"/>
      <w:r w:rsidRPr="00DA6DE8">
        <w:rPr>
          <w:rFonts w:ascii="Times New Roman" w:hAnsi="Times New Roman" w:cs="Times New Roman"/>
          <w:sz w:val="28"/>
          <w:szCs w:val="28"/>
        </w:rPr>
        <w:t>«присудить человека к наказанию значит признать, что его правосознание находится в данный момент в таком состоянии, что для него необходимо подвергнуть его обязательному, публично организованному взращиванию и укреплению; это значит признать, что он не может быть предоставлен, без дальнейших мероприятий обычной нормальной жизни, свойственной человеку как самоуправляющемуся духовному центру»</w:t>
      </w:r>
      <w:bookmarkEnd w:id="18"/>
      <w:r w:rsidR="00D272D2">
        <w:rPr>
          <w:rFonts w:ascii="Times New Roman" w:hAnsi="Times New Roman" w:cs="Times New Roman"/>
          <w:sz w:val="28"/>
          <w:szCs w:val="28"/>
        </w:rPr>
        <w:t xml:space="preserve"> </w:t>
      </w:r>
      <w:r w:rsidR="00FF46BC">
        <w:rPr>
          <w:rStyle w:val="ab"/>
          <w:rFonts w:ascii="Times New Roman" w:hAnsi="Times New Roman" w:cs="Times New Roman"/>
          <w:sz w:val="28"/>
          <w:szCs w:val="28"/>
        </w:rPr>
        <w:footnoteReference w:id="16"/>
      </w:r>
      <w:r w:rsidR="002B208A">
        <w:rPr>
          <w:rFonts w:ascii="Times New Roman" w:hAnsi="Times New Roman" w:cs="Times New Roman"/>
          <w:sz w:val="28"/>
          <w:szCs w:val="28"/>
        </w:rPr>
        <w:t xml:space="preserve">. </w:t>
      </w:r>
    </w:p>
    <w:p w14:paraId="597C198E" w14:textId="4DCE148F" w:rsidR="00D272D2" w:rsidRDefault="00D272D2"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почему же так важно вовремя, качественно предупреждать и пресекать правонарушения со стороны несовершеннолетних? Проблема деформации правового сознания среди молодёжи очень опасна, ведь в большинстве своём молодое сознание основано на подражании </w:t>
      </w:r>
      <w:r w:rsidR="008259D7">
        <w:rPr>
          <w:rFonts w:ascii="Times New Roman" w:hAnsi="Times New Roman" w:cs="Times New Roman"/>
          <w:sz w:val="28"/>
          <w:szCs w:val="28"/>
        </w:rPr>
        <w:t>«авторитетным» друзьям, оно склонно к повышенной восприимчивости окружающей действительности</w:t>
      </w:r>
      <w:r w:rsidR="00485F8C">
        <w:rPr>
          <w:rFonts w:ascii="Times New Roman" w:hAnsi="Times New Roman" w:cs="Times New Roman"/>
          <w:sz w:val="28"/>
          <w:szCs w:val="28"/>
        </w:rPr>
        <w:t xml:space="preserve">. Есть и дети, которые </w:t>
      </w:r>
      <w:r w:rsidR="00C8591D">
        <w:rPr>
          <w:rFonts w:ascii="Times New Roman" w:hAnsi="Times New Roman" w:cs="Times New Roman"/>
          <w:sz w:val="28"/>
          <w:szCs w:val="28"/>
        </w:rPr>
        <w:t xml:space="preserve">находятся в условиях семейного неблагополучия. </w:t>
      </w:r>
      <w:r>
        <w:rPr>
          <w:rFonts w:ascii="Times New Roman" w:hAnsi="Times New Roman" w:cs="Times New Roman"/>
          <w:sz w:val="28"/>
          <w:szCs w:val="28"/>
        </w:rPr>
        <w:t>Правонарушения в таком случае уже начинают восприниматься как положительное явление, некое проявление свободы, самовыражения</w:t>
      </w:r>
      <w:r w:rsidR="00C8591D">
        <w:rPr>
          <w:rFonts w:ascii="Times New Roman" w:hAnsi="Times New Roman" w:cs="Times New Roman"/>
          <w:sz w:val="28"/>
          <w:szCs w:val="28"/>
        </w:rPr>
        <w:t>, необходимост</w:t>
      </w:r>
      <w:r w:rsidR="00B64E9B">
        <w:rPr>
          <w:rFonts w:ascii="Times New Roman" w:hAnsi="Times New Roman" w:cs="Times New Roman"/>
          <w:sz w:val="28"/>
          <w:szCs w:val="28"/>
        </w:rPr>
        <w:t>и</w:t>
      </w:r>
      <w:r w:rsidR="00C8591D">
        <w:rPr>
          <w:rFonts w:ascii="Times New Roman" w:hAnsi="Times New Roman" w:cs="Times New Roman"/>
          <w:sz w:val="28"/>
          <w:szCs w:val="28"/>
        </w:rPr>
        <w:t>.</w:t>
      </w:r>
      <w:r>
        <w:rPr>
          <w:rFonts w:ascii="Times New Roman" w:hAnsi="Times New Roman" w:cs="Times New Roman"/>
          <w:sz w:val="28"/>
          <w:szCs w:val="28"/>
        </w:rPr>
        <w:t xml:space="preserve"> По итогу это приводит к тому, что происходит формирование неприязни к действующим законам, праву в целом</w:t>
      </w:r>
      <w:r w:rsidR="008259D7">
        <w:rPr>
          <w:rFonts w:ascii="Times New Roman" w:hAnsi="Times New Roman" w:cs="Times New Roman"/>
          <w:sz w:val="28"/>
          <w:szCs w:val="28"/>
        </w:rPr>
        <w:t xml:space="preserve">, под сомнение ставится и правовая регламентации общественных отношений. </w:t>
      </w:r>
    </w:p>
    <w:p w14:paraId="492515BF" w14:textId="7294E6FD" w:rsidR="0075705D" w:rsidRDefault="0075705D"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Как правило, большинство подростков, совершающих правонарушения, имеют довольно низкий уровень как правовой, так и нравственной культуры.  Иногда детское правосознание формируется за счёт воздействия на них более взрослых, авторитетных знакомых, о чём уже было упомянуто ранее. Страх быть не понятным, опуститься в глазах более авторитетных друзей, знакомых, сверстников может довольно сильно повлиять на ребёнка.</w:t>
      </w:r>
      <w:r w:rsidR="00112FD4">
        <w:rPr>
          <w:rFonts w:ascii="Times New Roman" w:hAnsi="Times New Roman" w:cs="Times New Roman"/>
          <w:sz w:val="28"/>
          <w:szCs w:val="28"/>
        </w:rPr>
        <w:t xml:space="preserve"> Также пойти на правонарушение ребёнка может подтолкнуть желание заполучить что-то желаемое. </w:t>
      </w:r>
      <w:r w:rsidRPr="00CF3AA1">
        <w:rPr>
          <w:rFonts w:ascii="Times New Roman" w:hAnsi="Times New Roman" w:cs="Times New Roman"/>
          <w:sz w:val="28"/>
          <w:szCs w:val="28"/>
        </w:rPr>
        <w:t>Подростки не соотносят свои действия с требованиями закона в конкретной ситуации, иногда этому мешает повышенная эмоциональность в силу возраста, иногда — элементарное незнание уголовного законодательства, а иногда и открытое пренебрежение нормами морали и права</w:t>
      </w:r>
      <w:r w:rsidR="00475FFF">
        <w:rPr>
          <w:rFonts w:ascii="Times New Roman" w:hAnsi="Times New Roman" w:cs="Times New Roman"/>
          <w:sz w:val="28"/>
          <w:szCs w:val="28"/>
        </w:rPr>
        <w:t>.</w:t>
      </w:r>
      <w:r>
        <w:rPr>
          <w:rFonts w:ascii="Times New Roman" w:hAnsi="Times New Roman" w:cs="Times New Roman"/>
          <w:sz w:val="28"/>
          <w:szCs w:val="28"/>
        </w:rPr>
        <w:t xml:space="preserve"> </w:t>
      </w:r>
      <w:r w:rsidR="00475FFF">
        <w:rPr>
          <w:rStyle w:val="ab"/>
          <w:rFonts w:ascii="Times New Roman" w:hAnsi="Times New Roman" w:cs="Times New Roman"/>
          <w:sz w:val="28"/>
          <w:szCs w:val="28"/>
        </w:rPr>
        <w:footnoteReference w:id="17"/>
      </w:r>
    </w:p>
    <w:p w14:paraId="77901833" w14:textId="738D959F" w:rsidR="00EA11E0" w:rsidRDefault="00EA11E0" w:rsidP="00E93054">
      <w:pPr>
        <w:tabs>
          <w:tab w:val="left" w:pos="5745"/>
        </w:tabs>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Склонность несформировавшихся в психологическом и достаточном нравственном плане подростков, являющихся шаткими на принятие взвешенных решений, часто проявляется уже по факту с</w:t>
      </w:r>
      <w:r w:rsidR="00610B62">
        <w:rPr>
          <w:rFonts w:ascii="Times New Roman" w:hAnsi="Times New Roman" w:cs="Times New Roman"/>
          <w:sz w:val="28"/>
          <w:szCs w:val="28"/>
        </w:rPr>
        <w:t>вершившегося</w:t>
      </w:r>
      <w:r>
        <w:rPr>
          <w:rFonts w:ascii="Times New Roman" w:hAnsi="Times New Roman" w:cs="Times New Roman"/>
          <w:sz w:val="28"/>
          <w:szCs w:val="28"/>
        </w:rPr>
        <w:t xml:space="preserve"> правонарушения, что служит основной причиной их совершения в совокупности с тем или иным мотивом. </w:t>
      </w:r>
      <w:r w:rsidRPr="0037234C">
        <w:rPr>
          <w:rFonts w:ascii="Times New Roman" w:hAnsi="Times New Roman" w:cs="Times New Roman"/>
          <w:sz w:val="28"/>
          <w:szCs w:val="28"/>
        </w:rPr>
        <w:t xml:space="preserve">Так, </w:t>
      </w:r>
      <w:r w:rsidRPr="0037234C">
        <w:rPr>
          <w:rFonts w:ascii="Times New Roman" w:hAnsi="Times New Roman" w:cs="Times New Roman"/>
          <w:color w:val="000000"/>
          <w:sz w:val="28"/>
          <w:szCs w:val="28"/>
          <w:shd w:val="clear" w:color="auto" w:fill="FFFFFF"/>
        </w:rPr>
        <w:t>в открытом судебном заседании в помещении Саткинского городского суда Челябинской области</w:t>
      </w:r>
      <w:r w:rsidR="00DB57DF">
        <w:rPr>
          <w:rFonts w:ascii="Times New Roman" w:hAnsi="Times New Roman" w:cs="Times New Roman"/>
          <w:color w:val="000000"/>
          <w:sz w:val="28"/>
          <w:szCs w:val="28"/>
          <w:shd w:val="clear" w:color="auto" w:fill="FFFFFF"/>
        </w:rPr>
        <w:t xml:space="preserve"> 10.09.2019 г.</w:t>
      </w:r>
      <w:r w:rsidRPr="0037234C">
        <w:rPr>
          <w:rFonts w:ascii="Times New Roman" w:hAnsi="Times New Roman" w:cs="Times New Roman"/>
          <w:color w:val="000000"/>
          <w:sz w:val="28"/>
          <w:szCs w:val="28"/>
          <w:shd w:val="clear" w:color="auto" w:fill="FFFFFF"/>
        </w:rPr>
        <w:t xml:space="preserve"> был</w:t>
      </w:r>
      <w:r w:rsidR="00F17516" w:rsidRPr="0037234C">
        <w:rPr>
          <w:rFonts w:ascii="Times New Roman" w:hAnsi="Times New Roman" w:cs="Times New Roman"/>
          <w:color w:val="000000"/>
          <w:sz w:val="28"/>
          <w:szCs w:val="28"/>
          <w:shd w:val="clear" w:color="auto" w:fill="FFFFFF"/>
        </w:rPr>
        <w:t>о рассмотрено</w:t>
      </w:r>
      <w:r w:rsidRPr="0037234C">
        <w:rPr>
          <w:rFonts w:ascii="Times New Roman" w:hAnsi="Times New Roman" w:cs="Times New Roman"/>
          <w:color w:val="000000"/>
          <w:sz w:val="28"/>
          <w:szCs w:val="28"/>
          <w:shd w:val="clear" w:color="auto" w:fill="FFFFFF"/>
        </w:rPr>
        <w:t xml:space="preserve"> уголовное дело в отношении</w:t>
      </w:r>
      <w:r w:rsidRPr="0037234C">
        <w:rPr>
          <w:rFonts w:ascii="Times New Roman" w:hAnsi="Times New Roman" w:cs="Times New Roman"/>
          <w:color w:val="000000"/>
          <w:sz w:val="28"/>
          <w:szCs w:val="28"/>
        </w:rPr>
        <w:t xml:space="preserve"> </w:t>
      </w:r>
      <w:r w:rsidRPr="0037234C">
        <w:rPr>
          <w:rFonts w:ascii="Times New Roman" w:hAnsi="Times New Roman" w:cs="Times New Roman"/>
          <w:color w:val="000000"/>
          <w:sz w:val="28"/>
          <w:szCs w:val="28"/>
          <w:shd w:val="clear" w:color="auto" w:fill="FFFFFF"/>
        </w:rPr>
        <w:t xml:space="preserve">Фадеева </w:t>
      </w:r>
      <w:r w:rsidR="00DB57DF" w:rsidRPr="0037234C">
        <w:rPr>
          <w:rFonts w:ascii="Times New Roman" w:hAnsi="Times New Roman" w:cs="Times New Roman"/>
          <w:color w:val="000000"/>
          <w:sz w:val="28"/>
          <w:szCs w:val="28"/>
          <w:shd w:val="clear" w:color="auto" w:fill="FFFFFF"/>
        </w:rPr>
        <w:t>Е. В.</w:t>
      </w:r>
      <w:r w:rsidR="00F17516" w:rsidRPr="0037234C">
        <w:rPr>
          <w:rFonts w:ascii="Times New Roman" w:hAnsi="Times New Roman" w:cs="Times New Roman"/>
          <w:color w:val="000000"/>
          <w:sz w:val="28"/>
          <w:szCs w:val="28"/>
          <w:shd w:val="clear" w:color="auto" w:fill="FFFFFF"/>
        </w:rPr>
        <w:t xml:space="preserve">, </w:t>
      </w:r>
      <w:r w:rsidR="0037234C" w:rsidRPr="0037234C">
        <w:rPr>
          <w:rFonts w:ascii="Times New Roman" w:hAnsi="Times New Roman" w:cs="Times New Roman"/>
          <w:color w:val="000000"/>
          <w:sz w:val="28"/>
          <w:szCs w:val="28"/>
          <w:shd w:val="clear" w:color="auto" w:fill="FFFFFF"/>
        </w:rPr>
        <w:t xml:space="preserve">в ходе которого </w:t>
      </w:r>
      <w:r w:rsidR="00F17516" w:rsidRPr="0037234C">
        <w:rPr>
          <w:rFonts w:ascii="Times New Roman" w:hAnsi="Times New Roman" w:cs="Times New Roman"/>
          <w:color w:val="000000"/>
          <w:sz w:val="28"/>
          <w:szCs w:val="28"/>
          <w:shd w:val="clear" w:color="auto" w:fill="FFFFFF"/>
        </w:rPr>
        <w:t>суд пришёл к выводу о вовлечении им несовершеннолетнего ФИО16 в совершение преступления – хищения имущества путём обещаний. Данные общения были представлены в виде денежных средств</w:t>
      </w:r>
      <w:r w:rsidR="00DB57DF">
        <w:rPr>
          <w:rFonts w:ascii="Times New Roman" w:hAnsi="Times New Roman" w:cs="Times New Roman"/>
          <w:color w:val="000000"/>
          <w:sz w:val="28"/>
          <w:szCs w:val="28"/>
          <w:shd w:val="clear" w:color="auto" w:fill="FFFFFF"/>
        </w:rPr>
        <w:t xml:space="preserve">. </w:t>
      </w:r>
      <w:r w:rsidR="00F17516" w:rsidRPr="0037234C">
        <w:rPr>
          <w:rFonts w:ascii="Times New Roman" w:hAnsi="Times New Roman" w:cs="Times New Roman"/>
          <w:color w:val="000000"/>
          <w:sz w:val="28"/>
          <w:szCs w:val="28"/>
          <w:shd w:val="clear" w:color="auto" w:fill="FFFFFF"/>
        </w:rPr>
        <w:t>Также ФИО1</w:t>
      </w:r>
      <w:r w:rsidR="0037234C" w:rsidRPr="0037234C">
        <w:rPr>
          <w:rFonts w:ascii="Times New Roman" w:hAnsi="Times New Roman" w:cs="Times New Roman"/>
          <w:color w:val="000000"/>
          <w:sz w:val="28"/>
          <w:szCs w:val="28"/>
          <w:shd w:val="clear" w:color="auto" w:fill="FFFFFF"/>
        </w:rPr>
        <w:t>6</w:t>
      </w:r>
      <w:r w:rsidR="00F17516" w:rsidRPr="0037234C">
        <w:rPr>
          <w:rFonts w:ascii="Times New Roman" w:hAnsi="Times New Roman" w:cs="Times New Roman"/>
          <w:color w:val="000000"/>
          <w:sz w:val="28"/>
          <w:szCs w:val="28"/>
          <w:shd w:val="clear" w:color="auto" w:fill="FFFFFF"/>
        </w:rPr>
        <w:t xml:space="preserve"> был убеждён гражданином Фадеевым Е.В. в том, что ему за совершение преступления ничего не грозит, т.к. он не достиг возраста 14 лет. </w:t>
      </w:r>
      <w:r w:rsidR="0037234C" w:rsidRPr="0037234C">
        <w:rPr>
          <w:rFonts w:ascii="Times New Roman" w:hAnsi="Times New Roman" w:cs="Times New Roman"/>
          <w:color w:val="000000"/>
          <w:sz w:val="28"/>
          <w:szCs w:val="28"/>
          <w:shd w:val="clear" w:color="auto" w:fill="FFFFFF"/>
        </w:rPr>
        <w:t>Таким образом, убедив ФИО16</w:t>
      </w:r>
      <w:r w:rsidR="00DB57DF">
        <w:rPr>
          <w:rFonts w:ascii="Times New Roman" w:hAnsi="Times New Roman" w:cs="Times New Roman"/>
          <w:color w:val="000000"/>
          <w:sz w:val="28"/>
          <w:szCs w:val="28"/>
          <w:shd w:val="clear" w:color="auto" w:fill="FFFFFF"/>
        </w:rPr>
        <w:t xml:space="preserve"> </w:t>
      </w:r>
      <w:r w:rsidR="0037234C" w:rsidRPr="0037234C">
        <w:rPr>
          <w:rFonts w:ascii="Times New Roman" w:hAnsi="Times New Roman" w:cs="Times New Roman"/>
          <w:color w:val="000000"/>
          <w:sz w:val="28"/>
          <w:szCs w:val="28"/>
          <w:shd w:val="clear" w:color="auto" w:fill="FFFFFF"/>
        </w:rPr>
        <w:t>в безнаказанности за совершение кражи, и пообещав ему заплатить за совершение преступления денежные средства, Фадеев Е.В. побудил у несовершеннолетнего ФИО16 решимость и желание совершить преступление, после чего несовершеннолетний ФИО16 с предложением Фадеева Е.В. согласился</w:t>
      </w:r>
      <w:r w:rsidR="0037234C" w:rsidRPr="0037234C">
        <w:rPr>
          <w:rFonts w:ascii="Times New Roman" w:hAnsi="Times New Roman" w:cs="Times New Roman"/>
          <w:sz w:val="28"/>
          <w:szCs w:val="28"/>
        </w:rPr>
        <w:t xml:space="preserve">. </w:t>
      </w:r>
      <w:r w:rsidR="00F17516" w:rsidRPr="0037234C">
        <w:rPr>
          <w:rFonts w:ascii="Times New Roman" w:hAnsi="Times New Roman" w:cs="Times New Roman"/>
          <w:color w:val="000000"/>
          <w:sz w:val="28"/>
          <w:szCs w:val="28"/>
          <w:shd w:val="clear" w:color="auto" w:fill="FFFFFF"/>
        </w:rPr>
        <w:t xml:space="preserve">Сам Фадеев Е.В. на момент совершения преступления являлся совершеннолетним, но до этого неоднократно совершал преступления в </w:t>
      </w:r>
      <w:r w:rsidR="00F17516" w:rsidRPr="0037234C">
        <w:rPr>
          <w:rFonts w:ascii="Times New Roman" w:hAnsi="Times New Roman" w:cs="Times New Roman"/>
          <w:color w:val="000000"/>
          <w:sz w:val="28"/>
          <w:szCs w:val="28"/>
          <w:shd w:val="clear" w:color="auto" w:fill="FFFFFF"/>
        </w:rPr>
        <w:lastRenderedPageBreak/>
        <w:t>несовершеннолетнем возрасте</w:t>
      </w:r>
      <w:r w:rsidR="0037234C" w:rsidRPr="0037234C">
        <w:rPr>
          <w:rFonts w:ascii="Times New Roman" w:hAnsi="Times New Roman" w:cs="Times New Roman"/>
          <w:color w:val="000000"/>
          <w:sz w:val="28"/>
          <w:szCs w:val="28"/>
          <w:shd w:val="clear" w:color="auto" w:fill="FFFFFF"/>
        </w:rPr>
        <w:t xml:space="preserve">, однако за их совершение был приговорён к лишению свободы условно. </w:t>
      </w:r>
      <w:r w:rsidR="00481240">
        <w:rPr>
          <w:rStyle w:val="ab"/>
          <w:rFonts w:ascii="Times New Roman" w:hAnsi="Times New Roman" w:cs="Times New Roman"/>
          <w:color w:val="000000"/>
          <w:sz w:val="28"/>
          <w:szCs w:val="28"/>
          <w:shd w:val="clear" w:color="auto" w:fill="FFFFFF"/>
        </w:rPr>
        <w:footnoteReference w:id="18"/>
      </w:r>
    </w:p>
    <w:p w14:paraId="1C91D6BC" w14:textId="6D08AB2C" w:rsidR="00610B62" w:rsidRPr="0037234C" w:rsidRDefault="00610B62"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Данный пример доказывает, насколько актуально организовывать слаженную </w:t>
      </w:r>
      <w:r w:rsidR="00E83815">
        <w:rPr>
          <w:rFonts w:ascii="Times New Roman" w:hAnsi="Times New Roman" w:cs="Times New Roman"/>
          <w:color w:val="000000"/>
          <w:sz w:val="28"/>
          <w:szCs w:val="28"/>
          <w:shd w:val="clear" w:color="auto" w:fill="FFFFFF"/>
        </w:rPr>
        <w:t xml:space="preserve">и </w:t>
      </w:r>
      <w:r>
        <w:rPr>
          <w:rFonts w:ascii="Times New Roman" w:hAnsi="Times New Roman" w:cs="Times New Roman"/>
          <w:color w:val="000000"/>
          <w:sz w:val="28"/>
          <w:szCs w:val="28"/>
          <w:shd w:val="clear" w:color="auto" w:fill="FFFFFF"/>
        </w:rPr>
        <w:t>индивидуализированную работу по предупреждению и устранению правонарушений несовершеннолетних. По всей видимости, неоднократное условное осуждение</w:t>
      </w:r>
      <w:r w:rsidR="00E83815">
        <w:rPr>
          <w:rFonts w:ascii="Times New Roman" w:hAnsi="Times New Roman" w:cs="Times New Roman"/>
          <w:color w:val="000000"/>
          <w:sz w:val="28"/>
          <w:szCs w:val="28"/>
          <w:shd w:val="clear" w:color="auto" w:fill="FFFFFF"/>
        </w:rPr>
        <w:t xml:space="preserve"> несовершеннолетнего</w:t>
      </w:r>
      <w:r>
        <w:rPr>
          <w:rFonts w:ascii="Times New Roman" w:hAnsi="Times New Roman" w:cs="Times New Roman"/>
          <w:color w:val="000000"/>
          <w:sz w:val="28"/>
          <w:szCs w:val="28"/>
          <w:shd w:val="clear" w:color="auto" w:fill="FFFFFF"/>
        </w:rPr>
        <w:t xml:space="preserve"> за совершение </w:t>
      </w:r>
      <w:r w:rsidR="00E83815">
        <w:rPr>
          <w:rFonts w:ascii="Times New Roman" w:hAnsi="Times New Roman" w:cs="Times New Roman"/>
          <w:color w:val="000000"/>
          <w:sz w:val="28"/>
          <w:szCs w:val="28"/>
          <w:shd w:val="clear" w:color="auto" w:fill="FFFFFF"/>
        </w:rPr>
        <w:t xml:space="preserve">нескольких </w:t>
      </w:r>
      <w:r>
        <w:rPr>
          <w:rFonts w:ascii="Times New Roman" w:hAnsi="Times New Roman" w:cs="Times New Roman"/>
          <w:color w:val="000000"/>
          <w:sz w:val="28"/>
          <w:szCs w:val="28"/>
          <w:shd w:val="clear" w:color="auto" w:fill="FFFFFF"/>
        </w:rPr>
        <w:t xml:space="preserve">преступлений в качестве доказательства своего </w:t>
      </w:r>
      <w:r w:rsidR="00E83815">
        <w:rPr>
          <w:rFonts w:ascii="Times New Roman" w:hAnsi="Times New Roman" w:cs="Times New Roman"/>
          <w:color w:val="000000"/>
          <w:sz w:val="28"/>
          <w:szCs w:val="28"/>
          <w:shd w:val="clear" w:color="auto" w:fill="FFFFFF"/>
        </w:rPr>
        <w:t xml:space="preserve">исправления, является не совсем эффективной мерой, ведь по итогу прослеживается факт рецидива. Во всяком случае, нужно понимать, что это сугубо индивидуальный случай, а также нельзя точно предположить, какие профилактические методы были применены при проведении исправительной и воспитательной работы, насколько они были плодотворны. Стоит обратить внимание и на шаткое сознание </w:t>
      </w:r>
      <w:r w:rsidR="00D7106F">
        <w:rPr>
          <w:rFonts w:ascii="Times New Roman" w:hAnsi="Times New Roman" w:cs="Times New Roman"/>
          <w:color w:val="000000"/>
          <w:sz w:val="28"/>
          <w:szCs w:val="28"/>
          <w:shd w:val="clear" w:color="auto" w:fill="FFFFFF"/>
        </w:rPr>
        <w:t>детей, уровень правовых и нравственных ценностей которых находится на начальном этапе</w:t>
      </w:r>
      <w:r w:rsidR="00E83815">
        <w:rPr>
          <w:rFonts w:ascii="Times New Roman" w:hAnsi="Times New Roman" w:cs="Times New Roman"/>
          <w:color w:val="000000"/>
          <w:sz w:val="28"/>
          <w:szCs w:val="28"/>
          <w:shd w:val="clear" w:color="auto" w:fill="FFFFFF"/>
        </w:rPr>
        <w:t xml:space="preserve">. </w:t>
      </w:r>
      <w:r w:rsidR="00D7106F">
        <w:rPr>
          <w:rFonts w:ascii="Times New Roman" w:hAnsi="Times New Roman" w:cs="Times New Roman"/>
          <w:color w:val="000000"/>
          <w:sz w:val="28"/>
          <w:szCs w:val="28"/>
          <w:shd w:val="clear" w:color="auto" w:fill="FFFFFF"/>
        </w:rPr>
        <w:t>Их уязвимость и доверчивость, недостаточный уровень правосознания могут стать весомой причиной нарушения ими закона ещё в малолетнем возрасте, что в будущем может привести к плачевным последствиям, если</w:t>
      </w:r>
      <w:r w:rsidR="00B328A3">
        <w:rPr>
          <w:rFonts w:ascii="Times New Roman" w:hAnsi="Times New Roman" w:cs="Times New Roman"/>
          <w:color w:val="000000"/>
          <w:sz w:val="28"/>
          <w:szCs w:val="28"/>
          <w:shd w:val="clear" w:color="auto" w:fill="FFFFFF"/>
        </w:rPr>
        <w:t xml:space="preserve"> </w:t>
      </w:r>
      <w:r w:rsidR="00D7106F">
        <w:rPr>
          <w:rFonts w:ascii="Times New Roman" w:hAnsi="Times New Roman" w:cs="Times New Roman"/>
          <w:color w:val="000000"/>
          <w:sz w:val="28"/>
          <w:szCs w:val="28"/>
          <w:shd w:val="clear" w:color="auto" w:fill="FFFFFF"/>
        </w:rPr>
        <w:t>компетентными органами</w:t>
      </w:r>
      <w:r w:rsidR="00B328A3">
        <w:rPr>
          <w:rFonts w:ascii="Times New Roman" w:hAnsi="Times New Roman" w:cs="Times New Roman"/>
          <w:color w:val="000000"/>
          <w:sz w:val="28"/>
          <w:szCs w:val="28"/>
          <w:shd w:val="clear" w:color="auto" w:fill="FFFFFF"/>
        </w:rPr>
        <w:t xml:space="preserve"> своевременно</w:t>
      </w:r>
      <w:r w:rsidR="00D7106F">
        <w:rPr>
          <w:rFonts w:ascii="Times New Roman" w:hAnsi="Times New Roman" w:cs="Times New Roman"/>
          <w:color w:val="000000"/>
          <w:sz w:val="28"/>
          <w:szCs w:val="28"/>
          <w:shd w:val="clear" w:color="auto" w:fill="FFFFFF"/>
        </w:rPr>
        <w:t xml:space="preserve"> не будет проведена </w:t>
      </w:r>
      <w:r w:rsidR="00F21A3F">
        <w:rPr>
          <w:rFonts w:ascii="Times New Roman" w:hAnsi="Times New Roman" w:cs="Times New Roman"/>
          <w:color w:val="000000"/>
          <w:sz w:val="28"/>
          <w:szCs w:val="28"/>
          <w:shd w:val="clear" w:color="auto" w:fill="FFFFFF"/>
        </w:rPr>
        <w:t xml:space="preserve">грамотная </w:t>
      </w:r>
      <w:r w:rsidR="00B328A3">
        <w:rPr>
          <w:rFonts w:ascii="Times New Roman" w:hAnsi="Times New Roman" w:cs="Times New Roman"/>
          <w:color w:val="000000"/>
          <w:sz w:val="28"/>
          <w:szCs w:val="28"/>
          <w:shd w:val="clear" w:color="auto" w:fill="FFFFFF"/>
        </w:rPr>
        <w:t>воспитательная</w:t>
      </w:r>
      <w:r w:rsidR="00D7106F">
        <w:rPr>
          <w:rFonts w:ascii="Times New Roman" w:hAnsi="Times New Roman" w:cs="Times New Roman"/>
          <w:color w:val="000000"/>
          <w:sz w:val="28"/>
          <w:szCs w:val="28"/>
          <w:shd w:val="clear" w:color="auto" w:fill="FFFFFF"/>
        </w:rPr>
        <w:t xml:space="preserve"> работа</w:t>
      </w:r>
      <w:r w:rsidR="00B328A3">
        <w:rPr>
          <w:rFonts w:ascii="Times New Roman" w:hAnsi="Times New Roman" w:cs="Times New Roman"/>
          <w:color w:val="000000"/>
          <w:sz w:val="28"/>
          <w:szCs w:val="28"/>
          <w:shd w:val="clear" w:color="auto" w:fill="FFFFFF"/>
        </w:rPr>
        <w:t>.</w:t>
      </w:r>
    </w:p>
    <w:p w14:paraId="4361CCA6" w14:textId="06B0398D" w:rsidR="00BC63A4" w:rsidRDefault="0075705D"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w:t>
      </w:r>
      <w:r w:rsidR="00485F8C">
        <w:rPr>
          <w:rFonts w:ascii="Times New Roman" w:hAnsi="Times New Roman" w:cs="Times New Roman"/>
          <w:sz w:val="28"/>
          <w:szCs w:val="28"/>
        </w:rPr>
        <w:t>понимать, что полное искоренение правонарушений</w:t>
      </w:r>
      <w:r w:rsidR="00610B62">
        <w:rPr>
          <w:rFonts w:ascii="Times New Roman" w:hAnsi="Times New Roman" w:cs="Times New Roman"/>
          <w:sz w:val="28"/>
          <w:szCs w:val="28"/>
        </w:rPr>
        <w:t xml:space="preserve"> несовершеннолетних</w:t>
      </w:r>
      <w:r w:rsidR="00485F8C">
        <w:rPr>
          <w:rFonts w:ascii="Times New Roman" w:hAnsi="Times New Roman" w:cs="Times New Roman"/>
          <w:sz w:val="28"/>
          <w:szCs w:val="28"/>
        </w:rPr>
        <w:t>, как и любой другой</w:t>
      </w:r>
      <w:r w:rsidR="00610B62">
        <w:rPr>
          <w:rFonts w:ascii="Times New Roman" w:hAnsi="Times New Roman" w:cs="Times New Roman"/>
          <w:sz w:val="28"/>
          <w:szCs w:val="28"/>
        </w:rPr>
        <w:t>,</w:t>
      </w:r>
      <w:r w:rsidR="00485F8C">
        <w:rPr>
          <w:rFonts w:ascii="Times New Roman" w:hAnsi="Times New Roman" w:cs="Times New Roman"/>
          <w:sz w:val="28"/>
          <w:szCs w:val="28"/>
        </w:rPr>
        <w:t xml:space="preserve"> невозможно. </w:t>
      </w:r>
      <w:bookmarkStart w:id="19" w:name="_Hlk39431992"/>
      <w:r w:rsidR="00485F8C">
        <w:rPr>
          <w:rFonts w:ascii="Times New Roman" w:hAnsi="Times New Roman" w:cs="Times New Roman"/>
          <w:sz w:val="28"/>
          <w:szCs w:val="28"/>
        </w:rPr>
        <w:t>Разные формы деформации правосознания молодёжи являются, как ни странно, объективными условиями развития природы и общества</w:t>
      </w:r>
      <w:bookmarkEnd w:id="19"/>
      <w:r w:rsidR="00E154B4">
        <w:rPr>
          <w:rFonts w:ascii="Times New Roman" w:hAnsi="Times New Roman" w:cs="Times New Roman"/>
          <w:sz w:val="28"/>
          <w:szCs w:val="28"/>
        </w:rPr>
        <w:t>.</w:t>
      </w:r>
      <w:r w:rsidR="00485F8C">
        <w:rPr>
          <w:rFonts w:ascii="Times New Roman" w:hAnsi="Times New Roman" w:cs="Times New Roman"/>
          <w:sz w:val="28"/>
          <w:szCs w:val="28"/>
        </w:rPr>
        <w:t xml:space="preserve"> </w:t>
      </w:r>
      <w:r w:rsidR="00E154B4">
        <w:rPr>
          <w:rStyle w:val="ab"/>
          <w:rFonts w:ascii="Times New Roman" w:hAnsi="Times New Roman" w:cs="Times New Roman"/>
          <w:sz w:val="28"/>
          <w:szCs w:val="28"/>
        </w:rPr>
        <w:footnoteReference w:id="19"/>
      </w:r>
      <w:r w:rsidR="00E154B4">
        <w:rPr>
          <w:rFonts w:ascii="Times New Roman" w:hAnsi="Times New Roman" w:cs="Times New Roman"/>
          <w:sz w:val="28"/>
          <w:szCs w:val="28"/>
        </w:rPr>
        <w:t xml:space="preserve"> </w:t>
      </w:r>
      <w:r w:rsidR="00C8591D">
        <w:rPr>
          <w:rFonts w:ascii="Times New Roman" w:hAnsi="Times New Roman" w:cs="Times New Roman"/>
          <w:sz w:val="28"/>
          <w:szCs w:val="28"/>
        </w:rPr>
        <w:t xml:space="preserve">Однако работа по предупреждению и пресечению подобного рода несомненно является важной частью работы правоохранительных органов в целях обеспечения благоприятных условий жизнедеятельности и здорового развития общества. </w:t>
      </w:r>
    </w:p>
    <w:p w14:paraId="4005FFEB" w14:textId="350EE01E" w:rsidR="0075705D" w:rsidRDefault="00BC63A4"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предупреждение и устранение правонарушений несовершеннолетних в форме профилактики является актуальным вопросом не только прошлых лет, но и настоящего. В целях обеспечения комфортных условий </w:t>
      </w:r>
      <w:r>
        <w:rPr>
          <w:rFonts w:ascii="Times New Roman" w:hAnsi="Times New Roman" w:cs="Times New Roman"/>
          <w:sz w:val="28"/>
          <w:szCs w:val="28"/>
        </w:rPr>
        <w:lastRenderedPageBreak/>
        <w:t>жизнедеятельности необходимо прививать в обществе основы г</w:t>
      </w:r>
      <w:r w:rsidR="00485F8C">
        <w:rPr>
          <w:rFonts w:ascii="Times New Roman" w:hAnsi="Times New Roman" w:cs="Times New Roman"/>
          <w:sz w:val="28"/>
          <w:szCs w:val="28"/>
        </w:rPr>
        <w:t>рамотн</w:t>
      </w:r>
      <w:r>
        <w:rPr>
          <w:rFonts w:ascii="Times New Roman" w:hAnsi="Times New Roman" w:cs="Times New Roman"/>
          <w:sz w:val="28"/>
          <w:szCs w:val="28"/>
        </w:rPr>
        <w:t xml:space="preserve">ого </w:t>
      </w:r>
      <w:r w:rsidR="00485F8C">
        <w:rPr>
          <w:rFonts w:ascii="Times New Roman" w:hAnsi="Times New Roman" w:cs="Times New Roman"/>
          <w:sz w:val="28"/>
          <w:szCs w:val="28"/>
        </w:rPr>
        <w:t>воспитани</w:t>
      </w:r>
      <w:r>
        <w:rPr>
          <w:rFonts w:ascii="Times New Roman" w:hAnsi="Times New Roman" w:cs="Times New Roman"/>
          <w:sz w:val="28"/>
          <w:szCs w:val="28"/>
        </w:rPr>
        <w:t>я</w:t>
      </w:r>
      <w:r w:rsidR="00485F8C">
        <w:rPr>
          <w:rFonts w:ascii="Times New Roman" w:hAnsi="Times New Roman" w:cs="Times New Roman"/>
          <w:sz w:val="28"/>
          <w:szCs w:val="28"/>
        </w:rPr>
        <w:t xml:space="preserve"> правосознания</w:t>
      </w:r>
      <w:r w:rsidR="00A10086">
        <w:rPr>
          <w:rFonts w:ascii="Times New Roman" w:hAnsi="Times New Roman" w:cs="Times New Roman"/>
          <w:sz w:val="28"/>
          <w:szCs w:val="28"/>
        </w:rPr>
        <w:t xml:space="preserve"> молодёжи</w:t>
      </w:r>
      <w:r w:rsidR="00485F8C">
        <w:rPr>
          <w:rFonts w:ascii="Times New Roman" w:hAnsi="Times New Roman" w:cs="Times New Roman"/>
          <w:sz w:val="28"/>
          <w:szCs w:val="28"/>
        </w:rPr>
        <w:t xml:space="preserve">, </w:t>
      </w:r>
      <w:r w:rsidR="00C8591D">
        <w:rPr>
          <w:rFonts w:ascii="Times New Roman" w:hAnsi="Times New Roman" w:cs="Times New Roman"/>
          <w:sz w:val="28"/>
          <w:szCs w:val="28"/>
        </w:rPr>
        <w:t>декриминализаци</w:t>
      </w:r>
      <w:r>
        <w:rPr>
          <w:rFonts w:ascii="Times New Roman" w:hAnsi="Times New Roman" w:cs="Times New Roman"/>
          <w:sz w:val="28"/>
          <w:szCs w:val="28"/>
        </w:rPr>
        <w:t>и</w:t>
      </w:r>
      <w:r w:rsidR="00C8591D">
        <w:rPr>
          <w:rFonts w:ascii="Times New Roman" w:hAnsi="Times New Roman" w:cs="Times New Roman"/>
          <w:sz w:val="28"/>
          <w:szCs w:val="28"/>
        </w:rPr>
        <w:t xml:space="preserve"> семейного неблагополучия, которая также включает в себя повышение ответственности граждан по воспитанию детей</w:t>
      </w:r>
      <w:bookmarkEnd w:id="16"/>
      <w:r>
        <w:rPr>
          <w:rFonts w:ascii="Times New Roman" w:hAnsi="Times New Roman" w:cs="Times New Roman"/>
          <w:sz w:val="28"/>
          <w:szCs w:val="28"/>
        </w:rPr>
        <w:t>. Если подобные условия были нарушены, должны применяться меры специальных субъектов.</w:t>
      </w:r>
      <w:r w:rsidR="00A10086">
        <w:rPr>
          <w:rFonts w:ascii="Times New Roman" w:hAnsi="Times New Roman" w:cs="Times New Roman"/>
          <w:sz w:val="28"/>
          <w:szCs w:val="28"/>
        </w:rPr>
        <w:t xml:space="preserve"> Важно понимать, что начала профилактики (предупреждения) ещё не свершившихся правонарушений, должны сложиться в сознании самого общества, а профессиональная деятельность по профилактике правонарушений будет являться лишь некой поддержкой. Однако при проведении профилактики в рамках пресечени</w:t>
      </w:r>
      <w:r w:rsidR="007719EC">
        <w:rPr>
          <w:rFonts w:ascii="Times New Roman" w:hAnsi="Times New Roman" w:cs="Times New Roman"/>
          <w:sz w:val="28"/>
          <w:szCs w:val="28"/>
        </w:rPr>
        <w:t>я</w:t>
      </w:r>
      <w:r w:rsidR="00A10086">
        <w:rPr>
          <w:rFonts w:ascii="Times New Roman" w:hAnsi="Times New Roman" w:cs="Times New Roman"/>
          <w:sz w:val="28"/>
          <w:szCs w:val="28"/>
        </w:rPr>
        <w:t xml:space="preserve"> большая часть ответственности на исправление провинившихся несовершеннолетних должна возлагаться на компетентные </w:t>
      </w:r>
      <w:r w:rsidR="007719EC">
        <w:rPr>
          <w:rFonts w:ascii="Times New Roman" w:hAnsi="Times New Roman" w:cs="Times New Roman"/>
          <w:sz w:val="28"/>
          <w:szCs w:val="28"/>
        </w:rPr>
        <w:t xml:space="preserve">органы. Своевременная и эффективная борьба с правонарушениями несовершеннолетних даёт некие гарантии здорового развития и благополучной жизни общества, ведь дети – наше будущее. </w:t>
      </w:r>
    </w:p>
    <w:p w14:paraId="720B90C0" w14:textId="40BD0B63" w:rsidR="00D96311" w:rsidRDefault="00D96311" w:rsidP="00E93054">
      <w:pPr>
        <w:tabs>
          <w:tab w:val="left" w:pos="5745"/>
        </w:tabs>
        <w:spacing w:after="0" w:line="360" w:lineRule="auto"/>
        <w:ind w:firstLine="709"/>
        <w:jc w:val="both"/>
        <w:rPr>
          <w:rFonts w:ascii="Times New Roman" w:hAnsi="Times New Roman" w:cs="Times New Roman"/>
          <w:sz w:val="28"/>
          <w:szCs w:val="28"/>
        </w:rPr>
      </w:pPr>
    </w:p>
    <w:p w14:paraId="2F6AB5B3" w14:textId="2BC95A9D" w:rsidR="00D96311" w:rsidRDefault="00D96311" w:rsidP="00E93054">
      <w:pPr>
        <w:tabs>
          <w:tab w:val="left" w:pos="5745"/>
        </w:tabs>
        <w:spacing w:after="0" w:line="360" w:lineRule="auto"/>
        <w:ind w:firstLine="709"/>
        <w:jc w:val="both"/>
        <w:rPr>
          <w:rFonts w:ascii="Times New Roman" w:hAnsi="Times New Roman" w:cs="Times New Roman"/>
          <w:sz w:val="28"/>
          <w:szCs w:val="28"/>
        </w:rPr>
      </w:pPr>
    </w:p>
    <w:p w14:paraId="66A5F08E" w14:textId="070A6848" w:rsidR="00D96311" w:rsidRDefault="00D96311" w:rsidP="00E93054">
      <w:pPr>
        <w:tabs>
          <w:tab w:val="left" w:pos="5745"/>
        </w:tabs>
        <w:spacing w:after="0" w:line="360" w:lineRule="auto"/>
        <w:ind w:firstLine="709"/>
        <w:jc w:val="both"/>
        <w:rPr>
          <w:rFonts w:ascii="Times New Roman" w:hAnsi="Times New Roman" w:cs="Times New Roman"/>
          <w:sz w:val="28"/>
          <w:szCs w:val="28"/>
        </w:rPr>
      </w:pPr>
    </w:p>
    <w:p w14:paraId="354F4CD3" w14:textId="3E431D1C" w:rsidR="00D96311" w:rsidRDefault="00D96311" w:rsidP="00E93054">
      <w:pPr>
        <w:tabs>
          <w:tab w:val="left" w:pos="5745"/>
        </w:tabs>
        <w:spacing w:after="0" w:line="360" w:lineRule="auto"/>
        <w:ind w:firstLine="709"/>
        <w:jc w:val="both"/>
        <w:rPr>
          <w:rFonts w:ascii="Times New Roman" w:hAnsi="Times New Roman" w:cs="Times New Roman"/>
          <w:sz w:val="28"/>
          <w:szCs w:val="28"/>
        </w:rPr>
      </w:pPr>
    </w:p>
    <w:p w14:paraId="2FC08893" w14:textId="08443B3C" w:rsidR="00D96311" w:rsidRDefault="00D96311" w:rsidP="00E93054">
      <w:pPr>
        <w:tabs>
          <w:tab w:val="left" w:pos="5745"/>
        </w:tabs>
        <w:spacing w:after="0" w:line="360" w:lineRule="auto"/>
        <w:ind w:firstLine="709"/>
        <w:jc w:val="both"/>
        <w:rPr>
          <w:rFonts w:ascii="Times New Roman" w:hAnsi="Times New Roman" w:cs="Times New Roman"/>
          <w:sz w:val="28"/>
          <w:szCs w:val="28"/>
        </w:rPr>
      </w:pPr>
    </w:p>
    <w:p w14:paraId="3CA11961" w14:textId="0B577B01" w:rsidR="00D96311" w:rsidRDefault="00D96311" w:rsidP="00E93054">
      <w:pPr>
        <w:tabs>
          <w:tab w:val="left" w:pos="5745"/>
        </w:tabs>
        <w:spacing w:after="0" w:line="360" w:lineRule="auto"/>
        <w:ind w:firstLine="709"/>
        <w:jc w:val="both"/>
        <w:rPr>
          <w:rFonts w:ascii="Times New Roman" w:hAnsi="Times New Roman" w:cs="Times New Roman"/>
          <w:sz w:val="28"/>
          <w:szCs w:val="28"/>
        </w:rPr>
      </w:pPr>
    </w:p>
    <w:p w14:paraId="361683E5" w14:textId="18CEBA51" w:rsidR="00D96311" w:rsidRDefault="00D96311" w:rsidP="00E93054">
      <w:pPr>
        <w:tabs>
          <w:tab w:val="left" w:pos="5745"/>
        </w:tabs>
        <w:spacing w:after="0" w:line="360" w:lineRule="auto"/>
        <w:ind w:firstLine="709"/>
        <w:jc w:val="both"/>
        <w:rPr>
          <w:rFonts w:ascii="Times New Roman" w:hAnsi="Times New Roman" w:cs="Times New Roman"/>
          <w:sz w:val="28"/>
          <w:szCs w:val="28"/>
        </w:rPr>
      </w:pPr>
    </w:p>
    <w:p w14:paraId="4DCE6BE6" w14:textId="030E326C" w:rsidR="00D96311" w:rsidRDefault="00D96311" w:rsidP="00E93054">
      <w:pPr>
        <w:tabs>
          <w:tab w:val="left" w:pos="5745"/>
        </w:tabs>
        <w:spacing w:after="0" w:line="360" w:lineRule="auto"/>
        <w:ind w:firstLine="709"/>
        <w:jc w:val="both"/>
        <w:rPr>
          <w:rFonts w:ascii="Times New Roman" w:hAnsi="Times New Roman" w:cs="Times New Roman"/>
          <w:sz w:val="28"/>
          <w:szCs w:val="28"/>
        </w:rPr>
      </w:pPr>
    </w:p>
    <w:p w14:paraId="52B100DF" w14:textId="6B7B4839" w:rsidR="00D96311" w:rsidRDefault="00D96311" w:rsidP="00E93054">
      <w:pPr>
        <w:tabs>
          <w:tab w:val="left" w:pos="5745"/>
        </w:tabs>
        <w:spacing w:after="0" w:line="360" w:lineRule="auto"/>
        <w:ind w:firstLine="709"/>
        <w:jc w:val="both"/>
        <w:rPr>
          <w:rFonts w:ascii="Times New Roman" w:hAnsi="Times New Roman" w:cs="Times New Roman"/>
          <w:sz w:val="28"/>
          <w:szCs w:val="28"/>
        </w:rPr>
      </w:pPr>
    </w:p>
    <w:p w14:paraId="738EA20C" w14:textId="41EBA391" w:rsidR="00D96311" w:rsidRDefault="00D96311" w:rsidP="00E93054">
      <w:pPr>
        <w:tabs>
          <w:tab w:val="left" w:pos="5745"/>
        </w:tabs>
        <w:spacing w:after="0" w:line="360" w:lineRule="auto"/>
        <w:ind w:firstLine="709"/>
        <w:jc w:val="both"/>
        <w:rPr>
          <w:rFonts w:ascii="Times New Roman" w:hAnsi="Times New Roman" w:cs="Times New Roman"/>
          <w:sz w:val="28"/>
          <w:szCs w:val="28"/>
        </w:rPr>
      </w:pPr>
    </w:p>
    <w:p w14:paraId="07EEB93C" w14:textId="5ABEDBC0" w:rsidR="00D96311" w:rsidRDefault="00D96311" w:rsidP="00E93054">
      <w:pPr>
        <w:tabs>
          <w:tab w:val="left" w:pos="5745"/>
        </w:tabs>
        <w:spacing w:after="0" w:line="360" w:lineRule="auto"/>
        <w:ind w:firstLine="709"/>
        <w:jc w:val="both"/>
        <w:rPr>
          <w:rFonts w:ascii="Times New Roman" w:hAnsi="Times New Roman" w:cs="Times New Roman"/>
          <w:sz w:val="28"/>
          <w:szCs w:val="28"/>
        </w:rPr>
      </w:pPr>
    </w:p>
    <w:p w14:paraId="67014DC2" w14:textId="3810F2BB" w:rsidR="00DC16B5" w:rsidRDefault="00DC16B5" w:rsidP="00E93054">
      <w:pPr>
        <w:tabs>
          <w:tab w:val="left" w:pos="5745"/>
        </w:tabs>
        <w:spacing w:after="0" w:line="360" w:lineRule="auto"/>
        <w:ind w:firstLine="709"/>
        <w:jc w:val="both"/>
        <w:rPr>
          <w:rFonts w:ascii="Times New Roman" w:hAnsi="Times New Roman" w:cs="Times New Roman"/>
          <w:sz w:val="28"/>
          <w:szCs w:val="28"/>
        </w:rPr>
      </w:pPr>
    </w:p>
    <w:p w14:paraId="7D3CAEF2" w14:textId="1C1070E7" w:rsidR="00DC16B5" w:rsidRDefault="00DC16B5" w:rsidP="00E93054">
      <w:pPr>
        <w:tabs>
          <w:tab w:val="left" w:pos="5745"/>
        </w:tabs>
        <w:spacing w:after="0" w:line="360" w:lineRule="auto"/>
        <w:ind w:firstLine="709"/>
        <w:jc w:val="both"/>
        <w:rPr>
          <w:rFonts w:ascii="Times New Roman" w:hAnsi="Times New Roman" w:cs="Times New Roman"/>
          <w:sz w:val="28"/>
          <w:szCs w:val="28"/>
        </w:rPr>
      </w:pPr>
    </w:p>
    <w:p w14:paraId="3DC8127A" w14:textId="3F79B3E1" w:rsidR="00DC16B5" w:rsidRDefault="00DC16B5" w:rsidP="00E93054">
      <w:pPr>
        <w:tabs>
          <w:tab w:val="left" w:pos="5745"/>
        </w:tabs>
        <w:spacing w:after="0" w:line="360" w:lineRule="auto"/>
        <w:ind w:firstLine="709"/>
        <w:jc w:val="both"/>
        <w:rPr>
          <w:rFonts w:ascii="Times New Roman" w:hAnsi="Times New Roman" w:cs="Times New Roman"/>
          <w:sz w:val="28"/>
          <w:szCs w:val="28"/>
        </w:rPr>
      </w:pPr>
    </w:p>
    <w:p w14:paraId="3AF6853F" w14:textId="1E6298CE" w:rsidR="00DC16B5" w:rsidRDefault="00DC16B5" w:rsidP="00E93054">
      <w:pPr>
        <w:tabs>
          <w:tab w:val="left" w:pos="5745"/>
        </w:tabs>
        <w:spacing w:after="0" w:line="360" w:lineRule="auto"/>
        <w:ind w:firstLine="709"/>
        <w:jc w:val="both"/>
        <w:rPr>
          <w:rFonts w:ascii="Times New Roman" w:hAnsi="Times New Roman" w:cs="Times New Roman"/>
          <w:sz w:val="28"/>
          <w:szCs w:val="28"/>
        </w:rPr>
      </w:pPr>
    </w:p>
    <w:p w14:paraId="478CE549" w14:textId="77777777" w:rsidR="00DC16B5" w:rsidRDefault="00DC16B5" w:rsidP="00E93054">
      <w:pPr>
        <w:tabs>
          <w:tab w:val="left" w:pos="5745"/>
        </w:tabs>
        <w:spacing w:after="0" w:line="360" w:lineRule="auto"/>
        <w:ind w:firstLine="709"/>
        <w:jc w:val="both"/>
        <w:rPr>
          <w:rFonts w:ascii="Times New Roman" w:hAnsi="Times New Roman" w:cs="Times New Roman"/>
          <w:sz w:val="28"/>
          <w:szCs w:val="28"/>
        </w:rPr>
      </w:pPr>
    </w:p>
    <w:p w14:paraId="0CA8CD38" w14:textId="2D713B07" w:rsidR="00DC5B66" w:rsidRDefault="00DC5B66" w:rsidP="00E93054">
      <w:pPr>
        <w:pStyle w:val="1"/>
        <w:spacing w:line="360" w:lineRule="auto"/>
        <w:jc w:val="center"/>
        <w:rPr>
          <w:rFonts w:ascii="Times New Roman" w:hAnsi="Times New Roman" w:cs="Times New Roman"/>
          <w:b/>
          <w:bCs/>
          <w:color w:val="000000" w:themeColor="text1"/>
          <w:sz w:val="28"/>
          <w:szCs w:val="28"/>
        </w:rPr>
      </w:pPr>
      <w:bookmarkStart w:id="20" w:name="_Toc40042163"/>
      <w:r w:rsidRPr="007719EC">
        <w:rPr>
          <w:rFonts w:ascii="Times New Roman" w:hAnsi="Times New Roman" w:cs="Times New Roman"/>
          <w:b/>
          <w:bCs/>
          <w:color w:val="000000" w:themeColor="text1"/>
          <w:sz w:val="28"/>
          <w:szCs w:val="28"/>
        </w:rPr>
        <w:lastRenderedPageBreak/>
        <w:t>2.2. Особенности</w:t>
      </w:r>
      <w:bookmarkEnd w:id="20"/>
    </w:p>
    <w:p w14:paraId="6BF24FAF" w14:textId="77777777" w:rsidR="007719EC" w:rsidRPr="007719EC" w:rsidRDefault="007719EC" w:rsidP="00E93054">
      <w:pPr>
        <w:spacing w:after="0"/>
      </w:pPr>
    </w:p>
    <w:p w14:paraId="07F74D20" w14:textId="2DDC2806" w:rsidR="00114A7C" w:rsidRDefault="00B6613D"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Особенность предупреждения и </w:t>
      </w:r>
      <w:r w:rsidR="003B746D">
        <w:rPr>
          <w:rFonts w:ascii="Times New Roman" w:hAnsi="Times New Roman" w:cs="Times New Roman"/>
          <w:sz w:val="28"/>
          <w:szCs w:val="28"/>
        </w:rPr>
        <w:t xml:space="preserve">устранения </w:t>
      </w:r>
      <w:r w:rsidR="0043361B">
        <w:rPr>
          <w:rFonts w:ascii="Times New Roman" w:hAnsi="Times New Roman" w:cs="Times New Roman"/>
          <w:sz w:val="28"/>
          <w:szCs w:val="28"/>
        </w:rPr>
        <w:t>правонарушений</w:t>
      </w:r>
      <w:r>
        <w:rPr>
          <w:rFonts w:ascii="Times New Roman" w:hAnsi="Times New Roman" w:cs="Times New Roman"/>
          <w:sz w:val="28"/>
          <w:szCs w:val="28"/>
        </w:rPr>
        <w:t xml:space="preserve"> несовершеннолетних </w:t>
      </w:r>
      <w:r w:rsidR="0043361B">
        <w:rPr>
          <w:rFonts w:ascii="Times New Roman" w:hAnsi="Times New Roman" w:cs="Times New Roman"/>
          <w:sz w:val="28"/>
          <w:szCs w:val="28"/>
        </w:rPr>
        <w:t xml:space="preserve">связана с их возрастными особенностями. </w:t>
      </w:r>
      <w:r w:rsidR="00F77A2D">
        <w:rPr>
          <w:rFonts w:ascii="Times New Roman" w:hAnsi="Times New Roman" w:cs="Times New Roman"/>
          <w:sz w:val="28"/>
          <w:szCs w:val="28"/>
        </w:rPr>
        <w:t>Б</w:t>
      </w:r>
      <w:r w:rsidR="0043361B">
        <w:rPr>
          <w:rFonts w:ascii="Times New Roman" w:hAnsi="Times New Roman" w:cs="Times New Roman"/>
          <w:sz w:val="28"/>
          <w:szCs w:val="28"/>
        </w:rPr>
        <w:t>ез учёта данного критерия не является возможным строго индивидуализировать способы и средства воздействия на несовершеннолетних с учётом соблюдения всех</w:t>
      </w:r>
      <w:r w:rsidR="00DC5B66">
        <w:rPr>
          <w:rFonts w:ascii="Times New Roman" w:hAnsi="Times New Roman" w:cs="Times New Roman"/>
          <w:sz w:val="28"/>
          <w:szCs w:val="28"/>
        </w:rPr>
        <w:t xml:space="preserve"> их</w:t>
      </w:r>
      <w:r w:rsidR="0043361B">
        <w:rPr>
          <w:rFonts w:ascii="Times New Roman" w:hAnsi="Times New Roman" w:cs="Times New Roman"/>
          <w:sz w:val="28"/>
          <w:szCs w:val="28"/>
        </w:rPr>
        <w:t xml:space="preserve"> прав и законных интересов. </w:t>
      </w:r>
    </w:p>
    <w:p w14:paraId="71F83BE1" w14:textId="3FBE52A9" w:rsidR="00C12384" w:rsidRDefault="00C12384"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законом, который регламентирует деятельность по борьбе с правонарушениями несовершеннолетних, является </w:t>
      </w:r>
      <w:r w:rsidRPr="00C12384">
        <w:rPr>
          <w:rFonts w:ascii="Times New Roman" w:hAnsi="Times New Roman" w:cs="Times New Roman"/>
          <w:sz w:val="28"/>
          <w:szCs w:val="28"/>
        </w:rPr>
        <w:t>Федеральный закон от 24.06.1999 N 120-ФЗ</w:t>
      </w:r>
      <w:r>
        <w:rPr>
          <w:rFonts w:ascii="Times New Roman" w:hAnsi="Times New Roman" w:cs="Times New Roman"/>
          <w:sz w:val="28"/>
          <w:szCs w:val="28"/>
        </w:rPr>
        <w:t xml:space="preserve"> </w:t>
      </w:r>
      <w:r w:rsidRPr="00C12384">
        <w:rPr>
          <w:rFonts w:ascii="Times New Roman" w:hAnsi="Times New Roman" w:cs="Times New Roman"/>
          <w:sz w:val="28"/>
          <w:szCs w:val="28"/>
        </w:rPr>
        <w:t>"Об основах системы профилактики безнадзорности и правонарушений несовершеннолетних</w:t>
      </w:r>
      <w:r w:rsidR="00733493">
        <w:rPr>
          <w:rFonts w:ascii="Times New Roman" w:hAnsi="Times New Roman" w:cs="Times New Roman"/>
          <w:sz w:val="28"/>
          <w:szCs w:val="28"/>
        </w:rPr>
        <w:t>»</w:t>
      </w:r>
      <w:r w:rsidR="00B841B8">
        <w:rPr>
          <w:rFonts w:ascii="Times New Roman" w:hAnsi="Times New Roman" w:cs="Times New Roman"/>
          <w:sz w:val="28"/>
          <w:szCs w:val="28"/>
        </w:rPr>
        <w:t xml:space="preserve"> </w:t>
      </w:r>
      <w:r w:rsidR="00B841B8">
        <w:rPr>
          <w:rStyle w:val="ab"/>
          <w:rFonts w:ascii="Times New Roman" w:hAnsi="Times New Roman" w:cs="Times New Roman"/>
          <w:sz w:val="28"/>
          <w:szCs w:val="28"/>
        </w:rPr>
        <w:footnoteReference w:id="20"/>
      </w:r>
      <w:r w:rsidR="00733493">
        <w:rPr>
          <w:rFonts w:ascii="Times New Roman" w:hAnsi="Times New Roman" w:cs="Times New Roman"/>
          <w:sz w:val="28"/>
          <w:szCs w:val="28"/>
        </w:rPr>
        <w:t xml:space="preserve"> (далее – ФЗ «</w:t>
      </w:r>
      <w:r w:rsidR="00733493" w:rsidRPr="00C12384">
        <w:rPr>
          <w:rFonts w:ascii="Times New Roman" w:hAnsi="Times New Roman" w:cs="Times New Roman"/>
          <w:sz w:val="28"/>
          <w:szCs w:val="28"/>
        </w:rPr>
        <w:t>Об основах системы профилактики безнадзорности и правонарушений несовершеннолетних</w:t>
      </w:r>
      <w:r w:rsidR="00733493">
        <w:rPr>
          <w:rFonts w:ascii="Times New Roman" w:hAnsi="Times New Roman" w:cs="Times New Roman"/>
          <w:sz w:val="28"/>
          <w:szCs w:val="28"/>
        </w:rPr>
        <w:t>»)</w:t>
      </w:r>
      <w:r w:rsidR="00B841B8">
        <w:rPr>
          <w:rFonts w:ascii="Times New Roman" w:hAnsi="Times New Roman" w:cs="Times New Roman"/>
          <w:sz w:val="28"/>
          <w:szCs w:val="28"/>
        </w:rPr>
        <w:t xml:space="preserve">. </w:t>
      </w:r>
      <w:r w:rsidR="00733493">
        <w:rPr>
          <w:rFonts w:ascii="Times New Roman" w:hAnsi="Times New Roman" w:cs="Times New Roman"/>
          <w:sz w:val="28"/>
          <w:szCs w:val="28"/>
        </w:rPr>
        <w:t>Кроме того, он явился первым федеральным законом, который бы регулировал деятельность по предупреждению правонарушений в целом. Деятельность по профилактике безнадзорности и правонарушений несовершеннолетних базируется на логически выстроенной системе принципов, которые нашли своё закрепление в ст. 2 ФЗ «</w:t>
      </w:r>
      <w:r w:rsidR="00733493" w:rsidRPr="00C12384">
        <w:rPr>
          <w:rFonts w:ascii="Times New Roman" w:hAnsi="Times New Roman" w:cs="Times New Roman"/>
          <w:sz w:val="28"/>
          <w:szCs w:val="28"/>
        </w:rPr>
        <w:t>Об основах системы профилактики безнадзорности и правонарушений несовершеннолетних</w:t>
      </w:r>
      <w:r w:rsidR="00733493">
        <w:rPr>
          <w:rFonts w:ascii="Times New Roman" w:hAnsi="Times New Roman" w:cs="Times New Roman"/>
          <w:sz w:val="28"/>
          <w:szCs w:val="28"/>
        </w:rPr>
        <w:t xml:space="preserve">». К таким принципам относятся: принцип </w:t>
      </w:r>
      <w:r w:rsidR="00733493" w:rsidRPr="00733493">
        <w:rPr>
          <w:rFonts w:ascii="Times New Roman" w:hAnsi="Times New Roman" w:cs="Times New Roman"/>
          <w:sz w:val="28"/>
          <w:szCs w:val="28"/>
        </w:rPr>
        <w:t>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r w:rsidR="00733493">
        <w:rPr>
          <w:rFonts w:ascii="Times New Roman" w:hAnsi="Times New Roman" w:cs="Times New Roman"/>
          <w:sz w:val="28"/>
          <w:szCs w:val="28"/>
        </w:rPr>
        <w:t xml:space="preserve"> Реализации данных принципов способствуют задачи, которые закреплены в этой же статье. </w:t>
      </w:r>
    </w:p>
    <w:p w14:paraId="7009CE5A" w14:textId="751A6AE1" w:rsidR="002824AA" w:rsidRDefault="00F5341A"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Предупреждение преступлений и правонарушений несовершеннолетних осуществляется путём воздействия определённых субъектов предупреждения </w:t>
      </w:r>
      <w:r>
        <w:rPr>
          <w:rFonts w:ascii="Times New Roman" w:hAnsi="Times New Roman" w:cs="Times New Roman"/>
          <w:sz w:val="28"/>
          <w:szCs w:val="28"/>
        </w:rPr>
        <w:lastRenderedPageBreak/>
        <w:t>(государственные и общественные организации, осуществляющие управление и планирование мероприятий по предупреждению преступлений) на криминогенные объекты. Субъектами, которые ориентированы на противодействие преступлениям и правонарушениям несовершеннолетних являются: комиссии по делам несовершеннолетних и защите их прав, органы управления социальной защиты населения и учреждения социального обслуживания, специализированные учреждения для несовершеннолетних, нуждающихся в социальной реабилитации, органы управления образованием и образовательные учреждения, специальные учебно-воспитательные учреждения открытого и закрытого типа органов управления образованием, органы опеки и попечительства, органы по делам мол</w:t>
      </w:r>
      <w:r w:rsidR="002824AA">
        <w:rPr>
          <w:rFonts w:ascii="Times New Roman" w:hAnsi="Times New Roman" w:cs="Times New Roman"/>
          <w:sz w:val="28"/>
          <w:szCs w:val="28"/>
        </w:rPr>
        <w:t>одёжи, органы внутренних дел. Несмотря на обширность данного перечня, органы внутренних дел выполняют основной объём в области предупреждение правонарушений среди несовершеннолетних, но успешная их организация требует высокого уровня взаимодействия перечисленных субъектов</w:t>
      </w:r>
      <w:r w:rsidR="00100DE6">
        <w:rPr>
          <w:rFonts w:ascii="Times New Roman" w:hAnsi="Times New Roman" w:cs="Times New Roman"/>
          <w:sz w:val="28"/>
          <w:szCs w:val="28"/>
        </w:rPr>
        <w:t xml:space="preserve">, т.е. межведомственной работы. </w:t>
      </w:r>
    </w:p>
    <w:p w14:paraId="1FCA588D" w14:textId="3EA795E8" w:rsidR="00F5341A" w:rsidRDefault="002824AA"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Деятельность полиции в сфере профилактики правонарушений несовершеннолетних реализуется в двух направлениях: </w:t>
      </w:r>
      <w:bookmarkStart w:id="21" w:name="_Hlk39442689"/>
      <w:r>
        <w:rPr>
          <w:rFonts w:ascii="Times New Roman" w:hAnsi="Times New Roman" w:cs="Times New Roman"/>
          <w:sz w:val="28"/>
          <w:szCs w:val="28"/>
        </w:rPr>
        <w:t>1) об</w:t>
      </w:r>
      <w:r w:rsidR="0075705D">
        <w:rPr>
          <w:rFonts w:ascii="Times New Roman" w:hAnsi="Times New Roman" w:cs="Times New Roman"/>
          <w:sz w:val="28"/>
          <w:szCs w:val="28"/>
        </w:rPr>
        <w:t>щ</w:t>
      </w:r>
      <w:r>
        <w:rPr>
          <w:rFonts w:ascii="Times New Roman" w:hAnsi="Times New Roman" w:cs="Times New Roman"/>
          <w:sz w:val="28"/>
          <w:szCs w:val="28"/>
        </w:rPr>
        <w:t xml:space="preserve">епрофилактическая работа </w:t>
      </w:r>
      <w:r w:rsidRPr="00BA0E63">
        <w:rPr>
          <w:rFonts w:ascii="Times New Roman" w:hAnsi="Times New Roman" w:cs="Times New Roman"/>
          <w:sz w:val="28"/>
          <w:szCs w:val="28"/>
        </w:rPr>
        <w:t xml:space="preserve">(комплекс мероприятий, охватывающих максимальное количество несовершеннолетних и направленных на разъяснение норм и правил поведения, ответственности несовершеннолетних, выявление подростков, склонных к противоправному поведению); 2) индивидуальная профилактическая работа </w:t>
      </w:r>
      <w:r w:rsidR="00BA0E63" w:rsidRPr="00BA0E63">
        <w:rPr>
          <w:rFonts w:ascii="Times New Roman" w:hAnsi="Times New Roman" w:cs="Times New Roman"/>
          <w:sz w:val="28"/>
          <w:szCs w:val="28"/>
        </w:rPr>
        <w:t>(</w:t>
      </w:r>
      <w:r w:rsidRPr="00BA0E63">
        <w:rPr>
          <w:rFonts w:ascii="Times New Roman" w:hAnsi="Times New Roman" w:cs="Times New Roman"/>
          <w:sz w:val="28"/>
          <w:szCs w:val="28"/>
        </w:rPr>
        <w:t>работа с подростками, совершившими какое-либо противоправное деяние направленная на их социально-педагогическую реабилитацию и предупреждение совершения с их стороны повторных противоправных деяний</w:t>
      </w:r>
      <w:r w:rsidR="00BA0E63" w:rsidRPr="00BA0E63">
        <w:rPr>
          <w:rFonts w:ascii="Times New Roman" w:hAnsi="Times New Roman" w:cs="Times New Roman"/>
          <w:sz w:val="28"/>
          <w:szCs w:val="28"/>
        </w:rPr>
        <w:t>)</w:t>
      </w:r>
      <w:r w:rsidR="00100DE6">
        <w:rPr>
          <w:rFonts w:ascii="Times New Roman" w:hAnsi="Times New Roman" w:cs="Times New Roman"/>
          <w:sz w:val="28"/>
          <w:szCs w:val="28"/>
        </w:rPr>
        <w:t>.</w:t>
      </w:r>
      <w:r w:rsidR="00B841B8">
        <w:rPr>
          <w:rStyle w:val="ab"/>
          <w:rFonts w:ascii="Times New Roman" w:hAnsi="Times New Roman" w:cs="Times New Roman"/>
          <w:sz w:val="28"/>
          <w:szCs w:val="28"/>
        </w:rPr>
        <w:footnoteReference w:id="21"/>
      </w:r>
      <w:r w:rsidR="001519E7">
        <w:rPr>
          <w:rFonts w:ascii="Times New Roman" w:hAnsi="Times New Roman" w:cs="Times New Roman"/>
          <w:sz w:val="28"/>
          <w:szCs w:val="28"/>
        </w:rPr>
        <w:t xml:space="preserve"> </w:t>
      </w:r>
      <w:r w:rsidR="00100DE6">
        <w:rPr>
          <w:rFonts w:ascii="Times New Roman" w:hAnsi="Times New Roman" w:cs="Times New Roman"/>
          <w:sz w:val="28"/>
          <w:szCs w:val="28"/>
        </w:rPr>
        <w:t xml:space="preserve">Также важным направлением деятельности по профилактике правонарушений несовершеннолетних является выявление родителей/законных представителей, которые исполняют свои обязанности по воспитанию детей не должным образом. </w:t>
      </w:r>
    </w:p>
    <w:p w14:paraId="7E32135C" w14:textId="604B76F5" w:rsidR="009F6E8C" w:rsidRPr="00BA0E63" w:rsidRDefault="009F6E8C"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Основными направлениями предупреждения правонарушений, совершаемых несовершеннолетними являются: анализ состояния, динамики  правонарушений несовершеннолетних; выявление групп подростков антиобщественного, экстремистского и иного характера; выявление лиц, которые вовлекают несовершеннолетних в совершение преступлений; выявление семей, которые находятся в социально опасном положении; встречи с населением, выступление в школах сотрудников ПДН</w:t>
      </w:r>
      <w:r w:rsidR="00203E51">
        <w:rPr>
          <w:rFonts w:ascii="Times New Roman" w:hAnsi="Times New Roman" w:cs="Times New Roman"/>
          <w:sz w:val="28"/>
          <w:szCs w:val="28"/>
        </w:rPr>
        <w:t>.</w:t>
      </w:r>
    </w:p>
    <w:bookmarkEnd w:id="21"/>
    <w:p w14:paraId="1601A24A" w14:textId="64A94B84" w:rsidR="002458DC" w:rsidRDefault="002458DC"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Довольно спорным является вопрос деформации правосознания несовершеннолетних осуждённых. Главной особенностью являются внутренние противоречия эффективности лишения свободы</w:t>
      </w:r>
      <w:r w:rsidR="00C16E77">
        <w:rPr>
          <w:rFonts w:ascii="Times New Roman" w:hAnsi="Times New Roman" w:cs="Times New Roman"/>
          <w:sz w:val="28"/>
          <w:szCs w:val="28"/>
        </w:rPr>
        <w:t xml:space="preserve">. С одной стороны, это один из методов достижения цели самого наказания, но с другой </w:t>
      </w:r>
      <w:r w:rsidR="0075705D">
        <w:rPr>
          <w:rFonts w:ascii="Times New Roman" w:hAnsi="Times New Roman" w:cs="Times New Roman"/>
          <w:sz w:val="28"/>
          <w:szCs w:val="28"/>
        </w:rPr>
        <w:t>–</w:t>
      </w:r>
      <w:r w:rsidR="00C16E77">
        <w:rPr>
          <w:rFonts w:ascii="Times New Roman" w:hAnsi="Times New Roman" w:cs="Times New Roman"/>
          <w:sz w:val="28"/>
          <w:szCs w:val="28"/>
        </w:rPr>
        <w:t xml:space="preserve"> </w:t>
      </w:r>
      <w:r w:rsidR="0075705D">
        <w:rPr>
          <w:rFonts w:ascii="Times New Roman" w:hAnsi="Times New Roman" w:cs="Times New Roman"/>
          <w:sz w:val="28"/>
          <w:szCs w:val="28"/>
        </w:rPr>
        <w:t xml:space="preserve">он </w:t>
      </w:r>
      <w:r w:rsidR="00C16E77">
        <w:rPr>
          <w:rFonts w:ascii="Times New Roman" w:hAnsi="Times New Roman" w:cs="Times New Roman"/>
          <w:sz w:val="28"/>
          <w:szCs w:val="28"/>
        </w:rPr>
        <w:t xml:space="preserve">становится по итогу причиной негативного влияния на социальное, психологическое состояние юного человека. </w:t>
      </w:r>
      <w:bookmarkStart w:id="22" w:name="_Hlk39358784"/>
      <w:r w:rsidR="00C16E77">
        <w:rPr>
          <w:rFonts w:ascii="Times New Roman" w:hAnsi="Times New Roman" w:cs="Times New Roman"/>
          <w:sz w:val="28"/>
          <w:szCs w:val="28"/>
        </w:rPr>
        <w:t xml:space="preserve">Сапогов В.М. и </w:t>
      </w:r>
      <w:r w:rsidR="00945A92">
        <w:rPr>
          <w:rFonts w:ascii="Times New Roman" w:hAnsi="Times New Roman" w:cs="Times New Roman"/>
          <w:sz w:val="28"/>
          <w:szCs w:val="28"/>
        </w:rPr>
        <w:t xml:space="preserve">Алексеев Д.Е. считают, </w:t>
      </w:r>
      <w:r w:rsidR="00C16E77">
        <w:rPr>
          <w:rFonts w:ascii="Times New Roman" w:hAnsi="Times New Roman" w:cs="Times New Roman"/>
          <w:sz w:val="28"/>
          <w:szCs w:val="28"/>
        </w:rPr>
        <w:t>что неблагоприятная в педагогическом отношении среда мест лишения свободы, относится к числу главных источников криминализации личности в условиях изоляции от общества, способствует формированию искажённого, дефектного правосознания</w:t>
      </w:r>
      <w:r w:rsidR="00945A92">
        <w:rPr>
          <w:rFonts w:ascii="Times New Roman" w:hAnsi="Times New Roman" w:cs="Times New Roman"/>
          <w:sz w:val="28"/>
          <w:szCs w:val="28"/>
        </w:rPr>
        <w:t>.</w:t>
      </w:r>
      <w:r w:rsidR="00472E22">
        <w:rPr>
          <w:rFonts w:ascii="Times New Roman" w:hAnsi="Times New Roman" w:cs="Times New Roman"/>
          <w:sz w:val="28"/>
          <w:szCs w:val="28"/>
        </w:rPr>
        <w:t xml:space="preserve"> </w:t>
      </w:r>
      <w:r w:rsidR="00472E22">
        <w:rPr>
          <w:rStyle w:val="ab"/>
          <w:rFonts w:ascii="Times New Roman" w:hAnsi="Times New Roman" w:cs="Times New Roman"/>
          <w:sz w:val="28"/>
          <w:szCs w:val="28"/>
        </w:rPr>
        <w:footnoteReference w:id="22"/>
      </w:r>
    </w:p>
    <w:p w14:paraId="69172CBC" w14:textId="5089B334" w:rsidR="004C0E5D" w:rsidRDefault="00F77A2D"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Несовершеннолетние в силу возра</w:t>
      </w:r>
      <w:r w:rsidR="004C0E5D">
        <w:rPr>
          <w:rFonts w:ascii="Times New Roman" w:hAnsi="Times New Roman" w:cs="Times New Roman"/>
          <w:sz w:val="28"/>
          <w:szCs w:val="28"/>
        </w:rPr>
        <w:t>стных</w:t>
      </w:r>
      <w:r>
        <w:rPr>
          <w:rFonts w:ascii="Times New Roman" w:hAnsi="Times New Roman" w:cs="Times New Roman"/>
          <w:sz w:val="28"/>
          <w:szCs w:val="28"/>
        </w:rPr>
        <w:t xml:space="preserve"> особенностей, как правило, довольно отрицательно и критически относятся к требованиям закона, соблюдению права. Нахождение же в специализированных местах изоляции нередко приводит к усилению и распространению </w:t>
      </w:r>
      <w:r w:rsidR="004C0E5D">
        <w:rPr>
          <w:rFonts w:ascii="Times New Roman" w:hAnsi="Times New Roman" w:cs="Times New Roman"/>
          <w:sz w:val="28"/>
          <w:szCs w:val="28"/>
        </w:rPr>
        <w:t xml:space="preserve">правового </w:t>
      </w:r>
      <w:r>
        <w:rPr>
          <w:rFonts w:ascii="Times New Roman" w:hAnsi="Times New Roman" w:cs="Times New Roman"/>
          <w:sz w:val="28"/>
          <w:szCs w:val="28"/>
        </w:rPr>
        <w:t>нигилизма</w:t>
      </w:r>
      <w:r w:rsidR="004C0E5D">
        <w:rPr>
          <w:rFonts w:ascii="Times New Roman" w:hAnsi="Times New Roman" w:cs="Times New Roman"/>
          <w:sz w:val="28"/>
          <w:szCs w:val="28"/>
        </w:rPr>
        <w:t>. Также замкнутая, режимная обстановка может стать причиной вынужденного формирования чувств, представлений подростка, что в дальнейшем может отразиться на уровне</w:t>
      </w:r>
      <w:r w:rsidR="008A0B15">
        <w:rPr>
          <w:rFonts w:ascii="Times New Roman" w:hAnsi="Times New Roman" w:cs="Times New Roman"/>
          <w:sz w:val="28"/>
          <w:szCs w:val="28"/>
        </w:rPr>
        <w:t xml:space="preserve"> его</w:t>
      </w:r>
      <w:r w:rsidR="004C0E5D">
        <w:rPr>
          <w:rFonts w:ascii="Times New Roman" w:hAnsi="Times New Roman" w:cs="Times New Roman"/>
          <w:sz w:val="28"/>
          <w:szCs w:val="28"/>
        </w:rPr>
        <w:t xml:space="preserve"> правосознания</w:t>
      </w:r>
      <w:r w:rsidR="008A0B15">
        <w:rPr>
          <w:rFonts w:ascii="Times New Roman" w:hAnsi="Times New Roman" w:cs="Times New Roman"/>
          <w:sz w:val="28"/>
          <w:szCs w:val="28"/>
        </w:rPr>
        <w:t xml:space="preserve">, жизневосприятия в целом. </w:t>
      </w:r>
    </w:p>
    <w:p w14:paraId="70B67DD4" w14:textId="0A201D05" w:rsidR="004C0E5D" w:rsidRDefault="004C0E5D"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понимать, что достижение положительных результатов в стенах воспитательной колонии возможно лишь при тонкой</w:t>
      </w:r>
      <w:r w:rsidR="00A63D8D">
        <w:rPr>
          <w:rFonts w:ascii="Times New Roman" w:hAnsi="Times New Roman" w:cs="Times New Roman"/>
          <w:sz w:val="28"/>
          <w:szCs w:val="28"/>
        </w:rPr>
        <w:t xml:space="preserve">, слаженной </w:t>
      </w:r>
      <w:r>
        <w:rPr>
          <w:rFonts w:ascii="Times New Roman" w:hAnsi="Times New Roman" w:cs="Times New Roman"/>
          <w:sz w:val="28"/>
          <w:szCs w:val="28"/>
        </w:rPr>
        <w:t xml:space="preserve"> работе по созданию благоприятных условий и наличии целого ряда факторов: начиная от самой системы правового воспитания и заканчивая </w:t>
      </w:r>
      <w:r w:rsidR="0053277B">
        <w:rPr>
          <w:rFonts w:ascii="Times New Roman" w:hAnsi="Times New Roman" w:cs="Times New Roman"/>
          <w:sz w:val="28"/>
          <w:szCs w:val="28"/>
        </w:rPr>
        <w:t xml:space="preserve">доверительными, </w:t>
      </w:r>
      <w:r w:rsidR="0053277B">
        <w:rPr>
          <w:rFonts w:ascii="Times New Roman" w:hAnsi="Times New Roman" w:cs="Times New Roman"/>
          <w:sz w:val="28"/>
          <w:szCs w:val="28"/>
        </w:rPr>
        <w:lastRenderedPageBreak/>
        <w:t xml:space="preserve">нравственными, </w:t>
      </w:r>
      <w:r>
        <w:rPr>
          <w:rFonts w:ascii="Times New Roman" w:hAnsi="Times New Roman" w:cs="Times New Roman"/>
          <w:sz w:val="28"/>
          <w:szCs w:val="28"/>
        </w:rPr>
        <w:t>санитарно-гигиеническими</w:t>
      </w:r>
      <w:r w:rsidR="00A63D8D">
        <w:rPr>
          <w:rFonts w:ascii="Times New Roman" w:hAnsi="Times New Roman" w:cs="Times New Roman"/>
          <w:sz w:val="28"/>
          <w:szCs w:val="28"/>
        </w:rPr>
        <w:t xml:space="preserve"> и иными бытовыми его</w:t>
      </w:r>
      <w:r>
        <w:rPr>
          <w:rFonts w:ascii="Times New Roman" w:hAnsi="Times New Roman" w:cs="Times New Roman"/>
          <w:sz w:val="28"/>
          <w:szCs w:val="28"/>
        </w:rPr>
        <w:t xml:space="preserve"> сторонами</w:t>
      </w:r>
      <w:r w:rsidR="008A0B15">
        <w:rPr>
          <w:rFonts w:ascii="Times New Roman" w:hAnsi="Times New Roman" w:cs="Times New Roman"/>
          <w:sz w:val="28"/>
          <w:szCs w:val="28"/>
        </w:rPr>
        <w:t>, которые по итогу играют важную роль.</w:t>
      </w:r>
      <w:r w:rsidR="000166B9">
        <w:rPr>
          <w:rFonts w:ascii="Times New Roman" w:hAnsi="Times New Roman" w:cs="Times New Roman"/>
          <w:sz w:val="28"/>
          <w:szCs w:val="28"/>
        </w:rPr>
        <w:t xml:space="preserve"> Сам педагогический процесс должен основываться на потребностях воспитуемого, т.е. быть строго индивидуализированным, ведь каждый подросток</w:t>
      </w:r>
      <w:r w:rsidR="0053277B">
        <w:rPr>
          <w:rFonts w:ascii="Times New Roman" w:hAnsi="Times New Roman" w:cs="Times New Roman"/>
          <w:sz w:val="28"/>
          <w:szCs w:val="28"/>
        </w:rPr>
        <w:t xml:space="preserve">, его возраст и </w:t>
      </w:r>
      <w:r w:rsidR="000166B9">
        <w:rPr>
          <w:rFonts w:ascii="Times New Roman" w:hAnsi="Times New Roman" w:cs="Times New Roman"/>
          <w:sz w:val="28"/>
          <w:szCs w:val="28"/>
        </w:rPr>
        <w:t xml:space="preserve">мотив совершённого им преступления по-своему уникален. </w:t>
      </w:r>
      <w:r w:rsidR="00A63D8D">
        <w:rPr>
          <w:rFonts w:ascii="Times New Roman" w:hAnsi="Times New Roman" w:cs="Times New Roman"/>
          <w:sz w:val="28"/>
          <w:szCs w:val="28"/>
        </w:rPr>
        <w:t xml:space="preserve">В общем и целом это приводит к формированию </w:t>
      </w:r>
      <w:r w:rsidR="008A0B15">
        <w:rPr>
          <w:rFonts w:ascii="Times New Roman" w:hAnsi="Times New Roman" w:cs="Times New Roman"/>
          <w:sz w:val="28"/>
          <w:szCs w:val="28"/>
        </w:rPr>
        <w:t xml:space="preserve">максимально комфортного </w:t>
      </w:r>
      <w:r w:rsidR="00A63D8D">
        <w:rPr>
          <w:rFonts w:ascii="Times New Roman" w:hAnsi="Times New Roman" w:cs="Times New Roman"/>
          <w:sz w:val="28"/>
          <w:szCs w:val="28"/>
        </w:rPr>
        <w:t xml:space="preserve">правового пространства, </w:t>
      </w:r>
      <w:r w:rsidR="008A0B15">
        <w:rPr>
          <w:rFonts w:ascii="Times New Roman" w:hAnsi="Times New Roman" w:cs="Times New Roman"/>
          <w:sz w:val="28"/>
          <w:szCs w:val="28"/>
        </w:rPr>
        <w:t xml:space="preserve">должной </w:t>
      </w:r>
      <w:r w:rsidR="00A63D8D">
        <w:rPr>
          <w:rFonts w:ascii="Times New Roman" w:hAnsi="Times New Roman" w:cs="Times New Roman"/>
          <w:sz w:val="28"/>
          <w:szCs w:val="28"/>
        </w:rPr>
        <w:t>социальной адаптации после отбытия срока наказания.</w:t>
      </w:r>
      <w:r w:rsidR="000166B9">
        <w:rPr>
          <w:rFonts w:ascii="Times New Roman" w:hAnsi="Times New Roman" w:cs="Times New Roman"/>
          <w:sz w:val="28"/>
          <w:szCs w:val="28"/>
        </w:rPr>
        <w:t xml:space="preserve"> Учитывая то, что исправительное учреждение, в которое попал подросток, вынуждает его находиться в непривычных, некомфортных для него условиях, что приводит к различного рода деформациям</w:t>
      </w:r>
      <w:r w:rsidR="0053277B">
        <w:rPr>
          <w:rFonts w:ascii="Times New Roman" w:hAnsi="Times New Roman" w:cs="Times New Roman"/>
          <w:sz w:val="28"/>
          <w:szCs w:val="28"/>
        </w:rPr>
        <w:t>,</w:t>
      </w:r>
      <w:r w:rsidR="000166B9">
        <w:rPr>
          <w:rFonts w:ascii="Times New Roman" w:hAnsi="Times New Roman" w:cs="Times New Roman"/>
          <w:sz w:val="28"/>
          <w:szCs w:val="28"/>
        </w:rPr>
        <w:t xml:space="preserve"> большое влияние на несовершеннолетнего оказывает </w:t>
      </w:r>
      <w:r w:rsidR="0053277B">
        <w:rPr>
          <w:rFonts w:ascii="Times New Roman" w:hAnsi="Times New Roman" w:cs="Times New Roman"/>
          <w:sz w:val="28"/>
          <w:szCs w:val="28"/>
        </w:rPr>
        <w:t xml:space="preserve">именно </w:t>
      </w:r>
      <w:r w:rsidR="000166B9">
        <w:rPr>
          <w:rFonts w:ascii="Times New Roman" w:hAnsi="Times New Roman" w:cs="Times New Roman"/>
          <w:sz w:val="28"/>
          <w:szCs w:val="28"/>
        </w:rPr>
        <w:t xml:space="preserve">период адаптации. </w:t>
      </w:r>
    </w:p>
    <w:p w14:paraId="2644C200" w14:textId="44AE9A2E" w:rsidR="00AA7042" w:rsidRDefault="00AA7042"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Немаловажным требованием по профилактике и предупреждению преступлений</w:t>
      </w:r>
      <w:r w:rsidR="000E3E73">
        <w:rPr>
          <w:rFonts w:ascii="Times New Roman" w:hAnsi="Times New Roman" w:cs="Times New Roman"/>
          <w:sz w:val="28"/>
          <w:szCs w:val="28"/>
        </w:rPr>
        <w:t xml:space="preserve"> несовершеннолетних</w:t>
      </w:r>
      <w:r w:rsidR="00387BAE">
        <w:rPr>
          <w:rFonts w:ascii="Times New Roman" w:hAnsi="Times New Roman" w:cs="Times New Roman"/>
          <w:sz w:val="28"/>
          <w:szCs w:val="28"/>
        </w:rPr>
        <w:t>,</w:t>
      </w:r>
      <w:r w:rsidR="000E3E73">
        <w:rPr>
          <w:rFonts w:ascii="Times New Roman" w:hAnsi="Times New Roman" w:cs="Times New Roman"/>
          <w:sz w:val="28"/>
          <w:szCs w:val="28"/>
        </w:rPr>
        <w:t xml:space="preserve"> отбывающих наказание,</w:t>
      </w:r>
      <w:r w:rsidR="00387BAE">
        <w:rPr>
          <w:rFonts w:ascii="Times New Roman" w:hAnsi="Times New Roman" w:cs="Times New Roman"/>
          <w:sz w:val="28"/>
          <w:szCs w:val="28"/>
        </w:rPr>
        <w:t xml:space="preserve"> т.е. исключению</w:t>
      </w:r>
      <w:r w:rsidR="000E3E73">
        <w:rPr>
          <w:rFonts w:ascii="Times New Roman" w:hAnsi="Times New Roman" w:cs="Times New Roman"/>
          <w:sz w:val="28"/>
          <w:szCs w:val="28"/>
        </w:rPr>
        <w:t xml:space="preserve"> </w:t>
      </w:r>
      <w:r w:rsidR="00387BAE">
        <w:rPr>
          <w:rFonts w:ascii="Times New Roman" w:hAnsi="Times New Roman" w:cs="Times New Roman"/>
          <w:sz w:val="28"/>
          <w:szCs w:val="28"/>
        </w:rPr>
        <w:t>рецидива</w:t>
      </w:r>
      <w:r>
        <w:rPr>
          <w:rFonts w:ascii="Times New Roman" w:hAnsi="Times New Roman" w:cs="Times New Roman"/>
          <w:sz w:val="28"/>
          <w:szCs w:val="28"/>
        </w:rPr>
        <w:t>,</w:t>
      </w:r>
      <w:r w:rsidR="000E3E73">
        <w:rPr>
          <w:rFonts w:ascii="Times New Roman" w:hAnsi="Times New Roman" w:cs="Times New Roman"/>
          <w:sz w:val="28"/>
          <w:szCs w:val="28"/>
        </w:rPr>
        <w:t xml:space="preserve"> </w:t>
      </w:r>
      <w:r w:rsidR="00387BAE">
        <w:rPr>
          <w:rFonts w:ascii="Times New Roman" w:hAnsi="Times New Roman" w:cs="Times New Roman"/>
          <w:sz w:val="28"/>
          <w:szCs w:val="28"/>
        </w:rPr>
        <w:t xml:space="preserve">является поведение персонала колонии, который должен демонстрировать должное, правомерное поведение. Это связано с тем, что условия пребывания малолетних преступников определяют среду, которая как раз и оказывает влияние на </w:t>
      </w:r>
      <w:r w:rsidR="000E3E73">
        <w:rPr>
          <w:rFonts w:ascii="Times New Roman" w:hAnsi="Times New Roman" w:cs="Times New Roman"/>
          <w:sz w:val="28"/>
          <w:szCs w:val="28"/>
        </w:rPr>
        <w:t xml:space="preserve">то, какому образцу поведения они отдадут своё предпочтение. Задача же воспитателей заключается в </w:t>
      </w:r>
      <w:r w:rsidR="008B7AC7">
        <w:rPr>
          <w:rFonts w:ascii="Times New Roman" w:hAnsi="Times New Roman" w:cs="Times New Roman"/>
          <w:sz w:val="28"/>
          <w:szCs w:val="28"/>
        </w:rPr>
        <w:t>правильном выборе</w:t>
      </w:r>
      <w:r w:rsidR="000E3E73">
        <w:rPr>
          <w:rFonts w:ascii="Times New Roman" w:hAnsi="Times New Roman" w:cs="Times New Roman"/>
          <w:sz w:val="28"/>
          <w:szCs w:val="28"/>
        </w:rPr>
        <w:t xml:space="preserve"> техники своей работы с несовершеннолетними, создании </w:t>
      </w:r>
      <w:r w:rsidR="008A0B15">
        <w:rPr>
          <w:rFonts w:ascii="Times New Roman" w:hAnsi="Times New Roman" w:cs="Times New Roman"/>
          <w:sz w:val="28"/>
          <w:szCs w:val="28"/>
        </w:rPr>
        <w:t xml:space="preserve">комфортного </w:t>
      </w:r>
      <w:r w:rsidR="000E3E73">
        <w:rPr>
          <w:rFonts w:ascii="Times New Roman" w:hAnsi="Times New Roman" w:cs="Times New Roman"/>
          <w:sz w:val="28"/>
          <w:szCs w:val="28"/>
        </w:rPr>
        <w:t xml:space="preserve">правового пространства воспитательной колонии, которые должны определять влияние на жизнь воспитанника как на момент заключения, так и в дальнейшем: после отбывания наказания. </w:t>
      </w:r>
    </w:p>
    <w:p w14:paraId="16FB5618" w14:textId="6438BC71" w:rsidR="00133830" w:rsidRDefault="00133830"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что в чём особенность наказаний, не связанных с изоляцией от общества? Васюта Г.Г., Ивушкина Н.Ю., Крицкий А.Г., Бошно С.В. </w:t>
      </w:r>
      <w:r w:rsidR="00482193">
        <w:rPr>
          <w:rFonts w:ascii="Times New Roman" w:hAnsi="Times New Roman" w:cs="Times New Roman"/>
          <w:sz w:val="28"/>
          <w:szCs w:val="28"/>
        </w:rPr>
        <w:t xml:space="preserve">в 2018 году </w:t>
      </w:r>
      <w:r>
        <w:rPr>
          <w:rFonts w:ascii="Times New Roman" w:hAnsi="Times New Roman" w:cs="Times New Roman"/>
          <w:sz w:val="28"/>
          <w:szCs w:val="28"/>
        </w:rPr>
        <w:t xml:space="preserve">провели эмпирическое исследование, в котором </w:t>
      </w:r>
      <w:r w:rsidRPr="00482193">
        <w:rPr>
          <w:rFonts w:ascii="Times New Roman" w:hAnsi="Times New Roman" w:cs="Times New Roman"/>
          <w:sz w:val="28"/>
          <w:szCs w:val="28"/>
        </w:rPr>
        <w:t>приняли участие 63 территориальных органа ФСИН России. При этом опрошено 295 несовершеннолетних, осуждённых к наказаниям, не связанным с изоляцией от общества.</w:t>
      </w:r>
      <w:r w:rsidR="00482193" w:rsidRPr="00482193">
        <w:rPr>
          <w:rFonts w:ascii="Times New Roman" w:hAnsi="Times New Roman" w:cs="Times New Roman"/>
          <w:sz w:val="28"/>
          <w:szCs w:val="28"/>
        </w:rPr>
        <w:t xml:space="preserve"> Итог оказался следующим: деформации правосознания несовершеннолетних, осуждённых к наказаниям, не связанным с изоляцией от общества, существенно осложняют процессы их ресоциализации. Возникшие в ситуациях неадекватного осмысления подростками опыта переживания жизненных неудач в сложном семейном и социальном окружении, некритичного принятия ценностей асоциальных групп </w:t>
      </w:r>
      <w:r w:rsidR="00482193" w:rsidRPr="00482193">
        <w:rPr>
          <w:rFonts w:ascii="Times New Roman" w:hAnsi="Times New Roman" w:cs="Times New Roman"/>
          <w:sz w:val="28"/>
          <w:szCs w:val="28"/>
        </w:rPr>
        <w:lastRenderedPageBreak/>
        <w:t>деформации правосознания приводят к недостаточно позитивному осмыслению самого факта правонарушения, формированию неудачных жизненных установок</w:t>
      </w:r>
      <w:r w:rsidR="00482193">
        <w:rPr>
          <w:rFonts w:ascii="Times New Roman" w:hAnsi="Times New Roman" w:cs="Times New Roman"/>
          <w:sz w:val="28"/>
          <w:szCs w:val="28"/>
        </w:rPr>
        <w:t xml:space="preserve">. </w:t>
      </w:r>
      <w:r w:rsidR="00482193" w:rsidRPr="00482193">
        <w:rPr>
          <w:rFonts w:ascii="Times New Roman" w:hAnsi="Times New Roman" w:cs="Times New Roman"/>
          <w:sz w:val="28"/>
          <w:szCs w:val="28"/>
        </w:rPr>
        <w:t>Это указывает на актуальность задачи формирования реалистичного правосознания (правовой толерантности) и требует разработки методов и средств организации деятельности по включению несовершеннолетних осуждённых в такие событийные общности, в которых возникали бы возможности дискредитации асоциальных ценностей</w:t>
      </w:r>
      <w:r w:rsidR="00482193">
        <w:rPr>
          <w:rFonts w:ascii="Times New Roman" w:hAnsi="Times New Roman" w:cs="Times New Roman"/>
          <w:sz w:val="28"/>
          <w:szCs w:val="28"/>
        </w:rPr>
        <w:t>.</w:t>
      </w:r>
      <w:r w:rsidR="00472E22">
        <w:rPr>
          <w:rFonts w:ascii="Times New Roman" w:hAnsi="Times New Roman" w:cs="Times New Roman"/>
          <w:sz w:val="28"/>
          <w:szCs w:val="28"/>
        </w:rPr>
        <w:t xml:space="preserve"> </w:t>
      </w:r>
      <w:r w:rsidR="00472E22">
        <w:rPr>
          <w:rStyle w:val="ab"/>
          <w:rFonts w:ascii="Times New Roman" w:hAnsi="Times New Roman" w:cs="Times New Roman"/>
          <w:sz w:val="28"/>
          <w:szCs w:val="28"/>
        </w:rPr>
        <w:footnoteReference w:id="23"/>
      </w:r>
    </w:p>
    <w:p w14:paraId="0A69EDFC" w14:textId="3F3ADE81" w:rsidR="00D513B4" w:rsidRPr="002A27FB" w:rsidRDefault="00D513B4" w:rsidP="00E93054">
      <w:pPr>
        <w:tabs>
          <w:tab w:val="left" w:pos="5745"/>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Кроме того нужно осознавать важность и необходимость ответственности всего общества по формированию должного уровня правосознания несовершеннолетних</w:t>
      </w:r>
      <w:r w:rsidR="00953944">
        <w:rPr>
          <w:rFonts w:ascii="Times New Roman" w:hAnsi="Times New Roman" w:cs="Times New Roman"/>
          <w:sz w:val="28"/>
          <w:szCs w:val="28"/>
        </w:rPr>
        <w:t xml:space="preserve">, что будет являться формой </w:t>
      </w:r>
      <w:r w:rsidR="00765D0B">
        <w:rPr>
          <w:rFonts w:ascii="Times New Roman" w:hAnsi="Times New Roman" w:cs="Times New Roman"/>
          <w:sz w:val="28"/>
          <w:szCs w:val="28"/>
        </w:rPr>
        <w:t xml:space="preserve">своевременного предупреждения правонарушений. </w:t>
      </w:r>
      <w:r>
        <w:rPr>
          <w:rFonts w:ascii="Times New Roman" w:hAnsi="Times New Roman" w:cs="Times New Roman"/>
          <w:sz w:val="28"/>
          <w:szCs w:val="28"/>
        </w:rPr>
        <w:t xml:space="preserve">Ведь любой мотив к правонарушению так или иначе связан </w:t>
      </w:r>
      <w:r w:rsidR="000D5073">
        <w:rPr>
          <w:rFonts w:ascii="Times New Roman" w:hAnsi="Times New Roman" w:cs="Times New Roman"/>
          <w:sz w:val="28"/>
          <w:szCs w:val="28"/>
        </w:rPr>
        <w:t xml:space="preserve">с обществом. </w:t>
      </w:r>
      <w:r w:rsidR="006718A5">
        <w:rPr>
          <w:rFonts w:ascii="Times New Roman" w:hAnsi="Times New Roman" w:cs="Times New Roman"/>
          <w:sz w:val="28"/>
          <w:szCs w:val="28"/>
        </w:rPr>
        <w:t>Правосознание подростков зависит от родителей, сверстников, общественного мнения по вопросам права, образовательных учреждений</w:t>
      </w:r>
      <w:r w:rsidR="00765D0B">
        <w:rPr>
          <w:rFonts w:ascii="Times New Roman" w:hAnsi="Times New Roman" w:cs="Times New Roman"/>
          <w:sz w:val="28"/>
          <w:szCs w:val="28"/>
        </w:rPr>
        <w:t xml:space="preserve"> – субъектов воспитания. </w:t>
      </w:r>
      <w:r w:rsidR="006718A5">
        <w:rPr>
          <w:rFonts w:ascii="Times New Roman" w:hAnsi="Times New Roman" w:cs="Times New Roman"/>
          <w:sz w:val="28"/>
          <w:szCs w:val="28"/>
        </w:rPr>
        <w:t>Детские сады, школы</w:t>
      </w:r>
      <w:r w:rsidR="00765D0B">
        <w:rPr>
          <w:rFonts w:ascii="Times New Roman" w:hAnsi="Times New Roman" w:cs="Times New Roman"/>
          <w:sz w:val="28"/>
          <w:szCs w:val="28"/>
        </w:rPr>
        <w:t>, гимназии</w:t>
      </w:r>
      <w:r w:rsidR="006718A5">
        <w:rPr>
          <w:rFonts w:ascii="Times New Roman" w:hAnsi="Times New Roman" w:cs="Times New Roman"/>
          <w:sz w:val="28"/>
          <w:szCs w:val="28"/>
        </w:rPr>
        <w:t xml:space="preserve"> должны уделять особое внимание детям вне их нахождения дома, проводить различного рода правовые, нравственные уроки, которые будут формировать здоровое </w:t>
      </w:r>
      <w:r w:rsidR="00765D0B">
        <w:rPr>
          <w:rFonts w:ascii="Times New Roman" w:hAnsi="Times New Roman" w:cs="Times New Roman"/>
          <w:sz w:val="28"/>
          <w:szCs w:val="28"/>
        </w:rPr>
        <w:t>право</w:t>
      </w:r>
      <w:r w:rsidR="006718A5">
        <w:rPr>
          <w:rFonts w:ascii="Times New Roman" w:hAnsi="Times New Roman" w:cs="Times New Roman"/>
          <w:sz w:val="28"/>
          <w:szCs w:val="28"/>
        </w:rPr>
        <w:t>сознание</w:t>
      </w:r>
      <w:r w:rsidR="008A0B15">
        <w:rPr>
          <w:rFonts w:ascii="Times New Roman" w:hAnsi="Times New Roman" w:cs="Times New Roman"/>
          <w:sz w:val="28"/>
          <w:szCs w:val="28"/>
        </w:rPr>
        <w:t xml:space="preserve"> молодёжи</w:t>
      </w:r>
      <w:r w:rsidR="006718A5">
        <w:rPr>
          <w:rFonts w:ascii="Times New Roman" w:hAnsi="Times New Roman" w:cs="Times New Roman"/>
          <w:sz w:val="28"/>
          <w:szCs w:val="28"/>
        </w:rPr>
        <w:t xml:space="preserve">. </w:t>
      </w:r>
      <w:r w:rsidR="00953944">
        <w:rPr>
          <w:rFonts w:ascii="Times New Roman" w:hAnsi="Times New Roman" w:cs="Times New Roman"/>
          <w:sz w:val="28"/>
          <w:szCs w:val="28"/>
        </w:rPr>
        <w:t xml:space="preserve">Несмотря на то, что правовое образование </w:t>
      </w:r>
      <w:r w:rsidR="00765D0B">
        <w:rPr>
          <w:rFonts w:ascii="Times New Roman" w:hAnsi="Times New Roman" w:cs="Times New Roman"/>
          <w:sz w:val="28"/>
          <w:szCs w:val="28"/>
        </w:rPr>
        <w:t>должно охватывать все возрастные группы, необходимо проявлять особую активность к учащимся 5-9 классов. В этом возрасте подростки особо чувствительны и уязвимы к происходящим вокруг них событиям. Кроме того в данном временном отрезке приближается возраст уголовной и административной ответственности</w:t>
      </w:r>
      <w:r w:rsidR="00765D0B" w:rsidRPr="002A27FB">
        <w:rPr>
          <w:rFonts w:ascii="Times New Roman" w:hAnsi="Times New Roman" w:cs="Times New Roman"/>
          <w:color w:val="000000" w:themeColor="text1"/>
          <w:sz w:val="28"/>
          <w:szCs w:val="28"/>
        </w:rPr>
        <w:t xml:space="preserve">. </w:t>
      </w:r>
      <w:r w:rsidR="002A27FB">
        <w:rPr>
          <w:rFonts w:ascii="Times New Roman" w:hAnsi="Times New Roman" w:cs="Times New Roman"/>
          <w:color w:val="000000" w:themeColor="text1"/>
          <w:sz w:val="28"/>
          <w:szCs w:val="28"/>
        </w:rPr>
        <w:t xml:space="preserve">Также стоит отметить мнение </w:t>
      </w:r>
      <w:r w:rsidR="00C254AD" w:rsidRPr="002A27FB">
        <w:rPr>
          <w:rFonts w:ascii="Times New Roman" w:hAnsi="Times New Roman" w:cs="Times New Roman"/>
          <w:color w:val="000000" w:themeColor="text1"/>
          <w:sz w:val="28"/>
          <w:szCs w:val="28"/>
        </w:rPr>
        <w:t>Матузов</w:t>
      </w:r>
      <w:r w:rsidR="002A27FB">
        <w:rPr>
          <w:rFonts w:ascii="Times New Roman" w:hAnsi="Times New Roman" w:cs="Times New Roman"/>
          <w:color w:val="000000" w:themeColor="text1"/>
          <w:sz w:val="28"/>
          <w:szCs w:val="28"/>
        </w:rPr>
        <w:t>а</w:t>
      </w:r>
      <w:r w:rsidR="00C254AD" w:rsidRPr="002A27FB">
        <w:rPr>
          <w:rFonts w:ascii="Times New Roman" w:hAnsi="Times New Roman" w:cs="Times New Roman"/>
          <w:color w:val="000000" w:themeColor="text1"/>
          <w:sz w:val="28"/>
          <w:szCs w:val="28"/>
        </w:rPr>
        <w:t xml:space="preserve"> Н.И и Малько А.В.</w:t>
      </w:r>
      <w:r w:rsidR="002A27FB">
        <w:rPr>
          <w:rFonts w:ascii="Times New Roman" w:hAnsi="Times New Roman" w:cs="Times New Roman"/>
          <w:color w:val="000000" w:themeColor="text1"/>
          <w:sz w:val="28"/>
          <w:szCs w:val="28"/>
        </w:rPr>
        <w:t xml:space="preserve">, которые </w:t>
      </w:r>
      <w:r w:rsidR="00C254AD" w:rsidRPr="002A27FB">
        <w:rPr>
          <w:rFonts w:ascii="Times New Roman" w:hAnsi="Times New Roman" w:cs="Times New Roman"/>
          <w:color w:val="000000" w:themeColor="text1"/>
          <w:sz w:val="28"/>
          <w:szCs w:val="28"/>
        </w:rPr>
        <w:t>считают, что социальную значимость своих поступков и их последствий индивид начинает осознавать с 16 лет. И лишь в отдельных случаях, в силу явной очевидности противоправности деяния (прежде всего в уголовном праве), - с 14 лет, когда несовершеннолетний уже сам, а не родители, несет ответственность за свои действия</w:t>
      </w:r>
      <w:r w:rsidR="001A0FB7">
        <w:rPr>
          <w:rFonts w:ascii="Times New Roman" w:hAnsi="Times New Roman" w:cs="Times New Roman"/>
          <w:color w:val="000000" w:themeColor="text1"/>
          <w:sz w:val="28"/>
          <w:szCs w:val="28"/>
        </w:rPr>
        <w:t xml:space="preserve">. </w:t>
      </w:r>
      <w:r w:rsidR="001A0FB7">
        <w:rPr>
          <w:rStyle w:val="ab"/>
          <w:rFonts w:ascii="Times New Roman" w:hAnsi="Times New Roman" w:cs="Times New Roman"/>
          <w:color w:val="000000" w:themeColor="text1"/>
          <w:sz w:val="28"/>
          <w:szCs w:val="28"/>
        </w:rPr>
        <w:footnoteReference w:id="24"/>
      </w:r>
      <w:r w:rsidR="002A27FB">
        <w:rPr>
          <w:rFonts w:ascii="Times New Roman" w:hAnsi="Times New Roman" w:cs="Times New Roman"/>
          <w:color w:val="000000" w:themeColor="text1"/>
          <w:sz w:val="28"/>
          <w:szCs w:val="28"/>
        </w:rPr>
        <w:t xml:space="preserve"> </w:t>
      </w:r>
    </w:p>
    <w:p w14:paraId="0480489D" w14:textId="4D2C2306" w:rsidR="0070579B" w:rsidRDefault="0070579B"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Делая вывод об особенностях предупреждения и устранения правонарушений, стоит отметить, что данная деятельность связана с возрастными особенностями совершающей преступления молодёжи, а также недостаточным уровнем их правосознания, нравственности</w:t>
      </w:r>
      <w:r w:rsidR="00421231">
        <w:rPr>
          <w:rFonts w:ascii="Times New Roman" w:hAnsi="Times New Roman" w:cs="Times New Roman"/>
          <w:sz w:val="28"/>
          <w:szCs w:val="28"/>
        </w:rPr>
        <w:t xml:space="preserve">, </w:t>
      </w:r>
      <w:r>
        <w:rPr>
          <w:rFonts w:ascii="Times New Roman" w:hAnsi="Times New Roman" w:cs="Times New Roman"/>
          <w:sz w:val="28"/>
          <w:szCs w:val="28"/>
        </w:rPr>
        <w:t xml:space="preserve">шаткого мировосприятия, детской наивности. </w:t>
      </w:r>
      <w:r w:rsidR="00421231">
        <w:rPr>
          <w:rFonts w:ascii="Times New Roman" w:hAnsi="Times New Roman" w:cs="Times New Roman"/>
          <w:sz w:val="28"/>
          <w:szCs w:val="28"/>
        </w:rPr>
        <w:t xml:space="preserve">Борьба с правонарушениями несовершеннолетних должна быть чётко регламентирована и индивидуализирована, в противном случае она будет бесполезна. Это связано с особым поведением, специфическими мотивами и несформировавшийся должным образом психикой молодёжи, работать с которой необходимо крайне аккуратно, дабы не допустить вероятность рецидива. </w:t>
      </w:r>
    </w:p>
    <w:p w14:paraId="4590A518" w14:textId="77777777" w:rsidR="00765D0B" w:rsidRDefault="00765D0B" w:rsidP="00E93054">
      <w:pPr>
        <w:tabs>
          <w:tab w:val="left" w:pos="5745"/>
        </w:tabs>
        <w:spacing w:after="0" w:line="360" w:lineRule="auto"/>
        <w:ind w:firstLine="709"/>
        <w:jc w:val="both"/>
        <w:rPr>
          <w:rFonts w:ascii="Times New Roman" w:hAnsi="Times New Roman" w:cs="Times New Roman"/>
          <w:sz w:val="28"/>
          <w:szCs w:val="28"/>
        </w:rPr>
      </w:pPr>
    </w:p>
    <w:p w14:paraId="64086B07" w14:textId="509554AE" w:rsidR="00637D53" w:rsidRDefault="00637D53" w:rsidP="00E93054">
      <w:pPr>
        <w:tabs>
          <w:tab w:val="left" w:pos="5745"/>
        </w:tabs>
        <w:spacing w:after="0" w:line="360" w:lineRule="auto"/>
        <w:jc w:val="both"/>
        <w:rPr>
          <w:rFonts w:ascii="Times New Roman" w:hAnsi="Times New Roman" w:cs="Times New Roman"/>
          <w:sz w:val="28"/>
          <w:szCs w:val="28"/>
        </w:rPr>
      </w:pPr>
    </w:p>
    <w:p w14:paraId="0BDE82F6" w14:textId="3F47B6F3" w:rsidR="00B66E0E" w:rsidRDefault="00B66E0E" w:rsidP="00E93054">
      <w:pPr>
        <w:tabs>
          <w:tab w:val="left" w:pos="5745"/>
        </w:tabs>
        <w:spacing w:after="0" w:line="360" w:lineRule="auto"/>
        <w:jc w:val="both"/>
        <w:rPr>
          <w:rFonts w:ascii="Times New Roman" w:hAnsi="Times New Roman" w:cs="Times New Roman"/>
          <w:sz w:val="28"/>
          <w:szCs w:val="28"/>
        </w:rPr>
      </w:pPr>
    </w:p>
    <w:p w14:paraId="3D424EDC" w14:textId="33D82BCF" w:rsidR="001A0FB7" w:rsidRDefault="001A0FB7" w:rsidP="00E93054">
      <w:pPr>
        <w:tabs>
          <w:tab w:val="left" w:pos="5745"/>
        </w:tabs>
        <w:spacing w:after="0" w:line="360" w:lineRule="auto"/>
        <w:jc w:val="both"/>
        <w:rPr>
          <w:rFonts w:ascii="Times New Roman" w:hAnsi="Times New Roman" w:cs="Times New Roman"/>
          <w:sz w:val="28"/>
          <w:szCs w:val="28"/>
        </w:rPr>
      </w:pPr>
    </w:p>
    <w:p w14:paraId="07156E88" w14:textId="5C3E1213" w:rsidR="001A0FB7" w:rsidRDefault="001A0FB7" w:rsidP="00E93054">
      <w:pPr>
        <w:tabs>
          <w:tab w:val="left" w:pos="5745"/>
        </w:tabs>
        <w:spacing w:after="0" w:line="360" w:lineRule="auto"/>
        <w:jc w:val="both"/>
        <w:rPr>
          <w:rFonts w:ascii="Times New Roman" w:hAnsi="Times New Roman" w:cs="Times New Roman"/>
          <w:sz w:val="28"/>
          <w:szCs w:val="28"/>
        </w:rPr>
      </w:pPr>
    </w:p>
    <w:p w14:paraId="5448455B" w14:textId="7399A7D2" w:rsidR="001A0FB7" w:rsidRDefault="001A0FB7" w:rsidP="00E93054">
      <w:pPr>
        <w:tabs>
          <w:tab w:val="left" w:pos="5745"/>
        </w:tabs>
        <w:spacing w:after="0" w:line="360" w:lineRule="auto"/>
        <w:jc w:val="both"/>
        <w:rPr>
          <w:rFonts w:ascii="Times New Roman" w:hAnsi="Times New Roman" w:cs="Times New Roman"/>
          <w:sz w:val="28"/>
          <w:szCs w:val="28"/>
        </w:rPr>
      </w:pPr>
    </w:p>
    <w:p w14:paraId="68C8157A" w14:textId="5EECE2A1" w:rsidR="001A0FB7" w:rsidRDefault="001A0FB7" w:rsidP="00E93054">
      <w:pPr>
        <w:tabs>
          <w:tab w:val="left" w:pos="5745"/>
        </w:tabs>
        <w:spacing w:after="0" w:line="360" w:lineRule="auto"/>
        <w:jc w:val="both"/>
        <w:rPr>
          <w:rFonts w:ascii="Times New Roman" w:hAnsi="Times New Roman" w:cs="Times New Roman"/>
          <w:sz w:val="28"/>
          <w:szCs w:val="28"/>
        </w:rPr>
      </w:pPr>
    </w:p>
    <w:p w14:paraId="40BF1740" w14:textId="7DEBC724" w:rsidR="001A0FB7" w:rsidRDefault="001A0FB7" w:rsidP="00E93054">
      <w:pPr>
        <w:tabs>
          <w:tab w:val="left" w:pos="5745"/>
        </w:tabs>
        <w:spacing w:after="0" w:line="360" w:lineRule="auto"/>
        <w:jc w:val="both"/>
        <w:rPr>
          <w:rFonts w:ascii="Times New Roman" w:hAnsi="Times New Roman" w:cs="Times New Roman"/>
          <w:sz w:val="28"/>
          <w:szCs w:val="28"/>
        </w:rPr>
      </w:pPr>
    </w:p>
    <w:p w14:paraId="5943A890" w14:textId="13A67927" w:rsidR="001A0FB7" w:rsidRDefault="001A0FB7" w:rsidP="00E93054">
      <w:pPr>
        <w:tabs>
          <w:tab w:val="left" w:pos="5745"/>
        </w:tabs>
        <w:spacing w:after="0" w:line="360" w:lineRule="auto"/>
        <w:jc w:val="both"/>
        <w:rPr>
          <w:rFonts w:ascii="Times New Roman" w:hAnsi="Times New Roman" w:cs="Times New Roman"/>
          <w:sz w:val="28"/>
          <w:szCs w:val="28"/>
        </w:rPr>
      </w:pPr>
    </w:p>
    <w:p w14:paraId="748282AA" w14:textId="4DDBA81F" w:rsidR="001A0FB7" w:rsidRDefault="001A0FB7" w:rsidP="00E93054">
      <w:pPr>
        <w:tabs>
          <w:tab w:val="left" w:pos="5745"/>
        </w:tabs>
        <w:spacing w:after="0" w:line="360" w:lineRule="auto"/>
        <w:jc w:val="both"/>
        <w:rPr>
          <w:rFonts w:ascii="Times New Roman" w:hAnsi="Times New Roman" w:cs="Times New Roman"/>
          <w:sz w:val="28"/>
          <w:szCs w:val="28"/>
        </w:rPr>
      </w:pPr>
    </w:p>
    <w:p w14:paraId="7ECD8A8B" w14:textId="2E48FC2B" w:rsidR="001A0FB7" w:rsidRDefault="001A0FB7" w:rsidP="00E93054">
      <w:pPr>
        <w:tabs>
          <w:tab w:val="left" w:pos="5745"/>
        </w:tabs>
        <w:spacing w:after="0" w:line="360" w:lineRule="auto"/>
        <w:jc w:val="both"/>
        <w:rPr>
          <w:rFonts w:ascii="Times New Roman" w:hAnsi="Times New Roman" w:cs="Times New Roman"/>
          <w:sz w:val="28"/>
          <w:szCs w:val="28"/>
        </w:rPr>
      </w:pPr>
    </w:p>
    <w:p w14:paraId="40FED942" w14:textId="0BE19870" w:rsidR="001A0FB7" w:rsidRDefault="001A0FB7" w:rsidP="00E93054">
      <w:pPr>
        <w:tabs>
          <w:tab w:val="left" w:pos="5745"/>
        </w:tabs>
        <w:spacing w:after="0" w:line="360" w:lineRule="auto"/>
        <w:jc w:val="both"/>
        <w:rPr>
          <w:rFonts w:ascii="Times New Roman" w:hAnsi="Times New Roman" w:cs="Times New Roman"/>
          <w:sz w:val="28"/>
          <w:szCs w:val="28"/>
        </w:rPr>
      </w:pPr>
    </w:p>
    <w:p w14:paraId="68A1C3E5" w14:textId="20E525C6" w:rsidR="001A0FB7" w:rsidRDefault="001A0FB7" w:rsidP="00E93054">
      <w:pPr>
        <w:tabs>
          <w:tab w:val="left" w:pos="5745"/>
        </w:tabs>
        <w:spacing w:after="0" w:line="360" w:lineRule="auto"/>
        <w:jc w:val="both"/>
        <w:rPr>
          <w:rFonts w:ascii="Times New Roman" w:hAnsi="Times New Roman" w:cs="Times New Roman"/>
          <w:sz w:val="28"/>
          <w:szCs w:val="28"/>
        </w:rPr>
      </w:pPr>
    </w:p>
    <w:p w14:paraId="11E6E0E5" w14:textId="614E5B00" w:rsidR="001A0FB7" w:rsidRDefault="001A0FB7" w:rsidP="00E93054">
      <w:pPr>
        <w:tabs>
          <w:tab w:val="left" w:pos="5745"/>
        </w:tabs>
        <w:spacing w:after="0" w:line="360" w:lineRule="auto"/>
        <w:jc w:val="both"/>
        <w:rPr>
          <w:rFonts w:ascii="Times New Roman" w:hAnsi="Times New Roman" w:cs="Times New Roman"/>
          <w:sz w:val="28"/>
          <w:szCs w:val="28"/>
        </w:rPr>
      </w:pPr>
    </w:p>
    <w:p w14:paraId="1605F67B" w14:textId="7DCD7A3D" w:rsidR="001A0FB7" w:rsidRDefault="001A0FB7" w:rsidP="00E93054">
      <w:pPr>
        <w:tabs>
          <w:tab w:val="left" w:pos="5745"/>
        </w:tabs>
        <w:spacing w:after="0" w:line="360" w:lineRule="auto"/>
        <w:jc w:val="both"/>
        <w:rPr>
          <w:rFonts w:ascii="Times New Roman" w:hAnsi="Times New Roman" w:cs="Times New Roman"/>
          <w:sz w:val="28"/>
          <w:szCs w:val="28"/>
        </w:rPr>
      </w:pPr>
    </w:p>
    <w:p w14:paraId="4ED760C8" w14:textId="37A8C4C7" w:rsidR="001A0FB7" w:rsidRDefault="001A0FB7" w:rsidP="00E93054">
      <w:pPr>
        <w:tabs>
          <w:tab w:val="left" w:pos="5745"/>
        </w:tabs>
        <w:spacing w:after="0" w:line="360" w:lineRule="auto"/>
        <w:jc w:val="both"/>
        <w:rPr>
          <w:rFonts w:ascii="Times New Roman" w:hAnsi="Times New Roman" w:cs="Times New Roman"/>
          <w:sz w:val="28"/>
          <w:szCs w:val="28"/>
        </w:rPr>
      </w:pPr>
    </w:p>
    <w:p w14:paraId="6091E440" w14:textId="57EE62E9" w:rsidR="001A0FB7" w:rsidRDefault="001A0FB7" w:rsidP="00E93054">
      <w:pPr>
        <w:tabs>
          <w:tab w:val="left" w:pos="5745"/>
        </w:tabs>
        <w:spacing w:after="0" w:line="360" w:lineRule="auto"/>
        <w:jc w:val="both"/>
        <w:rPr>
          <w:rFonts w:ascii="Times New Roman" w:hAnsi="Times New Roman" w:cs="Times New Roman"/>
          <w:sz w:val="28"/>
          <w:szCs w:val="28"/>
        </w:rPr>
      </w:pPr>
    </w:p>
    <w:p w14:paraId="6F55618E" w14:textId="77777777" w:rsidR="001A0FB7" w:rsidRDefault="001A0FB7" w:rsidP="00E93054">
      <w:pPr>
        <w:tabs>
          <w:tab w:val="left" w:pos="5745"/>
        </w:tabs>
        <w:spacing w:after="0" w:line="360" w:lineRule="auto"/>
        <w:jc w:val="both"/>
        <w:rPr>
          <w:rFonts w:ascii="Times New Roman" w:hAnsi="Times New Roman" w:cs="Times New Roman"/>
          <w:sz w:val="28"/>
          <w:szCs w:val="28"/>
        </w:rPr>
      </w:pPr>
    </w:p>
    <w:p w14:paraId="2AF639E8" w14:textId="77777777" w:rsidR="00637D53" w:rsidRDefault="00637D53" w:rsidP="00E93054">
      <w:pPr>
        <w:tabs>
          <w:tab w:val="left" w:pos="5745"/>
        </w:tabs>
        <w:spacing w:after="0" w:line="360" w:lineRule="auto"/>
        <w:jc w:val="both"/>
        <w:rPr>
          <w:rFonts w:ascii="Times New Roman" w:hAnsi="Times New Roman" w:cs="Times New Roman"/>
          <w:sz w:val="28"/>
          <w:szCs w:val="28"/>
        </w:rPr>
      </w:pPr>
    </w:p>
    <w:p w14:paraId="630DD497" w14:textId="0402A087" w:rsidR="00637D53" w:rsidRDefault="00637D53" w:rsidP="00E93054">
      <w:pPr>
        <w:pStyle w:val="1"/>
        <w:spacing w:line="360" w:lineRule="auto"/>
        <w:jc w:val="center"/>
        <w:rPr>
          <w:rFonts w:ascii="Times New Roman" w:hAnsi="Times New Roman" w:cs="Times New Roman"/>
          <w:b/>
          <w:bCs/>
          <w:color w:val="000000" w:themeColor="text1"/>
          <w:sz w:val="28"/>
          <w:szCs w:val="28"/>
        </w:rPr>
      </w:pPr>
      <w:bookmarkStart w:id="23" w:name="_Toc40042164"/>
      <w:r w:rsidRPr="00637D53">
        <w:rPr>
          <w:rFonts w:ascii="Times New Roman" w:hAnsi="Times New Roman" w:cs="Times New Roman"/>
          <w:b/>
          <w:bCs/>
          <w:color w:val="000000" w:themeColor="text1"/>
          <w:sz w:val="28"/>
          <w:szCs w:val="28"/>
        </w:rPr>
        <w:lastRenderedPageBreak/>
        <w:t>Заключение</w:t>
      </w:r>
      <w:bookmarkEnd w:id="23"/>
    </w:p>
    <w:p w14:paraId="73D51988" w14:textId="77777777" w:rsidR="00637D53" w:rsidRPr="00637D53" w:rsidRDefault="00637D53" w:rsidP="00E93054">
      <w:pPr>
        <w:spacing w:after="0"/>
      </w:pPr>
    </w:p>
    <w:p w14:paraId="3AD59045" w14:textId="4DF3B934" w:rsidR="00F2023D" w:rsidRDefault="00637D53"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Говоря о тех путях и средствах, которые предназначены для предупреждения и устранения правонарушений, </w:t>
      </w:r>
      <w:r w:rsidR="00F2023D">
        <w:rPr>
          <w:rFonts w:ascii="Times New Roman" w:hAnsi="Times New Roman" w:cs="Times New Roman"/>
          <w:sz w:val="28"/>
          <w:szCs w:val="28"/>
        </w:rPr>
        <w:t>важно</w:t>
      </w:r>
      <w:r>
        <w:rPr>
          <w:rFonts w:ascii="Times New Roman" w:hAnsi="Times New Roman" w:cs="Times New Roman"/>
          <w:sz w:val="28"/>
          <w:szCs w:val="28"/>
        </w:rPr>
        <w:t xml:space="preserve"> понимать, что не все из них могут явиться эффективными по итогу</w:t>
      </w:r>
      <w:r w:rsidR="00F2023D">
        <w:rPr>
          <w:rFonts w:ascii="Times New Roman" w:hAnsi="Times New Roman" w:cs="Times New Roman"/>
          <w:sz w:val="28"/>
          <w:szCs w:val="28"/>
        </w:rPr>
        <w:t xml:space="preserve">. </w:t>
      </w:r>
      <w:r>
        <w:rPr>
          <w:rFonts w:ascii="Times New Roman" w:hAnsi="Times New Roman" w:cs="Times New Roman"/>
          <w:sz w:val="28"/>
          <w:szCs w:val="28"/>
        </w:rPr>
        <w:t>Борьба с правонарушениями должна быть чётк</w:t>
      </w:r>
      <w:r w:rsidR="00F2023D">
        <w:rPr>
          <w:rFonts w:ascii="Times New Roman" w:hAnsi="Times New Roman" w:cs="Times New Roman"/>
          <w:sz w:val="28"/>
          <w:szCs w:val="28"/>
        </w:rPr>
        <w:t xml:space="preserve">о </w:t>
      </w:r>
      <w:r>
        <w:rPr>
          <w:rFonts w:ascii="Times New Roman" w:hAnsi="Times New Roman" w:cs="Times New Roman"/>
          <w:sz w:val="28"/>
          <w:szCs w:val="28"/>
        </w:rPr>
        <w:t>регламентирована законом</w:t>
      </w:r>
      <w:r w:rsidR="00F2023D">
        <w:rPr>
          <w:rFonts w:ascii="Times New Roman" w:hAnsi="Times New Roman" w:cs="Times New Roman"/>
          <w:sz w:val="28"/>
          <w:szCs w:val="28"/>
        </w:rPr>
        <w:t xml:space="preserve">, а также отличаться оперативностью и результативностью. Будучи сложной, многоуровневой и взаимосвязанной деятельностью, она должна способствовать сокращению преступности. </w:t>
      </w:r>
    </w:p>
    <w:p w14:paraId="2E0C8674" w14:textId="6748F508" w:rsidR="00F2023D" w:rsidRDefault="00F2023D"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Учитывая то, что борьба с правонарушениями включает в себя два основных направления: предупреждение и профилактику</w:t>
      </w:r>
      <w:r w:rsidR="00D359B7">
        <w:rPr>
          <w:rFonts w:ascii="Times New Roman" w:hAnsi="Times New Roman" w:cs="Times New Roman"/>
          <w:sz w:val="28"/>
          <w:szCs w:val="28"/>
        </w:rPr>
        <w:t xml:space="preserve"> (</w:t>
      </w:r>
      <w:r>
        <w:rPr>
          <w:rFonts w:ascii="Times New Roman" w:hAnsi="Times New Roman" w:cs="Times New Roman"/>
          <w:sz w:val="28"/>
          <w:szCs w:val="28"/>
        </w:rPr>
        <w:t>а также пресечение</w:t>
      </w:r>
      <w:r w:rsidR="00D359B7">
        <w:rPr>
          <w:rFonts w:ascii="Times New Roman" w:hAnsi="Times New Roman" w:cs="Times New Roman"/>
          <w:sz w:val="28"/>
          <w:szCs w:val="28"/>
        </w:rPr>
        <w:t>)</w:t>
      </w:r>
      <w:r>
        <w:rPr>
          <w:rFonts w:ascii="Times New Roman" w:hAnsi="Times New Roman" w:cs="Times New Roman"/>
          <w:sz w:val="28"/>
          <w:szCs w:val="28"/>
        </w:rPr>
        <w:t xml:space="preserve">, </w:t>
      </w:r>
      <w:r w:rsidR="00490F9E">
        <w:rPr>
          <w:rFonts w:ascii="Times New Roman" w:hAnsi="Times New Roman" w:cs="Times New Roman"/>
          <w:sz w:val="28"/>
          <w:szCs w:val="28"/>
        </w:rPr>
        <w:t xml:space="preserve">данные виды деятельности </w:t>
      </w:r>
      <w:r>
        <w:rPr>
          <w:rFonts w:ascii="Times New Roman" w:hAnsi="Times New Roman" w:cs="Times New Roman"/>
          <w:sz w:val="28"/>
          <w:szCs w:val="28"/>
        </w:rPr>
        <w:t xml:space="preserve">должны </w:t>
      </w:r>
      <w:r w:rsidR="00296FB7">
        <w:rPr>
          <w:rFonts w:ascii="Times New Roman" w:hAnsi="Times New Roman" w:cs="Times New Roman"/>
          <w:sz w:val="28"/>
          <w:szCs w:val="28"/>
        </w:rPr>
        <w:t>действовать в чёткой организации, которая должна быть простроена в зависимости от</w:t>
      </w:r>
      <w:r>
        <w:rPr>
          <w:rFonts w:ascii="Times New Roman" w:hAnsi="Times New Roman" w:cs="Times New Roman"/>
          <w:sz w:val="28"/>
          <w:szCs w:val="28"/>
        </w:rPr>
        <w:t xml:space="preserve"> </w:t>
      </w:r>
      <w:r w:rsidR="00296FB7">
        <w:rPr>
          <w:rFonts w:ascii="Times New Roman" w:hAnsi="Times New Roman" w:cs="Times New Roman"/>
          <w:sz w:val="28"/>
          <w:szCs w:val="28"/>
        </w:rPr>
        <w:t>интенсивности и временной дистанции</w:t>
      </w:r>
      <w:r w:rsidR="00490F9E">
        <w:rPr>
          <w:rFonts w:ascii="Times New Roman" w:hAnsi="Times New Roman" w:cs="Times New Roman"/>
          <w:sz w:val="28"/>
          <w:szCs w:val="28"/>
        </w:rPr>
        <w:t xml:space="preserve"> друг друга. При этом</w:t>
      </w:r>
      <w:r w:rsidR="00296FB7">
        <w:rPr>
          <w:rFonts w:ascii="Times New Roman" w:hAnsi="Times New Roman" w:cs="Times New Roman"/>
          <w:sz w:val="28"/>
          <w:szCs w:val="28"/>
        </w:rPr>
        <w:t xml:space="preserve"> </w:t>
      </w:r>
      <w:r w:rsidR="00490F9E">
        <w:rPr>
          <w:rFonts w:ascii="Times New Roman" w:hAnsi="Times New Roman" w:cs="Times New Roman"/>
          <w:sz w:val="28"/>
          <w:szCs w:val="28"/>
        </w:rPr>
        <w:t>п</w:t>
      </w:r>
      <w:r>
        <w:rPr>
          <w:rFonts w:ascii="Times New Roman" w:hAnsi="Times New Roman" w:cs="Times New Roman"/>
          <w:sz w:val="28"/>
          <w:szCs w:val="28"/>
        </w:rPr>
        <w:t>рофилактика</w:t>
      </w:r>
      <w:r w:rsidR="00490F9E">
        <w:rPr>
          <w:rFonts w:ascii="Times New Roman" w:hAnsi="Times New Roman" w:cs="Times New Roman"/>
          <w:sz w:val="28"/>
          <w:szCs w:val="28"/>
        </w:rPr>
        <w:t xml:space="preserve"> правонарушений</w:t>
      </w:r>
      <w:r>
        <w:rPr>
          <w:rFonts w:ascii="Times New Roman" w:hAnsi="Times New Roman" w:cs="Times New Roman"/>
          <w:sz w:val="28"/>
          <w:szCs w:val="28"/>
        </w:rPr>
        <w:t xml:space="preserve"> является наиболее эффективным направлением и средством </w:t>
      </w:r>
      <w:r w:rsidR="00490F9E">
        <w:rPr>
          <w:rFonts w:ascii="Times New Roman" w:hAnsi="Times New Roman" w:cs="Times New Roman"/>
          <w:sz w:val="28"/>
          <w:szCs w:val="28"/>
        </w:rPr>
        <w:t>их устранения</w:t>
      </w:r>
      <w:r>
        <w:rPr>
          <w:rFonts w:ascii="Times New Roman" w:hAnsi="Times New Roman" w:cs="Times New Roman"/>
          <w:sz w:val="28"/>
          <w:szCs w:val="28"/>
        </w:rPr>
        <w:t xml:space="preserve">, т.к. </w:t>
      </w:r>
      <w:r w:rsidR="00490F9E">
        <w:rPr>
          <w:rFonts w:ascii="Times New Roman" w:hAnsi="Times New Roman" w:cs="Times New Roman"/>
          <w:sz w:val="28"/>
          <w:szCs w:val="28"/>
        </w:rPr>
        <w:t xml:space="preserve">в условиях своей деятельности она воздействует на причины совершения противоправных деяний и проводит работу по их искоренению не только на начальной стадии превенции, но и по факту их совершения. </w:t>
      </w:r>
    </w:p>
    <w:p w14:paraId="1F0A3C46" w14:textId="16B8BF8F" w:rsidR="0085002D" w:rsidRDefault="00B40423" w:rsidP="00E93054">
      <w:pPr>
        <w:tabs>
          <w:tab w:val="left" w:pos="5745"/>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Деятельность профилактики правонарушений действует в двух основных формах: общей и индивидуальной. При этом существует множество других научных классификаций, </w:t>
      </w:r>
      <w:r w:rsidR="0085002D">
        <w:rPr>
          <w:rFonts w:ascii="Times New Roman" w:hAnsi="Times New Roman" w:cs="Times New Roman"/>
          <w:sz w:val="28"/>
          <w:szCs w:val="28"/>
        </w:rPr>
        <w:t>вытекающих из основной. О</w:t>
      </w:r>
      <w:r>
        <w:rPr>
          <w:rFonts w:ascii="Times New Roman" w:hAnsi="Times New Roman" w:cs="Times New Roman"/>
          <w:sz w:val="28"/>
          <w:szCs w:val="28"/>
        </w:rPr>
        <w:t xml:space="preserve">днако все они носят лишь условных характер, основанный на </w:t>
      </w:r>
      <w:r w:rsidR="0085002D">
        <w:rPr>
          <w:rFonts w:ascii="Times New Roman" w:hAnsi="Times New Roman" w:cs="Times New Roman"/>
          <w:sz w:val="28"/>
          <w:szCs w:val="28"/>
        </w:rPr>
        <w:t xml:space="preserve">введении нового классификационного критерия. Затрагивая данный вопрос, необходимо также упомянуть о </w:t>
      </w:r>
      <w:r w:rsidR="0085002D">
        <w:rPr>
          <w:rFonts w:ascii="Times New Roman" w:hAnsi="Times New Roman" w:cs="Times New Roman"/>
          <w:color w:val="000000" w:themeColor="text1"/>
          <w:sz w:val="28"/>
          <w:szCs w:val="28"/>
        </w:rPr>
        <w:t>виктимологической профилактике, деятельность которой снижает индивидуальную и массовую виктимность и её предпосылки. Обращая внимание на слабое развитие данного вида профилактики, необходим</w:t>
      </w:r>
      <w:r w:rsidR="00432586">
        <w:rPr>
          <w:rFonts w:ascii="Times New Roman" w:hAnsi="Times New Roman" w:cs="Times New Roman"/>
          <w:color w:val="000000" w:themeColor="text1"/>
          <w:sz w:val="28"/>
          <w:szCs w:val="28"/>
        </w:rPr>
        <w:t>о</w:t>
      </w:r>
      <w:r w:rsidR="0085002D">
        <w:rPr>
          <w:rFonts w:ascii="Times New Roman" w:hAnsi="Times New Roman" w:cs="Times New Roman"/>
          <w:color w:val="000000" w:themeColor="text1"/>
          <w:sz w:val="28"/>
          <w:szCs w:val="28"/>
        </w:rPr>
        <w:t xml:space="preserve"> усовершенствовать нормативную базу, наладить работу определённых структур по данному направлению. </w:t>
      </w:r>
    </w:p>
    <w:p w14:paraId="3D87C6B7" w14:textId="624682AE" w:rsidR="00490F9E" w:rsidRDefault="0085002D"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90F9E">
        <w:rPr>
          <w:rFonts w:ascii="Times New Roman" w:hAnsi="Times New Roman" w:cs="Times New Roman"/>
          <w:sz w:val="28"/>
          <w:szCs w:val="28"/>
        </w:rPr>
        <w:t>ри изучении вопроса по предупреждению и устранению правонарушений возникает</w:t>
      </w:r>
      <w:r>
        <w:rPr>
          <w:rFonts w:ascii="Times New Roman" w:hAnsi="Times New Roman" w:cs="Times New Roman"/>
          <w:sz w:val="28"/>
          <w:szCs w:val="28"/>
        </w:rPr>
        <w:t xml:space="preserve"> также и</w:t>
      </w:r>
      <w:r w:rsidR="00490F9E">
        <w:rPr>
          <w:rFonts w:ascii="Times New Roman" w:hAnsi="Times New Roman" w:cs="Times New Roman"/>
          <w:sz w:val="28"/>
          <w:szCs w:val="28"/>
        </w:rPr>
        <w:t xml:space="preserve"> терминологическая проблема, связанная с соотношением таких понятий как «предупреждение правонарушений» и «профилактика правонарушений». В силу этого, законодателю стоит обратить внимание на то, чтобы </w:t>
      </w:r>
      <w:r w:rsidR="00490F9E">
        <w:rPr>
          <w:rFonts w:ascii="Times New Roman" w:hAnsi="Times New Roman" w:cs="Times New Roman"/>
          <w:sz w:val="28"/>
          <w:szCs w:val="28"/>
        </w:rPr>
        <w:lastRenderedPageBreak/>
        <w:t>ввести легальное определение первого термина</w:t>
      </w:r>
      <w:r w:rsidR="00B54E9D">
        <w:rPr>
          <w:rFonts w:ascii="Times New Roman" w:hAnsi="Times New Roman" w:cs="Times New Roman"/>
          <w:sz w:val="28"/>
          <w:szCs w:val="28"/>
        </w:rPr>
        <w:t xml:space="preserve">, дабы произвести разграничение данных понятий и устранить возникший терминологический </w:t>
      </w:r>
      <w:r w:rsidR="00F947D4">
        <w:rPr>
          <w:rFonts w:ascii="Times New Roman" w:hAnsi="Times New Roman" w:cs="Times New Roman"/>
          <w:sz w:val="28"/>
          <w:szCs w:val="28"/>
        </w:rPr>
        <w:t xml:space="preserve">пробел. </w:t>
      </w:r>
    </w:p>
    <w:p w14:paraId="461025B4" w14:textId="63B7BAE5" w:rsidR="0085002D" w:rsidRDefault="0085002D"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Важным направлением предупреждения и устранения правонарушений является отдельное направление данной деятельности, связанное с борьбой против неправомерного поведения несовершеннолетних. Необходимость своевременного предупреждения и пресечения такого рода правонарушений является </w:t>
      </w:r>
      <w:r w:rsidR="00F40652">
        <w:rPr>
          <w:rFonts w:ascii="Times New Roman" w:hAnsi="Times New Roman" w:cs="Times New Roman"/>
          <w:sz w:val="28"/>
          <w:szCs w:val="28"/>
        </w:rPr>
        <w:t xml:space="preserve">предпосылкой к здоровому и развитию и благоприятной жизни общества. </w:t>
      </w:r>
    </w:p>
    <w:p w14:paraId="442A85A3" w14:textId="677C78A0" w:rsidR="005017A8" w:rsidRDefault="00F40652"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Часто правонарушения, совершаемые несовершеннолетними, </w:t>
      </w:r>
      <w:r w:rsidR="0076384D">
        <w:rPr>
          <w:rFonts w:ascii="Times New Roman" w:hAnsi="Times New Roman" w:cs="Times New Roman"/>
          <w:sz w:val="28"/>
          <w:szCs w:val="28"/>
        </w:rPr>
        <w:t xml:space="preserve">связаны с низким уровнем их правосознания и нравственной культуры, детской наивностью, семейным неблагополучием, желанием заполучить </w:t>
      </w:r>
      <w:r w:rsidR="00D65B1F">
        <w:rPr>
          <w:rFonts w:ascii="Times New Roman" w:hAnsi="Times New Roman" w:cs="Times New Roman"/>
          <w:sz w:val="28"/>
          <w:szCs w:val="28"/>
        </w:rPr>
        <w:t>что-либо в связи с нереализуемыми потребностями</w:t>
      </w:r>
      <w:r w:rsidR="006448A9">
        <w:rPr>
          <w:rFonts w:ascii="Times New Roman" w:hAnsi="Times New Roman" w:cs="Times New Roman"/>
          <w:sz w:val="28"/>
          <w:szCs w:val="28"/>
        </w:rPr>
        <w:t xml:space="preserve">, психологическими особенностями. Всё это должно учитываться специальными компетентными органами, работа которых должна быть строго индивидуализирована, регламентирована и систематизирована. </w:t>
      </w:r>
      <w:r w:rsidR="005017A8">
        <w:rPr>
          <w:rFonts w:ascii="Times New Roman" w:hAnsi="Times New Roman" w:cs="Times New Roman"/>
          <w:sz w:val="28"/>
          <w:szCs w:val="28"/>
        </w:rPr>
        <w:t xml:space="preserve">Без личностного подхода к каждому правонарушителю деятельность по предупреждению и устранению правонарушений несовершеннолетних будет иметь низкую эффективность. Кроме того, само общество должно осознавать ответственность по воспитанию будущего поколения в правовых и нравственных аспектах во взаимодействии с компетентными органами. </w:t>
      </w:r>
    </w:p>
    <w:p w14:paraId="2D2C86DD" w14:textId="1659488A" w:rsidR="005017A8" w:rsidRPr="005017A8" w:rsidRDefault="005017A8" w:rsidP="00E93054">
      <w:pPr>
        <w:tabs>
          <w:tab w:val="left" w:pos="574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деятельность по предупреждению и устранению правонарушений </w:t>
      </w:r>
      <w:r w:rsidR="00C254AD">
        <w:rPr>
          <w:rFonts w:ascii="Times New Roman" w:hAnsi="Times New Roman" w:cs="Times New Roman"/>
          <w:sz w:val="28"/>
          <w:szCs w:val="28"/>
        </w:rPr>
        <w:t>является</w:t>
      </w:r>
      <w:r>
        <w:rPr>
          <w:rFonts w:ascii="Times New Roman" w:hAnsi="Times New Roman" w:cs="Times New Roman"/>
          <w:sz w:val="28"/>
          <w:szCs w:val="28"/>
        </w:rPr>
        <w:t xml:space="preserve"> многоуровневой и сложной системой, пу</w:t>
      </w:r>
      <w:r w:rsidR="007C0A55">
        <w:rPr>
          <w:rFonts w:ascii="Times New Roman" w:hAnsi="Times New Roman" w:cs="Times New Roman"/>
          <w:sz w:val="28"/>
          <w:szCs w:val="28"/>
        </w:rPr>
        <w:t>т</w:t>
      </w:r>
      <w:r>
        <w:rPr>
          <w:rFonts w:ascii="Times New Roman" w:hAnsi="Times New Roman" w:cs="Times New Roman"/>
          <w:sz w:val="28"/>
          <w:szCs w:val="28"/>
        </w:rPr>
        <w:t>и и средства котор</w:t>
      </w:r>
      <w:r w:rsidR="00C254AD">
        <w:rPr>
          <w:rFonts w:ascii="Times New Roman" w:hAnsi="Times New Roman" w:cs="Times New Roman"/>
          <w:sz w:val="28"/>
          <w:szCs w:val="28"/>
        </w:rPr>
        <w:t>о</w:t>
      </w:r>
      <w:r>
        <w:rPr>
          <w:rFonts w:ascii="Times New Roman" w:hAnsi="Times New Roman" w:cs="Times New Roman"/>
          <w:sz w:val="28"/>
          <w:szCs w:val="28"/>
        </w:rPr>
        <w:t xml:space="preserve">й </w:t>
      </w:r>
      <w:r w:rsidR="00C254AD">
        <w:rPr>
          <w:rFonts w:ascii="Times New Roman" w:hAnsi="Times New Roman" w:cs="Times New Roman"/>
          <w:sz w:val="28"/>
          <w:szCs w:val="28"/>
        </w:rPr>
        <w:t>должны прогибаться под социальное, криминалистическое состояния в обществе, общее поведение людей. Борьба с правонарушениями должна происходить целенаправленно и системно, необходимым является и наблюдение за состоянием и тенденциями развития данной деятельности.</w:t>
      </w:r>
    </w:p>
    <w:p w14:paraId="7BAC4961" w14:textId="398C676B" w:rsidR="00B54E9D" w:rsidRDefault="00B54E9D" w:rsidP="00E93054">
      <w:pPr>
        <w:tabs>
          <w:tab w:val="left" w:pos="5745"/>
        </w:tabs>
        <w:spacing w:after="0" w:line="360" w:lineRule="auto"/>
        <w:ind w:firstLine="709"/>
        <w:jc w:val="both"/>
        <w:rPr>
          <w:rFonts w:ascii="Times New Roman" w:hAnsi="Times New Roman" w:cs="Times New Roman"/>
          <w:sz w:val="28"/>
          <w:szCs w:val="28"/>
        </w:rPr>
      </w:pPr>
    </w:p>
    <w:p w14:paraId="5A683DD3" w14:textId="6C18AC34" w:rsidR="001A0FB7" w:rsidRDefault="001A0FB7" w:rsidP="00E93054">
      <w:pPr>
        <w:tabs>
          <w:tab w:val="left" w:pos="5745"/>
        </w:tabs>
        <w:spacing w:after="0" w:line="360" w:lineRule="auto"/>
        <w:ind w:firstLine="709"/>
        <w:jc w:val="both"/>
        <w:rPr>
          <w:rFonts w:ascii="Times New Roman" w:hAnsi="Times New Roman" w:cs="Times New Roman"/>
          <w:sz w:val="28"/>
          <w:szCs w:val="28"/>
        </w:rPr>
      </w:pPr>
    </w:p>
    <w:p w14:paraId="09933DF5" w14:textId="70BC853E" w:rsidR="001A0FB7" w:rsidRDefault="001A0FB7" w:rsidP="00E93054">
      <w:pPr>
        <w:tabs>
          <w:tab w:val="left" w:pos="5745"/>
        </w:tabs>
        <w:spacing w:after="0" w:line="360" w:lineRule="auto"/>
        <w:ind w:firstLine="709"/>
        <w:jc w:val="both"/>
        <w:rPr>
          <w:rFonts w:ascii="Times New Roman" w:hAnsi="Times New Roman" w:cs="Times New Roman"/>
          <w:sz w:val="28"/>
          <w:szCs w:val="28"/>
        </w:rPr>
      </w:pPr>
    </w:p>
    <w:p w14:paraId="0B507FEE" w14:textId="77777777" w:rsidR="001A0FB7" w:rsidRDefault="001A0FB7" w:rsidP="00E93054">
      <w:pPr>
        <w:tabs>
          <w:tab w:val="left" w:pos="5745"/>
        </w:tabs>
        <w:spacing w:after="0" w:line="360" w:lineRule="auto"/>
        <w:ind w:firstLine="709"/>
        <w:jc w:val="both"/>
        <w:rPr>
          <w:rFonts w:ascii="Times New Roman" w:hAnsi="Times New Roman" w:cs="Times New Roman"/>
          <w:sz w:val="28"/>
          <w:szCs w:val="28"/>
        </w:rPr>
      </w:pPr>
    </w:p>
    <w:p w14:paraId="6E61C4F2" w14:textId="77777777" w:rsidR="00B66E0E" w:rsidRDefault="00B66E0E" w:rsidP="00F2023D">
      <w:pPr>
        <w:tabs>
          <w:tab w:val="left" w:pos="5745"/>
        </w:tabs>
        <w:spacing w:line="360" w:lineRule="auto"/>
        <w:ind w:firstLine="709"/>
        <w:jc w:val="both"/>
        <w:rPr>
          <w:rFonts w:ascii="Times New Roman" w:hAnsi="Times New Roman" w:cs="Times New Roman"/>
          <w:sz w:val="28"/>
          <w:szCs w:val="28"/>
        </w:rPr>
      </w:pPr>
    </w:p>
    <w:p w14:paraId="65762AFF" w14:textId="2B376A82" w:rsidR="00945A92" w:rsidRDefault="00863018" w:rsidP="00D665D0">
      <w:pPr>
        <w:pStyle w:val="1"/>
        <w:spacing w:line="360" w:lineRule="auto"/>
        <w:jc w:val="center"/>
        <w:rPr>
          <w:rFonts w:ascii="Times New Roman" w:hAnsi="Times New Roman" w:cs="Times New Roman"/>
          <w:b/>
          <w:bCs/>
          <w:color w:val="000000" w:themeColor="text1"/>
          <w:sz w:val="28"/>
          <w:szCs w:val="28"/>
        </w:rPr>
      </w:pPr>
      <w:bookmarkStart w:id="24" w:name="_Toc40042165"/>
      <w:r w:rsidRPr="00863018">
        <w:rPr>
          <w:rFonts w:ascii="Times New Roman" w:hAnsi="Times New Roman" w:cs="Times New Roman"/>
          <w:b/>
          <w:bCs/>
          <w:color w:val="000000" w:themeColor="text1"/>
          <w:sz w:val="28"/>
          <w:szCs w:val="28"/>
        </w:rPr>
        <w:lastRenderedPageBreak/>
        <w:t>Библиографический список</w:t>
      </w:r>
      <w:bookmarkEnd w:id="24"/>
    </w:p>
    <w:p w14:paraId="07FDB607" w14:textId="77777777" w:rsidR="00D665D0" w:rsidRPr="00D665D0" w:rsidRDefault="00D665D0" w:rsidP="00D665D0">
      <w:pPr>
        <w:spacing w:line="360" w:lineRule="auto"/>
      </w:pPr>
    </w:p>
    <w:p w14:paraId="7370D4CA" w14:textId="6909C1D2" w:rsidR="00D665D0" w:rsidRDefault="00D665D0" w:rsidP="00D665D0">
      <w:pPr>
        <w:spacing w:line="360" w:lineRule="auto"/>
        <w:jc w:val="center"/>
        <w:rPr>
          <w:rFonts w:ascii="Times New Roman" w:hAnsi="Times New Roman" w:cs="Times New Roman"/>
          <w:sz w:val="28"/>
          <w:szCs w:val="28"/>
        </w:rPr>
      </w:pPr>
      <w:r w:rsidRPr="00D665D0">
        <w:rPr>
          <w:rFonts w:ascii="Times New Roman" w:hAnsi="Times New Roman" w:cs="Times New Roman"/>
          <w:sz w:val="28"/>
          <w:szCs w:val="28"/>
        </w:rPr>
        <w:t>Нормативно-правовые акты</w:t>
      </w:r>
    </w:p>
    <w:p w14:paraId="7F40D501" w14:textId="7A06F684" w:rsidR="00D665D0" w:rsidRPr="000D535D" w:rsidRDefault="00D665D0" w:rsidP="00B76FA8">
      <w:pPr>
        <w:pStyle w:val="a9"/>
        <w:keepNext/>
        <w:keepLine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1</w:t>
      </w:r>
      <w:r w:rsidRPr="000D535D">
        <w:rPr>
          <w:rFonts w:ascii="Times New Roman" w:hAnsi="Times New Roman" w:cs="Times New Roman"/>
          <w:color w:val="000000" w:themeColor="text1"/>
          <w:sz w:val="28"/>
          <w:szCs w:val="28"/>
        </w:rPr>
        <w:t xml:space="preserve">. Федеральный закон от 24.06.1999 N 120-ФЗ </w:t>
      </w:r>
      <w:r w:rsidR="001A374C">
        <w:rPr>
          <w:rFonts w:ascii="Times New Roman" w:hAnsi="Times New Roman" w:cs="Times New Roman"/>
          <w:color w:val="000000" w:themeColor="text1"/>
          <w:sz w:val="28"/>
          <w:szCs w:val="28"/>
        </w:rPr>
        <w:t>«</w:t>
      </w:r>
      <w:r w:rsidRPr="000D535D">
        <w:rPr>
          <w:rFonts w:ascii="Times New Roman" w:hAnsi="Times New Roman" w:cs="Times New Roman"/>
          <w:color w:val="000000" w:themeColor="text1"/>
          <w:sz w:val="28"/>
          <w:szCs w:val="28"/>
        </w:rPr>
        <w:t xml:space="preserve">Об основах системы профилактики безнадзорности и правонарушений несовершеннолетних» (последняя редакция) // </w:t>
      </w:r>
      <w:r w:rsidR="00B76FA8" w:rsidRPr="000D535D">
        <w:rPr>
          <w:rFonts w:ascii="Times New Roman" w:hAnsi="Times New Roman" w:cs="Times New Roman"/>
          <w:color w:val="000000" w:themeColor="text1"/>
          <w:sz w:val="28"/>
          <w:szCs w:val="28"/>
        </w:rPr>
        <w:t>СПС «КонсультантПлюс</w:t>
      </w:r>
      <w:r w:rsidR="0077338C">
        <w:rPr>
          <w:rFonts w:ascii="Times New Roman" w:hAnsi="Times New Roman" w:cs="Times New Roman"/>
          <w:color w:val="000000" w:themeColor="text1"/>
          <w:sz w:val="28"/>
          <w:szCs w:val="28"/>
        </w:rPr>
        <w:t>»</w:t>
      </w:r>
    </w:p>
    <w:p w14:paraId="4A762B26" w14:textId="1FC50643" w:rsidR="00654664" w:rsidRPr="000D535D" w:rsidRDefault="00D665D0" w:rsidP="00D665D0">
      <w:pPr>
        <w:pStyle w:val="a9"/>
        <w:keepNext/>
        <w:keepLines/>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 xml:space="preserve">2. </w:t>
      </w:r>
      <w:r w:rsidR="00654664" w:rsidRPr="000D535D">
        <w:rPr>
          <w:rFonts w:ascii="Times New Roman" w:hAnsi="Times New Roman" w:cs="Times New Roman"/>
          <w:color w:val="000000" w:themeColor="text1"/>
          <w:sz w:val="28"/>
          <w:szCs w:val="28"/>
        </w:rPr>
        <w:t>Федеральный закон от 23.06.2016 №182-ФЗ «Об основах системы профилактики правонарушений в Российской Федерации</w:t>
      </w:r>
      <w:r w:rsidR="00B76FA8">
        <w:rPr>
          <w:rFonts w:ascii="Times New Roman" w:hAnsi="Times New Roman" w:cs="Times New Roman"/>
          <w:color w:val="000000" w:themeColor="text1"/>
          <w:sz w:val="28"/>
          <w:szCs w:val="28"/>
        </w:rPr>
        <w:t>»</w:t>
      </w:r>
      <w:r w:rsidR="00654664" w:rsidRPr="000D535D">
        <w:rPr>
          <w:rFonts w:ascii="Times New Roman" w:hAnsi="Times New Roman" w:cs="Times New Roman"/>
          <w:color w:val="000000" w:themeColor="text1"/>
          <w:sz w:val="28"/>
          <w:szCs w:val="28"/>
        </w:rPr>
        <w:t xml:space="preserve"> (последняя редакция) // СПС «КонсультантПлюс</w:t>
      </w:r>
    </w:p>
    <w:p w14:paraId="0A86FB2C" w14:textId="77777777" w:rsidR="0046094F" w:rsidRPr="000D535D" w:rsidRDefault="0046094F" w:rsidP="00D665D0">
      <w:pPr>
        <w:pStyle w:val="a9"/>
        <w:keepNext/>
        <w:keepLines/>
        <w:spacing w:line="360" w:lineRule="auto"/>
        <w:ind w:firstLine="709"/>
        <w:jc w:val="both"/>
        <w:rPr>
          <w:rFonts w:ascii="Times New Roman" w:hAnsi="Times New Roman" w:cs="Times New Roman"/>
          <w:color w:val="000000" w:themeColor="text1"/>
          <w:sz w:val="28"/>
          <w:szCs w:val="28"/>
        </w:rPr>
      </w:pPr>
    </w:p>
    <w:p w14:paraId="773D7559" w14:textId="66D3D205" w:rsidR="00FA39A8" w:rsidRPr="000D535D" w:rsidRDefault="00D665D0" w:rsidP="00D665D0">
      <w:pPr>
        <w:jc w:val="center"/>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Учебная литература</w:t>
      </w:r>
    </w:p>
    <w:bookmarkEnd w:id="22"/>
    <w:p w14:paraId="13001290" w14:textId="77777777" w:rsidR="002B208A" w:rsidRPr="000D535D" w:rsidRDefault="002B208A" w:rsidP="00D665D0">
      <w:pPr>
        <w:pStyle w:val="a9"/>
        <w:rPr>
          <w:rFonts w:ascii="Times New Roman" w:hAnsi="Times New Roman" w:cs="Times New Roman"/>
          <w:color w:val="000000" w:themeColor="text1"/>
          <w:sz w:val="28"/>
          <w:szCs w:val="28"/>
        </w:rPr>
      </w:pPr>
    </w:p>
    <w:p w14:paraId="31F9736E" w14:textId="62C4D6CA" w:rsidR="001A0FB7" w:rsidRPr="000D535D" w:rsidRDefault="00D665D0" w:rsidP="00D665D0">
      <w:pPr>
        <w:pStyle w:val="a9"/>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 xml:space="preserve">1. </w:t>
      </w:r>
      <w:r w:rsidR="001A0FB7" w:rsidRPr="000D535D">
        <w:rPr>
          <w:rFonts w:ascii="Times New Roman" w:hAnsi="Times New Roman" w:cs="Times New Roman"/>
          <w:color w:val="000000" w:themeColor="text1"/>
          <w:sz w:val="28"/>
          <w:szCs w:val="28"/>
        </w:rPr>
        <w:t xml:space="preserve">Матузов Н.И., Теория государства и права: учебник. / Матузов Н.И., Малько А.В. М.: Юристъ, 2004. 245 с. </w:t>
      </w:r>
    </w:p>
    <w:p w14:paraId="3A633A43" w14:textId="69B57BF0" w:rsidR="00D665D0" w:rsidRPr="000D535D" w:rsidRDefault="00D665D0" w:rsidP="00D665D0">
      <w:pPr>
        <w:pStyle w:val="a9"/>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 xml:space="preserve">2. Нерсесянц В.С. Общая теория права и государства: учебник для юридических вузов и факультетов. М.: Норма, Инфра-М, 1999. 552 с. </w:t>
      </w:r>
    </w:p>
    <w:p w14:paraId="6792F9F8" w14:textId="7BF3F483" w:rsidR="00D665D0" w:rsidRPr="000D535D" w:rsidRDefault="00D665D0" w:rsidP="00D665D0">
      <w:pPr>
        <w:pStyle w:val="a9"/>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 xml:space="preserve">3. Организация деятельности органов внутренних дел по предупреждению преступлений: учебник для слушателей Академии управления МВД России / Баринова Л.В., Беляева Л.И., Бусурин С.В., [и др.] под ред. В.Д. Малкова, А.Ф. Токарева. М.: Акад. управления МВД России – 2000. 322 с. </w:t>
      </w:r>
    </w:p>
    <w:p w14:paraId="61360C41" w14:textId="473892E4" w:rsidR="00D665D0" w:rsidRPr="000D535D" w:rsidRDefault="00D665D0" w:rsidP="00D665D0">
      <w:pPr>
        <w:pStyle w:val="a9"/>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4. Предупреждение преступлений и административных правонарушений, совершаемых несовершеннолетними: учебное пособие Московского университета МВД РФ им. В.Я. Кикотя / Иванцов С.В., Соломатина В.А., Страунинг Ю.А. [и др.] М.: Московский университет Министерства внутренних дел Российской Федерации им. В.Я. Кикотя (Москва). 2017. 244 с.</w:t>
      </w:r>
    </w:p>
    <w:p w14:paraId="7CCC66B6" w14:textId="77777777" w:rsidR="0046094F" w:rsidRPr="000D535D" w:rsidRDefault="0046094F" w:rsidP="00D665D0">
      <w:pPr>
        <w:pStyle w:val="a9"/>
        <w:spacing w:line="360" w:lineRule="auto"/>
        <w:ind w:firstLine="709"/>
        <w:jc w:val="both"/>
        <w:rPr>
          <w:rFonts w:ascii="Times New Roman" w:hAnsi="Times New Roman" w:cs="Times New Roman"/>
          <w:color w:val="000000" w:themeColor="text1"/>
          <w:sz w:val="28"/>
          <w:szCs w:val="28"/>
        </w:rPr>
      </w:pPr>
    </w:p>
    <w:p w14:paraId="39FD489C" w14:textId="11B83656" w:rsidR="0046094F" w:rsidRPr="000D535D" w:rsidRDefault="0046094F" w:rsidP="00AD1DD8">
      <w:pPr>
        <w:tabs>
          <w:tab w:val="left" w:pos="5745"/>
        </w:tabs>
        <w:spacing w:line="240" w:lineRule="auto"/>
        <w:ind w:firstLine="709"/>
        <w:jc w:val="center"/>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Специальная литература</w:t>
      </w:r>
    </w:p>
    <w:p w14:paraId="63092C40" w14:textId="77777777" w:rsidR="00AD1DD8" w:rsidRPr="000D535D" w:rsidRDefault="00AD1DD8" w:rsidP="00AD1DD8">
      <w:pPr>
        <w:tabs>
          <w:tab w:val="left" w:pos="5745"/>
        </w:tabs>
        <w:spacing w:line="240" w:lineRule="auto"/>
        <w:ind w:firstLine="709"/>
        <w:jc w:val="center"/>
        <w:rPr>
          <w:rFonts w:ascii="Times New Roman" w:hAnsi="Times New Roman" w:cs="Times New Roman"/>
          <w:color w:val="000000" w:themeColor="text1"/>
          <w:sz w:val="28"/>
          <w:szCs w:val="28"/>
        </w:rPr>
      </w:pPr>
    </w:p>
    <w:p w14:paraId="2990BA66" w14:textId="1201F391" w:rsidR="0046094F" w:rsidRPr="000D535D" w:rsidRDefault="0046094F" w:rsidP="00AD1DD8">
      <w:pPr>
        <w:tabs>
          <w:tab w:val="left" w:pos="5745"/>
        </w:tabs>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 xml:space="preserve">1. Алексеев А.И., Криминологическая профилактика: теория, опыт, проблемы/ Герасимов С.И., Сухарев А.Я. М.: Норма, 2001, 496 с. </w:t>
      </w:r>
    </w:p>
    <w:p w14:paraId="2D5DC2B0" w14:textId="727B9A7C" w:rsidR="0046094F" w:rsidRPr="000D535D" w:rsidRDefault="0046094F" w:rsidP="00AD1DD8">
      <w:pPr>
        <w:tabs>
          <w:tab w:val="left" w:pos="5745"/>
        </w:tabs>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lastRenderedPageBreak/>
        <w:t xml:space="preserve">2. Беккариа Ч. О преступлениях и наказаниях / Беккариа Ч.; Сост.: Юмашев М.Ю., Пер.: Маринин Ю.М., Черданцев Г.В., М.: Стелс, 1995. 304 с. </w:t>
      </w:r>
    </w:p>
    <w:p w14:paraId="712E96E6" w14:textId="309C7A04" w:rsidR="0046094F" w:rsidRPr="00684755" w:rsidRDefault="0046094F" w:rsidP="00AD1DD8">
      <w:pPr>
        <w:tabs>
          <w:tab w:val="left" w:pos="5745"/>
        </w:tabs>
        <w:spacing w:line="360" w:lineRule="auto"/>
        <w:ind w:firstLine="709"/>
        <w:jc w:val="both"/>
        <w:rPr>
          <w:rFonts w:ascii="Times New Roman" w:hAnsi="Times New Roman" w:cs="Times New Roman"/>
          <w:b/>
          <w:bCs/>
          <w:color w:val="000000" w:themeColor="text1"/>
          <w:sz w:val="28"/>
          <w:szCs w:val="28"/>
        </w:rPr>
      </w:pPr>
      <w:r w:rsidRPr="00684755">
        <w:rPr>
          <w:rFonts w:ascii="Times New Roman" w:hAnsi="Times New Roman" w:cs="Times New Roman"/>
          <w:b/>
          <w:bCs/>
          <w:color w:val="000000" w:themeColor="text1"/>
          <w:sz w:val="28"/>
          <w:szCs w:val="28"/>
        </w:rPr>
        <w:t>3. Варыгин А.Н. Федеральный закон «Об основах системы профилактики правонарушений в Российской Федерации»: плюсы и минусы // Вестник Волгоградской академии МВД России</w:t>
      </w:r>
      <w:r w:rsidR="00C006EA">
        <w:rPr>
          <w:rFonts w:ascii="Times New Roman" w:hAnsi="Times New Roman" w:cs="Times New Roman"/>
          <w:b/>
          <w:bCs/>
          <w:color w:val="000000" w:themeColor="text1"/>
          <w:sz w:val="28"/>
          <w:szCs w:val="28"/>
        </w:rPr>
        <w:t xml:space="preserve"> </w:t>
      </w:r>
      <w:r w:rsidR="000D535D" w:rsidRPr="00684755">
        <w:rPr>
          <w:rFonts w:ascii="Times New Roman" w:hAnsi="Times New Roman" w:cs="Times New Roman"/>
          <w:b/>
          <w:bCs/>
          <w:color w:val="000000" w:themeColor="text1"/>
          <w:sz w:val="28"/>
          <w:szCs w:val="28"/>
        </w:rPr>
        <w:t>[Электронный ресурс]</w:t>
      </w:r>
      <w:r w:rsidRPr="00684755">
        <w:rPr>
          <w:rFonts w:ascii="Times New Roman" w:hAnsi="Times New Roman" w:cs="Times New Roman"/>
          <w:b/>
          <w:bCs/>
          <w:color w:val="000000" w:themeColor="text1"/>
          <w:sz w:val="28"/>
          <w:szCs w:val="28"/>
        </w:rPr>
        <w:t xml:space="preserve"> 2017. №1. –</w:t>
      </w:r>
      <w:r w:rsidR="00C006EA">
        <w:rPr>
          <w:rFonts w:ascii="Times New Roman" w:hAnsi="Times New Roman" w:cs="Times New Roman"/>
          <w:b/>
          <w:bCs/>
          <w:color w:val="000000" w:themeColor="text1"/>
          <w:sz w:val="28"/>
          <w:szCs w:val="28"/>
        </w:rPr>
        <w:t> </w:t>
      </w:r>
      <w:r w:rsidRPr="00684755">
        <w:rPr>
          <w:rFonts w:ascii="Times New Roman" w:hAnsi="Times New Roman" w:cs="Times New Roman"/>
          <w:b/>
          <w:bCs/>
          <w:color w:val="000000" w:themeColor="text1"/>
          <w:sz w:val="28"/>
          <w:szCs w:val="28"/>
        </w:rPr>
        <w:t>3</w:t>
      </w:r>
      <w:r w:rsidR="00C006EA">
        <w:rPr>
          <w:rFonts w:ascii="Times New Roman" w:hAnsi="Times New Roman" w:cs="Times New Roman"/>
          <w:b/>
          <w:bCs/>
          <w:color w:val="000000" w:themeColor="text1"/>
          <w:sz w:val="28"/>
          <w:szCs w:val="28"/>
        </w:rPr>
        <w:t> </w:t>
      </w:r>
      <w:r w:rsidRPr="00684755">
        <w:rPr>
          <w:rFonts w:ascii="Times New Roman" w:hAnsi="Times New Roman" w:cs="Times New Roman"/>
          <w:b/>
          <w:bCs/>
          <w:color w:val="000000" w:themeColor="text1"/>
          <w:sz w:val="28"/>
          <w:szCs w:val="28"/>
        </w:rPr>
        <w:t>с.</w:t>
      </w:r>
      <w:r w:rsidR="00C006EA">
        <w:rPr>
          <w:rFonts w:ascii="Times New Roman" w:hAnsi="Times New Roman" w:cs="Times New Roman"/>
          <w:b/>
          <w:bCs/>
          <w:color w:val="000000" w:themeColor="text1"/>
          <w:sz w:val="28"/>
          <w:szCs w:val="28"/>
        </w:rPr>
        <w:t>  // ЭБС «Лань» URL</w:t>
      </w:r>
      <w:r w:rsidRPr="00684755">
        <w:rPr>
          <w:rFonts w:ascii="Times New Roman" w:hAnsi="Times New Roman" w:cs="Times New Roman"/>
          <w:b/>
          <w:bCs/>
          <w:color w:val="000000" w:themeColor="text1"/>
          <w:sz w:val="28"/>
          <w:szCs w:val="28"/>
        </w:rPr>
        <w:t>:</w:t>
      </w:r>
      <w:r w:rsidR="00C006EA" w:rsidRPr="00C006EA">
        <w:rPr>
          <w:rFonts w:ascii="Times New Roman" w:hAnsi="Times New Roman" w:cs="Times New Roman"/>
          <w:b/>
          <w:bCs/>
          <w:color w:val="000000" w:themeColor="text1"/>
          <w:sz w:val="28"/>
          <w:szCs w:val="28"/>
        </w:rPr>
        <w:t>https://e.lanbook.com/reader/journalArticle/519913/#1</w:t>
      </w:r>
      <w:r w:rsidRPr="00684755">
        <w:rPr>
          <w:rFonts w:ascii="Times New Roman" w:hAnsi="Times New Roman" w:cs="Times New Roman"/>
          <w:b/>
          <w:bCs/>
          <w:color w:val="000000" w:themeColor="text1"/>
          <w:sz w:val="28"/>
          <w:szCs w:val="28"/>
        </w:rPr>
        <w:t xml:space="preserve"> (Дата обращения: 23.04.2020) </w:t>
      </w:r>
    </w:p>
    <w:p w14:paraId="39329D4F" w14:textId="0B36BDF1" w:rsidR="0046094F" w:rsidRPr="000D535D" w:rsidRDefault="0046094F" w:rsidP="00AD1DD8">
      <w:pPr>
        <w:tabs>
          <w:tab w:val="left" w:pos="5745"/>
        </w:tabs>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4. Гербеков И.И. Понятие и виды профилактики правонарушений // Юридическая наука и правоохранительная практика. 2017. №4</w:t>
      </w:r>
      <w:r w:rsidR="001A374C">
        <w:rPr>
          <w:rFonts w:ascii="Times New Roman" w:hAnsi="Times New Roman" w:cs="Times New Roman"/>
          <w:color w:val="000000" w:themeColor="text1"/>
          <w:sz w:val="28"/>
          <w:szCs w:val="28"/>
        </w:rPr>
        <w:t xml:space="preserve">. </w:t>
      </w:r>
      <w:r w:rsidRPr="000D535D">
        <w:rPr>
          <w:rFonts w:ascii="Times New Roman" w:hAnsi="Times New Roman" w:cs="Times New Roman"/>
          <w:color w:val="000000" w:themeColor="text1"/>
          <w:sz w:val="28"/>
          <w:szCs w:val="28"/>
        </w:rPr>
        <w:t>С. 99 – 105</w:t>
      </w:r>
    </w:p>
    <w:p w14:paraId="734D4E7D" w14:textId="66C21DE2" w:rsidR="0046094F" w:rsidRPr="000D535D" w:rsidRDefault="0046094F" w:rsidP="00AD1DD8">
      <w:pPr>
        <w:tabs>
          <w:tab w:val="left" w:pos="5745"/>
        </w:tabs>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5. Забрянский Г. И. Отзыв официального оппонента о диссертации, представленной на соискание ученой степени кандидата юридических наук (специальность: 12.00.08 – уголовное право и криминология; уголовно-исполнительное право); Попандопуло В. В. на тему: «Преступность несовершеннолетних: состояние, функции, последствия, социальный контроль» // Российский криминологический взгляд. 2009. № 3.</w:t>
      </w:r>
      <w:r w:rsidR="001A374C">
        <w:rPr>
          <w:rFonts w:ascii="Times New Roman" w:hAnsi="Times New Roman" w:cs="Times New Roman"/>
          <w:color w:val="000000" w:themeColor="text1"/>
          <w:sz w:val="28"/>
          <w:szCs w:val="28"/>
        </w:rPr>
        <w:t xml:space="preserve"> </w:t>
      </w:r>
      <w:r w:rsidRPr="000D535D">
        <w:rPr>
          <w:rFonts w:ascii="Times New Roman" w:hAnsi="Times New Roman" w:cs="Times New Roman"/>
          <w:color w:val="000000" w:themeColor="text1"/>
          <w:sz w:val="28"/>
          <w:szCs w:val="28"/>
        </w:rPr>
        <w:t xml:space="preserve">С. 420 </w:t>
      </w:r>
    </w:p>
    <w:p w14:paraId="1C33F3B9" w14:textId="0EDCA46B" w:rsidR="00AD1DD8" w:rsidRPr="000D535D" w:rsidRDefault="0046094F" w:rsidP="00AD1DD8">
      <w:pPr>
        <w:tabs>
          <w:tab w:val="left" w:pos="5745"/>
        </w:tabs>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 xml:space="preserve">6. </w:t>
      </w:r>
      <w:r w:rsidR="00D665D0" w:rsidRPr="000D535D">
        <w:rPr>
          <w:rFonts w:ascii="Times New Roman" w:hAnsi="Times New Roman" w:cs="Times New Roman"/>
          <w:color w:val="000000" w:themeColor="text1"/>
          <w:sz w:val="28"/>
          <w:szCs w:val="28"/>
        </w:rPr>
        <w:t xml:space="preserve">Ильин И.А. Собр. соч.: в 10 т. М., 1994. Т. 4. 624 с. </w:t>
      </w:r>
    </w:p>
    <w:p w14:paraId="1F6F42CB" w14:textId="273E7B6D" w:rsidR="00AD1DD8" w:rsidRPr="000D535D" w:rsidRDefault="00AD1DD8" w:rsidP="00AD1DD8">
      <w:pPr>
        <w:tabs>
          <w:tab w:val="left" w:pos="5745"/>
        </w:tabs>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7</w:t>
      </w:r>
      <w:r w:rsidR="0046094F" w:rsidRPr="000D535D">
        <w:rPr>
          <w:rFonts w:ascii="Times New Roman" w:hAnsi="Times New Roman" w:cs="Times New Roman"/>
          <w:color w:val="000000" w:themeColor="text1"/>
          <w:sz w:val="28"/>
          <w:szCs w:val="28"/>
        </w:rPr>
        <w:t>. Ильичёв И. Е. Профилактика правонарушений в механизме гарантий прав и свобод человека и гражданина / Ильичёв И. Е., Колокольцева О.В. // Актуальные вопросы обеспечения прав и свобод человека и гражданина: региональное измерение. 2017. С. 16</w:t>
      </w:r>
      <w:r w:rsidR="000D535D" w:rsidRPr="000D535D">
        <w:rPr>
          <w:rFonts w:ascii="Times New Roman" w:hAnsi="Times New Roman" w:cs="Times New Roman"/>
          <w:color w:val="000000" w:themeColor="text1"/>
          <w:sz w:val="28"/>
          <w:szCs w:val="28"/>
        </w:rPr>
        <w:t>7-172</w:t>
      </w:r>
      <w:r w:rsidR="0046094F" w:rsidRPr="000D535D">
        <w:rPr>
          <w:rFonts w:ascii="Times New Roman" w:hAnsi="Times New Roman" w:cs="Times New Roman"/>
          <w:color w:val="000000" w:themeColor="text1"/>
          <w:sz w:val="28"/>
          <w:szCs w:val="28"/>
        </w:rPr>
        <w:t xml:space="preserve"> </w:t>
      </w:r>
    </w:p>
    <w:p w14:paraId="0886C0A3" w14:textId="7B3C9226" w:rsidR="0046094F" w:rsidRPr="000D535D" w:rsidRDefault="00AD1DD8" w:rsidP="00AD1DD8">
      <w:pPr>
        <w:tabs>
          <w:tab w:val="left" w:pos="5745"/>
        </w:tabs>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8</w:t>
      </w:r>
      <w:r w:rsidR="0046094F" w:rsidRPr="000D535D">
        <w:rPr>
          <w:rFonts w:ascii="Times New Roman" w:hAnsi="Times New Roman" w:cs="Times New Roman"/>
          <w:color w:val="000000" w:themeColor="text1"/>
          <w:sz w:val="28"/>
          <w:szCs w:val="28"/>
        </w:rPr>
        <w:t>. Малков В.Д. Предупреждение и профилактика преступлений и иных правонарушений в системе борьбы с преступностью // Вестник МГЛУ. Вып. 25 (711). 2014. С. 78-88</w:t>
      </w:r>
    </w:p>
    <w:p w14:paraId="7A3C327D" w14:textId="1BD975BA" w:rsidR="00AD1DD8" w:rsidRPr="000D535D" w:rsidRDefault="00AD1DD8" w:rsidP="00AD1DD8">
      <w:pPr>
        <w:pStyle w:val="a9"/>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9</w:t>
      </w:r>
      <w:r w:rsidR="0046094F" w:rsidRPr="000D535D">
        <w:rPr>
          <w:rFonts w:ascii="Times New Roman" w:hAnsi="Times New Roman" w:cs="Times New Roman"/>
          <w:color w:val="000000" w:themeColor="text1"/>
          <w:sz w:val="28"/>
          <w:szCs w:val="28"/>
        </w:rPr>
        <w:t>. Наумов И.А. Соотношение понятий "профилактика правонарушений" и "предупреждение преступлений" в Российском праве // Диалог. 2020. С. 72-77</w:t>
      </w:r>
    </w:p>
    <w:p w14:paraId="441A06C8" w14:textId="329683B7" w:rsidR="00AD1DD8" w:rsidRPr="000D535D" w:rsidRDefault="00AD1DD8" w:rsidP="00AD1DD8">
      <w:pPr>
        <w:pStyle w:val="a9"/>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lastRenderedPageBreak/>
        <w:t>10</w:t>
      </w:r>
      <w:r w:rsidR="0046094F" w:rsidRPr="000D535D">
        <w:rPr>
          <w:rFonts w:ascii="Times New Roman" w:hAnsi="Times New Roman" w:cs="Times New Roman"/>
          <w:color w:val="000000" w:themeColor="text1"/>
          <w:sz w:val="28"/>
          <w:szCs w:val="28"/>
        </w:rPr>
        <w:t>. Правосознание несовершеннолетних осуждённых и факторы его формирования / Васюта Г.Г., Ивушкина Н.Ю., Крицкий А.Г., Бошно С.В. // Право и современные государства. 2018. №6 С. 35-48</w:t>
      </w:r>
    </w:p>
    <w:p w14:paraId="3E9E0B60" w14:textId="0378F8B4" w:rsidR="00AD1DD8" w:rsidRPr="000D535D" w:rsidRDefault="0046094F" w:rsidP="00AD1DD8">
      <w:pPr>
        <w:pStyle w:val="a9"/>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1</w:t>
      </w:r>
      <w:r w:rsidR="00AD1DD8" w:rsidRPr="000D535D">
        <w:rPr>
          <w:rFonts w:ascii="Times New Roman" w:hAnsi="Times New Roman" w:cs="Times New Roman"/>
          <w:color w:val="000000" w:themeColor="text1"/>
          <w:sz w:val="28"/>
          <w:szCs w:val="28"/>
        </w:rPr>
        <w:t>1</w:t>
      </w:r>
      <w:r w:rsidRPr="000D535D">
        <w:rPr>
          <w:rFonts w:ascii="Times New Roman" w:hAnsi="Times New Roman" w:cs="Times New Roman"/>
          <w:color w:val="000000" w:themeColor="text1"/>
          <w:sz w:val="28"/>
          <w:szCs w:val="28"/>
        </w:rPr>
        <w:t>. Сапогов В.М. Организационно-правовые проблемы преодоления деформации правосознания несовершеннолетних осужденных / Сапогов В.М., Алексеев Д.Е. // Фундаментальные и прикладные исследования кооперативного сектора экономики. 2014. №5 С. 99-103</w:t>
      </w:r>
    </w:p>
    <w:p w14:paraId="0EF97706" w14:textId="17B3D3B5" w:rsidR="00AD1DD8" w:rsidRPr="000D535D" w:rsidRDefault="0046094F" w:rsidP="00AD1DD8">
      <w:pPr>
        <w:pStyle w:val="a9"/>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1</w:t>
      </w:r>
      <w:r w:rsidR="00AD1DD8" w:rsidRPr="000D535D">
        <w:rPr>
          <w:rFonts w:ascii="Times New Roman" w:hAnsi="Times New Roman" w:cs="Times New Roman"/>
          <w:color w:val="000000" w:themeColor="text1"/>
          <w:sz w:val="28"/>
          <w:szCs w:val="28"/>
        </w:rPr>
        <w:t>2</w:t>
      </w:r>
      <w:r w:rsidRPr="000D535D">
        <w:rPr>
          <w:rFonts w:ascii="Times New Roman" w:hAnsi="Times New Roman" w:cs="Times New Roman"/>
          <w:color w:val="000000" w:themeColor="text1"/>
          <w:sz w:val="28"/>
          <w:szCs w:val="28"/>
        </w:rPr>
        <w:t>. Сергеева О.А. Деформация правосознания у несовершеннолетних правонарушителей // МНСК-2018:</w:t>
      </w:r>
      <w:r w:rsidR="001A374C">
        <w:rPr>
          <w:rFonts w:ascii="Times New Roman" w:hAnsi="Times New Roman" w:cs="Times New Roman"/>
          <w:color w:val="000000" w:themeColor="text1"/>
          <w:sz w:val="28"/>
          <w:szCs w:val="28"/>
        </w:rPr>
        <w:t xml:space="preserve"> Государство и право</w:t>
      </w:r>
      <w:r w:rsidRPr="000D535D">
        <w:rPr>
          <w:rFonts w:ascii="Times New Roman" w:hAnsi="Times New Roman" w:cs="Times New Roman"/>
          <w:color w:val="000000" w:themeColor="text1"/>
          <w:sz w:val="28"/>
          <w:szCs w:val="28"/>
        </w:rPr>
        <w:t>. 2018</w:t>
      </w:r>
      <w:r w:rsidR="001A374C">
        <w:rPr>
          <w:rFonts w:ascii="Times New Roman" w:hAnsi="Times New Roman" w:cs="Times New Roman"/>
          <w:color w:val="000000" w:themeColor="text1"/>
          <w:sz w:val="28"/>
          <w:szCs w:val="28"/>
        </w:rPr>
        <w:t>.</w:t>
      </w:r>
      <w:r w:rsidRPr="000D535D">
        <w:rPr>
          <w:rFonts w:ascii="Times New Roman" w:hAnsi="Times New Roman" w:cs="Times New Roman"/>
          <w:color w:val="000000" w:themeColor="text1"/>
          <w:sz w:val="28"/>
          <w:szCs w:val="28"/>
        </w:rPr>
        <w:t xml:space="preserve"> С. 356 – 357</w:t>
      </w:r>
    </w:p>
    <w:p w14:paraId="58C601BC" w14:textId="63EA2A39" w:rsidR="00AD1DD8" w:rsidRPr="000D535D" w:rsidRDefault="0046094F" w:rsidP="00AD1DD8">
      <w:pPr>
        <w:pStyle w:val="a9"/>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1</w:t>
      </w:r>
      <w:r w:rsidR="00AD1DD8" w:rsidRPr="000D535D">
        <w:rPr>
          <w:rFonts w:ascii="Times New Roman" w:hAnsi="Times New Roman" w:cs="Times New Roman"/>
          <w:color w:val="000000" w:themeColor="text1"/>
          <w:sz w:val="28"/>
          <w:szCs w:val="28"/>
        </w:rPr>
        <w:t>3</w:t>
      </w:r>
      <w:r w:rsidRPr="000D535D">
        <w:rPr>
          <w:rFonts w:ascii="Times New Roman" w:hAnsi="Times New Roman" w:cs="Times New Roman"/>
          <w:color w:val="000000" w:themeColor="text1"/>
          <w:sz w:val="28"/>
          <w:szCs w:val="28"/>
        </w:rPr>
        <w:t>. Скрипченко Н.Ю. Проблемы правосознания несовершеннолетнего преступника: психолого-криминологические аспекты / Скрипченко Н.Ю., Симонова Н.Н., Корнеева Я.А. // Криминологический журнал Байкальского государственного университета экономики и права. 2017. № 3</w:t>
      </w:r>
      <w:r w:rsidR="001A374C">
        <w:rPr>
          <w:rFonts w:ascii="Times New Roman" w:hAnsi="Times New Roman" w:cs="Times New Roman"/>
          <w:color w:val="000000" w:themeColor="text1"/>
          <w:sz w:val="28"/>
          <w:szCs w:val="28"/>
        </w:rPr>
        <w:t>.</w:t>
      </w:r>
      <w:r w:rsidRPr="000D535D">
        <w:rPr>
          <w:rFonts w:ascii="Times New Roman" w:hAnsi="Times New Roman" w:cs="Times New Roman"/>
          <w:color w:val="000000" w:themeColor="text1"/>
          <w:sz w:val="28"/>
          <w:szCs w:val="28"/>
        </w:rPr>
        <w:t xml:space="preserve"> С. 18-25</w:t>
      </w:r>
    </w:p>
    <w:p w14:paraId="3A995840" w14:textId="63DF6DD8" w:rsidR="00AD1DD8" w:rsidRPr="000D535D" w:rsidRDefault="0046094F" w:rsidP="00AD1DD8">
      <w:pPr>
        <w:pStyle w:val="a9"/>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1</w:t>
      </w:r>
      <w:r w:rsidR="00AD1DD8" w:rsidRPr="000D535D">
        <w:rPr>
          <w:rFonts w:ascii="Times New Roman" w:hAnsi="Times New Roman" w:cs="Times New Roman"/>
          <w:color w:val="000000" w:themeColor="text1"/>
          <w:sz w:val="28"/>
          <w:szCs w:val="28"/>
        </w:rPr>
        <w:t>4</w:t>
      </w:r>
      <w:r w:rsidRPr="000D535D">
        <w:rPr>
          <w:rFonts w:ascii="Times New Roman" w:hAnsi="Times New Roman" w:cs="Times New Roman"/>
          <w:color w:val="000000" w:themeColor="text1"/>
          <w:sz w:val="28"/>
          <w:szCs w:val="28"/>
        </w:rPr>
        <w:t>. Солодилова Т.В. Формирование правосознания как основа коррекции противоправного поведения несовершеннолетних преступников // Мир образования - образование в мире. 2011 №2 (42)</w:t>
      </w:r>
      <w:r w:rsidR="001A374C">
        <w:rPr>
          <w:rFonts w:ascii="Times New Roman" w:hAnsi="Times New Roman" w:cs="Times New Roman"/>
          <w:color w:val="000000" w:themeColor="text1"/>
          <w:sz w:val="28"/>
          <w:szCs w:val="28"/>
        </w:rPr>
        <w:t>.</w:t>
      </w:r>
      <w:r w:rsidRPr="000D535D">
        <w:rPr>
          <w:rFonts w:ascii="Times New Roman" w:hAnsi="Times New Roman" w:cs="Times New Roman"/>
          <w:color w:val="000000" w:themeColor="text1"/>
          <w:sz w:val="28"/>
          <w:szCs w:val="28"/>
        </w:rPr>
        <w:t xml:space="preserve"> С. 98 -</w:t>
      </w:r>
      <w:r w:rsidR="000D535D">
        <w:rPr>
          <w:rFonts w:ascii="Times New Roman" w:hAnsi="Times New Roman" w:cs="Times New Roman"/>
          <w:color w:val="000000" w:themeColor="text1"/>
          <w:sz w:val="28"/>
          <w:szCs w:val="28"/>
        </w:rPr>
        <w:t xml:space="preserve"> </w:t>
      </w:r>
      <w:r w:rsidRPr="000D535D">
        <w:rPr>
          <w:rFonts w:ascii="Times New Roman" w:hAnsi="Times New Roman" w:cs="Times New Roman"/>
          <w:color w:val="000000" w:themeColor="text1"/>
          <w:sz w:val="28"/>
          <w:szCs w:val="28"/>
        </w:rPr>
        <w:t>101</w:t>
      </w:r>
    </w:p>
    <w:p w14:paraId="4182D355" w14:textId="0048D3E6" w:rsidR="00AD1DD8" w:rsidRPr="000D535D" w:rsidRDefault="0046094F" w:rsidP="00AD1DD8">
      <w:pPr>
        <w:pStyle w:val="a9"/>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1</w:t>
      </w:r>
      <w:r w:rsidR="00AD1DD8" w:rsidRPr="000D535D">
        <w:rPr>
          <w:rFonts w:ascii="Times New Roman" w:hAnsi="Times New Roman" w:cs="Times New Roman"/>
          <w:color w:val="000000" w:themeColor="text1"/>
          <w:sz w:val="28"/>
          <w:szCs w:val="28"/>
        </w:rPr>
        <w:t>5</w:t>
      </w:r>
      <w:r w:rsidRPr="000D535D">
        <w:rPr>
          <w:rFonts w:ascii="Times New Roman" w:hAnsi="Times New Roman" w:cs="Times New Roman"/>
          <w:color w:val="000000" w:themeColor="text1"/>
          <w:sz w:val="28"/>
          <w:szCs w:val="28"/>
        </w:rPr>
        <w:t xml:space="preserve">. Субботин А.Л. Классификация. М.: Рос. академия наук, 2001. 100 с. </w:t>
      </w:r>
    </w:p>
    <w:p w14:paraId="2AA031D0" w14:textId="6328A4F2" w:rsidR="0046094F" w:rsidRPr="000D535D" w:rsidRDefault="0046094F" w:rsidP="00AD1DD8">
      <w:pPr>
        <w:pStyle w:val="a9"/>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1</w:t>
      </w:r>
      <w:r w:rsidR="00AD1DD8" w:rsidRPr="000D535D">
        <w:rPr>
          <w:rFonts w:ascii="Times New Roman" w:hAnsi="Times New Roman" w:cs="Times New Roman"/>
          <w:color w:val="000000" w:themeColor="text1"/>
          <w:sz w:val="28"/>
          <w:szCs w:val="28"/>
        </w:rPr>
        <w:t>6</w:t>
      </w:r>
      <w:r w:rsidRPr="000D535D">
        <w:rPr>
          <w:rFonts w:ascii="Times New Roman" w:hAnsi="Times New Roman" w:cs="Times New Roman"/>
          <w:color w:val="000000" w:themeColor="text1"/>
          <w:sz w:val="28"/>
          <w:szCs w:val="28"/>
        </w:rPr>
        <w:t xml:space="preserve">. Черненко А.П. Планирование профилактики правонарушений в органах внутренних дел: дис. … канд. юрид. наук. М., 2002. 165 с. </w:t>
      </w:r>
    </w:p>
    <w:p w14:paraId="1626EBB2" w14:textId="2D2CFBD5" w:rsidR="0046094F" w:rsidRPr="000D535D" w:rsidRDefault="0046094F" w:rsidP="00AD1DD8">
      <w:pPr>
        <w:tabs>
          <w:tab w:val="left" w:pos="5745"/>
        </w:tabs>
        <w:spacing w:line="360" w:lineRule="auto"/>
        <w:ind w:firstLine="709"/>
        <w:jc w:val="both"/>
        <w:rPr>
          <w:rFonts w:ascii="Times New Roman" w:hAnsi="Times New Roman" w:cs="Times New Roman"/>
          <w:color w:val="000000" w:themeColor="text1"/>
          <w:sz w:val="28"/>
          <w:szCs w:val="28"/>
        </w:rPr>
      </w:pPr>
    </w:p>
    <w:p w14:paraId="31C5E7A2" w14:textId="77777777" w:rsidR="00AD1DD8" w:rsidRPr="000D535D" w:rsidRDefault="00AD1DD8" w:rsidP="0046094F">
      <w:pPr>
        <w:tabs>
          <w:tab w:val="left" w:pos="5745"/>
        </w:tabs>
        <w:spacing w:line="240" w:lineRule="auto"/>
        <w:ind w:firstLine="709"/>
        <w:jc w:val="both"/>
        <w:rPr>
          <w:rFonts w:ascii="Times New Roman" w:hAnsi="Times New Roman" w:cs="Times New Roman"/>
          <w:color w:val="000000" w:themeColor="text1"/>
          <w:sz w:val="28"/>
          <w:szCs w:val="28"/>
        </w:rPr>
      </w:pPr>
    </w:p>
    <w:p w14:paraId="07DA0B55" w14:textId="159866AA" w:rsidR="0046094F" w:rsidRPr="000D535D" w:rsidRDefault="00AD1DD8" w:rsidP="00AD1DD8">
      <w:pPr>
        <w:pStyle w:val="a9"/>
        <w:ind w:firstLine="709"/>
        <w:jc w:val="center"/>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Судебная практика</w:t>
      </w:r>
    </w:p>
    <w:p w14:paraId="4FE7B179" w14:textId="77777777" w:rsidR="0046094F" w:rsidRPr="000D535D" w:rsidRDefault="0046094F" w:rsidP="00AD1DD8">
      <w:pPr>
        <w:pStyle w:val="a9"/>
        <w:spacing w:line="360" w:lineRule="auto"/>
        <w:jc w:val="both"/>
        <w:rPr>
          <w:rFonts w:ascii="Times New Roman" w:hAnsi="Times New Roman" w:cs="Times New Roman"/>
          <w:color w:val="000000" w:themeColor="text1"/>
          <w:sz w:val="28"/>
          <w:szCs w:val="28"/>
        </w:rPr>
      </w:pPr>
    </w:p>
    <w:p w14:paraId="71D5FB2A" w14:textId="781FEC95" w:rsidR="00B841B8" w:rsidRPr="000D535D" w:rsidRDefault="00AD1DD8" w:rsidP="00AD1DD8">
      <w:pPr>
        <w:pStyle w:val="a9"/>
        <w:spacing w:line="360" w:lineRule="auto"/>
        <w:ind w:firstLine="709"/>
        <w:jc w:val="both"/>
        <w:rPr>
          <w:rFonts w:ascii="Times New Roman" w:hAnsi="Times New Roman" w:cs="Times New Roman"/>
          <w:color w:val="000000" w:themeColor="text1"/>
          <w:sz w:val="28"/>
          <w:szCs w:val="28"/>
        </w:rPr>
      </w:pPr>
      <w:r w:rsidRPr="000D535D">
        <w:rPr>
          <w:rFonts w:ascii="Times New Roman" w:hAnsi="Times New Roman" w:cs="Times New Roman"/>
          <w:color w:val="000000" w:themeColor="text1"/>
          <w:sz w:val="28"/>
          <w:szCs w:val="28"/>
        </w:rPr>
        <w:t xml:space="preserve">1. </w:t>
      </w:r>
      <w:r w:rsidR="00B841B8" w:rsidRPr="000D535D">
        <w:rPr>
          <w:rFonts w:ascii="Times New Roman" w:hAnsi="Times New Roman" w:cs="Times New Roman"/>
          <w:color w:val="000000" w:themeColor="text1"/>
          <w:sz w:val="28"/>
          <w:szCs w:val="28"/>
        </w:rPr>
        <w:t xml:space="preserve">Приговор Саткинского городского суда Челябинской области № 1-117/2019 от 10 сентября 2019 г. по делу № 1-117/2019 [Электронный ресурс] // </w:t>
      </w:r>
      <w:r w:rsidR="00B841B8" w:rsidRPr="000D535D">
        <w:rPr>
          <w:rFonts w:ascii="Times New Roman" w:hAnsi="Times New Roman" w:cs="Times New Roman"/>
          <w:color w:val="000000" w:themeColor="text1"/>
          <w:sz w:val="28"/>
          <w:szCs w:val="28"/>
          <w:lang w:val="en-US"/>
        </w:rPr>
        <w:t>URL</w:t>
      </w:r>
      <w:r w:rsidR="00B841B8" w:rsidRPr="000D535D">
        <w:rPr>
          <w:rFonts w:ascii="Times New Roman" w:hAnsi="Times New Roman" w:cs="Times New Roman"/>
          <w:color w:val="000000" w:themeColor="text1"/>
          <w:sz w:val="28"/>
          <w:szCs w:val="28"/>
        </w:rPr>
        <w:t xml:space="preserve">: </w:t>
      </w:r>
      <w:r w:rsidR="00B841B8" w:rsidRPr="000D535D">
        <w:rPr>
          <w:rFonts w:ascii="Times New Roman" w:hAnsi="Times New Roman" w:cs="Times New Roman"/>
          <w:color w:val="000000" w:themeColor="text1"/>
          <w:sz w:val="28"/>
          <w:szCs w:val="28"/>
          <w:shd w:val="clear" w:color="auto" w:fill="FFFFFF"/>
        </w:rPr>
        <w:t>https://sudact.ru (Дата обращения: 22.04.2020)</w:t>
      </w:r>
    </w:p>
    <w:p w14:paraId="39117E0F" w14:textId="77777777" w:rsidR="00B841B8" w:rsidRPr="000D535D" w:rsidRDefault="00B841B8" w:rsidP="00B841B8">
      <w:pPr>
        <w:pStyle w:val="a9"/>
        <w:ind w:firstLine="709"/>
        <w:rPr>
          <w:rFonts w:ascii="Times New Roman" w:hAnsi="Times New Roman" w:cs="Times New Roman"/>
          <w:color w:val="000000" w:themeColor="text1"/>
          <w:sz w:val="28"/>
          <w:szCs w:val="28"/>
        </w:rPr>
      </w:pPr>
    </w:p>
    <w:p w14:paraId="47CF2BF4" w14:textId="77777777" w:rsidR="00B841B8" w:rsidRPr="000D535D" w:rsidRDefault="00B841B8" w:rsidP="001C04EF">
      <w:pPr>
        <w:pStyle w:val="a9"/>
        <w:ind w:firstLine="709"/>
        <w:rPr>
          <w:rFonts w:ascii="Times New Roman" w:hAnsi="Times New Roman" w:cs="Times New Roman"/>
          <w:color w:val="000000" w:themeColor="text1"/>
          <w:sz w:val="28"/>
          <w:szCs w:val="28"/>
        </w:rPr>
      </w:pPr>
    </w:p>
    <w:p w14:paraId="22A0338C" w14:textId="77777777" w:rsidR="001C04EF" w:rsidRPr="000D535D" w:rsidRDefault="001C04EF" w:rsidP="001C04EF">
      <w:pPr>
        <w:tabs>
          <w:tab w:val="left" w:pos="5745"/>
        </w:tabs>
        <w:spacing w:line="360" w:lineRule="auto"/>
        <w:jc w:val="both"/>
        <w:rPr>
          <w:rFonts w:ascii="Times New Roman" w:hAnsi="Times New Roman" w:cs="Times New Roman"/>
          <w:color w:val="000000" w:themeColor="text1"/>
          <w:sz w:val="28"/>
          <w:szCs w:val="28"/>
        </w:rPr>
      </w:pPr>
    </w:p>
    <w:p w14:paraId="1EEEA885" w14:textId="77777777" w:rsidR="001C04EF" w:rsidRPr="00BC2460" w:rsidRDefault="001C04EF" w:rsidP="00BC2460">
      <w:pPr>
        <w:pStyle w:val="a9"/>
        <w:rPr>
          <w:rFonts w:ascii="Times New Roman" w:hAnsi="Times New Roman" w:cs="Times New Roman"/>
        </w:rPr>
      </w:pPr>
    </w:p>
    <w:p w14:paraId="5F8D08EA" w14:textId="77777777" w:rsidR="00BC2460" w:rsidRPr="00310E11" w:rsidRDefault="00BC2460" w:rsidP="00310E11">
      <w:pPr>
        <w:tabs>
          <w:tab w:val="left" w:pos="5745"/>
        </w:tabs>
        <w:spacing w:line="360" w:lineRule="auto"/>
        <w:jc w:val="both"/>
        <w:rPr>
          <w:rFonts w:ascii="Times New Roman" w:hAnsi="Times New Roman" w:cs="Times New Roman"/>
          <w:sz w:val="28"/>
          <w:szCs w:val="28"/>
        </w:rPr>
      </w:pPr>
    </w:p>
    <w:sectPr w:rsidR="00BC2460" w:rsidRPr="00310E11" w:rsidSect="00AD266C">
      <w:footnotePr>
        <w:pos w:val="beneathText"/>
        <w:numRestart w:val="eachPage"/>
      </w:footnotePr>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9E8E1" w14:textId="77777777" w:rsidR="00AD2049" w:rsidRDefault="00AD2049" w:rsidP="006278AE">
      <w:pPr>
        <w:spacing w:after="0" w:line="240" w:lineRule="auto"/>
      </w:pPr>
      <w:r>
        <w:separator/>
      </w:r>
    </w:p>
  </w:endnote>
  <w:endnote w:type="continuationSeparator" w:id="0">
    <w:p w14:paraId="1A79A9CC" w14:textId="77777777" w:rsidR="00AD2049" w:rsidRDefault="00AD2049" w:rsidP="00627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6015442"/>
      <w:docPartObj>
        <w:docPartGallery w:val="Page Numbers (Bottom of Page)"/>
        <w:docPartUnique/>
      </w:docPartObj>
    </w:sdtPr>
    <w:sdtEndPr/>
    <w:sdtContent>
      <w:p w14:paraId="52219E90" w14:textId="77777777" w:rsidR="001C04EF" w:rsidRDefault="001C04EF">
        <w:pPr>
          <w:pStyle w:val="a7"/>
          <w:jc w:val="center"/>
        </w:pPr>
        <w:r>
          <w:fldChar w:fldCharType="begin"/>
        </w:r>
        <w:r>
          <w:instrText>PAGE   \* MERGEFORMAT</w:instrText>
        </w:r>
        <w:r>
          <w:fldChar w:fldCharType="separate"/>
        </w:r>
        <w:r>
          <w:t>2</w:t>
        </w:r>
        <w:r>
          <w:fldChar w:fldCharType="end"/>
        </w:r>
      </w:p>
    </w:sdtContent>
  </w:sdt>
  <w:p w14:paraId="5C3067B2" w14:textId="77777777" w:rsidR="001C04EF" w:rsidRDefault="001C04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47CFB" w14:textId="77777777" w:rsidR="00AD2049" w:rsidRDefault="00AD2049" w:rsidP="006278AE">
      <w:pPr>
        <w:spacing w:after="0" w:line="240" w:lineRule="auto"/>
      </w:pPr>
      <w:r>
        <w:separator/>
      </w:r>
    </w:p>
  </w:footnote>
  <w:footnote w:type="continuationSeparator" w:id="0">
    <w:p w14:paraId="30015A3C" w14:textId="77777777" w:rsidR="00AD2049" w:rsidRDefault="00AD2049" w:rsidP="006278AE">
      <w:pPr>
        <w:spacing w:after="0" w:line="240" w:lineRule="auto"/>
      </w:pPr>
      <w:r>
        <w:continuationSeparator/>
      </w:r>
    </w:p>
  </w:footnote>
  <w:footnote w:id="1">
    <w:p w14:paraId="619E1EC8" w14:textId="6C4320C6" w:rsidR="001C04EF" w:rsidRDefault="001C04EF" w:rsidP="00654664">
      <w:pPr>
        <w:pStyle w:val="a9"/>
        <w:ind w:firstLine="709"/>
      </w:pPr>
      <w:r w:rsidRPr="00717121">
        <w:rPr>
          <w:rStyle w:val="ab"/>
          <w:rFonts w:ascii="Times New Roman" w:hAnsi="Times New Roman" w:cs="Times New Roman"/>
        </w:rPr>
        <w:footnoteRef/>
      </w:r>
      <w:r w:rsidRPr="00717121">
        <w:rPr>
          <w:rFonts w:ascii="Times New Roman" w:hAnsi="Times New Roman" w:cs="Times New Roman"/>
        </w:rPr>
        <w:t xml:space="preserve"> </w:t>
      </w:r>
      <w:r>
        <w:rPr>
          <w:rFonts w:ascii="Times New Roman" w:hAnsi="Times New Roman" w:cs="Times New Roman"/>
        </w:rPr>
        <w:t xml:space="preserve">См.: </w:t>
      </w:r>
      <w:r w:rsidRPr="00717121">
        <w:rPr>
          <w:rFonts w:ascii="Times New Roman" w:hAnsi="Times New Roman" w:cs="Times New Roman"/>
        </w:rPr>
        <w:t xml:space="preserve">Нерсесянц В.С. Общая теория права и государства: </w:t>
      </w:r>
      <w:r>
        <w:rPr>
          <w:rFonts w:ascii="Times New Roman" w:hAnsi="Times New Roman" w:cs="Times New Roman"/>
        </w:rPr>
        <w:t>у</w:t>
      </w:r>
      <w:r w:rsidRPr="00717121">
        <w:rPr>
          <w:rFonts w:ascii="Times New Roman" w:hAnsi="Times New Roman" w:cs="Times New Roman"/>
        </w:rPr>
        <w:t>чебник</w:t>
      </w:r>
      <w:r>
        <w:rPr>
          <w:rFonts w:ascii="Times New Roman" w:hAnsi="Times New Roman" w:cs="Times New Roman"/>
        </w:rPr>
        <w:t xml:space="preserve"> д</w:t>
      </w:r>
      <w:r w:rsidRPr="00717121">
        <w:rPr>
          <w:rFonts w:ascii="Times New Roman" w:hAnsi="Times New Roman" w:cs="Times New Roman"/>
        </w:rPr>
        <w:t xml:space="preserve">ля юридических вузов и факультетов. М.: </w:t>
      </w:r>
      <w:r>
        <w:rPr>
          <w:rFonts w:ascii="Times New Roman" w:hAnsi="Times New Roman" w:cs="Times New Roman"/>
        </w:rPr>
        <w:t>Норма, Инфра-М</w:t>
      </w:r>
      <w:r w:rsidRPr="00717121">
        <w:rPr>
          <w:rFonts w:ascii="Times New Roman" w:hAnsi="Times New Roman" w:cs="Times New Roman"/>
        </w:rPr>
        <w:t>, 1999. С. 518</w:t>
      </w:r>
      <w:r>
        <w:t xml:space="preserve">. </w:t>
      </w:r>
    </w:p>
  </w:footnote>
  <w:footnote w:id="2">
    <w:p w14:paraId="6A2BFD0E" w14:textId="39A31D3F" w:rsidR="001C04EF" w:rsidRPr="000B56AE" w:rsidRDefault="001C04EF" w:rsidP="000B56AE">
      <w:pPr>
        <w:pStyle w:val="a9"/>
        <w:ind w:firstLine="709"/>
        <w:rPr>
          <w:rFonts w:ascii="Times New Roman" w:hAnsi="Times New Roman" w:cs="Times New Roman"/>
        </w:rPr>
      </w:pPr>
      <w:r>
        <w:rPr>
          <w:rStyle w:val="ab"/>
        </w:rPr>
        <w:footnoteRef/>
      </w:r>
      <w:r>
        <w:t xml:space="preserve"> </w:t>
      </w:r>
      <w:r w:rsidRPr="000B56AE">
        <w:rPr>
          <w:rFonts w:ascii="Times New Roman" w:hAnsi="Times New Roman" w:cs="Times New Roman"/>
        </w:rPr>
        <w:t>Беккариа Ч. О преступлениях и наказаниях</w:t>
      </w:r>
      <w:r>
        <w:rPr>
          <w:rFonts w:ascii="Times New Roman" w:hAnsi="Times New Roman" w:cs="Times New Roman"/>
        </w:rPr>
        <w:t xml:space="preserve"> / Беккариа Ч.; </w:t>
      </w:r>
      <w:r w:rsidRPr="000B56AE">
        <w:rPr>
          <w:rFonts w:ascii="Times New Roman" w:hAnsi="Times New Roman" w:cs="Times New Roman"/>
        </w:rPr>
        <w:t>Сост.: Юмашев М.Ю., Пер.: Маринин Ю.М., Черданцев Г.В.</w:t>
      </w:r>
      <w:r>
        <w:rPr>
          <w:rFonts w:ascii="Times New Roman" w:hAnsi="Times New Roman" w:cs="Times New Roman"/>
        </w:rPr>
        <w:t xml:space="preserve">, </w:t>
      </w:r>
      <w:r w:rsidRPr="000B56AE">
        <w:rPr>
          <w:rFonts w:ascii="Times New Roman" w:hAnsi="Times New Roman" w:cs="Times New Roman"/>
        </w:rPr>
        <w:t>М.</w:t>
      </w:r>
      <w:r>
        <w:rPr>
          <w:rFonts w:ascii="Times New Roman" w:hAnsi="Times New Roman" w:cs="Times New Roman"/>
        </w:rPr>
        <w:t>: Стелс</w:t>
      </w:r>
      <w:r w:rsidRPr="000B56AE">
        <w:rPr>
          <w:rFonts w:ascii="Times New Roman" w:hAnsi="Times New Roman" w:cs="Times New Roman"/>
        </w:rPr>
        <w:t>, 1995. С. 123</w:t>
      </w:r>
    </w:p>
  </w:footnote>
  <w:footnote w:id="3">
    <w:p w14:paraId="56F3A7AC" w14:textId="10E681B0" w:rsidR="001C04EF" w:rsidRPr="00E93054" w:rsidRDefault="001C04EF" w:rsidP="00E93054">
      <w:pPr>
        <w:pStyle w:val="a9"/>
        <w:ind w:firstLine="709"/>
        <w:rPr>
          <w:rFonts w:ascii="Times New Roman" w:hAnsi="Times New Roman" w:cs="Times New Roman"/>
        </w:rPr>
      </w:pPr>
      <w:r w:rsidRPr="00E93054">
        <w:rPr>
          <w:rStyle w:val="ab"/>
          <w:rFonts w:ascii="Times New Roman" w:hAnsi="Times New Roman" w:cs="Times New Roman"/>
        </w:rPr>
        <w:footnoteRef/>
      </w:r>
      <w:r w:rsidRPr="00E93054">
        <w:rPr>
          <w:rFonts w:ascii="Times New Roman" w:hAnsi="Times New Roman" w:cs="Times New Roman"/>
        </w:rPr>
        <w:t xml:space="preserve"> Алексеев А.И., Криминологическая профилактика: теория, опыт, проблемы/ Герасимов С.И., Сухарев А.Я. М.: Норма, 2001, С. 496.</w:t>
      </w:r>
    </w:p>
  </w:footnote>
  <w:footnote w:id="4">
    <w:p w14:paraId="291A9255" w14:textId="755ECF6E" w:rsidR="001C04EF" w:rsidRPr="00654664" w:rsidRDefault="001C04EF" w:rsidP="00AD266C">
      <w:pPr>
        <w:keepNext/>
        <w:keepLines/>
        <w:tabs>
          <w:tab w:val="left" w:pos="5745"/>
        </w:tabs>
        <w:spacing w:line="240" w:lineRule="auto"/>
        <w:ind w:firstLine="709"/>
        <w:jc w:val="both"/>
        <w:rPr>
          <w:rFonts w:ascii="Times New Roman" w:hAnsi="Times New Roman" w:cs="Times New Roman"/>
          <w:sz w:val="20"/>
          <w:szCs w:val="20"/>
        </w:rPr>
      </w:pPr>
      <w:r>
        <w:rPr>
          <w:rStyle w:val="ab"/>
        </w:rPr>
        <w:footnoteRef/>
      </w:r>
      <w:r>
        <w:t xml:space="preserve"> </w:t>
      </w:r>
      <w:r w:rsidRPr="00D529F7">
        <w:rPr>
          <w:rFonts w:ascii="Times New Roman" w:hAnsi="Times New Roman" w:cs="Times New Roman"/>
          <w:sz w:val="20"/>
          <w:szCs w:val="20"/>
        </w:rPr>
        <w:t>Гель</w:t>
      </w:r>
      <w:r>
        <w:rPr>
          <w:rFonts w:ascii="Times New Roman" w:hAnsi="Times New Roman" w:cs="Times New Roman"/>
          <w:sz w:val="20"/>
          <w:szCs w:val="20"/>
        </w:rPr>
        <w:t>фанд И.А.</w:t>
      </w:r>
      <w:r w:rsidRPr="00D529F7">
        <w:rPr>
          <w:rFonts w:ascii="Times New Roman" w:hAnsi="Times New Roman" w:cs="Times New Roman"/>
          <w:sz w:val="20"/>
          <w:szCs w:val="20"/>
        </w:rPr>
        <w:t>.,</w:t>
      </w:r>
      <w:r>
        <w:rPr>
          <w:rFonts w:ascii="Times New Roman" w:hAnsi="Times New Roman" w:cs="Times New Roman"/>
          <w:sz w:val="20"/>
          <w:szCs w:val="20"/>
        </w:rPr>
        <w:t xml:space="preserve"> </w:t>
      </w:r>
      <w:r w:rsidRPr="00D529F7">
        <w:rPr>
          <w:rFonts w:ascii="Times New Roman" w:hAnsi="Times New Roman" w:cs="Times New Roman"/>
          <w:sz w:val="20"/>
          <w:szCs w:val="20"/>
        </w:rPr>
        <w:t>Предупреждение преступлений – основа борьбы за искоренение преступности</w:t>
      </w:r>
      <w:r>
        <w:rPr>
          <w:rFonts w:ascii="Times New Roman" w:hAnsi="Times New Roman" w:cs="Times New Roman"/>
          <w:sz w:val="20"/>
          <w:szCs w:val="20"/>
        </w:rPr>
        <w:t xml:space="preserve"> / </w:t>
      </w:r>
      <w:r w:rsidRPr="00D529F7">
        <w:rPr>
          <w:rFonts w:ascii="Times New Roman" w:hAnsi="Times New Roman" w:cs="Times New Roman"/>
          <w:sz w:val="20"/>
          <w:szCs w:val="20"/>
        </w:rPr>
        <w:t xml:space="preserve">Гельдфан А.И., Михайленко П.П. М.: Юрид. лит., 1964. </w:t>
      </w:r>
      <w:r>
        <w:rPr>
          <w:rFonts w:ascii="Times New Roman" w:hAnsi="Times New Roman" w:cs="Times New Roman"/>
          <w:sz w:val="20"/>
          <w:szCs w:val="20"/>
        </w:rPr>
        <w:t>С. 12-13</w:t>
      </w:r>
      <w:r w:rsidRPr="00D529F7">
        <w:rPr>
          <w:rFonts w:ascii="Times New Roman" w:hAnsi="Times New Roman" w:cs="Times New Roman"/>
          <w:sz w:val="20"/>
          <w:szCs w:val="20"/>
        </w:rPr>
        <w:t>.</w:t>
      </w:r>
    </w:p>
  </w:footnote>
  <w:footnote w:id="5">
    <w:p w14:paraId="17E24381" w14:textId="4309B745" w:rsidR="001C04EF" w:rsidRPr="00654664" w:rsidRDefault="001C04EF" w:rsidP="00EF68B9">
      <w:pPr>
        <w:pStyle w:val="a9"/>
        <w:keepNext/>
        <w:keepLines/>
        <w:ind w:firstLine="709"/>
        <w:rPr>
          <w:rFonts w:ascii="Times New Roman" w:hAnsi="Times New Roman" w:cs="Times New Roman"/>
        </w:rPr>
      </w:pPr>
      <w:r>
        <w:rPr>
          <w:rStyle w:val="ab"/>
        </w:rPr>
        <w:footnoteRef/>
      </w:r>
      <w:r>
        <w:t xml:space="preserve"> </w:t>
      </w:r>
      <w:r w:rsidRPr="00654664">
        <w:rPr>
          <w:rFonts w:ascii="Times New Roman" w:hAnsi="Times New Roman" w:cs="Times New Roman"/>
        </w:rPr>
        <w:t>Федеральный закон от 23.06.2016 №182-ФЗ «Об основах системы профилактики правонарушений в Российской Федерации</w:t>
      </w:r>
      <w:r>
        <w:rPr>
          <w:rFonts w:ascii="Times New Roman" w:hAnsi="Times New Roman" w:cs="Times New Roman"/>
        </w:rPr>
        <w:t xml:space="preserve"> (последняя редакция) </w:t>
      </w:r>
      <w:r w:rsidRPr="00654664">
        <w:rPr>
          <w:rFonts w:ascii="Times New Roman" w:hAnsi="Times New Roman" w:cs="Times New Roman"/>
        </w:rPr>
        <w:t>// СПС «КонсультантПлюс</w:t>
      </w:r>
    </w:p>
    <w:p w14:paraId="07DA86FA" w14:textId="69310038" w:rsidR="001C04EF" w:rsidRDefault="001C04EF">
      <w:pPr>
        <w:pStyle w:val="a9"/>
      </w:pPr>
    </w:p>
  </w:footnote>
  <w:footnote w:id="6">
    <w:p w14:paraId="1130E0F1" w14:textId="73E751BC" w:rsidR="001C04EF" w:rsidRPr="00BC2460" w:rsidRDefault="001C04EF" w:rsidP="00EF68B9">
      <w:pPr>
        <w:pStyle w:val="a9"/>
        <w:ind w:firstLine="709"/>
        <w:rPr>
          <w:rFonts w:ascii="Times New Roman" w:hAnsi="Times New Roman" w:cs="Times New Roman"/>
        </w:rPr>
      </w:pPr>
      <w:r w:rsidRPr="00BC2460">
        <w:rPr>
          <w:rStyle w:val="ab"/>
          <w:rFonts w:ascii="Times New Roman" w:hAnsi="Times New Roman" w:cs="Times New Roman"/>
        </w:rPr>
        <w:footnoteRef/>
      </w:r>
      <w:r>
        <w:rPr>
          <w:rFonts w:ascii="Times New Roman" w:hAnsi="Times New Roman" w:cs="Times New Roman"/>
        </w:rPr>
        <w:t xml:space="preserve"> См.:</w:t>
      </w:r>
      <w:r w:rsidRPr="00BC2460">
        <w:rPr>
          <w:rFonts w:ascii="Times New Roman" w:hAnsi="Times New Roman" w:cs="Times New Roman"/>
        </w:rPr>
        <w:t xml:space="preserve"> Малков В.Д. Предупреждение и профилактика преступлений и иных правонарушений в системе борьбы с преступностью // Вестник МГЛУ. Вып. 25 (711). 2014. </w:t>
      </w:r>
      <w:r>
        <w:rPr>
          <w:rFonts w:ascii="Times New Roman" w:hAnsi="Times New Roman" w:cs="Times New Roman"/>
        </w:rPr>
        <w:t>С.</w:t>
      </w:r>
      <w:r w:rsidRPr="00BC2460">
        <w:rPr>
          <w:rFonts w:ascii="Times New Roman" w:hAnsi="Times New Roman" w:cs="Times New Roman"/>
        </w:rPr>
        <w:t xml:space="preserve"> 80</w:t>
      </w:r>
      <w:r>
        <w:rPr>
          <w:rFonts w:ascii="Times New Roman" w:hAnsi="Times New Roman" w:cs="Times New Roman"/>
        </w:rPr>
        <w:t xml:space="preserve"> </w:t>
      </w:r>
      <w:r w:rsidRPr="00BC2460">
        <w:rPr>
          <w:rFonts w:ascii="Times New Roman" w:hAnsi="Times New Roman" w:cs="Times New Roman"/>
        </w:rPr>
        <w:t xml:space="preserve"> </w:t>
      </w:r>
    </w:p>
  </w:footnote>
  <w:footnote w:id="7">
    <w:p w14:paraId="08840C25" w14:textId="4BD4D793" w:rsidR="001C04EF" w:rsidRPr="008A1F9C" w:rsidRDefault="001C04EF" w:rsidP="00AD266C">
      <w:pPr>
        <w:tabs>
          <w:tab w:val="left" w:pos="5745"/>
        </w:tabs>
        <w:spacing w:line="240" w:lineRule="auto"/>
        <w:jc w:val="both"/>
        <w:rPr>
          <w:rFonts w:ascii="Times New Roman" w:hAnsi="Times New Roman" w:cs="Times New Roman"/>
          <w:color w:val="000000"/>
          <w:sz w:val="20"/>
          <w:szCs w:val="20"/>
        </w:rPr>
      </w:pPr>
      <w:r>
        <w:rPr>
          <w:sz w:val="20"/>
          <w:szCs w:val="20"/>
        </w:rPr>
        <w:t xml:space="preserve">                </w:t>
      </w:r>
      <w:r>
        <w:rPr>
          <w:rStyle w:val="ab"/>
        </w:rPr>
        <w:footnoteRef/>
      </w:r>
      <w:r>
        <w:t xml:space="preserve"> </w:t>
      </w:r>
      <w:r w:rsidRPr="008A1F9C">
        <w:rPr>
          <w:rFonts w:ascii="Times New Roman" w:hAnsi="Times New Roman" w:cs="Times New Roman"/>
          <w:color w:val="000000"/>
          <w:sz w:val="20"/>
          <w:szCs w:val="20"/>
        </w:rPr>
        <w:t>Организация деятельности органов внутренних дел по предупреждению преступлений</w:t>
      </w:r>
      <w:r>
        <w:rPr>
          <w:rFonts w:ascii="Times New Roman" w:hAnsi="Times New Roman" w:cs="Times New Roman"/>
          <w:color w:val="000000"/>
          <w:sz w:val="20"/>
          <w:szCs w:val="20"/>
        </w:rPr>
        <w:t>: учебник для</w:t>
      </w:r>
      <w:r w:rsidRPr="008A1F9C">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слушателей Академии управления МВД России </w:t>
      </w:r>
      <w:r w:rsidRPr="008A1F9C">
        <w:rPr>
          <w:rFonts w:ascii="Times New Roman" w:hAnsi="Times New Roman" w:cs="Times New Roman"/>
          <w:color w:val="000000"/>
          <w:sz w:val="20"/>
          <w:szCs w:val="20"/>
        </w:rPr>
        <w:t xml:space="preserve">/ </w:t>
      </w:r>
      <w:r w:rsidRPr="00EF68B9">
        <w:rPr>
          <w:rFonts w:ascii="Times New Roman" w:hAnsi="Times New Roman" w:cs="Times New Roman"/>
          <w:color w:val="000000"/>
          <w:sz w:val="20"/>
          <w:szCs w:val="20"/>
        </w:rPr>
        <w:t>Баринова Л.В., Беляева Л.И., Бусурин С.В.,</w:t>
      </w:r>
      <w:r>
        <w:rPr>
          <w:rFonts w:ascii="Times New Roman" w:hAnsi="Times New Roman" w:cs="Times New Roman"/>
          <w:color w:val="000000"/>
          <w:sz w:val="20"/>
          <w:szCs w:val="20"/>
        </w:rPr>
        <w:t xml:space="preserve"> </w:t>
      </w:r>
      <w:r w:rsidR="001A0FB7" w:rsidRPr="001A0FB7">
        <w:rPr>
          <w:rFonts w:ascii="Times New Roman" w:hAnsi="Times New Roman" w:cs="Times New Roman"/>
          <w:color w:val="000000"/>
          <w:sz w:val="20"/>
          <w:szCs w:val="20"/>
        </w:rPr>
        <w:t>[</w:t>
      </w:r>
      <w:r>
        <w:rPr>
          <w:rFonts w:ascii="Times New Roman" w:hAnsi="Times New Roman" w:cs="Times New Roman"/>
          <w:color w:val="000000"/>
          <w:sz w:val="20"/>
          <w:szCs w:val="20"/>
        </w:rPr>
        <w:t>и др.</w:t>
      </w:r>
      <w:r w:rsidR="001A0FB7" w:rsidRPr="001A0FB7">
        <w:rPr>
          <w:rFonts w:ascii="Times New Roman" w:hAnsi="Times New Roman" w:cs="Times New Roman"/>
          <w:color w:val="000000"/>
          <w:sz w:val="20"/>
          <w:szCs w:val="20"/>
        </w:rPr>
        <w:t>]</w:t>
      </w:r>
      <w:r>
        <w:rPr>
          <w:rFonts w:ascii="Times New Roman" w:hAnsi="Times New Roman" w:cs="Times New Roman"/>
          <w:color w:val="000000"/>
          <w:sz w:val="20"/>
          <w:szCs w:val="20"/>
        </w:rPr>
        <w:t xml:space="preserve"> по</w:t>
      </w:r>
      <w:r w:rsidRPr="008A1F9C">
        <w:rPr>
          <w:rFonts w:ascii="Times New Roman" w:hAnsi="Times New Roman" w:cs="Times New Roman"/>
          <w:color w:val="000000"/>
          <w:sz w:val="20"/>
          <w:szCs w:val="20"/>
        </w:rPr>
        <w:t>д ред. В.Д.</w:t>
      </w:r>
      <w:r>
        <w:rPr>
          <w:rFonts w:ascii="Times New Roman" w:hAnsi="Times New Roman" w:cs="Times New Roman"/>
          <w:color w:val="000000"/>
          <w:sz w:val="20"/>
          <w:szCs w:val="20"/>
        </w:rPr>
        <w:t xml:space="preserve"> </w:t>
      </w:r>
      <w:r w:rsidRPr="008A1F9C">
        <w:rPr>
          <w:rFonts w:ascii="Times New Roman" w:hAnsi="Times New Roman" w:cs="Times New Roman"/>
          <w:color w:val="000000"/>
          <w:sz w:val="20"/>
          <w:szCs w:val="20"/>
        </w:rPr>
        <w:t>Малкова, А.Ф. Токарева. М.</w:t>
      </w:r>
      <w:r>
        <w:rPr>
          <w:rFonts w:ascii="Times New Roman" w:hAnsi="Times New Roman" w:cs="Times New Roman"/>
          <w:color w:val="000000"/>
          <w:sz w:val="20"/>
          <w:szCs w:val="20"/>
        </w:rPr>
        <w:t xml:space="preserve">: Акад. управления МВД России. </w:t>
      </w:r>
      <w:r w:rsidRPr="008A1F9C">
        <w:rPr>
          <w:rFonts w:ascii="Times New Roman" w:hAnsi="Times New Roman" w:cs="Times New Roman"/>
          <w:color w:val="000000"/>
          <w:sz w:val="20"/>
          <w:szCs w:val="20"/>
        </w:rPr>
        <w:t>2000.</w:t>
      </w:r>
      <w:r>
        <w:rPr>
          <w:rFonts w:ascii="Times New Roman" w:hAnsi="Times New Roman" w:cs="Times New Roman"/>
          <w:color w:val="000000"/>
          <w:sz w:val="20"/>
          <w:szCs w:val="20"/>
        </w:rPr>
        <w:t xml:space="preserve"> С. 13</w:t>
      </w:r>
    </w:p>
    <w:p w14:paraId="647C637D" w14:textId="3FEC6836" w:rsidR="001C04EF" w:rsidRDefault="001C04EF">
      <w:pPr>
        <w:pStyle w:val="a9"/>
      </w:pPr>
    </w:p>
  </w:footnote>
  <w:footnote w:id="8">
    <w:p w14:paraId="4F6DE91C" w14:textId="3A980157" w:rsidR="001C04EF" w:rsidRPr="0023295B" w:rsidRDefault="001C04EF" w:rsidP="0023295B">
      <w:pPr>
        <w:pStyle w:val="a9"/>
        <w:ind w:firstLine="709"/>
        <w:rPr>
          <w:rFonts w:ascii="Times New Roman" w:hAnsi="Times New Roman" w:cs="Times New Roman"/>
        </w:rPr>
      </w:pPr>
      <w:r w:rsidRPr="0023295B">
        <w:rPr>
          <w:rStyle w:val="ab"/>
          <w:rFonts w:ascii="Times New Roman" w:hAnsi="Times New Roman" w:cs="Times New Roman"/>
        </w:rPr>
        <w:footnoteRef/>
      </w:r>
      <w:r w:rsidRPr="0023295B">
        <w:rPr>
          <w:rFonts w:ascii="Times New Roman" w:hAnsi="Times New Roman" w:cs="Times New Roman"/>
        </w:rPr>
        <w:t xml:space="preserve"> Наумов И.А. Соотношение понятий "профилактика правонарушений" и "предупреждение преступлений" в Российском праве //</w:t>
      </w:r>
      <w:r w:rsidR="003F2B15">
        <w:rPr>
          <w:rFonts w:ascii="Times New Roman" w:hAnsi="Times New Roman" w:cs="Times New Roman"/>
        </w:rPr>
        <w:t xml:space="preserve"> Диалог. </w:t>
      </w:r>
      <w:r w:rsidRPr="0023295B">
        <w:rPr>
          <w:rFonts w:ascii="Times New Roman" w:hAnsi="Times New Roman" w:cs="Times New Roman"/>
        </w:rPr>
        <w:t>2020. С. 74</w:t>
      </w:r>
    </w:p>
  </w:footnote>
  <w:footnote w:id="9">
    <w:p w14:paraId="34173F8F" w14:textId="5E77FCE8" w:rsidR="001C04EF" w:rsidRPr="0023295B" w:rsidRDefault="001C04EF" w:rsidP="0023295B">
      <w:pPr>
        <w:pStyle w:val="a9"/>
        <w:ind w:firstLine="709"/>
        <w:rPr>
          <w:rFonts w:ascii="Times New Roman" w:hAnsi="Times New Roman" w:cs="Times New Roman"/>
          <w:color w:val="000000" w:themeColor="text1"/>
        </w:rPr>
      </w:pPr>
      <w:r w:rsidRPr="0023295B">
        <w:rPr>
          <w:rStyle w:val="ab"/>
          <w:rFonts w:ascii="Times New Roman" w:hAnsi="Times New Roman" w:cs="Times New Roman"/>
          <w:color w:val="000000" w:themeColor="text1"/>
        </w:rPr>
        <w:footnoteRef/>
      </w:r>
      <w:r w:rsidRPr="0023295B">
        <w:rPr>
          <w:rFonts w:ascii="Times New Roman" w:hAnsi="Times New Roman" w:cs="Times New Roman"/>
          <w:color w:val="000000" w:themeColor="text1"/>
        </w:rPr>
        <w:t xml:space="preserve"> См.: Варыгин А.Н. Федеральный закон «Об основах системы профилактики правонарушений в Российской Федерации»: плюсы и минусы // Вестник Волгоградской академии МВД России</w:t>
      </w:r>
      <w:r w:rsidR="001A374C">
        <w:rPr>
          <w:rFonts w:ascii="Times New Roman" w:hAnsi="Times New Roman" w:cs="Times New Roman"/>
          <w:color w:val="000000" w:themeColor="text1"/>
        </w:rPr>
        <w:t xml:space="preserve"> </w:t>
      </w:r>
      <w:r w:rsidR="001A374C" w:rsidRPr="001A374C">
        <w:rPr>
          <w:rFonts w:ascii="Times New Roman" w:hAnsi="Times New Roman" w:cs="Times New Roman"/>
          <w:color w:val="000000" w:themeColor="text1"/>
        </w:rPr>
        <w:t>[</w:t>
      </w:r>
      <w:r w:rsidR="001A374C">
        <w:rPr>
          <w:rFonts w:ascii="Times New Roman" w:hAnsi="Times New Roman" w:cs="Times New Roman"/>
          <w:color w:val="000000" w:themeColor="text1"/>
        </w:rPr>
        <w:t>Электронный ресурс</w:t>
      </w:r>
      <w:r w:rsidR="001A374C" w:rsidRPr="001A374C">
        <w:rPr>
          <w:rFonts w:ascii="Times New Roman" w:hAnsi="Times New Roman" w:cs="Times New Roman"/>
          <w:color w:val="000000" w:themeColor="text1"/>
        </w:rPr>
        <w:t>]</w:t>
      </w:r>
      <w:r w:rsidRPr="0023295B">
        <w:rPr>
          <w:rFonts w:ascii="Times New Roman" w:hAnsi="Times New Roman" w:cs="Times New Roman"/>
          <w:color w:val="000000" w:themeColor="text1"/>
        </w:rPr>
        <w:t>. 2017. №1.</w:t>
      </w:r>
      <w:r>
        <w:rPr>
          <w:rFonts w:ascii="Times New Roman" w:hAnsi="Times New Roman" w:cs="Times New Roman"/>
          <w:color w:val="000000" w:themeColor="text1"/>
        </w:rPr>
        <w:t xml:space="preserve"> </w:t>
      </w:r>
      <w:r w:rsidRPr="0023295B">
        <w:rPr>
          <w:rFonts w:ascii="Times New Roman" w:hAnsi="Times New Roman" w:cs="Times New Roman"/>
          <w:color w:val="000000" w:themeColor="text1"/>
        </w:rPr>
        <w:t xml:space="preserve">С. 3 </w:t>
      </w:r>
      <w:r w:rsidR="001A374C">
        <w:rPr>
          <w:rFonts w:ascii="Times New Roman" w:hAnsi="Times New Roman" w:cs="Times New Roman"/>
          <w:color w:val="000000" w:themeColor="text1"/>
        </w:rPr>
        <w:t xml:space="preserve">// </w:t>
      </w:r>
      <w:r w:rsidRPr="0023295B">
        <w:rPr>
          <w:rFonts w:ascii="Times New Roman" w:hAnsi="Times New Roman" w:cs="Times New Roman"/>
          <w:color w:val="000000" w:themeColor="text1"/>
          <w:lang w:val="en-US"/>
        </w:rPr>
        <w:t>URL</w:t>
      </w:r>
      <w:r w:rsidRPr="0023295B">
        <w:rPr>
          <w:rFonts w:ascii="Times New Roman" w:hAnsi="Times New Roman" w:cs="Times New Roman"/>
          <w:color w:val="000000" w:themeColor="text1"/>
        </w:rPr>
        <w:t xml:space="preserve">: </w:t>
      </w:r>
      <w:hyperlink r:id="rId1" w:anchor="1" w:history="1">
        <w:r w:rsidRPr="0023295B">
          <w:rPr>
            <w:rStyle w:val="a4"/>
            <w:rFonts w:ascii="Times New Roman" w:hAnsi="Times New Roman" w:cs="Times New Roman"/>
            <w:color w:val="000000" w:themeColor="text1"/>
            <w:u w:val="none"/>
          </w:rPr>
          <w:t>https://e.lanbook.com/reader/journalArticle/519913/#1</w:t>
        </w:r>
      </w:hyperlink>
      <w:r w:rsidR="00663583">
        <w:rPr>
          <w:rStyle w:val="a4"/>
          <w:rFonts w:ascii="Times New Roman" w:hAnsi="Times New Roman" w:cs="Times New Roman"/>
          <w:color w:val="000000" w:themeColor="text1"/>
          <w:u w:val="none"/>
        </w:rPr>
        <w:t xml:space="preserve"> –</w:t>
      </w:r>
      <w:r w:rsidR="00663583" w:rsidRPr="00663583">
        <w:rPr>
          <w:rStyle w:val="a4"/>
          <w:rFonts w:ascii="Times New Roman" w:hAnsi="Times New Roman" w:cs="Times New Roman"/>
          <w:color w:val="000000" w:themeColor="text1"/>
          <w:u w:val="none"/>
        </w:rPr>
        <w:t xml:space="preserve"> </w:t>
      </w:r>
      <w:r w:rsidR="00663583">
        <w:rPr>
          <w:rStyle w:val="a4"/>
          <w:rFonts w:ascii="Times New Roman" w:hAnsi="Times New Roman" w:cs="Times New Roman"/>
          <w:color w:val="000000" w:themeColor="text1"/>
          <w:u w:val="none"/>
        </w:rPr>
        <w:t>ЭБС «Лань»</w:t>
      </w:r>
      <w:r>
        <w:rPr>
          <w:rFonts w:ascii="Times New Roman" w:hAnsi="Times New Roman" w:cs="Times New Roman"/>
          <w:color w:val="000000" w:themeColor="text1"/>
        </w:rPr>
        <w:t xml:space="preserve"> (Дата обращения: 23.04.2020)</w:t>
      </w:r>
    </w:p>
  </w:footnote>
  <w:footnote w:id="10">
    <w:p w14:paraId="5E39C0DE" w14:textId="76DBBC50" w:rsidR="001C04EF" w:rsidRPr="007A2CF1" w:rsidRDefault="001C04EF" w:rsidP="007A2CF1">
      <w:pPr>
        <w:pStyle w:val="a9"/>
        <w:ind w:firstLine="709"/>
        <w:rPr>
          <w:rFonts w:ascii="Times New Roman" w:hAnsi="Times New Roman" w:cs="Times New Roman"/>
        </w:rPr>
      </w:pPr>
      <w:r w:rsidRPr="007A2CF1">
        <w:rPr>
          <w:rStyle w:val="ab"/>
          <w:rFonts w:ascii="Times New Roman" w:hAnsi="Times New Roman" w:cs="Times New Roman"/>
        </w:rPr>
        <w:footnoteRef/>
      </w:r>
      <w:r w:rsidRPr="007A2CF1">
        <w:rPr>
          <w:rFonts w:ascii="Times New Roman" w:hAnsi="Times New Roman" w:cs="Times New Roman"/>
        </w:rPr>
        <w:t xml:space="preserve"> </w:t>
      </w:r>
      <w:r w:rsidR="000115E1">
        <w:rPr>
          <w:rFonts w:ascii="Times New Roman" w:hAnsi="Times New Roman" w:cs="Times New Roman"/>
        </w:rPr>
        <w:t xml:space="preserve">См.: </w:t>
      </w:r>
      <w:r w:rsidRPr="007A2CF1">
        <w:rPr>
          <w:rFonts w:ascii="Times New Roman" w:hAnsi="Times New Roman" w:cs="Times New Roman"/>
        </w:rPr>
        <w:t xml:space="preserve">Ильичёв И. Е. Профилактика правонарушений в механизме гарантий прав и свобод человека и гражданина / Ильичёв И. Е., Колокольцева О.В. // </w:t>
      </w:r>
      <w:r w:rsidR="003F2B15">
        <w:rPr>
          <w:rFonts w:ascii="Times New Roman" w:hAnsi="Times New Roman" w:cs="Times New Roman"/>
        </w:rPr>
        <w:t>А</w:t>
      </w:r>
      <w:r w:rsidR="003F2B15" w:rsidRPr="003F2B15">
        <w:rPr>
          <w:rFonts w:ascii="Times New Roman" w:hAnsi="Times New Roman" w:cs="Times New Roman"/>
        </w:rPr>
        <w:t>ктуальные вопросы обеспечения прав и свобод человека и гражданина: региональное измерение</w:t>
      </w:r>
      <w:r w:rsidR="003F2B15">
        <w:rPr>
          <w:rFonts w:ascii="Times New Roman" w:hAnsi="Times New Roman" w:cs="Times New Roman"/>
        </w:rPr>
        <w:t xml:space="preserve">. </w:t>
      </w:r>
      <w:r w:rsidRPr="007A2CF1">
        <w:rPr>
          <w:rFonts w:ascii="Times New Roman" w:hAnsi="Times New Roman" w:cs="Times New Roman"/>
        </w:rPr>
        <w:t xml:space="preserve">2017. С. 169 </w:t>
      </w:r>
    </w:p>
  </w:footnote>
  <w:footnote w:id="11">
    <w:p w14:paraId="190DD5A6" w14:textId="771D1DB1" w:rsidR="000115E1" w:rsidRPr="000115E1" w:rsidRDefault="000115E1" w:rsidP="000115E1">
      <w:pPr>
        <w:pStyle w:val="a9"/>
        <w:ind w:firstLine="709"/>
        <w:rPr>
          <w:rFonts w:ascii="Times New Roman" w:hAnsi="Times New Roman" w:cs="Times New Roman"/>
        </w:rPr>
      </w:pPr>
      <w:r w:rsidRPr="000115E1">
        <w:rPr>
          <w:rStyle w:val="ab"/>
          <w:rFonts w:ascii="Times New Roman" w:hAnsi="Times New Roman" w:cs="Times New Roman"/>
        </w:rPr>
        <w:footnoteRef/>
      </w:r>
      <w:r w:rsidRPr="000115E1">
        <w:rPr>
          <w:rFonts w:ascii="Times New Roman" w:hAnsi="Times New Roman" w:cs="Times New Roman"/>
        </w:rPr>
        <w:t xml:space="preserve"> Субботин А.Л. Классификация. М.: Рос. академия наук, 2001. </w:t>
      </w:r>
      <w:r>
        <w:rPr>
          <w:rFonts w:ascii="Times New Roman" w:hAnsi="Times New Roman" w:cs="Times New Roman"/>
        </w:rPr>
        <w:t xml:space="preserve">С. 10 </w:t>
      </w:r>
    </w:p>
  </w:footnote>
  <w:footnote w:id="12">
    <w:p w14:paraId="63BB2FE1" w14:textId="48513FE2" w:rsidR="000115E1" w:rsidRPr="00E27086" w:rsidRDefault="000115E1" w:rsidP="00E27086">
      <w:pPr>
        <w:pStyle w:val="a9"/>
        <w:ind w:firstLine="709"/>
        <w:rPr>
          <w:rFonts w:ascii="Times New Roman" w:hAnsi="Times New Roman" w:cs="Times New Roman"/>
          <w:color w:val="000000" w:themeColor="text1"/>
        </w:rPr>
      </w:pPr>
      <w:r w:rsidRPr="00E27086">
        <w:rPr>
          <w:rStyle w:val="ab"/>
          <w:rFonts w:ascii="Times New Roman" w:hAnsi="Times New Roman" w:cs="Times New Roman"/>
          <w:color w:val="000000" w:themeColor="text1"/>
        </w:rPr>
        <w:footnoteRef/>
      </w:r>
      <w:r w:rsidRPr="00E27086">
        <w:rPr>
          <w:rFonts w:ascii="Times New Roman" w:hAnsi="Times New Roman" w:cs="Times New Roman"/>
          <w:color w:val="000000" w:themeColor="text1"/>
        </w:rPr>
        <w:t xml:space="preserve"> Гербеков И.И. Понятие и виды профилактики правонарушений //</w:t>
      </w:r>
      <w:r w:rsidR="00E27086" w:rsidRPr="00E27086">
        <w:rPr>
          <w:rFonts w:ascii="Times New Roman" w:hAnsi="Times New Roman" w:cs="Times New Roman"/>
          <w:color w:val="000000" w:themeColor="text1"/>
        </w:rPr>
        <w:t xml:space="preserve"> Ю</w:t>
      </w:r>
      <w:r w:rsidRPr="00E27086">
        <w:rPr>
          <w:rFonts w:ascii="Times New Roman" w:hAnsi="Times New Roman" w:cs="Times New Roman"/>
          <w:color w:val="000000" w:themeColor="text1"/>
        </w:rPr>
        <w:t>ридическая наука и правоохранительная практика</w:t>
      </w:r>
      <w:r w:rsidR="00E27086" w:rsidRPr="00E27086">
        <w:rPr>
          <w:rFonts w:ascii="Times New Roman" w:hAnsi="Times New Roman" w:cs="Times New Roman"/>
          <w:color w:val="000000" w:themeColor="text1"/>
        </w:rPr>
        <w:t>. 2017.</w:t>
      </w:r>
      <w:r w:rsidR="00FF46BC">
        <w:rPr>
          <w:rFonts w:ascii="Times New Roman" w:hAnsi="Times New Roman" w:cs="Times New Roman"/>
          <w:color w:val="000000" w:themeColor="text1"/>
        </w:rPr>
        <w:t xml:space="preserve"> №4</w:t>
      </w:r>
      <w:r w:rsidR="00E27086" w:rsidRPr="00E27086">
        <w:rPr>
          <w:rFonts w:ascii="Times New Roman" w:hAnsi="Times New Roman" w:cs="Times New Roman"/>
          <w:color w:val="000000" w:themeColor="text1"/>
        </w:rPr>
        <w:t xml:space="preserve"> С. 103</w:t>
      </w:r>
    </w:p>
  </w:footnote>
  <w:footnote w:id="13">
    <w:p w14:paraId="6CDBB61F" w14:textId="304D2DF4" w:rsidR="00617AB7" w:rsidRPr="00617AB7" w:rsidRDefault="00617AB7" w:rsidP="00617AB7">
      <w:pPr>
        <w:tabs>
          <w:tab w:val="left" w:pos="5745"/>
        </w:tabs>
        <w:spacing w:line="240" w:lineRule="auto"/>
        <w:ind w:firstLine="709"/>
        <w:jc w:val="both"/>
        <w:rPr>
          <w:rFonts w:ascii="Times New Roman" w:hAnsi="Times New Roman" w:cs="Times New Roman"/>
          <w:color w:val="000000" w:themeColor="text1"/>
          <w:sz w:val="20"/>
          <w:szCs w:val="20"/>
          <w:shd w:val="clear" w:color="auto" w:fill="FFFFFF"/>
        </w:rPr>
      </w:pPr>
      <w:r>
        <w:rPr>
          <w:rStyle w:val="ab"/>
        </w:rPr>
        <w:footnoteRef/>
      </w:r>
      <w:r>
        <w:t xml:space="preserve"> </w:t>
      </w:r>
      <w:r w:rsidRPr="00617AB7">
        <w:rPr>
          <w:rFonts w:ascii="Times New Roman" w:hAnsi="Times New Roman" w:cs="Times New Roman"/>
          <w:sz w:val="20"/>
          <w:szCs w:val="20"/>
        </w:rPr>
        <w:t xml:space="preserve">См.: 14. Черненко А.П. Планирование профилактики правонарушений в органах внутренних дел: дис. … канд. юрид. наук. М., 2002. </w:t>
      </w:r>
      <w:r>
        <w:rPr>
          <w:rFonts w:ascii="Times New Roman" w:hAnsi="Times New Roman" w:cs="Times New Roman"/>
          <w:sz w:val="20"/>
          <w:szCs w:val="20"/>
        </w:rPr>
        <w:t>С. 39</w:t>
      </w:r>
    </w:p>
    <w:p w14:paraId="418C5708" w14:textId="21F5C6E3" w:rsidR="00617AB7" w:rsidRDefault="00617AB7">
      <w:pPr>
        <w:pStyle w:val="a9"/>
      </w:pPr>
    </w:p>
  </w:footnote>
  <w:footnote w:id="14">
    <w:p w14:paraId="3AEF0B0B" w14:textId="4B891864" w:rsidR="00617AB7" w:rsidRPr="003F2B15" w:rsidRDefault="00617AB7" w:rsidP="003F2B15">
      <w:pPr>
        <w:pStyle w:val="a9"/>
        <w:ind w:firstLine="709"/>
        <w:rPr>
          <w:rFonts w:ascii="Times New Roman" w:hAnsi="Times New Roman" w:cs="Times New Roman"/>
        </w:rPr>
      </w:pPr>
      <w:r w:rsidRPr="003F2B15">
        <w:rPr>
          <w:rStyle w:val="ab"/>
          <w:rFonts w:ascii="Times New Roman" w:hAnsi="Times New Roman" w:cs="Times New Roman"/>
        </w:rPr>
        <w:footnoteRef/>
      </w:r>
      <w:r w:rsidRPr="003F2B15">
        <w:rPr>
          <w:rFonts w:ascii="Times New Roman" w:hAnsi="Times New Roman" w:cs="Times New Roman"/>
        </w:rPr>
        <w:t xml:space="preserve"> Скрипченко Н.Ю. Проблемы правосознания несовершеннолетнего преступника: психолого-криминологические аспекты / Скрипченко Н.Ю., Симонова Н.Н., Корнеева Я.А. // </w:t>
      </w:r>
      <w:r w:rsidR="003F2B15" w:rsidRPr="003F2B15">
        <w:rPr>
          <w:rFonts w:ascii="Times New Roman" w:hAnsi="Times New Roman" w:cs="Times New Roman"/>
        </w:rPr>
        <w:t>К</w:t>
      </w:r>
      <w:r w:rsidRPr="003F2B15">
        <w:rPr>
          <w:rFonts w:ascii="Times New Roman" w:hAnsi="Times New Roman" w:cs="Times New Roman"/>
        </w:rPr>
        <w:t xml:space="preserve">риминологический журнал </w:t>
      </w:r>
      <w:r w:rsidR="003F2B15" w:rsidRPr="003F2B15">
        <w:rPr>
          <w:rFonts w:ascii="Times New Roman" w:hAnsi="Times New Roman" w:cs="Times New Roman"/>
        </w:rPr>
        <w:t>Б</w:t>
      </w:r>
      <w:r w:rsidRPr="003F2B15">
        <w:rPr>
          <w:rFonts w:ascii="Times New Roman" w:hAnsi="Times New Roman" w:cs="Times New Roman"/>
        </w:rPr>
        <w:t>айкальского государственного университета экономики и права</w:t>
      </w:r>
      <w:r w:rsidR="003F2B15" w:rsidRPr="003F2B15">
        <w:rPr>
          <w:rFonts w:ascii="Times New Roman" w:hAnsi="Times New Roman" w:cs="Times New Roman"/>
        </w:rPr>
        <w:t xml:space="preserve">. 2017. № 3 С. 19 </w:t>
      </w:r>
    </w:p>
  </w:footnote>
  <w:footnote w:id="15">
    <w:p w14:paraId="44BDCD7C" w14:textId="026FA362" w:rsidR="003F2B15" w:rsidRPr="00FF46BC" w:rsidRDefault="003F2B15" w:rsidP="003F2B15">
      <w:pPr>
        <w:tabs>
          <w:tab w:val="left" w:pos="5745"/>
        </w:tabs>
        <w:spacing w:line="240" w:lineRule="auto"/>
        <w:ind w:firstLine="709"/>
        <w:jc w:val="both"/>
        <w:rPr>
          <w:rFonts w:ascii="Times New Roman" w:hAnsi="Times New Roman" w:cs="Times New Roman"/>
          <w:sz w:val="20"/>
          <w:szCs w:val="20"/>
        </w:rPr>
      </w:pPr>
      <w:r>
        <w:rPr>
          <w:rStyle w:val="ab"/>
        </w:rPr>
        <w:footnoteRef/>
      </w:r>
      <w:r>
        <w:t xml:space="preserve"> </w:t>
      </w:r>
      <w:bookmarkStart w:id="17" w:name="_Hlk40053599"/>
      <w:r w:rsidRPr="00FF46BC">
        <w:rPr>
          <w:rFonts w:ascii="Times New Roman" w:hAnsi="Times New Roman" w:cs="Times New Roman"/>
          <w:sz w:val="20"/>
          <w:szCs w:val="20"/>
        </w:rPr>
        <w:t>Забрянский Г. И. Отзыв официального оппонента о диссертации, представленной на соискание ученой степени кандидата юридических наук (специальность: 12.00.08 – уголовное право и криминология; уголовно-исполнительное право); Попандопуло В. В. на тему: «Преступность несовершеннолетних: состояние, функции, последствия, социальный контроль» // Российский криминологический взгляд. 2009. № 3. С. 420</w:t>
      </w:r>
    </w:p>
    <w:bookmarkEnd w:id="17"/>
    <w:p w14:paraId="46EBC498" w14:textId="3B305833" w:rsidR="003F2B15" w:rsidRDefault="003F2B15">
      <w:pPr>
        <w:pStyle w:val="a9"/>
      </w:pPr>
    </w:p>
  </w:footnote>
  <w:footnote w:id="16">
    <w:p w14:paraId="50B596AF" w14:textId="19E088B2" w:rsidR="00FF46BC" w:rsidRPr="002B208A" w:rsidRDefault="00FF46BC" w:rsidP="002B208A">
      <w:pPr>
        <w:pStyle w:val="a9"/>
        <w:ind w:firstLine="709"/>
        <w:rPr>
          <w:rFonts w:ascii="Times New Roman" w:hAnsi="Times New Roman" w:cs="Times New Roman"/>
        </w:rPr>
      </w:pPr>
      <w:r>
        <w:rPr>
          <w:rStyle w:val="ab"/>
        </w:rPr>
        <w:footnoteRef/>
      </w:r>
      <w:r>
        <w:t xml:space="preserve"> </w:t>
      </w:r>
      <w:r w:rsidR="002B208A" w:rsidRPr="002B208A">
        <w:rPr>
          <w:rFonts w:ascii="Times New Roman" w:hAnsi="Times New Roman" w:cs="Times New Roman"/>
          <w:color w:val="000000" w:themeColor="text1"/>
        </w:rPr>
        <w:t>Ильин И.А. Собр. соч.: в 10 т. М., 1994. Т. 4. С. 227</w:t>
      </w:r>
    </w:p>
  </w:footnote>
  <w:footnote w:id="17">
    <w:p w14:paraId="1AE4F475" w14:textId="36AA4AD5" w:rsidR="00475FFF" w:rsidRPr="00475FFF" w:rsidRDefault="00475FFF" w:rsidP="00475FFF">
      <w:pPr>
        <w:pStyle w:val="a9"/>
        <w:ind w:firstLine="709"/>
        <w:rPr>
          <w:rFonts w:ascii="Times New Roman" w:hAnsi="Times New Roman" w:cs="Times New Roman"/>
        </w:rPr>
      </w:pPr>
      <w:r w:rsidRPr="00475FFF">
        <w:rPr>
          <w:rStyle w:val="ab"/>
          <w:rFonts w:ascii="Times New Roman" w:hAnsi="Times New Roman" w:cs="Times New Roman"/>
        </w:rPr>
        <w:footnoteRef/>
      </w:r>
      <w:r w:rsidRPr="00475FFF">
        <w:rPr>
          <w:rFonts w:ascii="Times New Roman" w:hAnsi="Times New Roman" w:cs="Times New Roman"/>
        </w:rPr>
        <w:t xml:space="preserve"> Солодилова Т.В. Формирование правосознания как основа коррекции противоправного поведения несовершеннолетних преступников // Мир образования - образование в мире. 2011 №2 (42)</w:t>
      </w:r>
      <w:r w:rsidR="001A374C">
        <w:rPr>
          <w:rFonts w:ascii="Times New Roman" w:hAnsi="Times New Roman" w:cs="Times New Roman"/>
        </w:rPr>
        <w:t xml:space="preserve">. </w:t>
      </w:r>
      <w:r w:rsidRPr="00475FFF">
        <w:rPr>
          <w:rFonts w:ascii="Times New Roman" w:hAnsi="Times New Roman" w:cs="Times New Roman"/>
        </w:rPr>
        <w:t>С. 98</w:t>
      </w:r>
    </w:p>
  </w:footnote>
  <w:footnote w:id="18">
    <w:p w14:paraId="19B1DECA" w14:textId="3F5BDCD8" w:rsidR="00481240" w:rsidRPr="00E154B4" w:rsidRDefault="00481240" w:rsidP="00481240">
      <w:pPr>
        <w:pStyle w:val="a9"/>
        <w:ind w:firstLine="709"/>
        <w:rPr>
          <w:rFonts w:ascii="Times New Roman" w:hAnsi="Times New Roman" w:cs="Times New Roman"/>
        </w:rPr>
      </w:pPr>
      <w:r w:rsidRPr="00E154B4">
        <w:rPr>
          <w:rStyle w:val="ab"/>
          <w:rFonts w:ascii="Times New Roman" w:hAnsi="Times New Roman" w:cs="Times New Roman"/>
        </w:rPr>
        <w:footnoteRef/>
      </w:r>
      <w:r w:rsidRPr="00E154B4">
        <w:rPr>
          <w:rFonts w:ascii="Times New Roman" w:hAnsi="Times New Roman" w:cs="Times New Roman"/>
        </w:rPr>
        <w:t xml:space="preserve"> Приговор Саткинского городского суда Челябинской области № 1-117/2019 от 10 сентября 2019 г. по делу № 1-117/2019 [Электронный ресурс] // </w:t>
      </w:r>
      <w:r w:rsidRPr="00E154B4">
        <w:rPr>
          <w:rFonts w:ascii="Times New Roman" w:hAnsi="Times New Roman" w:cs="Times New Roman"/>
          <w:lang w:val="en-US"/>
        </w:rPr>
        <w:t>URL</w:t>
      </w:r>
      <w:r w:rsidRPr="00E154B4">
        <w:rPr>
          <w:rFonts w:ascii="Times New Roman" w:hAnsi="Times New Roman" w:cs="Times New Roman"/>
        </w:rPr>
        <w:t xml:space="preserve">: </w:t>
      </w:r>
      <w:r w:rsidRPr="00E154B4">
        <w:rPr>
          <w:rFonts w:ascii="Times New Roman" w:hAnsi="Times New Roman" w:cs="Times New Roman"/>
          <w:shd w:val="clear" w:color="auto" w:fill="FFFFFF"/>
        </w:rPr>
        <w:t>https://sudact.ru</w:t>
      </w:r>
      <w:r w:rsidRPr="00E154B4">
        <w:rPr>
          <w:rFonts w:ascii="Times New Roman" w:hAnsi="Times New Roman" w:cs="Times New Roman"/>
          <w:color w:val="000000"/>
          <w:shd w:val="clear" w:color="auto" w:fill="FFFFFF"/>
        </w:rPr>
        <w:t> (Дата обращения: 22.04.2020)</w:t>
      </w:r>
    </w:p>
  </w:footnote>
  <w:footnote w:id="19">
    <w:p w14:paraId="1EBBABF2" w14:textId="0DBF8D5C" w:rsidR="00E154B4" w:rsidRPr="001A374C" w:rsidRDefault="00E154B4" w:rsidP="00E154B4">
      <w:pPr>
        <w:pStyle w:val="a9"/>
        <w:ind w:firstLine="709"/>
        <w:rPr>
          <w:rFonts w:ascii="Times New Roman" w:hAnsi="Times New Roman" w:cs="Times New Roman"/>
        </w:rPr>
      </w:pPr>
      <w:r w:rsidRPr="00E154B4">
        <w:rPr>
          <w:rStyle w:val="ab"/>
          <w:rFonts w:ascii="Times New Roman" w:hAnsi="Times New Roman" w:cs="Times New Roman"/>
        </w:rPr>
        <w:footnoteRef/>
      </w:r>
      <w:r w:rsidRPr="00E154B4">
        <w:rPr>
          <w:rFonts w:ascii="Times New Roman" w:hAnsi="Times New Roman" w:cs="Times New Roman"/>
        </w:rPr>
        <w:t xml:space="preserve"> Сергеева О.А. Деформация правосознания у несовершеннолетних правонарушителей // МНСК-2018:</w:t>
      </w:r>
      <w:r w:rsidR="001A374C" w:rsidRPr="001A374C">
        <w:rPr>
          <w:rFonts w:ascii="Times New Roman" w:hAnsi="Times New Roman" w:cs="Times New Roman"/>
        </w:rPr>
        <w:t xml:space="preserve"> </w:t>
      </w:r>
      <w:r w:rsidR="001A374C">
        <w:rPr>
          <w:rFonts w:ascii="Times New Roman" w:hAnsi="Times New Roman" w:cs="Times New Roman"/>
        </w:rPr>
        <w:t>Государство и право</w:t>
      </w:r>
      <w:r w:rsidRPr="00E154B4">
        <w:rPr>
          <w:rFonts w:ascii="Times New Roman" w:hAnsi="Times New Roman" w:cs="Times New Roman"/>
        </w:rPr>
        <w:t>. 2018</w:t>
      </w:r>
      <w:r w:rsidR="001A374C">
        <w:rPr>
          <w:rFonts w:ascii="Times New Roman" w:hAnsi="Times New Roman" w:cs="Times New Roman"/>
        </w:rPr>
        <w:t xml:space="preserve">. </w:t>
      </w:r>
      <w:r w:rsidRPr="00E154B4">
        <w:rPr>
          <w:rFonts w:ascii="Times New Roman" w:hAnsi="Times New Roman" w:cs="Times New Roman"/>
        </w:rPr>
        <w:t xml:space="preserve">С. </w:t>
      </w:r>
      <w:r w:rsidR="00B841B8">
        <w:rPr>
          <w:rFonts w:ascii="Times New Roman" w:hAnsi="Times New Roman" w:cs="Times New Roman"/>
        </w:rPr>
        <w:t>356</w:t>
      </w:r>
      <w:r w:rsidR="001A374C">
        <w:rPr>
          <w:rFonts w:ascii="Times New Roman" w:hAnsi="Times New Roman" w:cs="Times New Roman"/>
        </w:rPr>
        <w:t xml:space="preserve"> </w:t>
      </w:r>
    </w:p>
  </w:footnote>
  <w:footnote w:id="20">
    <w:p w14:paraId="5F2D4F62" w14:textId="0F4DBECB" w:rsidR="00B841B8" w:rsidRPr="00B841B8" w:rsidRDefault="00B841B8" w:rsidP="00B841B8">
      <w:pPr>
        <w:pStyle w:val="a9"/>
        <w:keepNext/>
        <w:keepLines/>
        <w:ind w:firstLine="709"/>
        <w:rPr>
          <w:rFonts w:ascii="Times New Roman" w:hAnsi="Times New Roman" w:cs="Times New Roman"/>
        </w:rPr>
      </w:pPr>
      <w:r>
        <w:rPr>
          <w:rStyle w:val="ab"/>
        </w:rPr>
        <w:footnoteRef/>
      </w:r>
      <w:r>
        <w:t xml:space="preserve"> </w:t>
      </w:r>
      <w:r w:rsidRPr="00B841B8">
        <w:rPr>
          <w:rFonts w:ascii="Times New Roman" w:hAnsi="Times New Roman" w:cs="Times New Roman"/>
        </w:rPr>
        <w:t xml:space="preserve">Федеральный закон от 24.06.1999 N 120-ФЗ "Об основах системы профилактики безнадзорности и правонарушений несовершеннолетних» </w:t>
      </w:r>
      <w:r>
        <w:rPr>
          <w:rFonts w:ascii="Times New Roman" w:hAnsi="Times New Roman" w:cs="Times New Roman"/>
        </w:rPr>
        <w:t xml:space="preserve">(последняя редакция) </w:t>
      </w:r>
      <w:r>
        <w:t xml:space="preserve">// </w:t>
      </w:r>
      <w:r w:rsidRPr="00B841B8">
        <w:rPr>
          <w:rFonts w:ascii="Times New Roman" w:hAnsi="Times New Roman" w:cs="Times New Roman"/>
        </w:rPr>
        <w:t>СПС «КонсультантПлюс</w:t>
      </w:r>
    </w:p>
    <w:p w14:paraId="272D37AB" w14:textId="5A59BD41" w:rsidR="00B841B8" w:rsidRDefault="00B841B8">
      <w:pPr>
        <w:pStyle w:val="a9"/>
      </w:pPr>
    </w:p>
  </w:footnote>
  <w:footnote w:id="21">
    <w:p w14:paraId="7ADB9D1E" w14:textId="4E612B72" w:rsidR="00B841B8" w:rsidRPr="001519E7" w:rsidRDefault="00B841B8" w:rsidP="001519E7">
      <w:pPr>
        <w:pStyle w:val="a9"/>
        <w:ind w:firstLine="709"/>
        <w:rPr>
          <w:rFonts w:ascii="Times New Roman" w:hAnsi="Times New Roman" w:cs="Times New Roman"/>
        </w:rPr>
      </w:pPr>
      <w:r w:rsidRPr="001519E7">
        <w:rPr>
          <w:rStyle w:val="ab"/>
          <w:rFonts w:ascii="Times New Roman" w:hAnsi="Times New Roman" w:cs="Times New Roman"/>
        </w:rPr>
        <w:footnoteRef/>
      </w:r>
      <w:r w:rsidRPr="001519E7">
        <w:rPr>
          <w:rFonts w:ascii="Times New Roman" w:hAnsi="Times New Roman" w:cs="Times New Roman"/>
        </w:rPr>
        <w:t xml:space="preserve"> </w:t>
      </w:r>
      <w:r w:rsidR="00472E22">
        <w:rPr>
          <w:rFonts w:ascii="Times New Roman" w:hAnsi="Times New Roman" w:cs="Times New Roman"/>
        </w:rPr>
        <w:t xml:space="preserve">См.: </w:t>
      </w:r>
      <w:r w:rsidRPr="001519E7">
        <w:rPr>
          <w:rFonts w:ascii="Times New Roman" w:hAnsi="Times New Roman" w:cs="Times New Roman"/>
        </w:rPr>
        <w:t>Предупреждение преступлений и административных правонарушений, совершаемых несовершеннолетними</w:t>
      </w:r>
      <w:r w:rsidR="001519E7" w:rsidRPr="001519E7">
        <w:rPr>
          <w:rFonts w:ascii="Times New Roman" w:hAnsi="Times New Roman" w:cs="Times New Roman"/>
        </w:rPr>
        <w:t>: учебное пособие</w:t>
      </w:r>
      <w:r w:rsidR="001519E7" w:rsidRPr="001519E7">
        <w:rPr>
          <w:rFonts w:ascii="Times New Roman" w:hAnsi="Times New Roman" w:cs="Times New Roman"/>
          <w:sz w:val="22"/>
          <w:szCs w:val="22"/>
        </w:rPr>
        <w:t xml:space="preserve"> </w:t>
      </w:r>
      <w:r w:rsidR="001519E7" w:rsidRPr="001519E7">
        <w:rPr>
          <w:rFonts w:ascii="Times New Roman" w:hAnsi="Times New Roman" w:cs="Times New Roman"/>
        </w:rPr>
        <w:t xml:space="preserve">Московского университета МВД РФ им. В.Я. Кикотя </w:t>
      </w:r>
      <w:r w:rsidRPr="001519E7">
        <w:rPr>
          <w:rFonts w:ascii="Times New Roman" w:hAnsi="Times New Roman" w:cs="Times New Roman"/>
        </w:rPr>
        <w:t>/ Иванцов С.В., Соломатина В.А.</w:t>
      </w:r>
      <w:r w:rsidR="001519E7" w:rsidRPr="001519E7">
        <w:rPr>
          <w:rFonts w:ascii="Times New Roman" w:hAnsi="Times New Roman" w:cs="Times New Roman"/>
        </w:rPr>
        <w:t xml:space="preserve">, Страунинг Ю.А. </w:t>
      </w:r>
      <w:r w:rsidR="001A0FB7" w:rsidRPr="001A0FB7">
        <w:rPr>
          <w:rFonts w:ascii="Times New Roman" w:hAnsi="Times New Roman" w:cs="Times New Roman"/>
        </w:rPr>
        <w:t>[</w:t>
      </w:r>
      <w:r w:rsidR="001519E7" w:rsidRPr="001519E7">
        <w:rPr>
          <w:rFonts w:ascii="Times New Roman" w:hAnsi="Times New Roman" w:cs="Times New Roman"/>
        </w:rPr>
        <w:t>и др.</w:t>
      </w:r>
      <w:r w:rsidR="001A0FB7" w:rsidRPr="001A0FB7">
        <w:rPr>
          <w:rFonts w:ascii="Times New Roman" w:hAnsi="Times New Roman" w:cs="Times New Roman"/>
        </w:rPr>
        <w:t xml:space="preserve">] </w:t>
      </w:r>
      <w:r w:rsidR="001519E7">
        <w:rPr>
          <w:rFonts w:ascii="Times New Roman" w:hAnsi="Times New Roman" w:cs="Times New Roman"/>
        </w:rPr>
        <w:t xml:space="preserve">М.: </w:t>
      </w:r>
      <w:r w:rsidR="001519E7" w:rsidRPr="001519E7">
        <w:rPr>
          <w:rFonts w:ascii="Times New Roman" w:hAnsi="Times New Roman" w:cs="Times New Roman"/>
        </w:rPr>
        <w:t>Московский университет Министерства внутренних дел Российской Федерации им. В.Я. Кикотя (Москва)</w:t>
      </w:r>
      <w:r w:rsidR="001519E7">
        <w:rPr>
          <w:rFonts w:ascii="Times New Roman" w:hAnsi="Times New Roman" w:cs="Times New Roman"/>
        </w:rPr>
        <w:t xml:space="preserve">. </w:t>
      </w:r>
      <w:r w:rsidR="001519E7" w:rsidRPr="001519E7">
        <w:rPr>
          <w:rFonts w:ascii="Times New Roman" w:hAnsi="Times New Roman" w:cs="Times New Roman"/>
        </w:rPr>
        <w:t xml:space="preserve">2017. </w:t>
      </w:r>
      <w:r w:rsidR="00472E22">
        <w:rPr>
          <w:rFonts w:ascii="Times New Roman" w:hAnsi="Times New Roman" w:cs="Times New Roman"/>
        </w:rPr>
        <w:t>С. 77-78</w:t>
      </w:r>
    </w:p>
  </w:footnote>
  <w:footnote w:id="22">
    <w:p w14:paraId="69647017" w14:textId="44E7095A" w:rsidR="00472E22" w:rsidRPr="00472E22" w:rsidRDefault="00472E22" w:rsidP="00472E22">
      <w:pPr>
        <w:pStyle w:val="a9"/>
        <w:ind w:firstLine="709"/>
        <w:rPr>
          <w:rFonts w:ascii="Times New Roman" w:hAnsi="Times New Roman" w:cs="Times New Roman"/>
        </w:rPr>
      </w:pPr>
      <w:r>
        <w:rPr>
          <w:rStyle w:val="ab"/>
        </w:rPr>
        <w:footnoteRef/>
      </w:r>
      <w:r>
        <w:t xml:space="preserve"> </w:t>
      </w:r>
      <w:r w:rsidRPr="00472E22">
        <w:rPr>
          <w:rFonts w:ascii="Times New Roman" w:hAnsi="Times New Roman" w:cs="Times New Roman"/>
        </w:rPr>
        <w:t xml:space="preserve">См.: Сапогов В.М. Организационно-правовые проблемы преодоления деформации правосознания несовершеннолетних осужденных / Сапогов В.М., Алексеев Д.Е. // Фундаментальные и прикладные исследования кооперативного сектора экономики. 2014. №5 С. </w:t>
      </w:r>
      <w:r>
        <w:rPr>
          <w:rFonts w:ascii="Times New Roman" w:hAnsi="Times New Roman" w:cs="Times New Roman"/>
        </w:rPr>
        <w:t>100</w:t>
      </w:r>
    </w:p>
  </w:footnote>
  <w:footnote w:id="23">
    <w:p w14:paraId="6DF74EB7" w14:textId="3D458222" w:rsidR="00472E22" w:rsidRPr="00D878F8" w:rsidRDefault="00472E22" w:rsidP="00D878F8">
      <w:pPr>
        <w:pStyle w:val="a9"/>
        <w:ind w:firstLine="709"/>
        <w:rPr>
          <w:rFonts w:ascii="Times New Roman" w:hAnsi="Times New Roman" w:cs="Times New Roman"/>
        </w:rPr>
      </w:pPr>
      <w:r w:rsidRPr="00D878F8">
        <w:rPr>
          <w:rStyle w:val="ab"/>
          <w:rFonts w:ascii="Times New Roman" w:hAnsi="Times New Roman" w:cs="Times New Roman"/>
        </w:rPr>
        <w:footnoteRef/>
      </w:r>
      <w:r w:rsidRPr="00D878F8">
        <w:rPr>
          <w:rFonts w:ascii="Times New Roman" w:hAnsi="Times New Roman" w:cs="Times New Roman"/>
        </w:rPr>
        <w:t xml:space="preserve"> См.: Правосознание несовершеннолетних осуждённых и факторы его формирования / </w:t>
      </w:r>
      <w:r w:rsidR="00D878F8" w:rsidRPr="00D878F8">
        <w:rPr>
          <w:rFonts w:ascii="Times New Roman" w:hAnsi="Times New Roman" w:cs="Times New Roman"/>
        </w:rPr>
        <w:t xml:space="preserve">Васюта Г.Г., Ивушкина Н.Ю., Крицкий А.Г., Бошно С.В. // Право и современные государства. 2018. №6 С. </w:t>
      </w:r>
      <w:r w:rsidR="00D878F8">
        <w:rPr>
          <w:rFonts w:ascii="Times New Roman" w:hAnsi="Times New Roman" w:cs="Times New Roman"/>
        </w:rPr>
        <w:t>42</w:t>
      </w:r>
    </w:p>
  </w:footnote>
  <w:footnote w:id="24">
    <w:p w14:paraId="71B6D0C7" w14:textId="02C2001E" w:rsidR="001A0FB7" w:rsidRPr="001A0FB7" w:rsidRDefault="001A0FB7" w:rsidP="001A0FB7">
      <w:pPr>
        <w:pStyle w:val="a9"/>
        <w:ind w:firstLine="709"/>
        <w:rPr>
          <w:rFonts w:ascii="Times New Roman" w:hAnsi="Times New Roman" w:cs="Times New Roman"/>
        </w:rPr>
      </w:pPr>
      <w:r w:rsidRPr="001A0FB7">
        <w:rPr>
          <w:rStyle w:val="ab"/>
          <w:rFonts w:ascii="Times New Roman" w:hAnsi="Times New Roman" w:cs="Times New Roman"/>
        </w:rPr>
        <w:footnoteRef/>
      </w:r>
      <w:r w:rsidRPr="001A0FB7">
        <w:rPr>
          <w:rFonts w:ascii="Times New Roman" w:hAnsi="Times New Roman" w:cs="Times New Roman"/>
        </w:rPr>
        <w:t xml:space="preserve"> Матузов Н.И., Теория государства и права: учебник. </w:t>
      </w:r>
      <w:r>
        <w:rPr>
          <w:rFonts w:ascii="Times New Roman" w:hAnsi="Times New Roman" w:cs="Times New Roman"/>
        </w:rPr>
        <w:t xml:space="preserve">/ </w:t>
      </w:r>
      <w:r w:rsidRPr="001A0FB7">
        <w:rPr>
          <w:rFonts w:ascii="Times New Roman" w:hAnsi="Times New Roman" w:cs="Times New Roman"/>
        </w:rPr>
        <w:t>Матузов Н.И., Малько А.В. М.: Юристъ, 2004.</w:t>
      </w:r>
      <w:r>
        <w:rPr>
          <w:rFonts w:ascii="Times New Roman" w:hAnsi="Times New Roman" w:cs="Times New Roman"/>
        </w:rPr>
        <w:t xml:space="preserve"> </w:t>
      </w:r>
      <w:r w:rsidRPr="001A0FB7">
        <w:rPr>
          <w:rFonts w:ascii="Times New Roman" w:hAnsi="Times New Roman" w:cs="Times New Roman"/>
        </w:rPr>
        <w:t>С.</w:t>
      </w:r>
      <w:r>
        <w:rPr>
          <w:rFonts w:ascii="Times New Roman" w:hAnsi="Times New Roman" w:cs="Times New Roman"/>
        </w:rPr>
        <w:t xml:space="preserve"> 209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hdrShapeDefaults>
    <o:shapedefaults v:ext="edit" spidmax="2049"/>
  </w:hdrShapeDefault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00"/>
    <w:rsid w:val="000115E1"/>
    <w:rsid w:val="000166B9"/>
    <w:rsid w:val="00051D27"/>
    <w:rsid w:val="00055F28"/>
    <w:rsid w:val="000719FC"/>
    <w:rsid w:val="00090645"/>
    <w:rsid w:val="000A5A74"/>
    <w:rsid w:val="000B1670"/>
    <w:rsid w:val="000B56AE"/>
    <w:rsid w:val="000C2178"/>
    <w:rsid w:val="000D5073"/>
    <w:rsid w:val="000D535D"/>
    <w:rsid w:val="000E1DF6"/>
    <w:rsid w:val="000E3E73"/>
    <w:rsid w:val="000F1E33"/>
    <w:rsid w:val="00100DE6"/>
    <w:rsid w:val="001014B5"/>
    <w:rsid w:val="00112FD4"/>
    <w:rsid w:val="00114A7C"/>
    <w:rsid w:val="00115B59"/>
    <w:rsid w:val="00133830"/>
    <w:rsid w:val="00147659"/>
    <w:rsid w:val="001519E7"/>
    <w:rsid w:val="001736CC"/>
    <w:rsid w:val="001A0FB7"/>
    <w:rsid w:val="001A374C"/>
    <w:rsid w:val="001C04EF"/>
    <w:rsid w:val="001C08D8"/>
    <w:rsid w:val="001C5584"/>
    <w:rsid w:val="00203AC2"/>
    <w:rsid w:val="00203E51"/>
    <w:rsid w:val="00217C1C"/>
    <w:rsid w:val="002319F3"/>
    <w:rsid w:val="0023295B"/>
    <w:rsid w:val="002458DC"/>
    <w:rsid w:val="00254CE2"/>
    <w:rsid w:val="002824AA"/>
    <w:rsid w:val="00290A46"/>
    <w:rsid w:val="00296FB7"/>
    <w:rsid w:val="002A27FB"/>
    <w:rsid w:val="002B208A"/>
    <w:rsid w:val="00310E11"/>
    <w:rsid w:val="00322C31"/>
    <w:rsid w:val="00360C7C"/>
    <w:rsid w:val="0036100A"/>
    <w:rsid w:val="0037234C"/>
    <w:rsid w:val="00372719"/>
    <w:rsid w:val="00385FBC"/>
    <w:rsid w:val="00387BAE"/>
    <w:rsid w:val="003B5E04"/>
    <w:rsid w:val="003B746D"/>
    <w:rsid w:val="003F2B15"/>
    <w:rsid w:val="003F42AD"/>
    <w:rsid w:val="00421231"/>
    <w:rsid w:val="00432586"/>
    <w:rsid w:val="0043361B"/>
    <w:rsid w:val="00454B63"/>
    <w:rsid w:val="0046094F"/>
    <w:rsid w:val="00462312"/>
    <w:rsid w:val="00472E22"/>
    <w:rsid w:val="00475FFF"/>
    <w:rsid w:val="004763E9"/>
    <w:rsid w:val="00481240"/>
    <w:rsid w:val="00482193"/>
    <w:rsid w:val="00485F8C"/>
    <w:rsid w:val="00490F9E"/>
    <w:rsid w:val="004A14C0"/>
    <w:rsid w:val="004A28E0"/>
    <w:rsid w:val="004C06DF"/>
    <w:rsid w:val="004C0E5D"/>
    <w:rsid w:val="004D6201"/>
    <w:rsid w:val="005017A8"/>
    <w:rsid w:val="0052348B"/>
    <w:rsid w:val="0053277B"/>
    <w:rsid w:val="00533B7A"/>
    <w:rsid w:val="00546409"/>
    <w:rsid w:val="0055370B"/>
    <w:rsid w:val="0055419E"/>
    <w:rsid w:val="005B4FE3"/>
    <w:rsid w:val="005D3050"/>
    <w:rsid w:val="005E6585"/>
    <w:rsid w:val="00606562"/>
    <w:rsid w:val="00610B62"/>
    <w:rsid w:val="006175D6"/>
    <w:rsid w:val="00617AB7"/>
    <w:rsid w:val="006278AE"/>
    <w:rsid w:val="00637D53"/>
    <w:rsid w:val="006448A9"/>
    <w:rsid w:val="00654664"/>
    <w:rsid w:val="00657FE3"/>
    <w:rsid w:val="00663583"/>
    <w:rsid w:val="00670589"/>
    <w:rsid w:val="006718A5"/>
    <w:rsid w:val="00682D3B"/>
    <w:rsid w:val="00684755"/>
    <w:rsid w:val="00685D2D"/>
    <w:rsid w:val="006B337A"/>
    <w:rsid w:val="006C3C1D"/>
    <w:rsid w:val="006D0D8D"/>
    <w:rsid w:val="006D61A1"/>
    <w:rsid w:val="006E594D"/>
    <w:rsid w:val="00703109"/>
    <w:rsid w:val="0070579B"/>
    <w:rsid w:val="00717121"/>
    <w:rsid w:val="00731E88"/>
    <w:rsid w:val="00732F26"/>
    <w:rsid w:val="00733493"/>
    <w:rsid w:val="0073580E"/>
    <w:rsid w:val="00747451"/>
    <w:rsid w:val="00754709"/>
    <w:rsid w:val="00756E98"/>
    <w:rsid w:val="0075705D"/>
    <w:rsid w:val="00760E49"/>
    <w:rsid w:val="0076384D"/>
    <w:rsid w:val="00765D0B"/>
    <w:rsid w:val="007719EC"/>
    <w:rsid w:val="0077338C"/>
    <w:rsid w:val="00792EB6"/>
    <w:rsid w:val="007A2CF1"/>
    <w:rsid w:val="007B0900"/>
    <w:rsid w:val="007C0A55"/>
    <w:rsid w:val="007C3A3E"/>
    <w:rsid w:val="007E7CF6"/>
    <w:rsid w:val="007F103F"/>
    <w:rsid w:val="007F2353"/>
    <w:rsid w:val="0080738C"/>
    <w:rsid w:val="00812035"/>
    <w:rsid w:val="00822832"/>
    <w:rsid w:val="008259D7"/>
    <w:rsid w:val="008401FD"/>
    <w:rsid w:val="0085002D"/>
    <w:rsid w:val="00863018"/>
    <w:rsid w:val="00874CF8"/>
    <w:rsid w:val="00887D51"/>
    <w:rsid w:val="008A0B15"/>
    <w:rsid w:val="008A707A"/>
    <w:rsid w:val="008B7AC7"/>
    <w:rsid w:val="009253E0"/>
    <w:rsid w:val="00935258"/>
    <w:rsid w:val="00945A92"/>
    <w:rsid w:val="00947C8D"/>
    <w:rsid w:val="00953944"/>
    <w:rsid w:val="00982334"/>
    <w:rsid w:val="009A140C"/>
    <w:rsid w:val="009C43AC"/>
    <w:rsid w:val="009F6E8C"/>
    <w:rsid w:val="009F6F52"/>
    <w:rsid w:val="00A05907"/>
    <w:rsid w:val="00A10086"/>
    <w:rsid w:val="00A40DCB"/>
    <w:rsid w:val="00A44F94"/>
    <w:rsid w:val="00A61479"/>
    <w:rsid w:val="00A63D8D"/>
    <w:rsid w:val="00A80602"/>
    <w:rsid w:val="00AA7042"/>
    <w:rsid w:val="00AB065E"/>
    <w:rsid w:val="00AB0E3D"/>
    <w:rsid w:val="00AC1C23"/>
    <w:rsid w:val="00AD128F"/>
    <w:rsid w:val="00AD1DD8"/>
    <w:rsid w:val="00AD2049"/>
    <w:rsid w:val="00AD266C"/>
    <w:rsid w:val="00AE1772"/>
    <w:rsid w:val="00AE21F6"/>
    <w:rsid w:val="00AE66BD"/>
    <w:rsid w:val="00AF0303"/>
    <w:rsid w:val="00B21F1D"/>
    <w:rsid w:val="00B328A3"/>
    <w:rsid w:val="00B33696"/>
    <w:rsid w:val="00B40423"/>
    <w:rsid w:val="00B47665"/>
    <w:rsid w:val="00B5208C"/>
    <w:rsid w:val="00B54E9D"/>
    <w:rsid w:val="00B64E9B"/>
    <w:rsid w:val="00B6613D"/>
    <w:rsid w:val="00B66E0E"/>
    <w:rsid w:val="00B721EA"/>
    <w:rsid w:val="00B76FA8"/>
    <w:rsid w:val="00B841B8"/>
    <w:rsid w:val="00BA0E63"/>
    <w:rsid w:val="00BA5F42"/>
    <w:rsid w:val="00BC2460"/>
    <w:rsid w:val="00BC63A4"/>
    <w:rsid w:val="00BD3A40"/>
    <w:rsid w:val="00C006EA"/>
    <w:rsid w:val="00C12384"/>
    <w:rsid w:val="00C16E77"/>
    <w:rsid w:val="00C254AD"/>
    <w:rsid w:val="00C26FA2"/>
    <w:rsid w:val="00C42862"/>
    <w:rsid w:val="00C45398"/>
    <w:rsid w:val="00C47DAC"/>
    <w:rsid w:val="00C513C5"/>
    <w:rsid w:val="00C57F6D"/>
    <w:rsid w:val="00C8591D"/>
    <w:rsid w:val="00C87813"/>
    <w:rsid w:val="00CC1EB4"/>
    <w:rsid w:val="00CE3DAB"/>
    <w:rsid w:val="00CF3AA1"/>
    <w:rsid w:val="00CF770D"/>
    <w:rsid w:val="00D272D2"/>
    <w:rsid w:val="00D359B7"/>
    <w:rsid w:val="00D37303"/>
    <w:rsid w:val="00D513B4"/>
    <w:rsid w:val="00D52378"/>
    <w:rsid w:val="00D65B1F"/>
    <w:rsid w:val="00D665D0"/>
    <w:rsid w:val="00D7106F"/>
    <w:rsid w:val="00D878F8"/>
    <w:rsid w:val="00D95DAB"/>
    <w:rsid w:val="00D96311"/>
    <w:rsid w:val="00DA6DE8"/>
    <w:rsid w:val="00DB57DF"/>
    <w:rsid w:val="00DC16B5"/>
    <w:rsid w:val="00DC5B66"/>
    <w:rsid w:val="00DC5DA4"/>
    <w:rsid w:val="00DD13B5"/>
    <w:rsid w:val="00DD3A8A"/>
    <w:rsid w:val="00DE1AA9"/>
    <w:rsid w:val="00E154B4"/>
    <w:rsid w:val="00E27086"/>
    <w:rsid w:val="00E40D27"/>
    <w:rsid w:val="00E83815"/>
    <w:rsid w:val="00E93054"/>
    <w:rsid w:val="00E94008"/>
    <w:rsid w:val="00EA11E0"/>
    <w:rsid w:val="00EA4EC1"/>
    <w:rsid w:val="00ED5B2F"/>
    <w:rsid w:val="00ED6575"/>
    <w:rsid w:val="00ED6D22"/>
    <w:rsid w:val="00EF68B9"/>
    <w:rsid w:val="00F014FC"/>
    <w:rsid w:val="00F17516"/>
    <w:rsid w:val="00F2023D"/>
    <w:rsid w:val="00F21A3F"/>
    <w:rsid w:val="00F40652"/>
    <w:rsid w:val="00F46727"/>
    <w:rsid w:val="00F513A8"/>
    <w:rsid w:val="00F5341A"/>
    <w:rsid w:val="00F77A2D"/>
    <w:rsid w:val="00F84003"/>
    <w:rsid w:val="00F947D4"/>
    <w:rsid w:val="00FA39A8"/>
    <w:rsid w:val="00FD0EEC"/>
    <w:rsid w:val="00FD506B"/>
    <w:rsid w:val="00FE528D"/>
    <w:rsid w:val="00FF03E4"/>
    <w:rsid w:val="00FF4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CB4ED"/>
  <w15:chartTrackingRefBased/>
  <w15:docId w15:val="{2B73DD18-E0C9-464C-B94C-CCF740BA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6094F"/>
  </w:style>
  <w:style w:type="paragraph" w:styleId="1">
    <w:name w:val="heading 1"/>
    <w:basedOn w:val="a"/>
    <w:next w:val="a"/>
    <w:link w:val="10"/>
    <w:uiPriority w:val="9"/>
    <w:qFormat/>
    <w:rsid w:val="00AE17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72"/>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863018"/>
    <w:pPr>
      <w:outlineLvl w:val="9"/>
    </w:pPr>
    <w:rPr>
      <w:lang w:eastAsia="ru-RU"/>
    </w:rPr>
  </w:style>
  <w:style w:type="paragraph" w:styleId="11">
    <w:name w:val="toc 1"/>
    <w:basedOn w:val="a"/>
    <w:next w:val="a"/>
    <w:autoRedefine/>
    <w:uiPriority w:val="39"/>
    <w:unhideWhenUsed/>
    <w:rsid w:val="00863018"/>
    <w:pPr>
      <w:spacing w:after="100"/>
    </w:pPr>
  </w:style>
  <w:style w:type="character" w:styleId="a4">
    <w:name w:val="Hyperlink"/>
    <w:basedOn w:val="a0"/>
    <w:uiPriority w:val="99"/>
    <w:unhideWhenUsed/>
    <w:rsid w:val="00863018"/>
    <w:rPr>
      <w:color w:val="0563C1" w:themeColor="hyperlink"/>
      <w:u w:val="single"/>
    </w:rPr>
  </w:style>
  <w:style w:type="paragraph" w:styleId="a5">
    <w:name w:val="header"/>
    <w:basedOn w:val="a"/>
    <w:link w:val="a6"/>
    <w:uiPriority w:val="99"/>
    <w:unhideWhenUsed/>
    <w:rsid w:val="006278A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278AE"/>
  </w:style>
  <w:style w:type="paragraph" w:styleId="a7">
    <w:name w:val="footer"/>
    <w:basedOn w:val="a"/>
    <w:link w:val="a8"/>
    <w:uiPriority w:val="99"/>
    <w:unhideWhenUsed/>
    <w:rsid w:val="006278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278AE"/>
  </w:style>
  <w:style w:type="paragraph" w:styleId="a9">
    <w:name w:val="footnote text"/>
    <w:basedOn w:val="a"/>
    <w:link w:val="aa"/>
    <w:uiPriority w:val="99"/>
    <w:unhideWhenUsed/>
    <w:rsid w:val="00B66E0E"/>
    <w:pPr>
      <w:spacing w:after="0" w:line="240" w:lineRule="auto"/>
    </w:pPr>
    <w:rPr>
      <w:sz w:val="20"/>
      <w:szCs w:val="20"/>
    </w:rPr>
  </w:style>
  <w:style w:type="character" w:customStyle="1" w:styleId="aa">
    <w:name w:val="Текст сноски Знак"/>
    <w:basedOn w:val="a0"/>
    <w:link w:val="a9"/>
    <w:uiPriority w:val="99"/>
    <w:rsid w:val="00B66E0E"/>
    <w:rPr>
      <w:sz w:val="20"/>
      <w:szCs w:val="20"/>
    </w:rPr>
  </w:style>
  <w:style w:type="character" w:styleId="ab">
    <w:name w:val="footnote reference"/>
    <w:basedOn w:val="a0"/>
    <w:uiPriority w:val="99"/>
    <w:semiHidden/>
    <w:unhideWhenUsed/>
    <w:rsid w:val="00B66E0E"/>
    <w:rPr>
      <w:vertAlign w:val="superscript"/>
    </w:rPr>
  </w:style>
  <w:style w:type="paragraph" w:styleId="ac">
    <w:name w:val="endnote text"/>
    <w:basedOn w:val="a"/>
    <w:link w:val="ad"/>
    <w:uiPriority w:val="99"/>
    <w:semiHidden/>
    <w:unhideWhenUsed/>
    <w:rsid w:val="00AD266C"/>
    <w:pPr>
      <w:spacing w:after="0" w:line="240" w:lineRule="auto"/>
    </w:pPr>
    <w:rPr>
      <w:sz w:val="20"/>
      <w:szCs w:val="20"/>
    </w:rPr>
  </w:style>
  <w:style w:type="character" w:customStyle="1" w:styleId="ad">
    <w:name w:val="Текст концевой сноски Знак"/>
    <w:basedOn w:val="a0"/>
    <w:link w:val="ac"/>
    <w:uiPriority w:val="99"/>
    <w:semiHidden/>
    <w:rsid w:val="00AD266C"/>
    <w:rPr>
      <w:sz w:val="20"/>
      <w:szCs w:val="20"/>
    </w:rPr>
  </w:style>
  <w:style w:type="character" w:styleId="ae">
    <w:name w:val="endnote reference"/>
    <w:basedOn w:val="a0"/>
    <w:uiPriority w:val="99"/>
    <w:semiHidden/>
    <w:unhideWhenUsed/>
    <w:rsid w:val="00AD266C"/>
    <w:rPr>
      <w:vertAlign w:val="superscript"/>
    </w:rPr>
  </w:style>
  <w:style w:type="character" w:styleId="af">
    <w:name w:val="Unresolved Mention"/>
    <w:basedOn w:val="a0"/>
    <w:uiPriority w:val="99"/>
    <w:semiHidden/>
    <w:unhideWhenUsed/>
    <w:rsid w:val="00C00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906750">
      <w:bodyDiv w:val="1"/>
      <w:marLeft w:val="0"/>
      <w:marRight w:val="0"/>
      <w:marTop w:val="0"/>
      <w:marBottom w:val="0"/>
      <w:divBdr>
        <w:top w:val="none" w:sz="0" w:space="0" w:color="auto"/>
        <w:left w:val="none" w:sz="0" w:space="0" w:color="auto"/>
        <w:bottom w:val="none" w:sz="0" w:space="0" w:color="auto"/>
        <w:right w:val="none" w:sz="0" w:space="0" w:color="auto"/>
      </w:divBdr>
      <w:divsChild>
        <w:div w:id="1941254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lanbook.com/reader/journalArticle/5199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4638B-F683-4BD0-8186-A303669D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2615</TotalTime>
  <Pages>32</Pages>
  <Words>7606</Words>
  <Characters>43360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Харламова Елизавета Дмитриевна</dc:creator>
  <cp:keywords/>
  <dc:description/>
  <cp:lastModifiedBy>Харламова Елизавета Дмитриевна</cp:lastModifiedBy>
  <cp:revision>120</cp:revision>
  <dcterms:created xsi:type="dcterms:W3CDTF">2020-04-25T18:31:00Z</dcterms:created>
  <dcterms:modified xsi:type="dcterms:W3CDTF">2020-05-14T17:30:00Z</dcterms:modified>
</cp:coreProperties>
</file>