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BF" w:rsidRPr="00AD10BF" w:rsidRDefault="00AD10BF" w:rsidP="00AD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0BF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РФ</w:t>
      </w:r>
    </w:p>
    <w:p w:rsidR="00AD10BF" w:rsidRPr="00AD10BF" w:rsidRDefault="00AD10BF" w:rsidP="00AD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0BF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</w:t>
      </w:r>
    </w:p>
    <w:p w:rsidR="00AD10BF" w:rsidRPr="00AD10BF" w:rsidRDefault="00AD10BF" w:rsidP="00AD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0BF"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</w:p>
    <w:p w:rsidR="00F57686" w:rsidRDefault="00AD10BF" w:rsidP="00AD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0BF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AD10BF" w:rsidRPr="00AD10BF" w:rsidRDefault="00AD10BF" w:rsidP="00AD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0BF">
        <w:rPr>
          <w:rFonts w:ascii="Times New Roman" w:hAnsi="Times New Roman" w:cs="Times New Roman"/>
          <w:sz w:val="28"/>
          <w:szCs w:val="28"/>
        </w:rPr>
        <w:t>«Тверской государственный университет»</w:t>
      </w:r>
    </w:p>
    <w:p w:rsidR="00AD10BF" w:rsidRDefault="00AD10BF" w:rsidP="00AD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0BF">
        <w:rPr>
          <w:rFonts w:ascii="Times New Roman" w:hAnsi="Times New Roman" w:cs="Times New Roman"/>
          <w:sz w:val="28"/>
          <w:szCs w:val="28"/>
        </w:rPr>
        <w:t>Юридический факультет</w:t>
      </w:r>
    </w:p>
    <w:p w:rsidR="00AD10BF" w:rsidRDefault="00AD10BF" w:rsidP="00AD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теории права</w:t>
      </w:r>
    </w:p>
    <w:p w:rsidR="00AD10BF" w:rsidRDefault="00AD10BF" w:rsidP="00AD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10BF" w:rsidRPr="00AD10BF" w:rsidRDefault="00AD10BF" w:rsidP="00AD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0BF">
        <w:rPr>
          <w:rFonts w:ascii="Times New Roman" w:hAnsi="Times New Roman" w:cs="Times New Roman"/>
          <w:sz w:val="28"/>
          <w:szCs w:val="28"/>
        </w:rPr>
        <w:t>Направление подготовки</w:t>
      </w:r>
    </w:p>
    <w:p w:rsidR="00AD10BF" w:rsidRPr="00AD10BF" w:rsidRDefault="00AD10BF" w:rsidP="00AD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0BF">
        <w:rPr>
          <w:rFonts w:ascii="Times New Roman" w:hAnsi="Times New Roman" w:cs="Times New Roman"/>
          <w:sz w:val="28"/>
          <w:szCs w:val="28"/>
        </w:rPr>
        <w:t>40.03.01 ЮРИСПРУДЕНЦИЯ</w:t>
      </w:r>
    </w:p>
    <w:p w:rsidR="00AD10BF" w:rsidRPr="00AD10BF" w:rsidRDefault="00AD10BF" w:rsidP="00AD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0BF">
        <w:rPr>
          <w:rFonts w:ascii="Times New Roman" w:hAnsi="Times New Roman" w:cs="Times New Roman"/>
          <w:sz w:val="28"/>
          <w:szCs w:val="28"/>
        </w:rPr>
        <w:t>Профиль «Правопользование и правоприменение»</w:t>
      </w:r>
    </w:p>
    <w:p w:rsidR="00AD10BF" w:rsidRPr="00AD10BF" w:rsidRDefault="00AD10BF" w:rsidP="00AD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10BF" w:rsidRPr="00AD10BF" w:rsidRDefault="00AD10BF" w:rsidP="00AD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10BF" w:rsidRPr="00AD10BF" w:rsidRDefault="00AD10BF" w:rsidP="00AD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10BF" w:rsidRPr="00AD10BF" w:rsidRDefault="00AD10BF" w:rsidP="00AD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0BF">
        <w:rPr>
          <w:rFonts w:ascii="Times New Roman" w:hAnsi="Times New Roman" w:cs="Times New Roman"/>
          <w:sz w:val="28"/>
          <w:szCs w:val="28"/>
        </w:rPr>
        <w:tab/>
      </w:r>
    </w:p>
    <w:p w:rsidR="00AD10BF" w:rsidRPr="00AD10BF" w:rsidRDefault="00AD10BF" w:rsidP="00AD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10BF" w:rsidRPr="00AD10BF" w:rsidRDefault="00AD10BF" w:rsidP="00AD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0BF">
        <w:rPr>
          <w:rFonts w:ascii="Times New Roman" w:hAnsi="Times New Roman" w:cs="Times New Roman"/>
          <w:sz w:val="28"/>
          <w:szCs w:val="28"/>
        </w:rPr>
        <w:t xml:space="preserve">КУРСОВАЯ РАБОТА </w:t>
      </w:r>
    </w:p>
    <w:p w:rsidR="00AD10BF" w:rsidRDefault="00AD10BF" w:rsidP="00AD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дисциплине </w:t>
      </w:r>
      <w:r w:rsidR="003556E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Теория государства и права</w:t>
      </w:r>
      <w:r w:rsidR="003556E2">
        <w:rPr>
          <w:rFonts w:ascii="Times New Roman" w:hAnsi="Times New Roman" w:cs="Times New Roman"/>
          <w:sz w:val="28"/>
          <w:szCs w:val="28"/>
        </w:rPr>
        <w:t>»</w:t>
      </w:r>
    </w:p>
    <w:p w:rsidR="00AD10BF" w:rsidRPr="00AD10BF" w:rsidRDefault="00AD10BF" w:rsidP="00AD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10BF" w:rsidRPr="00AD10BF" w:rsidRDefault="00AD10BF" w:rsidP="00AD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0BF">
        <w:rPr>
          <w:rFonts w:ascii="Times New Roman" w:hAnsi="Times New Roman" w:cs="Times New Roman"/>
          <w:sz w:val="28"/>
          <w:szCs w:val="28"/>
        </w:rPr>
        <w:t>на тему:</w:t>
      </w:r>
    </w:p>
    <w:p w:rsidR="00AD10BF" w:rsidRPr="00AD10BF" w:rsidRDefault="00AD10BF" w:rsidP="00AD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Правовые презумпции и фикции</w:t>
      </w:r>
    </w:p>
    <w:p w:rsidR="00AD10BF" w:rsidRPr="00AD10BF" w:rsidRDefault="00AD10BF" w:rsidP="00AD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10BF" w:rsidRPr="00AD10BF" w:rsidRDefault="00AD10BF" w:rsidP="00AD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10BF" w:rsidRPr="00AD10BF" w:rsidRDefault="00AD10BF" w:rsidP="00AD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10BF" w:rsidRPr="00AD10BF" w:rsidRDefault="00AD10BF" w:rsidP="00AD10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студент</w:t>
      </w:r>
      <w:r w:rsidR="006F3397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 1 курса 1</w:t>
      </w:r>
      <w:r w:rsidRPr="00AD10BF">
        <w:rPr>
          <w:rFonts w:ascii="Times New Roman" w:hAnsi="Times New Roman" w:cs="Times New Roman"/>
          <w:sz w:val="28"/>
          <w:szCs w:val="28"/>
        </w:rPr>
        <w:t xml:space="preserve">4 гр. </w:t>
      </w:r>
    </w:p>
    <w:p w:rsidR="00AD10BF" w:rsidRPr="00AD10BF" w:rsidRDefault="00AD10BF" w:rsidP="00AD10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Танько Виктория Сергеевна</w:t>
      </w:r>
    </w:p>
    <w:p w:rsidR="00AD10BF" w:rsidRPr="00AD10BF" w:rsidRDefault="00AD10BF" w:rsidP="00AD10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D10BF" w:rsidRPr="00AD10BF" w:rsidRDefault="00AD10BF" w:rsidP="00AD10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D10BF" w:rsidRPr="00AD10BF" w:rsidRDefault="00AD10BF" w:rsidP="00AD10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 д</w:t>
      </w:r>
      <w:r w:rsidRPr="00AD10BF">
        <w:rPr>
          <w:rFonts w:ascii="Times New Roman" w:hAnsi="Times New Roman" w:cs="Times New Roman"/>
          <w:sz w:val="28"/>
          <w:szCs w:val="28"/>
        </w:rPr>
        <w:t xml:space="preserve">.ю.н, </w:t>
      </w:r>
      <w:r>
        <w:rPr>
          <w:rFonts w:ascii="Times New Roman" w:hAnsi="Times New Roman" w:cs="Times New Roman"/>
          <w:sz w:val="28"/>
          <w:szCs w:val="28"/>
        </w:rPr>
        <w:t>профессор</w:t>
      </w:r>
    </w:p>
    <w:p w:rsidR="00AD10BF" w:rsidRPr="00AD10BF" w:rsidRDefault="00AD10BF" w:rsidP="00AD10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Крусс Владимир Иванович</w:t>
      </w:r>
    </w:p>
    <w:p w:rsidR="00AD10BF" w:rsidRPr="00AD10BF" w:rsidRDefault="00AD10BF" w:rsidP="00AD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10BF" w:rsidRPr="00AD10BF" w:rsidRDefault="00AD10BF" w:rsidP="00AD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10BF" w:rsidRPr="00AD10BF" w:rsidRDefault="00AD10BF" w:rsidP="00AD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10BF" w:rsidRPr="00AD10BF" w:rsidRDefault="00AD10BF" w:rsidP="00AD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10BF" w:rsidRPr="00AD10BF" w:rsidRDefault="00AD10BF" w:rsidP="00AD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10BF" w:rsidRPr="00AD10BF" w:rsidRDefault="00AD10BF" w:rsidP="00AD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10BF" w:rsidRDefault="00AD10BF" w:rsidP="00AD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10BF" w:rsidRDefault="00AD10BF" w:rsidP="00AD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10BF" w:rsidRDefault="00AD10BF" w:rsidP="00AD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10BF" w:rsidRDefault="00AD10BF" w:rsidP="00AD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10BF" w:rsidRDefault="00AD10BF" w:rsidP="00AD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10BF" w:rsidRDefault="00AD10BF" w:rsidP="00AD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10BF" w:rsidRPr="00AD10BF" w:rsidRDefault="00AD10BF" w:rsidP="00AD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10BF" w:rsidRPr="00AD10BF" w:rsidRDefault="00AD10BF" w:rsidP="00AD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10BF" w:rsidRPr="00DB11A9" w:rsidRDefault="00897CCE" w:rsidP="00DB1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 2020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009021976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</w:rPr>
      </w:sdtEndPr>
      <w:sdtContent>
        <w:p w:rsidR="00EE3776" w:rsidRPr="00DB11A9" w:rsidRDefault="00DB11A9" w:rsidP="00DB11A9">
          <w:pPr>
            <w:pStyle w:val="ad"/>
            <w:spacing w:before="0"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DB11A9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615802" w:rsidRPr="00615802" w:rsidRDefault="00EE3776" w:rsidP="00615802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615802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615802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615802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39937300" w:history="1">
            <w:r w:rsidR="00615802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_Toc39937300 \h </w:instrTex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A44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15802" w:rsidRPr="00615802" w:rsidRDefault="00266E4F" w:rsidP="00615802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9937301" w:history="1">
            <w:r w:rsidR="00615802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Глава 1. Правовые презумпции и фикции как средства юридической техники</w: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_Toc39937301 \h </w:instrTex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A44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15802" w:rsidRPr="00615802" w:rsidRDefault="00266E4F" w:rsidP="00615802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9937302" w:history="1">
            <w:r w:rsidR="00615802" w:rsidRPr="00615802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§ 1. Общая характеристика правовых презумпций и фикций</w: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_Toc39937302 \h </w:instrTex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A44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15802" w:rsidRPr="00615802" w:rsidRDefault="00266E4F" w:rsidP="00615802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9937303" w:history="1">
            <w:r w:rsidR="00615802" w:rsidRPr="00615802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§ 2. Соотношение правовых презумпций и фикций как средств юридической техники</w: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_Toc39937303 \h </w:instrTex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A44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15802" w:rsidRPr="00615802" w:rsidRDefault="00266E4F" w:rsidP="00615802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9937304" w:history="1">
            <w:r w:rsidR="00615802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 xml:space="preserve">Глава 2. Правовые презумпции как средство юридической </w:t>
            </w:r>
            <w:r w:rsidR="001C623B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техники</w: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_Toc39937304 \h </w:instrTex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A44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15802" w:rsidRPr="00615802" w:rsidRDefault="00266E4F" w:rsidP="00615802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9937305" w:history="1">
            <w:r w:rsidR="00615802" w:rsidRPr="00615802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§ 1. Специфика и особенности правовых презумпций</w: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_Toc39937305 \h </w:instrTex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A44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15802" w:rsidRPr="00615802" w:rsidRDefault="00266E4F" w:rsidP="00615802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9937306" w:history="1">
            <w:r w:rsidR="00615802" w:rsidRPr="00615802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§ 2. Классификация правовых презумпций</w: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_Toc39937306 \h </w:instrTex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A44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15802" w:rsidRPr="00615802" w:rsidRDefault="00266E4F" w:rsidP="00615802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9937307" w:history="1">
            <w:r w:rsidR="00615802" w:rsidRPr="00615802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§ 3. Значение правовых презумпций</w: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_Toc39937307 \h </w:instrTex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A44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15802" w:rsidRPr="00615802" w:rsidRDefault="00266E4F" w:rsidP="00615802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9937308" w:history="1">
            <w:r w:rsidR="001C623B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Глава 3. Правовые фикции как средство юридической техники</w: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_Toc39937308 \h </w:instrTex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A44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15802" w:rsidRPr="00615802" w:rsidRDefault="00266E4F" w:rsidP="00615802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9937309" w:history="1">
            <w:r w:rsidR="00615802" w:rsidRPr="00615802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§ 1. Специфика и особенности правовых фикций</w: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_Toc39937309 \h </w:instrTex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A44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15802" w:rsidRPr="00615802" w:rsidRDefault="00266E4F" w:rsidP="00615802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9937310" w:history="1">
            <w:r w:rsidR="00615802" w:rsidRPr="00615802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§ 2. Классификация правовых фикций</w: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_Toc39937310 \h </w:instrTex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A44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15802" w:rsidRPr="00615802" w:rsidRDefault="00266E4F" w:rsidP="00615802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9937311" w:history="1">
            <w:r w:rsidR="00615802" w:rsidRPr="00615802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§ 3. Значение правовых фикций</w: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_Toc39937311 \h </w:instrTex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A44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15802" w:rsidRPr="00615802" w:rsidRDefault="00266E4F" w:rsidP="00615802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9937312" w:history="1">
            <w:r w:rsidR="001C623B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_Toc39937312 \h </w:instrTex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A44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15802" w:rsidRPr="00615802" w:rsidRDefault="00266E4F" w:rsidP="00615802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9937313" w:history="1">
            <w:r w:rsidR="001C623B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использованной литературы</w: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_Toc39937313 \h </w:instrTex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A44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615802" w:rsidRPr="0061580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3776" w:rsidRPr="00615802" w:rsidRDefault="00EE3776" w:rsidP="00615802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615802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AD10BF" w:rsidRPr="00D11F9E" w:rsidRDefault="00AD10BF" w:rsidP="00D11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10BF" w:rsidRDefault="00AD10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D10BF" w:rsidRPr="000D0790" w:rsidRDefault="00AD10BF" w:rsidP="000D0790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39937300"/>
      <w:r w:rsidRPr="000D079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ВВЕДЕНИЕ</w:t>
      </w:r>
      <w:bookmarkEnd w:id="0"/>
    </w:p>
    <w:p w:rsidR="00BE2B96" w:rsidRDefault="00A83CFC" w:rsidP="00A83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E2B96">
        <w:rPr>
          <w:rFonts w:ascii="Times New Roman" w:hAnsi="Times New Roman" w:cs="Times New Roman"/>
          <w:sz w:val="28"/>
          <w:szCs w:val="28"/>
        </w:rPr>
        <w:t xml:space="preserve"> современные дни существенную роль выполняют средства юридической техники</w:t>
      </w:r>
      <w:r w:rsidR="00774D66">
        <w:rPr>
          <w:rFonts w:ascii="Times New Roman" w:hAnsi="Times New Roman" w:cs="Times New Roman"/>
          <w:sz w:val="28"/>
          <w:szCs w:val="28"/>
        </w:rPr>
        <w:t>, а именно правовые презумпции и фикции. Они, являясь важным способом регулирования сложных общественных отношений,</w:t>
      </w:r>
      <w:r w:rsidR="00175CEF">
        <w:rPr>
          <w:rFonts w:ascii="Times New Roman" w:hAnsi="Times New Roman" w:cs="Times New Roman"/>
          <w:sz w:val="28"/>
          <w:szCs w:val="28"/>
        </w:rPr>
        <w:t xml:space="preserve"> </w:t>
      </w:r>
      <w:r w:rsidR="00774D66">
        <w:rPr>
          <w:rFonts w:ascii="Times New Roman" w:hAnsi="Times New Roman" w:cs="Times New Roman"/>
          <w:sz w:val="28"/>
          <w:szCs w:val="28"/>
        </w:rPr>
        <w:t xml:space="preserve">служат разрешению достаточно непростых </w:t>
      </w:r>
      <w:r w:rsidR="007D40B0">
        <w:rPr>
          <w:rFonts w:ascii="Times New Roman" w:hAnsi="Times New Roman" w:cs="Times New Roman"/>
          <w:sz w:val="28"/>
          <w:szCs w:val="28"/>
        </w:rPr>
        <w:t>с</w:t>
      </w:r>
      <w:r w:rsidR="00175CEF">
        <w:rPr>
          <w:rFonts w:ascii="Times New Roman" w:hAnsi="Times New Roman" w:cs="Times New Roman"/>
          <w:sz w:val="28"/>
          <w:szCs w:val="28"/>
        </w:rPr>
        <w:t>итуаций в правоприменительной сфере</w:t>
      </w:r>
      <w:r w:rsidR="00162461">
        <w:rPr>
          <w:rFonts w:ascii="Times New Roman" w:hAnsi="Times New Roman" w:cs="Times New Roman"/>
          <w:sz w:val="28"/>
          <w:szCs w:val="28"/>
        </w:rPr>
        <w:t xml:space="preserve"> с целью обеспечения защиты и охраны прав и интересов личности, общества и государства</w:t>
      </w:r>
      <w:r w:rsidR="00175CE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Для возникновения, изменения или прекращения правоотношений, а также появления юридических последствий в отдельных случаях не только фактические обстоятельства имеют место, но и законодательно возможные предположения о соответствующих фактах, то есть правовые презумпции и фикции.</w:t>
      </w:r>
    </w:p>
    <w:p w:rsidR="00175CEF" w:rsidRDefault="00175CEF" w:rsidP="00A83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соответствующей темы «Правовые презумпции и фикции»</w:t>
      </w:r>
      <w:r w:rsidR="00A83CFC">
        <w:rPr>
          <w:rFonts w:ascii="Times New Roman" w:hAnsi="Times New Roman" w:cs="Times New Roman"/>
          <w:sz w:val="28"/>
          <w:szCs w:val="28"/>
        </w:rPr>
        <w:t xml:space="preserve"> обозначен её актуальностью, которая заключается в том, что в иной раз</w:t>
      </w:r>
      <w:r w:rsidR="00A83CFC" w:rsidRPr="00A83CFC">
        <w:rPr>
          <w:rFonts w:ascii="Times New Roman" w:hAnsi="Times New Roman" w:cs="Times New Roman"/>
          <w:sz w:val="28"/>
          <w:szCs w:val="28"/>
        </w:rPr>
        <w:t xml:space="preserve"> пробелы в законодательстве</w:t>
      </w:r>
      <w:r w:rsidR="00A83CFC">
        <w:rPr>
          <w:rFonts w:ascii="Times New Roman" w:hAnsi="Times New Roman" w:cs="Times New Roman"/>
          <w:sz w:val="28"/>
          <w:szCs w:val="28"/>
        </w:rPr>
        <w:t xml:space="preserve"> не являются достаточно ярко выраженными</w:t>
      </w:r>
      <w:r w:rsidR="00EC48E6">
        <w:rPr>
          <w:rFonts w:ascii="Times New Roman" w:hAnsi="Times New Roman" w:cs="Times New Roman"/>
          <w:sz w:val="28"/>
          <w:szCs w:val="28"/>
        </w:rPr>
        <w:t xml:space="preserve"> и очевидными. Помимо</w:t>
      </w:r>
      <w:r w:rsidR="00A83CFC">
        <w:rPr>
          <w:rFonts w:ascii="Times New Roman" w:hAnsi="Times New Roman" w:cs="Times New Roman"/>
          <w:sz w:val="28"/>
          <w:szCs w:val="28"/>
        </w:rPr>
        <w:t xml:space="preserve"> того,</w:t>
      </w:r>
      <w:r w:rsidR="00EC48E6">
        <w:rPr>
          <w:rFonts w:ascii="Times New Roman" w:hAnsi="Times New Roman" w:cs="Times New Roman"/>
          <w:sz w:val="28"/>
          <w:szCs w:val="28"/>
        </w:rPr>
        <w:t xml:space="preserve"> иногда</w:t>
      </w:r>
      <w:r w:rsidR="00A83CFC">
        <w:rPr>
          <w:rFonts w:ascii="Times New Roman" w:hAnsi="Times New Roman" w:cs="Times New Roman"/>
          <w:sz w:val="28"/>
          <w:szCs w:val="28"/>
        </w:rPr>
        <w:t xml:space="preserve"> </w:t>
      </w:r>
      <w:r w:rsidR="00EC48E6">
        <w:rPr>
          <w:rFonts w:ascii="Times New Roman" w:hAnsi="Times New Roman" w:cs="Times New Roman"/>
          <w:sz w:val="28"/>
          <w:szCs w:val="28"/>
        </w:rPr>
        <w:t>применение правовых норм позволяет сделать вывод</w:t>
      </w:r>
      <w:r w:rsidR="00A83CFC" w:rsidRPr="00A83CFC">
        <w:rPr>
          <w:rFonts w:ascii="Times New Roman" w:hAnsi="Times New Roman" w:cs="Times New Roman"/>
          <w:sz w:val="28"/>
          <w:szCs w:val="28"/>
        </w:rPr>
        <w:t>, что пробел</w:t>
      </w:r>
      <w:r w:rsidR="00EC48E6">
        <w:rPr>
          <w:rFonts w:ascii="Times New Roman" w:hAnsi="Times New Roman" w:cs="Times New Roman"/>
          <w:sz w:val="28"/>
          <w:szCs w:val="28"/>
        </w:rPr>
        <w:t>ы вовсе отсутствую</w:t>
      </w:r>
      <w:r w:rsidR="00434515">
        <w:rPr>
          <w:rFonts w:ascii="Times New Roman" w:hAnsi="Times New Roman" w:cs="Times New Roman"/>
          <w:sz w:val="28"/>
          <w:szCs w:val="28"/>
        </w:rPr>
        <w:t xml:space="preserve">т. Хотя на самом деле имеют место правоотношения, особенности </w:t>
      </w:r>
      <w:r w:rsidR="00A83CFC" w:rsidRPr="00A83CFC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434515">
        <w:rPr>
          <w:rFonts w:ascii="Times New Roman" w:hAnsi="Times New Roman" w:cs="Times New Roman"/>
          <w:sz w:val="28"/>
          <w:szCs w:val="28"/>
        </w:rPr>
        <w:t>не были рассмотрены и учтены при регулировании соответствующей ситуации</w:t>
      </w:r>
      <w:r w:rsidR="00A83CFC" w:rsidRPr="00A83CFC">
        <w:rPr>
          <w:rFonts w:ascii="Times New Roman" w:hAnsi="Times New Roman" w:cs="Times New Roman"/>
          <w:sz w:val="28"/>
          <w:szCs w:val="28"/>
        </w:rPr>
        <w:t>.</w:t>
      </w:r>
      <w:r w:rsidR="00434515">
        <w:rPr>
          <w:rFonts w:ascii="Times New Roman" w:hAnsi="Times New Roman" w:cs="Times New Roman"/>
          <w:sz w:val="28"/>
          <w:szCs w:val="28"/>
        </w:rPr>
        <w:t xml:space="preserve">  Однако существующие пробелы в за</w:t>
      </w:r>
      <w:r w:rsidR="0043579C">
        <w:rPr>
          <w:rFonts w:ascii="Times New Roman" w:hAnsi="Times New Roman" w:cs="Times New Roman"/>
          <w:sz w:val="28"/>
          <w:szCs w:val="28"/>
        </w:rPr>
        <w:t xml:space="preserve">конодательстве возможно </w:t>
      </w:r>
      <w:r w:rsidR="00434515">
        <w:rPr>
          <w:rFonts w:ascii="Times New Roman" w:hAnsi="Times New Roman" w:cs="Times New Roman"/>
          <w:sz w:val="28"/>
          <w:szCs w:val="28"/>
        </w:rPr>
        <w:t>преодолеть в процессе правоприменительной практики</w:t>
      </w:r>
      <w:r w:rsidR="00A83CFC" w:rsidRPr="00A83CFC">
        <w:rPr>
          <w:rFonts w:ascii="Times New Roman" w:hAnsi="Times New Roman" w:cs="Times New Roman"/>
          <w:sz w:val="28"/>
          <w:szCs w:val="28"/>
        </w:rPr>
        <w:t xml:space="preserve"> </w:t>
      </w:r>
      <w:r w:rsidR="00434515">
        <w:rPr>
          <w:rFonts w:ascii="Times New Roman" w:hAnsi="Times New Roman" w:cs="Times New Roman"/>
          <w:sz w:val="28"/>
          <w:szCs w:val="28"/>
        </w:rPr>
        <w:t>с помощью</w:t>
      </w:r>
      <w:r w:rsidR="00A83CFC" w:rsidRPr="00A83CFC">
        <w:rPr>
          <w:rFonts w:ascii="Times New Roman" w:hAnsi="Times New Roman" w:cs="Times New Roman"/>
          <w:sz w:val="28"/>
          <w:szCs w:val="28"/>
        </w:rPr>
        <w:t xml:space="preserve"> использования правовых</w:t>
      </w:r>
      <w:r w:rsidR="00A83CFC">
        <w:rPr>
          <w:rFonts w:ascii="Times New Roman" w:hAnsi="Times New Roman" w:cs="Times New Roman"/>
          <w:sz w:val="28"/>
          <w:szCs w:val="28"/>
        </w:rPr>
        <w:t xml:space="preserve"> презумпций</w:t>
      </w:r>
      <w:r w:rsidR="00434515">
        <w:rPr>
          <w:rFonts w:ascii="Times New Roman" w:hAnsi="Times New Roman" w:cs="Times New Roman"/>
          <w:sz w:val="28"/>
          <w:szCs w:val="28"/>
        </w:rPr>
        <w:t xml:space="preserve"> и фикций</w:t>
      </w:r>
      <w:r w:rsidR="0043579C">
        <w:rPr>
          <w:rFonts w:ascii="Times New Roman" w:hAnsi="Times New Roman" w:cs="Times New Roman"/>
          <w:sz w:val="28"/>
          <w:szCs w:val="28"/>
        </w:rPr>
        <w:t>.</w:t>
      </w:r>
    </w:p>
    <w:p w:rsidR="00163859" w:rsidRDefault="00162461" w:rsidP="00A83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Объектом исследования являю</w:t>
      </w:r>
      <w:r w:rsidR="00163859">
        <w:rPr>
          <w:rFonts w:ascii="Times New Roman" w:hAnsi="Times New Roman" w:cs="Times New Roman"/>
          <w:sz w:val="28"/>
          <w:szCs w:val="28"/>
        </w:rPr>
        <w:t xml:space="preserve">тся </w:t>
      </w:r>
      <w:r w:rsidR="00D45469">
        <w:rPr>
          <w:rFonts w:ascii="Times New Roman" w:hAnsi="Times New Roman" w:cs="Times New Roman"/>
          <w:sz w:val="28"/>
          <w:szCs w:val="28"/>
        </w:rPr>
        <w:t>правовые презумпции и фикции, а предметом – их особенности и значение как средств юридической техники.</w:t>
      </w:r>
    </w:p>
    <w:p w:rsidR="00D45469" w:rsidRDefault="00D45469" w:rsidP="00A83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курсовой работы является изучение теоретических и практических проблем применения правовых презумпций и фикций в правовом регулировании.</w:t>
      </w:r>
    </w:p>
    <w:p w:rsidR="00D45469" w:rsidRDefault="00D45469" w:rsidP="00A83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раскрытия и исследования данной темы выделены следующие задачи:</w:t>
      </w:r>
    </w:p>
    <w:p w:rsidR="00D64A74" w:rsidRDefault="00D64A74" w:rsidP="00D64A7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общую характеристику правовых презумпций и фикций и раскрыть их содержание;</w:t>
      </w:r>
    </w:p>
    <w:p w:rsidR="00D64A74" w:rsidRDefault="00D64A74" w:rsidP="00D64A7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Определить роль правовых презумпций и фикций в механизме правового регулирования;</w:t>
      </w:r>
    </w:p>
    <w:p w:rsidR="004E5CE3" w:rsidRDefault="00D64A74" w:rsidP="004E5CE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Выяснить, как соотносятся</w:t>
      </w:r>
      <w:r w:rsidR="004E5C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рассматриваемые</w:t>
      </w:r>
      <w:r w:rsidR="004E5CE3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E5CE3">
        <w:rPr>
          <w:rFonts w:ascii="Times New Roman" w:hAnsi="Times New Roman" w:cs="Times New Roman"/>
          <w:sz w:val="28"/>
          <w:szCs w:val="28"/>
        </w:rPr>
        <w:t xml:space="preserve"> юридической техники;</w:t>
      </w:r>
    </w:p>
    <w:p w:rsidR="00D45469" w:rsidRDefault="00D64A74" w:rsidP="004E5CE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Исследовать юридическую природу</w:t>
      </w:r>
      <w:r w:rsidR="004E5CE3">
        <w:rPr>
          <w:rFonts w:ascii="Times New Roman" w:hAnsi="Times New Roman" w:cs="Times New Roman"/>
          <w:sz w:val="28"/>
          <w:szCs w:val="28"/>
        </w:rPr>
        <w:t xml:space="preserve"> правовых презумпций и фикций;</w:t>
      </w:r>
    </w:p>
    <w:p w:rsidR="004E5CE3" w:rsidRDefault="00D64A74" w:rsidP="004E5CE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правоприменительную практику</w:t>
      </w:r>
      <w:r w:rsidR="006A621C">
        <w:rPr>
          <w:rFonts w:ascii="Times New Roman" w:hAnsi="Times New Roman" w:cs="Times New Roman"/>
          <w:sz w:val="28"/>
          <w:szCs w:val="28"/>
        </w:rPr>
        <w:t xml:space="preserve"> по вопросу их использования</w:t>
      </w:r>
      <w:r w:rsidR="004E5CE3">
        <w:rPr>
          <w:rFonts w:ascii="Times New Roman" w:hAnsi="Times New Roman" w:cs="Times New Roman"/>
          <w:sz w:val="28"/>
          <w:szCs w:val="28"/>
        </w:rPr>
        <w:t>.</w:t>
      </w:r>
    </w:p>
    <w:p w:rsidR="004E5CE3" w:rsidRDefault="00D64A74" w:rsidP="00596D3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курсовой работе были рассмотрены и изучены общая характеристика</w:t>
      </w:r>
      <w:r w:rsidR="00596D36">
        <w:rPr>
          <w:rFonts w:ascii="Times New Roman" w:hAnsi="Times New Roman" w:cs="Times New Roman"/>
          <w:sz w:val="28"/>
          <w:szCs w:val="28"/>
        </w:rPr>
        <w:t xml:space="preserve"> правовых презумпций и фикций, </w:t>
      </w:r>
      <w:r>
        <w:rPr>
          <w:rFonts w:ascii="Times New Roman" w:hAnsi="Times New Roman" w:cs="Times New Roman"/>
          <w:sz w:val="28"/>
          <w:szCs w:val="28"/>
        </w:rPr>
        <w:t>их соотношение к</w:t>
      </w:r>
      <w:r w:rsidR="00F863DC">
        <w:rPr>
          <w:rFonts w:ascii="Times New Roman" w:hAnsi="Times New Roman" w:cs="Times New Roman"/>
          <w:sz w:val="28"/>
          <w:szCs w:val="28"/>
        </w:rPr>
        <w:t>ак средств юридической техники,</w:t>
      </w:r>
      <w:r w:rsidR="00596D36">
        <w:rPr>
          <w:rFonts w:ascii="Times New Roman" w:hAnsi="Times New Roman" w:cs="Times New Roman"/>
          <w:sz w:val="28"/>
          <w:szCs w:val="28"/>
        </w:rPr>
        <w:t xml:space="preserve"> специфические особенности </w:t>
      </w:r>
      <w:r w:rsidR="00F863DC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="00596D36">
        <w:rPr>
          <w:rFonts w:ascii="Times New Roman" w:hAnsi="Times New Roman" w:cs="Times New Roman"/>
          <w:sz w:val="28"/>
          <w:szCs w:val="28"/>
        </w:rPr>
        <w:t xml:space="preserve">презумпций и фикций, а также </w:t>
      </w:r>
      <w:r w:rsidR="006A621C">
        <w:rPr>
          <w:rFonts w:ascii="Times New Roman" w:hAnsi="Times New Roman" w:cs="Times New Roman"/>
          <w:sz w:val="28"/>
          <w:szCs w:val="28"/>
        </w:rPr>
        <w:t xml:space="preserve">их </w:t>
      </w:r>
      <w:r w:rsidR="00596D36">
        <w:rPr>
          <w:rFonts w:ascii="Times New Roman" w:hAnsi="Times New Roman" w:cs="Times New Roman"/>
          <w:sz w:val="28"/>
          <w:szCs w:val="28"/>
        </w:rPr>
        <w:t>соответс</w:t>
      </w:r>
      <w:r w:rsidR="006A621C">
        <w:rPr>
          <w:rFonts w:ascii="Times New Roman" w:hAnsi="Times New Roman" w:cs="Times New Roman"/>
          <w:sz w:val="28"/>
          <w:szCs w:val="28"/>
        </w:rPr>
        <w:t xml:space="preserve">твующие </w:t>
      </w:r>
      <w:r w:rsidR="00596D36">
        <w:rPr>
          <w:rFonts w:ascii="Times New Roman" w:hAnsi="Times New Roman" w:cs="Times New Roman"/>
          <w:sz w:val="28"/>
          <w:szCs w:val="28"/>
        </w:rPr>
        <w:t>классификации и значение исследуемых средс</w:t>
      </w:r>
      <w:r w:rsidR="00D00B52">
        <w:rPr>
          <w:rFonts w:ascii="Times New Roman" w:hAnsi="Times New Roman" w:cs="Times New Roman"/>
          <w:sz w:val="28"/>
          <w:szCs w:val="28"/>
        </w:rPr>
        <w:t>тв юридической техники. Данная п</w:t>
      </w:r>
      <w:r w:rsidR="00596D36">
        <w:rPr>
          <w:rFonts w:ascii="Times New Roman" w:hAnsi="Times New Roman" w:cs="Times New Roman"/>
          <w:sz w:val="28"/>
          <w:szCs w:val="28"/>
        </w:rPr>
        <w:t>оследовательность</w:t>
      </w:r>
      <w:r w:rsidR="00D00B52">
        <w:rPr>
          <w:rFonts w:ascii="Times New Roman" w:hAnsi="Times New Roman" w:cs="Times New Roman"/>
          <w:sz w:val="28"/>
          <w:szCs w:val="28"/>
        </w:rPr>
        <w:t xml:space="preserve"> расположения</w:t>
      </w:r>
      <w:r w:rsidR="00596D36">
        <w:rPr>
          <w:rFonts w:ascii="Times New Roman" w:hAnsi="Times New Roman" w:cs="Times New Roman"/>
          <w:sz w:val="28"/>
          <w:szCs w:val="28"/>
        </w:rPr>
        <w:t xml:space="preserve"> элементов </w:t>
      </w:r>
      <w:r w:rsidR="00D00B52">
        <w:rPr>
          <w:rFonts w:ascii="Times New Roman" w:hAnsi="Times New Roman" w:cs="Times New Roman"/>
          <w:sz w:val="28"/>
          <w:szCs w:val="28"/>
        </w:rPr>
        <w:t>структуры работы поможет дать сначала общее представление о рассматриваемых понятиях, их сходствах и различиях, чтобы в последующем лучше понять специфику правовых презумпций и фикций и их значение как средств юридической техники.</w:t>
      </w:r>
    </w:p>
    <w:p w:rsidR="006A621C" w:rsidRDefault="00D00B52" w:rsidP="00596D3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изучении вопросов соответствующей темы использовались нормативные правовые акты и различные </w:t>
      </w:r>
      <w:r w:rsidR="00D44BD5">
        <w:rPr>
          <w:rFonts w:ascii="Times New Roman" w:hAnsi="Times New Roman" w:cs="Times New Roman"/>
          <w:sz w:val="28"/>
          <w:szCs w:val="28"/>
        </w:rPr>
        <w:t xml:space="preserve">научные </w:t>
      </w:r>
      <w:r>
        <w:rPr>
          <w:rFonts w:ascii="Times New Roman" w:hAnsi="Times New Roman" w:cs="Times New Roman"/>
          <w:sz w:val="28"/>
          <w:szCs w:val="28"/>
        </w:rPr>
        <w:t>статьи периодических изданий</w:t>
      </w:r>
      <w:r w:rsidR="00D44BD5">
        <w:rPr>
          <w:rFonts w:ascii="Times New Roman" w:hAnsi="Times New Roman" w:cs="Times New Roman"/>
          <w:sz w:val="28"/>
          <w:szCs w:val="28"/>
        </w:rPr>
        <w:t>, также рассматривалась и анализировалась судебная практика по вопросу применения правовых презумпций и фикций, что позволило наиболее тщательно исследовать теоретические и практические аспекты данной темы.</w:t>
      </w:r>
    </w:p>
    <w:p w:rsidR="006A621C" w:rsidRDefault="006A62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00B52" w:rsidRDefault="006A621C" w:rsidP="000D0790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Toc39937301"/>
      <w:r w:rsidRPr="006A62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ГЛАВА 1. ПРАВОВЫЕ ПРЕЗУМПЦИИ И ФИКЦИИ КАК СРЕДСТВА ЮРИДИЧЕСКОЙ ТЕХНИКИ</w:t>
      </w:r>
      <w:bookmarkEnd w:id="1"/>
    </w:p>
    <w:p w:rsidR="006A621C" w:rsidRPr="00D11F9E" w:rsidRDefault="006A621C" w:rsidP="000D0790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39937302"/>
      <w:r w:rsidRPr="00D11F9E">
        <w:rPr>
          <w:rFonts w:ascii="Times New Roman" w:hAnsi="Times New Roman" w:cs="Times New Roman"/>
          <w:b/>
          <w:color w:val="auto"/>
          <w:sz w:val="28"/>
          <w:szCs w:val="28"/>
        </w:rPr>
        <w:t>§ 1. Общая характеристика правовых презумпций и фикций</w:t>
      </w:r>
      <w:bookmarkEnd w:id="2"/>
    </w:p>
    <w:p w:rsidR="006A621C" w:rsidRDefault="00793704" w:rsidP="007E0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законотворческой деятельности и на данный период существуют проблемы содержательного и технического характера, что является причиной возникновения трудностей в правоприменительной практике. В связи с этим </w:t>
      </w:r>
      <w:r w:rsidR="00171D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значительное внимание уделяют юридической технике и её совершенствованию. В большей мере затрагивают такие средства юридической техники, как правовые презумпции и фикции, в том числе их</w:t>
      </w:r>
      <w:r w:rsidR="00C56720">
        <w:rPr>
          <w:rFonts w:ascii="Times New Roman" w:hAnsi="Times New Roman" w:cs="Times New Roman"/>
          <w:sz w:val="28"/>
          <w:szCs w:val="28"/>
        </w:rPr>
        <w:t xml:space="preserve"> функциональные и сущностные аспекты.</w:t>
      </w:r>
    </w:p>
    <w:p w:rsidR="00C56720" w:rsidRDefault="00505CD0" w:rsidP="00C56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56720">
        <w:rPr>
          <w:rFonts w:ascii="Times New Roman" w:hAnsi="Times New Roman" w:cs="Times New Roman"/>
          <w:sz w:val="28"/>
          <w:szCs w:val="28"/>
        </w:rPr>
        <w:t>На протяжении всей истории своего существования к фикциям и презумпциям наблюдалось неоднозначное отношение на грани отрицания их роли и возможности использования в праве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6720"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  <w:r w:rsidR="00C56720">
        <w:rPr>
          <w:rFonts w:ascii="Times New Roman" w:hAnsi="Times New Roman" w:cs="Times New Roman"/>
          <w:sz w:val="28"/>
          <w:szCs w:val="28"/>
        </w:rPr>
        <w:t>.</w:t>
      </w:r>
      <w:r w:rsidR="00286C2B">
        <w:rPr>
          <w:rFonts w:ascii="Times New Roman" w:hAnsi="Times New Roman" w:cs="Times New Roman"/>
          <w:sz w:val="28"/>
          <w:szCs w:val="28"/>
        </w:rPr>
        <w:t xml:space="preserve"> </w:t>
      </w:r>
      <w:r w:rsidR="00AB6247">
        <w:rPr>
          <w:rFonts w:ascii="Times New Roman" w:hAnsi="Times New Roman" w:cs="Times New Roman"/>
          <w:sz w:val="28"/>
          <w:szCs w:val="28"/>
        </w:rPr>
        <w:t>Скорее всего, в</w:t>
      </w:r>
      <w:r w:rsidR="001D16B6">
        <w:rPr>
          <w:rFonts w:ascii="Times New Roman" w:hAnsi="Times New Roman" w:cs="Times New Roman"/>
          <w:sz w:val="28"/>
          <w:szCs w:val="28"/>
        </w:rPr>
        <w:t xml:space="preserve"> значительной степени это связано </w:t>
      </w:r>
      <w:r w:rsidR="00AB6247">
        <w:rPr>
          <w:rFonts w:ascii="Times New Roman" w:hAnsi="Times New Roman" w:cs="Times New Roman"/>
          <w:sz w:val="28"/>
          <w:szCs w:val="28"/>
        </w:rPr>
        <w:t xml:space="preserve">с </w:t>
      </w:r>
      <w:r w:rsidR="001D16B6">
        <w:rPr>
          <w:rFonts w:ascii="Times New Roman" w:hAnsi="Times New Roman" w:cs="Times New Roman"/>
          <w:sz w:val="28"/>
          <w:szCs w:val="28"/>
        </w:rPr>
        <w:t>внутренней природой данных категорий. Однако прежде чем раскрыть их специфику, следует рассмотреть общую характеристику соответствующих понятий.</w:t>
      </w:r>
    </w:p>
    <w:p w:rsidR="000C76ED" w:rsidRDefault="00286C2B" w:rsidP="009C4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Юридические презумпции сч</w:t>
      </w:r>
      <w:r w:rsidR="00FE5867">
        <w:rPr>
          <w:rFonts w:ascii="Times New Roman" w:hAnsi="Times New Roman" w:cs="Times New Roman"/>
          <w:sz w:val="28"/>
          <w:szCs w:val="28"/>
        </w:rPr>
        <w:t xml:space="preserve">итаются исторически сложившимся в обыкновенном порядке вещей, универсальным результатом жизненной практики, который предоставляет возможность обходиться без </w:t>
      </w:r>
      <w:r w:rsidR="001D16B6">
        <w:rPr>
          <w:rFonts w:ascii="Times New Roman" w:hAnsi="Times New Roman" w:cs="Times New Roman"/>
          <w:sz w:val="28"/>
          <w:szCs w:val="28"/>
        </w:rPr>
        <w:t>доказывания.</w:t>
      </w:r>
      <w:r w:rsidR="00496C48">
        <w:rPr>
          <w:rFonts w:ascii="Times New Roman" w:hAnsi="Times New Roman" w:cs="Times New Roman"/>
          <w:sz w:val="28"/>
          <w:szCs w:val="28"/>
        </w:rPr>
        <w:t xml:space="preserve"> Презумпция как законодательно закреплённое положение</w:t>
      </w:r>
      <w:r w:rsidR="00736EDF">
        <w:rPr>
          <w:rFonts w:ascii="Times New Roman" w:hAnsi="Times New Roman" w:cs="Times New Roman"/>
          <w:sz w:val="28"/>
          <w:szCs w:val="28"/>
        </w:rPr>
        <w:t xml:space="preserve"> содержит</w:t>
      </w:r>
      <w:r w:rsidR="00496C48">
        <w:rPr>
          <w:rFonts w:ascii="Times New Roman" w:hAnsi="Times New Roman" w:cs="Times New Roman"/>
          <w:sz w:val="28"/>
          <w:szCs w:val="28"/>
        </w:rPr>
        <w:t xml:space="preserve"> в себе юридическую обязанность субъекта признать предполагаемый факт установленным при наличии исходного положения.</w:t>
      </w:r>
      <w:r w:rsidR="00A94CB1">
        <w:rPr>
          <w:rFonts w:ascii="Times New Roman" w:hAnsi="Times New Roman" w:cs="Times New Roman"/>
          <w:sz w:val="28"/>
          <w:szCs w:val="28"/>
        </w:rPr>
        <w:t xml:space="preserve"> К примеру, факт опубликования закона </w:t>
      </w:r>
      <w:r w:rsidR="00DF5526">
        <w:rPr>
          <w:rFonts w:ascii="Times New Roman" w:hAnsi="Times New Roman" w:cs="Times New Roman"/>
          <w:sz w:val="28"/>
          <w:szCs w:val="28"/>
        </w:rPr>
        <w:t xml:space="preserve">допускает презюмировать: граждане по окончании определённого времени </w:t>
      </w:r>
      <w:r w:rsidR="009832B5">
        <w:rPr>
          <w:rFonts w:ascii="Times New Roman" w:hAnsi="Times New Roman" w:cs="Times New Roman"/>
          <w:sz w:val="28"/>
          <w:szCs w:val="28"/>
        </w:rPr>
        <w:t>знают закон, а также обязаны</w:t>
      </w:r>
      <w:r w:rsidR="004B64E1">
        <w:rPr>
          <w:rFonts w:ascii="Times New Roman" w:hAnsi="Times New Roman" w:cs="Times New Roman"/>
          <w:sz w:val="28"/>
          <w:szCs w:val="28"/>
        </w:rPr>
        <w:t xml:space="preserve"> его соблюдать. При этом его незнание </w:t>
      </w:r>
      <w:r w:rsidR="008B6505">
        <w:rPr>
          <w:rFonts w:ascii="Times New Roman" w:hAnsi="Times New Roman" w:cs="Times New Roman"/>
          <w:sz w:val="28"/>
          <w:szCs w:val="28"/>
        </w:rPr>
        <w:t xml:space="preserve">тем или иным </w:t>
      </w:r>
      <w:r w:rsidR="004B64E1">
        <w:rPr>
          <w:rFonts w:ascii="Times New Roman" w:hAnsi="Times New Roman" w:cs="Times New Roman"/>
          <w:sz w:val="28"/>
          <w:szCs w:val="28"/>
        </w:rPr>
        <w:t>лицом законодателя не интересует</w:t>
      </w:r>
      <w:r w:rsidR="003F4751">
        <w:rPr>
          <w:rFonts w:ascii="Times New Roman" w:hAnsi="Times New Roman" w:cs="Times New Roman"/>
          <w:sz w:val="28"/>
          <w:szCs w:val="28"/>
        </w:rPr>
        <w:t>, т.е.</w:t>
      </w:r>
      <w:r w:rsidR="003F47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F4751">
        <w:rPr>
          <w:rFonts w:ascii="Times New Roman" w:hAnsi="Times New Roman" w:cs="Times New Roman"/>
          <w:sz w:val="28"/>
          <w:szCs w:val="28"/>
        </w:rPr>
        <w:t>он не придаёт значение данному обстоятель</w:t>
      </w:r>
      <w:r w:rsidR="00E733F4">
        <w:rPr>
          <w:rFonts w:ascii="Times New Roman" w:hAnsi="Times New Roman" w:cs="Times New Roman"/>
          <w:sz w:val="28"/>
          <w:szCs w:val="28"/>
        </w:rPr>
        <w:t>ству. Он</w:t>
      </w:r>
      <w:r w:rsidR="003F4751">
        <w:rPr>
          <w:rFonts w:ascii="Times New Roman" w:hAnsi="Times New Roman" w:cs="Times New Roman"/>
          <w:sz w:val="28"/>
          <w:szCs w:val="28"/>
        </w:rPr>
        <w:t xml:space="preserve"> основывается на том, что после опубликования закона</w:t>
      </w:r>
      <w:r w:rsidR="001B47D9">
        <w:rPr>
          <w:rFonts w:ascii="Times New Roman" w:hAnsi="Times New Roman" w:cs="Times New Roman"/>
          <w:sz w:val="28"/>
          <w:szCs w:val="28"/>
        </w:rPr>
        <w:t xml:space="preserve"> должны </w:t>
      </w:r>
      <w:r w:rsidR="008B6505">
        <w:rPr>
          <w:rFonts w:ascii="Times New Roman" w:hAnsi="Times New Roman" w:cs="Times New Roman"/>
          <w:sz w:val="28"/>
          <w:szCs w:val="28"/>
        </w:rPr>
        <w:t>обратить</w:t>
      </w:r>
      <w:r w:rsidR="001B47D9">
        <w:rPr>
          <w:rFonts w:ascii="Times New Roman" w:hAnsi="Times New Roman" w:cs="Times New Roman"/>
          <w:sz w:val="28"/>
          <w:szCs w:val="28"/>
        </w:rPr>
        <w:t xml:space="preserve"> внимание </w:t>
      </w:r>
      <w:r w:rsidR="008B6505">
        <w:rPr>
          <w:rFonts w:ascii="Times New Roman" w:hAnsi="Times New Roman" w:cs="Times New Roman"/>
          <w:sz w:val="28"/>
          <w:szCs w:val="28"/>
        </w:rPr>
        <w:t xml:space="preserve">на его содержанием </w:t>
      </w:r>
      <w:r w:rsidR="001B47D9">
        <w:rPr>
          <w:rFonts w:ascii="Times New Roman" w:hAnsi="Times New Roman" w:cs="Times New Roman"/>
          <w:sz w:val="28"/>
          <w:szCs w:val="28"/>
        </w:rPr>
        <w:t xml:space="preserve">и ознакомиться </w:t>
      </w:r>
      <w:r w:rsidR="008B6505">
        <w:rPr>
          <w:rFonts w:ascii="Times New Roman" w:hAnsi="Times New Roman" w:cs="Times New Roman"/>
          <w:sz w:val="28"/>
          <w:szCs w:val="28"/>
        </w:rPr>
        <w:t>с ним</w:t>
      </w:r>
      <w:r w:rsidR="001B47D9">
        <w:rPr>
          <w:rFonts w:ascii="Times New Roman" w:hAnsi="Times New Roman" w:cs="Times New Roman"/>
          <w:sz w:val="28"/>
          <w:szCs w:val="28"/>
        </w:rPr>
        <w:t xml:space="preserve"> те</w:t>
      </w:r>
      <w:r w:rsidR="00E733F4">
        <w:rPr>
          <w:rFonts w:ascii="Times New Roman" w:hAnsi="Times New Roman" w:cs="Times New Roman"/>
          <w:sz w:val="28"/>
          <w:szCs w:val="28"/>
        </w:rPr>
        <w:t xml:space="preserve"> лица</w:t>
      </w:r>
      <w:r w:rsidR="001B47D9">
        <w:rPr>
          <w:rFonts w:ascii="Times New Roman" w:hAnsi="Times New Roman" w:cs="Times New Roman"/>
          <w:sz w:val="28"/>
          <w:szCs w:val="28"/>
        </w:rPr>
        <w:t>, кому он</w:t>
      </w:r>
      <w:r w:rsidR="00E733F4">
        <w:rPr>
          <w:rFonts w:ascii="Times New Roman" w:hAnsi="Times New Roman" w:cs="Times New Roman"/>
          <w:sz w:val="28"/>
          <w:szCs w:val="28"/>
        </w:rPr>
        <w:t xml:space="preserve"> посвя</w:t>
      </w:r>
      <w:r w:rsidR="002C447C">
        <w:rPr>
          <w:rFonts w:ascii="Times New Roman" w:hAnsi="Times New Roman" w:cs="Times New Roman"/>
          <w:sz w:val="28"/>
          <w:szCs w:val="28"/>
        </w:rPr>
        <w:t xml:space="preserve">щён. Они же обязаны действовать, соблюдая </w:t>
      </w:r>
      <w:r w:rsidR="008B6505">
        <w:rPr>
          <w:rFonts w:ascii="Times New Roman" w:hAnsi="Times New Roman" w:cs="Times New Roman"/>
          <w:sz w:val="28"/>
          <w:szCs w:val="28"/>
        </w:rPr>
        <w:t>закреп</w:t>
      </w:r>
      <w:r w:rsidR="008B6505">
        <w:rPr>
          <w:rFonts w:ascii="Times New Roman" w:hAnsi="Times New Roman" w:cs="Times New Roman"/>
          <w:sz w:val="28"/>
          <w:szCs w:val="28"/>
        </w:rPr>
        <w:lastRenderedPageBreak/>
        <w:t xml:space="preserve">лённые в законе </w:t>
      </w:r>
      <w:r w:rsidR="002C447C">
        <w:rPr>
          <w:rFonts w:ascii="Times New Roman" w:hAnsi="Times New Roman" w:cs="Times New Roman"/>
          <w:sz w:val="28"/>
          <w:szCs w:val="28"/>
        </w:rPr>
        <w:t>предписания и запреты.</w:t>
      </w:r>
      <w:r w:rsidR="009C4C58" w:rsidRPr="00D178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C4C58">
        <w:rPr>
          <w:rFonts w:ascii="Times New Roman" w:hAnsi="Times New Roman" w:cs="Times New Roman"/>
          <w:sz w:val="28"/>
          <w:szCs w:val="28"/>
        </w:rPr>
        <w:t xml:space="preserve"> </w:t>
      </w:r>
      <w:r w:rsidR="000C76ED">
        <w:rPr>
          <w:rFonts w:ascii="Times New Roman" w:hAnsi="Times New Roman" w:cs="Times New Roman"/>
          <w:sz w:val="28"/>
          <w:szCs w:val="28"/>
        </w:rPr>
        <w:t>Следовательно, возникает некая императивность презюмируемого фак</w:t>
      </w:r>
      <w:r w:rsidR="001C5D59">
        <w:rPr>
          <w:rFonts w:ascii="Times New Roman" w:hAnsi="Times New Roman" w:cs="Times New Roman"/>
          <w:sz w:val="28"/>
          <w:szCs w:val="28"/>
        </w:rPr>
        <w:t>та, который</w:t>
      </w:r>
      <w:r w:rsidR="000C76ED">
        <w:rPr>
          <w:rFonts w:ascii="Times New Roman" w:hAnsi="Times New Roman" w:cs="Times New Roman"/>
          <w:sz w:val="28"/>
          <w:szCs w:val="28"/>
        </w:rPr>
        <w:t xml:space="preserve"> следует признать в качестве исходного положения, в чём и раскрывается суть содержания обязанности, которую заключает в себе презумпция.</w:t>
      </w:r>
    </w:p>
    <w:p w:rsidR="0077549A" w:rsidRDefault="00496C48" w:rsidP="005840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Правовая презумпция, являясь убедительным средством регламентирования общественных отношений, занимает важное место в материальных и процессуальных нормах права.</w:t>
      </w:r>
      <w:r w:rsidR="005840F5">
        <w:rPr>
          <w:rFonts w:ascii="Times New Roman" w:hAnsi="Times New Roman" w:cs="Times New Roman"/>
          <w:sz w:val="28"/>
          <w:szCs w:val="28"/>
        </w:rPr>
        <w:t xml:space="preserve"> </w:t>
      </w:r>
      <w:r w:rsidR="0077549A">
        <w:rPr>
          <w:rFonts w:ascii="Times New Roman" w:hAnsi="Times New Roman" w:cs="Times New Roman"/>
          <w:sz w:val="28"/>
          <w:szCs w:val="28"/>
        </w:rPr>
        <w:t>Во всяком случае, учитывая особую роль и специфические свойства юридических презумпций и фикций, следует отметить, что они не могут находиться наравне с «основными» правовыми нормами, имеющими регулирующее и</w:t>
      </w:r>
      <w:r w:rsidR="00D57938">
        <w:rPr>
          <w:rFonts w:ascii="Times New Roman" w:hAnsi="Times New Roman" w:cs="Times New Roman"/>
          <w:sz w:val="28"/>
          <w:szCs w:val="28"/>
        </w:rPr>
        <w:t xml:space="preserve"> охранительное значение. Рассматриваемые средства юридической техники выполняют вспомогательную роль по отношению к ним.</w:t>
      </w:r>
    </w:p>
    <w:p w:rsidR="001C5D59" w:rsidRDefault="00B218EE" w:rsidP="005D46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 о правовой фикции, следует отметить, что </w:t>
      </w:r>
      <w:r w:rsidR="001F2658">
        <w:rPr>
          <w:rFonts w:ascii="Times New Roman" w:hAnsi="Times New Roman" w:cs="Times New Roman"/>
          <w:sz w:val="28"/>
          <w:szCs w:val="28"/>
        </w:rPr>
        <w:t>некоторые учёные отрицали</w:t>
      </w:r>
      <w:r w:rsidR="00D42571">
        <w:rPr>
          <w:rFonts w:ascii="Times New Roman" w:hAnsi="Times New Roman" w:cs="Times New Roman"/>
          <w:sz w:val="28"/>
          <w:szCs w:val="28"/>
        </w:rPr>
        <w:t xml:space="preserve"> </w:t>
      </w:r>
      <w:r w:rsidR="00551758">
        <w:rPr>
          <w:rFonts w:ascii="Times New Roman" w:hAnsi="Times New Roman" w:cs="Times New Roman"/>
          <w:sz w:val="28"/>
          <w:szCs w:val="28"/>
        </w:rPr>
        <w:t xml:space="preserve">её </w:t>
      </w:r>
      <w:r w:rsidR="00D42571">
        <w:rPr>
          <w:rFonts w:ascii="Times New Roman" w:hAnsi="Times New Roman" w:cs="Times New Roman"/>
          <w:sz w:val="28"/>
          <w:szCs w:val="28"/>
        </w:rPr>
        <w:t>применение в праве</w:t>
      </w:r>
      <w:r w:rsidR="00735F6F">
        <w:rPr>
          <w:rFonts w:ascii="Times New Roman" w:hAnsi="Times New Roman" w:cs="Times New Roman"/>
          <w:sz w:val="28"/>
          <w:szCs w:val="28"/>
        </w:rPr>
        <w:t>, потом</w:t>
      </w:r>
      <w:r w:rsidR="001F2658">
        <w:rPr>
          <w:rFonts w:ascii="Times New Roman" w:hAnsi="Times New Roman" w:cs="Times New Roman"/>
          <w:sz w:val="28"/>
          <w:szCs w:val="28"/>
        </w:rPr>
        <w:t>у что оценивали</w:t>
      </w:r>
      <w:r w:rsidR="00735F6F">
        <w:rPr>
          <w:rFonts w:ascii="Times New Roman" w:hAnsi="Times New Roman" w:cs="Times New Roman"/>
          <w:sz w:val="28"/>
          <w:szCs w:val="28"/>
        </w:rPr>
        <w:t xml:space="preserve"> фикцию как</w:t>
      </w:r>
      <w:r w:rsidR="005D4653">
        <w:rPr>
          <w:rFonts w:ascii="Times New Roman" w:hAnsi="Times New Roman" w:cs="Times New Roman"/>
          <w:sz w:val="28"/>
          <w:szCs w:val="28"/>
        </w:rPr>
        <w:t xml:space="preserve"> не имеющей там место </w:t>
      </w:r>
      <w:r w:rsidR="00551758">
        <w:rPr>
          <w:rFonts w:ascii="Times New Roman" w:hAnsi="Times New Roman" w:cs="Times New Roman"/>
          <w:sz w:val="28"/>
          <w:szCs w:val="28"/>
        </w:rPr>
        <w:t>ложью</w:t>
      </w:r>
      <w:r w:rsidR="005D4653">
        <w:rPr>
          <w:rFonts w:ascii="Times New Roman" w:hAnsi="Times New Roman" w:cs="Times New Roman"/>
          <w:sz w:val="28"/>
          <w:szCs w:val="28"/>
        </w:rPr>
        <w:t>. Но</w:t>
      </w:r>
      <w:r w:rsidR="00B814A6">
        <w:rPr>
          <w:rFonts w:ascii="Times New Roman" w:hAnsi="Times New Roman" w:cs="Times New Roman"/>
          <w:sz w:val="28"/>
          <w:szCs w:val="28"/>
        </w:rPr>
        <w:t xml:space="preserve"> </w:t>
      </w:r>
      <w:r w:rsidR="001F2658">
        <w:rPr>
          <w:rFonts w:ascii="Times New Roman" w:hAnsi="Times New Roman" w:cs="Times New Roman"/>
          <w:sz w:val="28"/>
          <w:szCs w:val="28"/>
        </w:rPr>
        <w:t>иной точки зрения придерживался</w:t>
      </w:r>
      <w:r w:rsidR="00B814A6">
        <w:rPr>
          <w:rFonts w:ascii="Times New Roman" w:hAnsi="Times New Roman" w:cs="Times New Roman"/>
          <w:sz w:val="28"/>
          <w:szCs w:val="28"/>
        </w:rPr>
        <w:t xml:space="preserve"> </w:t>
      </w:r>
      <w:r w:rsidR="005D4653">
        <w:rPr>
          <w:rFonts w:ascii="Times New Roman" w:hAnsi="Times New Roman" w:cs="Times New Roman"/>
          <w:sz w:val="28"/>
          <w:szCs w:val="28"/>
        </w:rPr>
        <w:t xml:space="preserve"> </w:t>
      </w:r>
      <w:r w:rsidR="00B814A6">
        <w:rPr>
          <w:rFonts w:ascii="Times New Roman" w:hAnsi="Times New Roman" w:cs="Times New Roman"/>
          <w:sz w:val="28"/>
          <w:szCs w:val="28"/>
        </w:rPr>
        <w:t>Г. Ф. Дормидонов. Он счита</w:t>
      </w:r>
      <w:r w:rsidR="001F2658">
        <w:rPr>
          <w:rFonts w:ascii="Times New Roman" w:hAnsi="Times New Roman" w:cs="Times New Roman"/>
          <w:sz w:val="28"/>
          <w:szCs w:val="28"/>
        </w:rPr>
        <w:t>л</w:t>
      </w:r>
      <w:r w:rsidR="008E09BB">
        <w:rPr>
          <w:rFonts w:ascii="Times New Roman" w:hAnsi="Times New Roman" w:cs="Times New Roman"/>
          <w:sz w:val="28"/>
          <w:szCs w:val="28"/>
        </w:rPr>
        <w:t>, что «фикция принимает несуществующее существующим и, наоборот, следовательно, она есть ложь.</w:t>
      </w:r>
      <w:r>
        <w:rPr>
          <w:rFonts w:ascii="Times New Roman" w:hAnsi="Times New Roman" w:cs="Times New Roman"/>
          <w:sz w:val="28"/>
          <w:szCs w:val="28"/>
        </w:rPr>
        <w:t xml:space="preserve"> Но это конечно,</w:t>
      </w:r>
      <w:r w:rsidR="005D4653">
        <w:rPr>
          <w:rFonts w:ascii="Times New Roman" w:hAnsi="Times New Roman" w:cs="Times New Roman"/>
          <w:sz w:val="28"/>
          <w:szCs w:val="28"/>
        </w:rPr>
        <w:t xml:space="preserve"> неправильно: фикция и обман понятия несовместимые. О фикции можно говорить лишь тогда, когда вымысел допускается всеми и когда никто на этот счёт не обманывается». </w:t>
      </w:r>
      <w:r w:rsidR="0083022D">
        <w:rPr>
          <w:rFonts w:ascii="Times New Roman" w:hAnsi="Times New Roman" w:cs="Times New Roman"/>
          <w:sz w:val="28"/>
          <w:szCs w:val="28"/>
        </w:rPr>
        <w:t>Такого же мнения придер</w:t>
      </w:r>
      <w:r w:rsidR="001F2658">
        <w:rPr>
          <w:rFonts w:ascii="Times New Roman" w:hAnsi="Times New Roman" w:cs="Times New Roman"/>
          <w:sz w:val="28"/>
          <w:szCs w:val="28"/>
        </w:rPr>
        <w:t>живался</w:t>
      </w:r>
      <w:r w:rsidR="0083022D">
        <w:rPr>
          <w:rFonts w:ascii="Times New Roman" w:hAnsi="Times New Roman" w:cs="Times New Roman"/>
          <w:sz w:val="28"/>
          <w:szCs w:val="28"/>
        </w:rPr>
        <w:t xml:space="preserve"> В. К. Бабаев, </w:t>
      </w:r>
      <w:r w:rsidR="00B814A6">
        <w:rPr>
          <w:rFonts w:ascii="Times New Roman" w:hAnsi="Times New Roman" w:cs="Times New Roman"/>
          <w:sz w:val="28"/>
          <w:szCs w:val="28"/>
        </w:rPr>
        <w:t>счита</w:t>
      </w:r>
      <w:r w:rsidR="001F2658">
        <w:rPr>
          <w:rFonts w:ascii="Times New Roman" w:hAnsi="Times New Roman" w:cs="Times New Roman"/>
          <w:sz w:val="28"/>
          <w:szCs w:val="28"/>
        </w:rPr>
        <w:t>вший</w:t>
      </w:r>
      <w:r w:rsidR="00B814A6">
        <w:rPr>
          <w:rFonts w:ascii="Times New Roman" w:hAnsi="Times New Roman" w:cs="Times New Roman"/>
          <w:sz w:val="28"/>
          <w:szCs w:val="28"/>
        </w:rPr>
        <w:t>, что ложь в правовой фикции не затрагивает её содержание</w:t>
      </w:r>
      <w:r w:rsidR="00D01530">
        <w:rPr>
          <w:rStyle w:val="a8"/>
          <w:rFonts w:ascii="Times New Roman" w:hAnsi="Times New Roman" w:cs="Times New Roman"/>
          <w:sz w:val="28"/>
          <w:szCs w:val="28"/>
        </w:rPr>
        <w:footnoteReference w:id="2"/>
      </w:r>
      <w:r w:rsidR="00B814A6">
        <w:rPr>
          <w:rFonts w:ascii="Times New Roman" w:hAnsi="Times New Roman" w:cs="Times New Roman"/>
          <w:sz w:val="28"/>
          <w:szCs w:val="28"/>
        </w:rPr>
        <w:t>.</w:t>
      </w:r>
    </w:p>
    <w:p w:rsidR="00863F1B" w:rsidRDefault="001D754E" w:rsidP="00657B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юридико-технический приём правовая фикция</w:t>
      </w:r>
      <w:r w:rsidR="00886922">
        <w:rPr>
          <w:rFonts w:ascii="Times New Roman" w:hAnsi="Times New Roman" w:cs="Times New Roman"/>
          <w:sz w:val="28"/>
          <w:szCs w:val="28"/>
        </w:rPr>
        <w:t xml:space="preserve">, признанная правовой нормой, </w:t>
      </w:r>
      <w:r w:rsidR="00E0236E">
        <w:rPr>
          <w:rFonts w:ascii="Times New Roman" w:hAnsi="Times New Roman" w:cs="Times New Roman"/>
          <w:sz w:val="28"/>
          <w:szCs w:val="28"/>
        </w:rPr>
        <w:t xml:space="preserve">состоит </w:t>
      </w:r>
      <w:r w:rsidR="00BB2566">
        <w:rPr>
          <w:rFonts w:ascii="Times New Roman" w:hAnsi="Times New Roman" w:cs="Times New Roman"/>
          <w:sz w:val="28"/>
          <w:szCs w:val="28"/>
        </w:rPr>
        <w:t xml:space="preserve">в предположении факта наперекор его </w:t>
      </w:r>
      <w:r w:rsidR="00583A76">
        <w:rPr>
          <w:rFonts w:ascii="Times New Roman" w:hAnsi="Times New Roman" w:cs="Times New Roman"/>
          <w:sz w:val="28"/>
          <w:szCs w:val="28"/>
        </w:rPr>
        <w:t>свойственной конкретной действительн</w:t>
      </w:r>
      <w:r w:rsidR="00886922">
        <w:rPr>
          <w:rFonts w:ascii="Times New Roman" w:hAnsi="Times New Roman" w:cs="Times New Roman"/>
          <w:sz w:val="28"/>
          <w:szCs w:val="28"/>
        </w:rPr>
        <w:t>ости. Следовательно, юридическая фикция представляет собой правовую категорию, противоречащую реальности</w:t>
      </w:r>
      <w:r w:rsidR="00F86AFB">
        <w:rPr>
          <w:rFonts w:ascii="Times New Roman" w:hAnsi="Times New Roman" w:cs="Times New Roman"/>
          <w:sz w:val="28"/>
          <w:szCs w:val="28"/>
        </w:rPr>
        <w:t xml:space="preserve">, однако осознанно и осмысленно используемую с целью достижения юридических последствий либо </w:t>
      </w:r>
      <w:r w:rsidR="00A4721B">
        <w:rPr>
          <w:rFonts w:ascii="Times New Roman" w:hAnsi="Times New Roman" w:cs="Times New Roman"/>
          <w:sz w:val="28"/>
          <w:szCs w:val="28"/>
        </w:rPr>
        <w:t>требующихся результатов судебного разбирательства.</w:t>
      </w:r>
      <w:r w:rsidR="00657B7E">
        <w:rPr>
          <w:rFonts w:ascii="Times New Roman" w:hAnsi="Times New Roman" w:cs="Times New Roman"/>
          <w:sz w:val="28"/>
          <w:szCs w:val="28"/>
        </w:rPr>
        <w:t xml:space="preserve"> </w:t>
      </w:r>
      <w:r w:rsidR="00863F1B">
        <w:rPr>
          <w:rFonts w:ascii="Times New Roman" w:hAnsi="Times New Roman" w:cs="Times New Roman"/>
          <w:sz w:val="28"/>
          <w:szCs w:val="28"/>
        </w:rPr>
        <w:t>Та</w:t>
      </w:r>
      <w:r w:rsidR="00863F1B">
        <w:rPr>
          <w:rFonts w:ascii="Times New Roman" w:hAnsi="Times New Roman" w:cs="Times New Roman"/>
          <w:sz w:val="28"/>
          <w:szCs w:val="28"/>
        </w:rPr>
        <w:lastRenderedPageBreak/>
        <w:t>ким образом, суть юридической фикции состоит в том</w:t>
      </w:r>
      <w:r w:rsidR="00863F1B" w:rsidRPr="00863F1B">
        <w:rPr>
          <w:rFonts w:ascii="Times New Roman" w:hAnsi="Times New Roman" w:cs="Times New Roman"/>
          <w:sz w:val="28"/>
          <w:szCs w:val="28"/>
        </w:rPr>
        <w:t>, что известный несуществующий факт признаётся существующим, либо наоборот.</w:t>
      </w:r>
      <w:r w:rsidR="00657B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A3B" w:rsidRDefault="00A93A3B" w:rsidP="00A93A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Юридические презумпции и фикции</w:t>
      </w:r>
      <w:r w:rsidR="00C37877">
        <w:rPr>
          <w:rFonts w:ascii="Times New Roman" w:hAnsi="Times New Roman" w:cs="Times New Roman"/>
          <w:sz w:val="28"/>
          <w:szCs w:val="28"/>
        </w:rPr>
        <w:t xml:space="preserve">, закрепляющие исключительные и </w:t>
      </w:r>
      <w:r>
        <w:rPr>
          <w:rFonts w:ascii="Times New Roman" w:hAnsi="Times New Roman" w:cs="Times New Roman"/>
          <w:sz w:val="28"/>
          <w:szCs w:val="28"/>
        </w:rPr>
        <w:t>нестандартные положения в праве,</w:t>
      </w:r>
      <w:r w:rsidR="00C37877" w:rsidRPr="00C37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придают ясность, определённость и стабильность правовому регулированию общественных отношений, предотвращают</w:t>
      </w:r>
      <w:r w:rsidR="00C37877" w:rsidRPr="00C37877">
        <w:rPr>
          <w:rFonts w:ascii="Times New Roman" w:hAnsi="Times New Roman" w:cs="Times New Roman"/>
          <w:sz w:val="28"/>
          <w:szCs w:val="28"/>
        </w:rPr>
        <w:t xml:space="preserve"> неопределенность в правоотношени</w:t>
      </w:r>
      <w:r>
        <w:rPr>
          <w:rFonts w:ascii="Times New Roman" w:hAnsi="Times New Roman" w:cs="Times New Roman"/>
          <w:sz w:val="28"/>
          <w:szCs w:val="28"/>
        </w:rPr>
        <w:t>ях.</w:t>
      </w:r>
    </w:p>
    <w:p w:rsidR="00A93A3B" w:rsidRDefault="00A93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37877" w:rsidRPr="000D0790" w:rsidRDefault="00C64269" w:rsidP="000D0790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39937303"/>
      <w:r w:rsidRPr="000D079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§ 2. </w:t>
      </w:r>
      <w:r w:rsidR="00A93A3B" w:rsidRPr="000D0790">
        <w:rPr>
          <w:rFonts w:ascii="Times New Roman" w:hAnsi="Times New Roman" w:cs="Times New Roman"/>
          <w:b/>
          <w:color w:val="auto"/>
          <w:sz w:val="28"/>
          <w:szCs w:val="28"/>
        </w:rPr>
        <w:t>Соотношение правовых презумпций и фикций</w:t>
      </w:r>
      <w:r w:rsidR="00102538" w:rsidRPr="000D079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как средств юридической техники</w:t>
      </w:r>
      <w:bookmarkEnd w:id="3"/>
    </w:p>
    <w:p w:rsidR="00A93A3B" w:rsidRPr="006F1D85" w:rsidRDefault="00010B43" w:rsidP="00EE37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даже из общих представлений о юридических презумпциях и фикциях, можно заметить, что данные прав</w:t>
      </w:r>
      <w:r w:rsidR="00EF07D2">
        <w:rPr>
          <w:rFonts w:ascii="Times New Roman" w:hAnsi="Times New Roman" w:cs="Times New Roman"/>
          <w:sz w:val="28"/>
          <w:szCs w:val="28"/>
        </w:rPr>
        <w:t>овые явлен</w:t>
      </w:r>
      <w:r w:rsidR="00764F5D">
        <w:rPr>
          <w:rFonts w:ascii="Times New Roman" w:hAnsi="Times New Roman" w:cs="Times New Roman"/>
          <w:sz w:val="28"/>
          <w:szCs w:val="28"/>
        </w:rPr>
        <w:t xml:space="preserve">ия достаточно схожи между собой. </w:t>
      </w:r>
      <w:r w:rsidR="00764F5D" w:rsidRPr="00753F31">
        <w:rPr>
          <w:rFonts w:ascii="Times New Roman" w:hAnsi="Times New Roman" w:cs="Times New Roman"/>
          <w:sz w:val="28"/>
          <w:szCs w:val="28"/>
        </w:rPr>
        <w:t xml:space="preserve">Во-первых, как было сказано ранее, они закрепляют отдельные и </w:t>
      </w:r>
      <w:r w:rsidR="00971725" w:rsidRPr="00753F31">
        <w:rPr>
          <w:rFonts w:ascii="Times New Roman" w:hAnsi="Times New Roman" w:cs="Times New Roman"/>
          <w:sz w:val="28"/>
          <w:szCs w:val="28"/>
        </w:rPr>
        <w:t xml:space="preserve">нетипичные положения в праве и выполняют в объективной правовой действительности схожие функции </w:t>
      </w:r>
      <w:r w:rsidR="001B3506" w:rsidRPr="00753F31">
        <w:rPr>
          <w:rFonts w:ascii="Times New Roman" w:hAnsi="Times New Roman" w:cs="Times New Roman"/>
          <w:sz w:val="28"/>
          <w:szCs w:val="28"/>
        </w:rPr>
        <w:t>в процессе регулирования общественных отношений, выступая средствами устранения пробелов в толковании норм права, качественного и количественного упрощения нормативного материала.</w:t>
      </w:r>
    </w:p>
    <w:p w:rsidR="001B3506" w:rsidRDefault="001B3506" w:rsidP="00A93A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</w:t>
      </w:r>
      <w:r w:rsidR="00C80365">
        <w:rPr>
          <w:rFonts w:ascii="Times New Roman" w:hAnsi="Times New Roman" w:cs="Times New Roman"/>
          <w:sz w:val="28"/>
          <w:szCs w:val="28"/>
        </w:rPr>
        <w:t>для того, чтобы правовые презумпции и фикции начали действовать, обязательно существование соответствующих условий, закреплённых в законодательстве</w:t>
      </w:r>
      <w:r w:rsidR="00FD3AEE">
        <w:rPr>
          <w:rStyle w:val="a8"/>
          <w:rFonts w:ascii="Times New Roman" w:hAnsi="Times New Roman" w:cs="Times New Roman"/>
          <w:sz w:val="28"/>
          <w:szCs w:val="28"/>
        </w:rPr>
        <w:footnoteReference w:id="3"/>
      </w:r>
      <w:r w:rsidR="00C80365" w:rsidRPr="004F46A3">
        <w:rPr>
          <w:rFonts w:ascii="Times New Roman" w:hAnsi="Times New Roman" w:cs="Times New Roman"/>
          <w:sz w:val="28"/>
          <w:szCs w:val="28"/>
        </w:rPr>
        <w:t>.</w:t>
      </w:r>
      <w:r w:rsidR="00D17824" w:rsidRPr="004F46A3">
        <w:rPr>
          <w:rFonts w:ascii="Times New Roman" w:hAnsi="Times New Roman" w:cs="Times New Roman"/>
          <w:sz w:val="28"/>
          <w:szCs w:val="28"/>
        </w:rPr>
        <w:t xml:space="preserve"> </w:t>
      </w:r>
      <w:r w:rsidR="004F46A3" w:rsidRPr="004F46A3">
        <w:rPr>
          <w:rFonts w:ascii="Times New Roman" w:hAnsi="Times New Roman" w:cs="Times New Roman"/>
          <w:sz w:val="28"/>
          <w:szCs w:val="28"/>
        </w:rPr>
        <w:t>В-третьих</w:t>
      </w:r>
      <w:r w:rsidR="00D17824" w:rsidRPr="004F46A3">
        <w:rPr>
          <w:rFonts w:ascii="Times New Roman" w:hAnsi="Times New Roman" w:cs="Times New Roman"/>
          <w:sz w:val="28"/>
          <w:szCs w:val="28"/>
        </w:rPr>
        <w:t>,</w:t>
      </w:r>
      <w:r w:rsidR="00D17824" w:rsidRPr="006F1D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17824" w:rsidRPr="004F46A3">
        <w:rPr>
          <w:rFonts w:ascii="Times New Roman" w:hAnsi="Times New Roman" w:cs="Times New Roman"/>
          <w:sz w:val="28"/>
          <w:szCs w:val="28"/>
        </w:rPr>
        <w:t>рассматриваемые пра</w:t>
      </w:r>
      <w:r w:rsidR="004F46A3">
        <w:rPr>
          <w:rFonts w:ascii="Times New Roman" w:hAnsi="Times New Roman" w:cs="Times New Roman"/>
          <w:sz w:val="28"/>
          <w:szCs w:val="28"/>
        </w:rPr>
        <w:t>вовые категории</w:t>
      </w:r>
      <w:r w:rsidR="00D17824" w:rsidRPr="004F46A3">
        <w:rPr>
          <w:rFonts w:ascii="Times New Roman" w:hAnsi="Times New Roman" w:cs="Times New Roman"/>
          <w:sz w:val="28"/>
          <w:szCs w:val="28"/>
        </w:rPr>
        <w:t xml:space="preserve"> можно классифицироват</w:t>
      </w:r>
      <w:r w:rsidR="005F7C9D" w:rsidRPr="004F46A3">
        <w:rPr>
          <w:rFonts w:ascii="Times New Roman" w:hAnsi="Times New Roman" w:cs="Times New Roman"/>
          <w:sz w:val="28"/>
          <w:szCs w:val="28"/>
        </w:rPr>
        <w:t>ь по одинако</w:t>
      </w:r>
      <w:r w:rsidR="004F46A3" w:rsidRPr="004F46A3">
        <w:rPr>
          <w:rFonts w:ascii="Times New Roman" w:hAnsi="Times New Roman" w:cs="Times New Roman"/>
          <w:sz w:val="28"/>
          <w:szCs w:val="28"/>
        </w:rPr>
        <w:t>вым критериям</w:t>
      </w:r>
      <w:r w:rsidR="005F7C9D" w:rsidRPr="004F46A3">
        <w:rPr>
          <w:rFonts w:ascii="Times New Roman" w:hAnsi="Times New Roman" w:cs="Times New Roman"/>
          <w:sz w:val="28"/>
          <w:szCs w:val="28"/>
        </w:rPr>
        <w:t xml:space="preserve">, </w:t>
      </w:r>
      <w:r w:rsidR="005F7C9D">
        <w:rPr>
          <w:rFonts w:ascii="Times New Roman" w:hAnsi="Times New Roman" w:cs="Times New Roman"/>
          <w:sz w:val="28"/>
          <w:szCs w:val="28"/>
        </w:rPr>
        <w:t>что будет более подробно рассмотрено в последующих параграфах.</w:t>
      </w:r>
    </w:p>
    <w:p w:rsidR="005F7C9D" w:rsidRDefault="006F1D85" w:rsidP="00A93A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разграничения данных понятий следует изучить в н</w:t>
      </w:r>
      <w:r w:rsidR="00FD3AEE">
        <w:rPr>
          <w:rFonts w:ascii="Times New Roman" w:hAnsi="Times New Roman" w:cs="Times New Roman"/>
          <w:sz w:val="28"/>
          <w:szCs w:val="28"/>
        </w:rPr>
        <w:t>ескольких аспектах. Во-первых, с точки зрения</w:t>
      </w:r>
      <w:r w:rsidRPr="008F12C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D3AEE">
        <w:rPr>
          <w:rFonts w:ascii="Times New Roman" w:hAnsi="Times New Roman" w:cs="Times New Roman"/>
          <w:sz w:val="28"/>
          <w:szCs w:val="28"/>
        </w:rPr>
        <w:t xml:space="preserve">способа образования </w:t>
      </w:r>
      <w:r w:rsidR="00FD3AEE">
        <w:rPr>
          <w:rFonts w:ascii="Times New Roman" w:hAnsi="Times New Roman" w:cs="Times New Roman"/>
          <w:sz w:val="28"/>
          <w:szCs w:val="28"/>
        </w:rPr>
        <w:t xml:space="preserve">юридическая </w:t>
      </w:r>
      <w:r w:rsidRPr="00FD3AEE">
        <w:rPr>
          <w:rFonts w:ascii="Times New Roman" w:hAnsi="Times New Roman" w:cs="Times New Roman"/>
          <w:sz w:val="28"/>
          <w:szCs w:val="28"/>
        </w:rPr>
        <w:t>фик</w:t>
      </w:r>
      <w:r w:rsidR="00FD3AEE">
        <w:rPr>
          <w:rFonts w:ascii="Times New Roman" w:hAnsi="Times New Roman" w:cs="Times New Roman"/>
          <w:sz w:val="28"/>
          <w:szCs w:val="28"/>
        </w:rPr>
        <w:t xml:space="preserve">ция выражается как </w:t>
      </w:r>
      <w:r w:rsidR="00FD3AEE" w:rsidRPr="00C64269">
        <w:rPr>
          <w:rFonts w:ascii="Times New Roman" w:hAnsi="Times New Roman" w:cs="Times New Roman"/>
          <w:sz w:val="28"/>
          <w:szCs w:val="28"/>
        </w:rPr>
        <w:t xml:space="preserve">конкретный </w:t>
      </w:r>
      <w:r w:rsidR="004F10B7">
        <w:rPr>
          <w:rFonts w:ascii="Times New Roman" w:hAnsi="Times New Roman" w:cs="Times New Roman"/>
          <w:sz w:val="28"/>
          <w:szCs w:val="28"/>
        </w:rPr>
        <w:t>приём юридического мыш</w:t>
      </w:r>
      <w:r w:rsidR="00E249AD">
        <w:rPr>
          <w:rFonts w:ascii="Times New Roman" w:hAnsi="Times New Roman" w:cs="Times New Roman"/>
          <w:sz w:val="28"/>
          <w:szCs w:val="28"/>
        </w:rPr>
        <w:t>ления, при котором субъект правотворчества понимает несоответствие выдвигаемого им тезис объективной действительности.</w:t>
      </w:r>
      <w:r w:rsidR="008F12CD">
        <w:rPr>
          <w:rFonts w:ascii="Times New Roman" w:hAnsi="Times New Roman" w:cs="Times New Roman"/>
          <w:sz w:val="28"/>
          <w:szCs w:val="28"/>
        </w:rPr>
        <w:t xml:space="preserve"> </w:t>
      </w:r>
      <w:r w:rsidR="006D30A8">
        <w:rPr>
          <w:rFonts w:ascii="Times New Roman" w:hAnsi="Times New Roman" w:cs="Times New Roman"/>
          <w:sz w:val="28"/>
          <w:szCs w:val="28"/>
        </w:rPr>
        <w:t xml:space="preserve">При этом представляет </w:t>
      </w:r>
      <w:r w:rsidR="00E859A7">
        <w:rPr>
          <w:rFonts w:ascii="Times New Roman" w:hAnsi="Times New Roman" w:cs="Times New Roman"/>
          <w:sz w:val="28"/>
          <w:szCs w:val="28"/>
        </w:rPr>
        <w:t xml:space="preserve">реально </w:t>
      </w:r>
      <w:r w:rsidR="006D30A8">
        <w:rPr>
          <w:rFonts w:ascii="Times New Roman" w:hAnsi="Times New Roman" w:cs="Times New Roman"/>
          <w:sz w:val="28"/>
          <w:szCs w:val="28"/>
        </w:rPr>
        <w:t>не существую</w:t>
      </w:r>
      <w:r w:rsidR="00E859A7">
        <w:rPr>
          <w:rFonts w:ascii="Times New Roman" w:hAnsi="Times New Roman" w:cs="Times New Roman"/>
          <w:sz w:val="28"/>
          <w:szCs w:val="28"/>
        </w:rPr>
        <w:t>щее явление</w:t>
      </w:r>
      <w:r w:rsidR="006D30A8">
        <w:rPr>
          <w:rFonts w:ascii="Times New Roman" w:hAnsi="Times New Roman" w:cs="Times New Roman"/>
          <w:sz w:val="28"/>
          <w:szCs w:val="28"/>
        </w:rPr>
        <w:t xml:space="preserve"> </w:t>
      </w:r>
      <w:r w:rsidR="00E859A7">
        <w:rPr>
          <w:rFonts w:ascii="Times New Roman" w:hAnsi="Times New Roman" w:cs="Times New Roman"/>
          <w:sz w:val="28"/>
          <w:szCs w:val="28"/>
        </w:rPr>
        <w:t>за существующее</w:t>
      </w:r>
      <w:r w:rsidR="00831EE7">
        <w:rPr>
          <w:rFonts w:ascii="Times New Roman" w:hAnsi="Times New Roman" w:cs="Times New Roman"/>
          <w:sz w:val="28"/>
          <w:szCs w:val="28"/>
        </w:rPr>
        <w:t>,</w:t>
      </w:r>
      <w:r w:rsidR="00E859A7">
        <w:rPr>
          <w:rFonts w:ascii="Times New Roman" w:hAnsi="Times New Roman" w:cs="Times New Roman"/>
          <w:sz w:val="28"/>
          <w:szCs w:val="28"/>
        </w:rPr>
        <w:t xml:space="preserve"> и наоборо</w:t>
      </w:r>
      <w:r w:rsidR="003E25F2">
        <w:rPr>
          <w:rFonts w:ascii="Times New Roman" w:hAnsi="Times New Roman" w:cs="Times New Roman"/>
          <w:sz w:val="28"/>
          <w:szCs w:val="28"/>
        </w:rPr>
        <w:t>т</w:t>
      </w:r>
      <w:r w:rsidR="00831EE7">
        <w:rPr>
          <w:rFonts w:ascii="Times New Roman" w:hAnsi="Times New Roman" w:cs="Times New Roman"/>
          <w:sz w:val="28"/>
          <w:szCs w:val="28"/>
        </w:rPr>
        <w:t>,</w:t>
      </w:r>
      <w:r w:rsidR="003E25F2">
        <w:rPr>
          <w:rFonts w:ascii="Times New Roman" w:hAnsi="Times New Roman" w:cs="Times New Roman"/>
          <w:sz w:val="28"/>
          <w:szCs w:val="28"/>
        </w:rPr>
        <w:t xml:space="preserve"> с целью осуществления деятельности</w:t>
      </w:r>
      <w:r w:rsidR="00831EE7">
        <w:rPr>
          <w:rFonts w:ascii="Times New Roman" w:hAnsi="Times New Roman" w:cs="Times New Roman"/>
          <w:sz w:val="28"/>
          <w:szCs w:val="28"/>
        </w:rPr>
        <w:t xml:space="preserve">  для  достижения практичного и полезного результата.</w:t>
      </w:r>
      <w:r w:rsidR="008F12CD" w:rsidRPr="001F71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31EE7" w:rsidRPr="00831EE7">
        <w:rPr>
          <w:rFonts w:ascii="Times New Roman" w:hAnsi="Times New Roman" w:cs="Times New Roman"/>
          <w:sz w:val="28"/>
          <w:szCs w:val="28"/>
        </w:rPr>
        <w:t>Так юридические презумпции</w:t>
      </w:r>
      <w:r w:rsidR="00DD0E0E" w:rsidRPr="00831EE7">
        <w:rPr>
          <w:rFonts w:ascii="Times New Roman" w:hAnsi="Times New Roman" w:cs="Times New Roman"/>
          <w:sz w:val="28"/>
          <w:szCs w:val="28"/>
        </w:rPr>
        <w:t xml:space="preserve"> </w:t>
      </w:r>
      <w:r w:rsidR="00831EE7">
        <w:rPr>
          <w:rFonts w:ascii="Times New Roman" w:hAnsi="Times New Roman" w:cs="Times New Roman"/>
          <w:sz w:val="28"/>
          <w:szCs w:val="28"/>
        </w:rPr>
        <w:t>являются обобщением</w:t>
      </w:r>
      <w:r w:rsidR="005F38CC">
        <w:rPr>
          <w:rFonts w:ascii="Times New Roman" w:hAnsi="Times New Roman" w:cs="Times New Roman"/>
          <w:sz w:val="28"/>
          <w:szCs w:val="28"/>
        </w:rPr>
        <w:t xml:space="preserve"> знаний о существующей действительности, которые базируются на неоднократно проверенном социаль</w:t>
      </w:r>
      <w:r w:rsidR="005B1EE1">
        <w:rPr>
          <w:rFonts w:ascii="Times New Roman" w:hAnsi="Times New Roman" w:cs="Times New Roman"/>
          <w:sz w:val="28"/>
          <w:szCs w:val="28"/>
        </w:rPr>
        <w:t xml:space="preserve">ном опыте, заключающим, что презюмируемое – свойственный </w:t>
      </w:r>
      <w:r w:rsidR="000A759E">
        <w:rPr>
          <w:rFonts w:ascii="Times New Roman" w:hAnsi="Times New Roman" w:cs="Times New Roman"/>
          <w:sz w:val="28"/>
          <w:szCs w:val="28"/>
        </w:rPr>
        <w:t>при конкретных обстоятельствах факт.</w:t>
      </w:r>
      <w:r w:rsidR="00DD0E0E" w:rsidRPr="001F71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D0E0E" w:rsidRDefault="00DD0E0E" w:rsidP="00A93A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</w:t>
      </w:r>
      <w:r w:rsidR="000A759E">
        <w:rPr>
          <w:rFonts w:ascii="Times New Roman" w:hAnsi="Times New Roman" w:cs="Times New Roman"/>
          <w:sz w:val="28"/>
          <w:szCs w:val="28"/>
        </w:rPr>
        <w:t xml:space="preserve">с точки зрения истинности презумпция предусматривает предположение </w:t>
      </w:r>
      <w:r w:rsidR="00F135F7">
        <w:rPr>
          <w:rFonts w:ascii="Times New Roman" w:hAnsi="Times New Roman" w:cs="Times New Roman"/>
          <w:sz w:val="28"/>
          <w:szCs w:val="28"/>
        </w:rPr>
        <w:t xml:space="preserve">вероятностного характера, т. е. истина презюмируемого факта проявляется в некоторой степени вероятности. </w:t>
      </w:r>
      <w:r w:rsidR="006D558F">
        <w:rPr>
          <w:rFonts w:ascii="Times New Roman" w:hAnsi="Times New Roman" w:cs="Times New Roman"/>
          <w:sz w:val="28"/>
          <w:szCs w:val="28"/>
        </w:rPr>
        <w:t>П</w:t>
      </w:r>
      <w:r w:rsidR="00A02CCB">
        <w:rPr>
          <w:rFonts w:ascii="Times New Roman" w:hAnsi="Times New Roman" w:cs="Times New Roman"/>
          <w:sz w:val="28"/>
          <w:szCs w:val="28"/>
        </w:rPr>
        <w:t>ротивоположной катего</w:t>
      </w:r>
      <w:r w:rsidR="00A02CCB">
        <w:rPr>
          <w:rFonts w:ascii="Times New Roman" w:hAnsi="Times New Roman" w:cs="Times New Roman"/>
          <w:sz w:val="28"/>
          <w:szCs w:val="28"/>
        </w:rPr>
        <w:lastRenderedPageBreak/>
        <w:t>рией в этом аспекте является фикция, которая составляет заведомо не истинное явление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A02CCB">
        <w:rPr>
          <w:rFonts w:ascii="Times New Roman" w:hAnsi="Times New Roman" w:cs="Times New Roman"/>
          <w:sz w:val="28"/>
          <w:szCs w:val="28"/>
        </w:rPr>
        <w:t xml:space="preserve"> О</w:t>
      </w:r>
      <w:r w:rsidR="00BD4428">
        <w:rPr>
          <w:rFonts w:ascii="Times New Roman" w:hAnsi="Times New Roman" w:cs="Times New Roman"/>
          <w:sz w:val="28"/>
          <w:szCs w:val="28"/>
        </w:rPr>
        <w:t>днако следует отметить</w:t>
      </w:r>
      <w:r w:rsidR="00A02CCB">
        <w:rPr>
          <w:rFonts w:ascii="Times New Roman" w:hAnsi="Times New Roman" w:cs="Times New Roman"/>
          <w:sz w:val="28"/>
          <w:szCs w:val="28"/>
        </w:rPr>
        <w:t xml:space="preserve">, </w:t>
      </w:r>
      <w:r w:rsidR="00BD4428">
        <w:rPr>
          <w:rFonts w:ascii="Times New Roman" w:hAnsi="Times New Roman" w:cs="Times New Roman"/>
          <w:sz w:val="28"/>
          <w:szCs w:val="28"/>
        </w:rPr>
        <w:t xml:space="preserve">что </w:t>
      </w:r>
      <w:r w:rsidR="001F71CB" w:rsidRPr="00BD4428">
        <w:rPr>
          <w:rFonts w:ascii="Times New Roman" w:hAnsi="Times New Roman" w:cs="Times New Roman"/>
          <w:sz w:val="28"/>
          <w:szCs w:val="28"/>
        </w:rPr>
        <w:t>в научной литературе отмечается условный характер такого отличия, связ</w:t>
      </w:r>
      <w:r w:rsidR="00333D12" w:rsidRPr="00BD4428">
        <w:rPr>
          <w:rFonts w:ascii="Times New Roman" w:hAnsi="Times New Roman" w:cs="Times New Roman"/>
          <w:sz w:val="28"/>
          <w:szCs w:val="28"/>
        </w:rPr>
        <w:t>а</w:t>
      </w:r>
      <w:r w:rsidR="001F71CB" w:rsidRPr="00BD4428">
        <w:rPr>
          <w:rFonts w:ascii="Times New Roman" w:hAnsi="Times New Roman" w:cs="Times New Roman"/>
          <w:sz w:val="28"/>
          <w:szCs w:val="28"/>
        </w:rPr>
        <w:t xml:space="preserve">нный с тем, что </w:t>
      </w:r>
      <w:r w:rsidR="007B5DC0">
        <w:rPr>
          <w:rFonts w:ascii="Times New Roman" w:hAnsi="Times New Roman" w:cs="Times New Roman"/>
          <w:sz w:val="28"/>
          <w:szCs w:val="28"/>
        </w:rPr>
        <w:t>«</w:t>
      </w:r>
      <w:r w:rsidR="001F71CB" w:rsidRPr="00BD4428">
        <w:rPr>
          <w:rFonts w:ascii="Times New Roman" w:hAnsi="Times New Roman" w:cs="Times New Roman"/>
          <w:sz w:val="28"/>
          <w:szCs w:val="28"/>
        </w:rPr>
        <w:t>фикции могут нести в себе определённую долю вероятности, а некоторые презумпции оказываются маловероятными и даже фиктивными</w:t>
      </w:r>
      <w:r w:rsidR="007B5DC0">
        <w:rPr>
          <w:rFonts w:ascii="Times New Roman" w:hAnsi="Times New Roman" w:cs="Times New Roman"/>
          <w:sz w:val="28"/>
          <w:szCs w:val="28"/>
        </w:rPr>
        <w:t>»</w:t>
      </w:r>
      <w:r w:rsidR="00BD4428">
        <w:rPr>
          <w:rStyle w:val="a8"/>
          <w:rFonts w:ascii="Times New Roman" w:hAnsi="Times New Roman" w:cs="Times New Roman"/>
          <w:sz w:val="28"/>
          <w:szCs w:val="28"/>
        </w:rPr>
        <w:footnoteReference w:id="4"/>
      </w:r>
      <w:r w:rsidR="001F71CB" w:rsidRPr="00BD4428">
        <w:rPr>
          <w:rFonts w:ascii="Times New Roman" w:hAnsi="Times New Roman" w:cs="Times New Roman"/>
          <w:sz w:val="28"/>
          <w:szCs w:val="28"/>
        </w:rPr>
        <w:t>.</w:t>
      </w:r>
      <w:r w:rsidR="00BD4428">
        <w:rPr>
          <w:rFonts w:ascii="Times New Roman" w:hAnsi="Times New Roman" w:cs="Times New Roman"/>
          <w:sz w:val="28"/>
          <w:szCs w:val="28"/>
        </w:rPr>
        <w:t xml:space="preserve"> Следовательно</w:t>
      </w:r>
      <w:r w:rsidR="001F71CB" w:rsidRPr="00BD4428">
        <w:rPr>
          <w:rFonts w:ascii="Times New Roman" w:hAnsi="Times New Roman" w:cs="Times New Roman"/>
          <w:sz w:val="28"/>
          <w:szCs w:val="28"/>
        </w:rPr>
        <w:t xml:space="preserve">, </w:t>
      </w:r>
      <w:r w:rsidR="00BD4428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="001F71CB" w:rsidRPr="00BD4428">
        <w:rPr>
          <w:rFonts w:ascii="Times New Roman" w:hAnsi="Times New Roman" w:cs="Times New Roman"/>
          <w:sz w:val="28"/>
          <w:szCs w:val="28"/>
        </w:rPr>
        <w:t>вероятности</w:t>
      </w:r>
      <w:r w:rsidR="001F71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F71CB" w:rsidRPr="00BD4428">
        <w:rPr>
          <w:rFonts w:ascii="Times New Roman" w:hAnsi="Times New Roman" w:cs="Times New Roman"/>
          <w:sz w:val="28"/>
          <w:szCs w:val="28"/>
        </w:rPr>
        <w:t>предполо</w:t>
      </w:r>
      <w:r w:rsidR="00BD4428">
        <w:rPr>
          <w:rFonts w:ascii="Times New Roman" w:hAnsi="Times New Roman" w:cs="Times New Roman"/>
          <w:sz w:val="28"/>
          <w:szCs w:val="28"/>
        </w:rPr>
        <w:t xml:space="preserve">жения не имеет значения, так как </w:t>
      </w:r>
      <w:r w:rsidR="00BD4428" w:rsidRPr="001F71CB">
        <w:rPr>
          <w:rFonts w:ascii="Times New Roman" w:hAnsi="Times New Roman" w:cs="Times New Roman"/>
          <w:sz w:val="28"/>
          <w:szCs w:val="28"/>
        </w:rPr>
        <w:t>в данном аспек</w:t>
      </w:r>
      <w:r w:rsidR="00BD4428">
        <w:rPr>
          <w:rFonts w:ascii="Times New Roman" w:hAnsi="Times New Roman" w:cs="Times New Roman"/>
          <w:sz w:val="28"/>
          <w:szCs w:val="28"/>
        </w:rPr>
        <w:t>те воспринимается во внимание то, что</w:t>
      </w:r>
      <w:r w:rsidR="006D558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33D12" w:rsidRPr="006D558F">
        <w:rPr>
          <w:rFonts w:ascii="Times New Roman" w:hAnsi="Times New Roman" w:cs="Times New Roman"/>
          <w:sz w:val="28"/>
          <w:szCs w:val="28"/>
        </w:rPr>
        <w:t>при создании правовой фикции возможность такой вероятности заведомо не имеет значение.</w:t>
      </w:r>
    </w:p>
    <w:p w:rsidR="00333D12" w:rsidRPr="00F2622F" w:rsidRDefault="00333D12" w:rsidP="00A93A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D12">
        <w:rPr>
          <w:rFonts w:ascii="Times New Roman" w:hAnsi="Times New Roman" w:cs="Times New Roman"/>
          <w:sz w:val="28"/>
          <w:szCs w:val="28"/>
        </w:rPr>
        <w:t xml:space="preserve">В-третьих, </w:t>
      </w:r>
      <w:r w:rsidR="006D558F">
        <w:rPr>
          <w:rFonts w:ascii="Times New Roman" w:hAnsi="Times New Roman" w:cs="Times New Roman"/>
          <w:sz w:val="28"/>
          <w:szCs w:val="28"/>
        </w:rPr>
        <w:t xml:space="preserve">с точки зрения </w:t>
      </w:r>
      <w:r w:rsidRPr="00333D12">
        <w:rPr>
          <w:rFonts w:ascii="Times New Roman" w:hAnsi="Times New Roman" w:cs="Times New Roman"/>
          <w:sz w:val="28"/>
          <w:szCs w:val="28"/>
        </w:rPr>
        <w:t xml:space="preserve">свойственной </w:t>
      </w:r>
      <w:r w:rsidR="006D558F">
        <w:rPr>
          <w:rFonts w:ascii="Times New Roman" w:hAnsi="Times New Roman" w:cs="Times New Roman"/>
          <w:sz w:val="28"/>
          <w:szCs w:val="28"/>
        </w:rPr>
        <w:t>логичес</w:t>
      </w:r>
      <w:r w:rsidR="00941278">
        <w:rPr>
          <w:rFonts w:ascii="Times New Roman" w:hAnsi="Times New Roman" w:cs="Times New Roman"/>
          <w:sz w:val="28"/>
          <w:szCs w:val="28"/>
        </w:rPr>
        <w:t xml:space="preserve">кой природы правовая презумпция имеет отношение к </w:t>
      </w:r>
      <w:r w:rsidR="009F1630" w:rsidRPr="00941278">
        <w:rPr>
          <w:rFonts w:ascii="Times New Roman" w:hAnsi="Times New Roman" w:cs="Times New Roman"/>
          <w:sz w:val="28"/>
          <w:szCs w:val="28"/>
        </w:rPr>
        <w:t>суждениям индукции</w:t>
      </w:r>
      <w:r w:rsidR="00941278">
        <w:rPr>
          <w:rFonts w:ascii="Times New Roman" w:hAnsi="Times New Roman" w:cs="Times New Roman"/>
          <w:sz w:val="28"/>
          <w:szCs w:val="28"/>
        </w:rPr>
        <w:t>, реализующейся путём перечисления частных случаев, доказывающих обобще</w:t>
      </w:r>
      <w:r w:rsidR="00FE041F">
        <w:rPr>
          <w:rFonts w:ascii="Times New Roman" w:hAnsi="Times New Roman" w:cs="Times New Roman"/>
          <w:sz w:val="28"/>
          <w:szCs w:val="28"/>
        </w:rPr>
        <w:t xml:space="preserve">ние до появления </w:t>
      </w:r>
      <w:r w:rsidR="00F2622F">
        <w:rPr>
          <w:rFonts w:ascii="Times New Roman" w:hAnsi="Times New Roman" w:cs="Times New Roman"/>
          <w:sz w:val="28"/>
          <w:szCs w:val="28"/>
        </w:rPr>
        <w:t>противоречащего ему явления.</w:t>
      </w:r>
      <w:r w:rsidR="00F2622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F1630" w:rsidRPr="009F1630">
        <w:rPr>
          <w:rFonts w:ascii="Times New Roman" w:hAnsi="Times New Roman" w:cs="Times New Roman"/>
          <w:sz w:val="28"/>
          <w:szCs w:val="28"/>
        </w:rPr>
        <w:t xml:space="preserve">Следовательно, она представляет собой </w:t>
      </w:r>
      <w:r w:rsidRPr="009F1630">
        <w:rPr>
          <w:rFonts w:ascii="Times New Roman" w:hAnsi="Times New Roman" w:cs="Times New Roman"/>
          <w:sz w:val="28"/>
          <w:szCs w:val="28"/>
        </w:rPr>
        <w:t>индуктив</w:t>
      </w:r>
      <w:r w:rsidR="009F1630" w:rsidRPr="009F1630">
        <w:rPr>
          <w:rFonts w:ascii="Times New Roman" w:hAnsi="Times New Roman" w:cs="Times New Roman"/>
          <w:sz w:val="28"/>
          <w:szCs w:val="28"/>
        </w:rPr>
        <w:t>ное</w:t>
      </w:r>
      <w:r w:rsidRPr="009F1630">
        <w:rPr>
          <w:rFonts w:ascii="Times New Roman" w:hAnsi="Times New Roman" w:cs="Times New Roman"/>
          <w:sz w:val="28"/>
          <w:szCs w:val="28"/>
        </w:rPr>
        <w:t xml:space="preserve"> умозаключе</w:t>
      </w:r>
      <w:r w:rsidR="004D29F6" w:rsidRPr="009F1630">
        <w:rPr>
          <w:rFonts w:ascii="Times New Roman" w:hAnsi="Times New Roman" w:cs="Times New Roman"/>
          <w:sz w:val="28"/>
          <w:szCs w:val="28"/>
        </w:rPr>
        <w:t>ни</w:t>
      </w:r>
      <w:r w:rsidR="00F2622F">
        <w:rPr>
          <w:rFonts w:ascii="Times New Roman" w:hAnsi="Times New Roman" w:cs="Times New Roman"/>
          <w:sz w:val="28"/>
          <w:szCs w:val="28"/>
        </w:rPr>
        <w:t xml:space="preserve">е. </w:t>
      </w:r>
      <w:r w:rsidR="00241D3B" w:rsidRPr="00F2622F">
        <w:rPr>
          <w:rFonts w:ascii="Times New Roman" w:hAnsi="Times New Roman" w:cs="Times New Roman"/>
          <w:sz w:val="28"/>
          <w:szCs w:val="28"/>
        </w:rPr>
        <w:t>А</w:t>
      </w:r>
      <w:r w:rsidR="009F1630" w:rsidRPr="00F2622F">
        <w:rPr>
          <w:rFonts w:ascii="Times New Roman" w:hAnsi="Times New Roman" w:cs="Times New Roman"/>
          <w:sz w:val="28"/>
          <w:szCs w:val="28"/>
        </w:rPr>
        <w:t xml:space="preserve"> фикция – «особый вариант собственно-семантического высказывания, которое нельзя трактовать ни в качестве тождественно-истинной, ни в качестве тождественно-ложной формулы, поскольку у неё нет явной ссылки на внешние обстоятельства, на какие-либо эмпирические факты</w:t>
      </w:r>
      <w:r w:rsidR="00241D3B" w:rsidRPr="00F2622F">
        <w:rPr>
          <w:rFonts w:ascii="Times New Roman" w:hAnsi="Times New Roman" w:cs="Times New Roman"/>
          <w:sz w:val="28"/>
          <w:szCs w:val="28"/>
        </w:rPr>
        <w:t>»</w:t>
      </w:r>
      <w:r w:rsidR="00F2622F">
        <w:rPr>
          <w:rStyle w:val="a8"/>
          <w:rFonts w:ascii="Times New Roman" w:hAnsi="Times New Roman" w:cs="Times New Roman"/>
          <w:sz w:val="28"/>
          <w:szCs w:val="28"/>
        </w:rPr>
        <w:footnoteReference w:id="5"/>
      </w:r>
      <w:r w:rsidR="00241D3B" w:rsidRPr="00F2622F">
        <w:rPr>
          <w:rFonts w:ascii="Times New Roman" w:hAnsi="Times New Roman" w:cs="Times New Roman"/>
          <w:sz w:val="28"/>
          <w:szCs w:val="28"/>
        </w:rPr>
        <w:t>.</w:t>
      </w:r>
    </w:p>
    <w:p w:rsidR="001F71CB" w:rsidRDefault="00F2622F" w:rsidP="00A93A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2622F">
        <w:rPr>
          <w:rFonts w:ascii="Times New Roman" w:hAnsi="Times New Roman" w:cs="Times New Roman"/>
          <w:sz w:val="28"/>
          <w:szCs w:val="28"/>
        </w:rPr>
        <w:t xml:space="preserve">В-четвёртых, с точки зрения </w:t>
      </w:r>
      <w:r w:rsidR="00241D3B" w:rsidRPr="00F2622F">
        <w:rPr>
          <w:rFonts w:ascii="Times New Roman" w:hAnsi="Times New Roman" w:cs="Times New Roman"/>
          <w:sz w:val="28"/>
          <w:szCs w:val="28"/>
        </w:rPr>
        <w:t>возможности опровержения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241D3B" w:rsidRPr="00F2622F">
        <w:rPr>
          <w:rFonts w:ascii="Times New Roman" w:hAnsi="Times New Roman" w:cs="Times New Roman"/>
          <w:sz w:val="28"/>
          <w:szCs w:val="28"/>
        </w:rPr>
        <w:t xml:space="preserve"> если </w:t>
      </w:r>
      <w:r w:rsidR="00AD01AC">
        <w:rPr>
          <w:rFonts w:ascii="Times New Roman" w:hAnsi="Times New Roman" w:cs="Times New Roman"/>
          <w:sz w:val="28"/>
          <w:szCs w:val="28"/>
        </w:rPr>
        <w:t xml:space="preserve">большая часть юридических </w:t>
      </w:r>
      <w:r w:rsidR="00241D3B" w:rsidRPr="00F2622F">
        <w:rPr>
          <w:rFonts w:ascii="Times New Roman" w:hAnsi="Times New Roman" w:cs="Times New Roman"/>
          <w:sz w:val="28"/>
          <w:szCs w:val="28"/>
        </w:rPr>
        <w:t xml:space="preserve">презумпций </w:t>
      </w:r>
      <w:r w:rsidR="00AD01AC">
        <w:rPr>
          <w:rFonts w:ascii="Times New Roman" w:hAnsi="Times New Roman" w:cs="Times New Roman"/>
          <w:sz w:val="28"/>
          <w:szCs w:val="28"/>
        </w:rPr>
        <w:t xml:space="preserve">в связи с их вероятностным характером </w:t>
      </w:r>
      <w:r w:rsidR="00241D3B" w:rsidRPr="00F2622F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241D3B" w:rsidRPr="00AD01AC">
        <w:rPr>
          <w:rFonts w:ascii="Times New Roman" w:hAnsi="Times New Roman" w:cs="Times New Roman"/>
          <w:sz w:val="28"/>
          <w:szCs w:val="28"/>
        </w:rPr>
        <w:t>опровергну</w:t>
      </w:r>
      <w:r w:rsidR="00AD01AC">
        <w:rPr>
          <w:rFonts w:ascii="Times New Roman" w:hAnsi="Times New Roman" w:cs="Times New Roman"/>
          <w:sz w:val="28"/>
          <w:szCs w:val="28"/>
        </w:rPr>
        <w:t xml:space="preserve">ты установленным нормами права </w:t>
      </w:r>
      <w:r w:rsidR="00241D3B" w:rsidRPr="00AD01AC">
        <w:rPr>
          <w:rFonts w:ascii="Times New Roman" w:hAnsi="Times New Roman" w:cs="Times New Roman"/>
          <w:sz w:val="28"/>
          <w:szCs w:val="28"/>
        </w:rPr>
        <w:t xml:space="preserve">способом, то фикция опровергнута быть не может, </w:t>
      </w:r>
      <w:r w:rsidR="00AD01AC" w:rsidRPr="00AD01AC">
        <w:rPr>
          <w:rFonts w:ascii="Times New Roman" w:hAnsi="Times New Roman" w:cs="Times New Roman"/>
          <w:sz w:val="28"/>
          <w:szCs w:val="28"/>
        </w:rPr>
        <w:t>потому что она</w:t>
      </w:r>
      <w:r w:rsidR="00241D3B" w:rsidRPr="00AD01AC">
        <w:rPr>
          <w:rFonts w:ascii="Times New Roman" w:hAnsi="Times New Roman" w:cs="Times New Roman"/>
          <w:sz w:val="28"/>
          <w:szCs w:val="28"/>
        </w:rPr>
        <w:t xml:space="preserve"> </w:t>
      </w:r>
      <w:r w:rsidR="00AD01AC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241D3B" w:rsidRPr="00AD01AC">
        <w:rPr>
          <w:rFonts w:ascii="Times New Roman" w:hAnsi="Times New Roman" w:cs="Times New Roman"/>
          <w:sz w:val="28"/>
          <w:szCs w:val="28"/>
        </w:rPr>
        <w:t>заведомо лож</w:t>
      </w:r>
      <w:r w:rsidR="00AD01AC">
        <w:rPr>
          <w:rFonts w:ascii="Times New Roman" w:hAnsi="Times New Roman" w:cs="Times New Roman"/>
          <w:sz w:val="28"/>
          <w:szCs w:val="28"/>
        </w:rPr>
        <w:t>ным</w:t>
      </w:r>
      <w:r w:rsidR="00241D3B" w:rsidRPr="00AD01AC">
        <w:rPr>
          <w:rFonts w:ascii="Times New Roman" w:hAnsi="Times New Roman" w:cs="Times New Roman"/>
          <w:sz w:val="28"/>
          <w:szCs w:val="28"/>
        </w:rPr>
        <w:t xml:space="preserve"> факт</w:t>
      </w:r>
      <w:r w:rsidR="00AD01AC">
        <w:rPr>
          <w:rFonts w:ascii="Times New Roman" w:hAnsi="Times New Roman" w:cs="Times New Roman"/>
          <w:sz w:val="28"/>
          <w:szCs w:val="28"/>
        </w:rPr>
        <w:t>ом</w:t>
      </w:r>
      <w:r w:rsidR="00241D3B" w:rsidRPr="00AD01AC">
        <w:rPr>
          <w:rFonts w:ascii="Times New Roman" w:hAnsi="Times New Roman" w:cs="Times New Roman"/>
          <w:sz w:val="28"/>
          <w:szCs w:val="28"/>
        </w:rPr>
        <w:t>.</w:t>
      </w:r>
    </w:p>
    <w:p w:rsidR="00241D3B" w:rsidRDefault="00241D3B" w:rsidP="00E115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D01AC">
        <w:rPr>
          <w:rFonts w:ascii="Times New Roman" w:hAnsi="Times New Roman" w:cs="Times New Roman"/>
          <w:sz w:val="28"/>
          <w:szCs w:val="28"/>
        </w:rPr>
        <w:t>Таким образом,</w:t>
      </w:r>
      <w:r w:rsidR="00AD01AC">
        <w:rPr>
          <w:rFonts w:ascii="Times New Roman" w:hAnsi="Times New Roman" w:cs="Times New Roman"/>
          <w:sz w:val="28"/>
          <w:szCs w:val="28"/>
        </w:rPr>
        <w:t xml:space="preserve"> основываясь на </w:t>
      </w:r>
      <w:r w:rsidR="00531961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AD01AC">
        <w:rPr>
          <w:rFonts w:ascii="Times New Roman" w:hAnsi="Times New Roman" w:cs="Times New Roman"/>
          <w:sz w:val="28"/>
          <w:szCs w:val="28"/>
        </w:rPr>
        <w:t>научной лите</w:t>
      </w:r>
      <w:r w:rsidR="00531961">
        <w:rPr>
          <w:rFonts w:ascii="Times New Roman" w:hAnsi="Times New Roman" w:cs="Times New Roman"/>
          <w:sz w:val="28"/>
          <w:szCs w:val="28"/>
        </w:rPr>
        <w:t>ратуре</w:t>
      </w:r>
      <w:r w:rsidR="00E1152E" w:rsidRPr="008104FB">
        <w:rPr>
          <w:rFonts w:ascii="Times New Roman" w:hAnsi="Times New Roman" w:cs="Times New Roman"/>
          <w:sz w:val="28"/>
          <w:szCs w:val="28"/>
        </w:rPr>
        <w:t>,</w:t>
      </w:r>
      <w:r w:rsidR="008104FB">
        <w:rPr>
          <w:rFonts w:ascii="Times New Roman" w:hAnsi="Times New Roman" w:cs="Times New Roman"/>
          <w:sz w:val="28"/>
          <w:szCs w:val="28"/>
        </w:rPr>
        <w:t xml:space="preserve"> отождествление правовых презумпций и фикций, характеризующихся как приёмы юридической техники и средства регулирования общественных отношений, </w:t>
      </w:r>
      <w:r w:rsidR="0034471E">
        <w:rPr>
          <w:rFonts w:ascii="Times New Roman" w:hAnsi="Times New Roman" w:cs="Times New Roman"/>
          <w:sz w:val="28"/>
          <w:szCs w:val="28"/>
        </w:rPr>
        <w:t xml:space="preserve">независимо от их некоторого сходства </w:t>
      </w:r>
      <w:r w:rsidR="008104FB">
        <w:rPr>
          <w:rFonts w:ascii="Times New Roman" w:hAnsi="Times New Roman" w:cs="Times New Roman"/>
          <w:sz w:val="28"/>
          <w:szCs w:val="28"/>
        </w:rPr>
        <w:t>нев</w:t>
      </w:r>
      <w:r w:rsidR="0034471E">
        <w:rPr>
          <w:rFonts w:ascii="Times New Roman" w:hAnsi="Times New Roman" w:cs="Times New Roman"/>
          <w:sz w:val="28"/>
          <w:szCs w:val="28"/>
        </w:rPr>
        <w:t>озможно.</w:t>
      </w:r>
      <w:r w:rsidR="00E115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4471E">
        <w:rPr>
          <w:rFonts w:ascii="Times New Roman" w:hAnsi="Times New Roman" w:cs="Times New Roman"/>
          <w:sz w:val="28"/>
          <w:szCs w:val="28"/>
        </w:rPr>
        <w:t xml:space="preserve">Правовая презумпция и правовая фикция представляют собой </w:t>
      </w:r>
      <w:r w:rsidR="00E1152E" w:rsidRPr="0034471E">
        <w:rPr>
          <w:rFonts w:ascii="Times New Roman" w:hAnsi="Times New Roman" w:cs="Times New Roman"/>
          <w:sz w:val="28"/>
          <w:szCs w:val="28"/>
        </w:rPr>
        <w:t>самостоятельные категории</w:t>
      </w:r>
      <w:r w:rsidR="0034471E">
        <w:rPr>
          <w:rFonts w:ascii="Times New Roman" w:hAnsi="Times New Roman" w:cs="Times New Roman"/>
          <w:sz w:val="28"/>
          <w:szCs w:val="28"/>
        </w:rPr>
        <w:t>, при сопоставлении которых выявляет</w:t>
      </w:r>
      <w:r w:rsidR="0080619F">
        <w:rPr>
          <w:rFonts w:ascii="Times New Roman" w:hAnsi="Times New Roman" w:cs="Times New Roman"/>
          <w:sz w:val="28"/>
          <w:szCs w:val="28"/>
        </w:rPr>
        <w:t>ся их многоаспектность и сложность.</w:t>
      </w:r>
    </w:p>
    <w:p w:rsidR="00C64269" w:rsidRDefault="00C64269" w:rsidP="000D0790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39937304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ГЛАВА 2. ПРАВОВЫЕ ПРЕЗУМПЦИИ КАК СРЕДСТВО ЮРИДИЧЕСКОЙ ТЕХНИКИ</w:t>
      </w:r>
      <w:bookmarkEnd w:id="4"/>
    </w:p>
    <w:p w:rsidR="00C64269" w:rsidRPr="000D0790" w:rsidRDefault="00C64269" w:rsidP="000D0790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39937305"/>
      <w:r w:rsidRPr="000D0790">
        <w:rPr>
          <w:rFonts w:ascii="Times New Roman" w:hAnsi="Times New Roman" w:cs="Times New Roman"/>
          <w:b/>
          <w:color w:val="auto"/>
          <w:sz w:val="28"/>
          <w:szCs w:val="28"/>
        </w:rPr>
        <w:t>§</w:t>
      </w:r>
      <w:r w:rsidR="00A67F06" w:rsidRPr="000D079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1. </w:t>
      </w:r>
      <w:r w:rsidR="00102538" w:rsidRPr="000D0790">
        <w:rPr>
          <w:rFonts w:ascii="Times New Roman" w:hAnsi="Times New Roman" w:cs="Times New Roman"/>
          <w:b/>
          <w:color w:val="auto"/>
          <w:sz w:val="28"/>
          <w:szCs w:val="28"/>
        </w:rPr>
        <w:t>Специфика и особенности правовых презумпций</w:t>
      </w:r>
      <w:bookmarkEnd w:id="5"/>
    </w:p>
    <w:p w:rsidR="00241FFA" w:rsidRDefault="00102538" w:rsidP="007C07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аспектом в данном вопросе является понятие рассматриваемого правового явления. </w:t>
      </w:r>
      <w:r w:rsidR="001E1142">
        <w:rPr>
          <w:rFonts w:ascii="Times New Roman" w:hAnsi="Times New Roman" w:cs="Times New Roman"/>
          <w:sz w:val="28"/>
          <w:szCs w:val="28"/>
        </w:rPr>
        <w:t>Единого понимания правовой презумпции на данный момент не существует</w:t>
      </w:r>
      <w:r w:rsidR="00A033A5">
        <w:rPr>
          <w:rFonts w:ascii="Times New Roman" w:hAnsi="Times New Roman" w:cs="Times New Roman"/>
          <w:sz w:val="28"/>
          <w:szCs w:val="28"/>
        </w:rPr>
        <w:t xml:space="preserve">, имеют место </w:t>
      </w:r>
      <w:r w:rsidR="006E4233">
        <w:rPr>
          <w:rFonts w:ascii="Times New Roman" w:hAnsi="Times New Roman" w:cs="Times New Roman"/>
          <w:sz w:val="28"/>
          <w:szCs w:val="28"/>
        </w:rPr>
        <w:t xml:space="preserve">лишь </w:t>
      </w:r>
      <w:r w:rsidR="00A033A5">
        <w:rPr>
          <w:rFonts w:ascii="Times New Roman" w:hAnsi="Times New Roman" w:cs="Times New Roman"/>
          <w:sz w:val="28"/>
          <w:szCs w:val="28"/>
        </w:rPr>
        <w:t xml:space="preserve">различные точки зрения на проблему </w:t>
      </w:r>
      <w:r w:rsidR="006E4233">
        <w:rPr>
          <w:rFonts w:ascii="Times New Roman" w:hAnsi="Times New Roman" w:cs="Times New Roman"/>
          <w:sz w:val="28"/>
          <w:szCs w:val="28"/>
        </w:rPr>
        <w:t xml:space="preserve">её </w:t>
      </w:r>
      <w:r w:rsidR="00A033A5">
        <w:rPr>
          <w:rFonts w:ascii="Times New Roman" w:hAnsi="Times New Roman" w:cs="Times New Roman"/>
          <w:sz w:val="28"/>
          <w:szCs w:val="28"/>
        </w:rPr>
        <w:t>понятия</w:t>
      </w:r>
      <w:r w:rsidR="006E4233">
        <w:rPr>
          <w:rFonts w:ascii="Times New Roman" w:hAnsi="Times New Roman" w:cs="Times New Roman"/>
          <w:sz w:val="28"/>
          <w:szCs w:val="28"/>
        </w:rPr>
        <w:t>.</w:t>
      </w:r>
      <w:r w:rsidR="00AA54C5">
        <w:rPr>
          <w:rFonts w:ascii="Times New Roman" w:hAnsi="Times New Roman" w:cs="Times New Roman"/>
          <w:sz w:val="28"/>
          <w:szCs w:val="28"/>
        </w:rPr>
        <w:t xml:space="preserve"> Ещё в советский период </w:t>
      </w:r>
      <w:r w:rsidR="0044240F">
        <w:rPr>
          <w:rFonts w:ascii="Times New Roman" w:hAnsi="Times New Roman" w:cs="Times New Roman"/>
          <w:sz w:val="28"/>
          <w:szCs w:val="28"/>
        </w:rPr>
        <w:t>профессором В. К. Бабаевым было сформулировано определение, которое</w:t>
      </w:r>
      <w:r w:rsidR="00AA54C5">
        <w:rPr>
          <w:rFonts w:ascii="Times New Roman" w:hAnsi="Times New Roman" w:cs="Times New Roman"/>
          <w:sz w:val="28"/>
          <w:szCs w:val="28"/>
        </w:rPr>
        <w:t xml:space="preserve"> </w:t>
      </w:r>
      <w:r w:rsidR="0044240F">
        <w:rPr>
          <w:rFonts w:ascii="Times New Roman" w:hAnsi="Times New Roman" w:cs="Times New Roman"/>
          <w:sz w:val="28"/>
          <w:szCs w:val="28"/>
        </w:rPr>
        <w:t>до сих пор является наиболее</w:t>
      </w:r>
      <w:r w:rsidR="00AA54C5">
        <w:rPr>
          <w:rFonts w:ascii="Times New Roman" w:hAnsi="Times New Roman" w:cs="Times New Roman"/>
          <w:sz w:val="28"/>
          <w:szCs w:val="28"/>
        </w:rPr>
        <w:t xml:space="preserve"> известным</w:t>
      </w:r>
      <w:r w:rsidR="0044240F">
        <w:rPr>
          <w:rFonts w:ascii="Times New Roman" w:hAnsi="Times New Roman" w:cs="Times New Roman"/>
          <w:sz w:val="28"/>
          <w:szCs w:val="28"/>
        </w:rPr>
        <w:t xml:space="preserve"> и цитируемым</w:t>
      </w:r>
      <w:r w:rsidR="00652601">
        <w:rPr>
          <w:rFonts w:ascii="Times New Roman" w:hAnsi="Times New Roman" w:cs="Times New Roman"/>
          <w:sz w:val="28"/>
          <w:szCs w:val="28"/>
        </w:rPr>
        <w:t xml:space="preserve"> в учебной и научной литературе</w:t>
      </w:r>
      <w:r w:rsidR="00AA54C5">
        <w:rPr>
          <w:rFonts w:ascii="Times New Roman" w:hAnsi="Times New Roman" w:cs="Times New Roman"/>
          <w:sz w:val="28"/>
          <w:szCs w:val="28"/>
        </w:rPr>
        <w:t>.</w:t>
      </w:r>
      <w:r w:rsidR="00652601">
        <w:rPr>
          <w:rFonts w:ascii="Times New Roman" w:hAnsi="Times New Roman" w:cs="Times New Roman"/>
          <w:sz w:val="28"/>
          <w:szCs w:val="28"/>
        </w:rPr>
        <w:t xml:space="preserve"> Он считал, что правовая презумпция – «</w:t>
      </w:r>
      <w:r w:rsidR="00652601" w:rsidRPr="00652601">
        <w:rPr>
          <w:rFonts w:ascii="Times New Roman" w:hAnsi="Times New Roman" w:cs="Times New Roman"/>
          <w:sz w:val="28"/>
          <w:szCs w:val="28"/>
        </w:rPr>
        <w:t>закрепленное в нормах права предположение о наличии или отсутствии юридичес</w:t>
      </w:r>
      <w:r w:rsidR="00652601">
        <w:rPr>
          <w:rFonts w:ascii="Times New Roman" w:hAnsi="Times New Roman" w:cs="Times New Roman"/>
          <w:sz w:val="28"/>
          <w:szCs w:val="28"/>
        </w:rPr>
        <w:t xml:space="preserve">ких фактов, основанное на связи </w:t>
      </w:r>
      <w:r w:rsidR="00652601" w:rsidRPr="00652601">
        <w:rPr>
          <w:rFonts w:ascii="Times New Roman" w:hAnsi="Times New Roman" w:cs="Times New Roman"/>
          <w:sz w:val="28"/>
          <w:szCs w:val="28"/>
        </w:rPr>
        <w:t>между ними и фактами наличными и подтвержденное предшествую</w:t>
      </w:r>
      <w:r w:rsidR="00652601">
        <w:rPr>
          <w:rFonts w:ascii="Times New Roman" w:hAnsi="Times New Roman" w:cs="Times New Roman"/>
          <w:sz w:val="28"/>
          <w:szCs w:val="28"/>
        </w:rPr>
        <w:t xml:space="preserve">щим </w:t>
      </w:r>
      <w:r w:rsidR="00652601" w:rsidRPr="00652601">
        <w:rPr>
          <w:rFonts w:ascii="Times New Roman" w:hAnsi="Times New Roman" w:cs="Times New Roman"/>
          <w:sz w:val="28"/>
          <w:szCs w:val="28"/>
        </w:rPr>
        <w:t>опытом</w:t>
      </w:r>
      <w:r w:rsidR="00652601">
        <w:rPr>
          <w:rFonts w:ascii="Times New Roman" w:hAnsi="Times New Roman" w:cs="Times New Roman"/>
          <w:sz w:val="28"/>
          <w:szCs w:val="28"/>
        </w:rPr>
        <w:t>»</w:t>
      </w:r>
      <w:r w:rsidR="00652601">
        <w:rPr>
          <w:rStyle w:val="a8"/>
          <w:rFonts w:ascii="Times New Roman" w:hAnsi="Times New Roman" w:cs="Times New Roman"/>
          <w:sz w:val="28"/>
          <w:szCs w:val="28"/>
        </w:rPr>
        <w:footnoteReference w:id="6"/>
      </w:r>
      <w:r w:rsidR="002E6B3D">
        <w:rPr>
          <w:rFonts w:ascii="Times New Roman" w:hAnsi="Times New Roman" w:cs="Times New Roman"/>
          <w:sz w:val="28"/>
          <w:szCs w:val="28"/>
        </w:rPr>
        <w:t>.</w:t>
      </w:r>
      <w:r w:rsidR="00B23D56">
        <w:rPr>
          <w:rFonts w:ascii="Times New Roman" w:hAnsi="Times New Roman" w:cs="Times New Roman"/>
          <w:sz w:val="28"/>
          <w:szCs w:val="28"/>
        </w:rPr>
        <w:t xml:space="preserve"> </w:t>
      </w:r>
      <w:r w:rsidR="007C1467" w:rsidRPr="007C1467">
        <w:rPr>
          <w:rFonts w:ascii="Times New Roman" w:hAnsi="Times New Roman" w:cs="Times New Roman"/>
          <w:sz w:val="28"/>
          <w:szCs w:val="28"/>
        </w:rPr>
        <w:t>При этом он подметил, что понятие правовых презумпций должно быть дополнено</w:t>
      </w:r>
      <w:r w:rsidR="00E0489C">
        <w:rPr>
          <w:rFonts w:ascii="Times New Roman" w:hAnsi="Times New Roman" w:cs="Times New Roman"/>
          <w:sz w:val="28"/>
          <w:szCs w:val="28"/>
        </w:rPr>
        <w:t xml:space="preserve"> упоминанием субъекта</w:t>
      </w:r>
      <w:r w:rsidR="007C1467" w:rsidRPr="007C1467">
        <w:rPr>
          <w:rFonts w:ascii="Times New Roman" w:hAnsi="Times New Roman" w:cs="Times New Roman"/>
          <w:sz w:val="28"/>
          <w:szCs w:val="28"/>
        </w:rPr>
        <w:t xml:space="preserve">, чьим интересам служит использование презумпций в праве, и </w:t>
      </w:r>
      <w:r w:rsidR="00E0489C">
        <w:rPr>
          <w:rFonts w:ascii="Times New Roman" w:hAnsi="Times New Roman" w:cs="Times New Roman"/>
          <w:sz w:val="28"/>
          <w:szCs w:val="28"/>
        </w:rPr>
        <w:t xml:space="preserve">особенностями </w:t>
      </w:r>
      <w:r w:rsidR="007C1467" w:rsidRPr="007C1467">
        <w:rPr>
          <w:rFonts w:ascii="Times New Roman" w:hAnsi="Times New Roman" w:cs="Times New Roman"/>
          <w:sz w:val="28"/>
          <w:szCs w:val="28"/>
        </w:rPr>
        <w:t>их правовой природы, указав тем самым на политическое значение презумпций</w:t>
      </w:r>
      <w:r w:rsidR="007C1467">
        <w:rPr>
          <w:rFonts w:ascii="Times New Roman" w:hAnsi="Times New Roman" w:cs="Times New Roman"/>
          <w:sz w:val="28"/>
          <w:szCs w:val="28"/>
        </w:rPr>
        <w:t>.</w:t>
      </w:r>
    </w:p>
    <w:p w:rsidR="000E020B" w:rsidRDefault="00B23D56" w:rsidP="00284F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D56">
        <w:rPr>
          <w:rFonts w:ascii="Times New Roman" w:hAnsi="Times New Roman" w:cs="Times New Roman"/>
          <w:sz w:val="28"/>
          <w:szCs w:val="28"/>
        </w:rPr>
        <w:t>К. Б. Калиновский</w:t>
      </w:r>
      <w:r w:rsidR="00E0489C">
        <w:rPr>
          <w:rFonts w:ascii="Times New Roman" w:hAnsi="Times New Roman" w:cs="Times New Roman"/>
          <w:sz w:val="28"/>
          <w:szCs w:val="28"/>
        </w:rPr>
        <w:t xml:space="preserve"> считал</w:t>
      </w:r>
      <w:r w:rsidRPr="00B23D56">
        <w:rPr>
          <w:rFonts w:ascii="Times New Roman" w:hAnsi="Times New Roman" w:cs="Times New Roman"/>
          <w:sz w:val="28"/>
          <w:szCs w:val="28"/>
        </w:rPr>
        <w:t>, что в</w:t>
      </w:r>
      <w:r>
        <w:rPr>
          <w:rFonts w:ascii="Times New Roman" w:hAnsi="Times New Roman" w:cs="Times New Roman"/>
          <w:sz w:val="28"/>
          <w:szCs w:val="28"/>
        </w:rPr>
        <w:t xml:space="preserve">сякая презумпция – это правовая </w:t>
      </w:r>
      <w:r w:rsidRPr="00B23D56">
        <w:rPr>
          <w:rFonts w:ascii="Times New Roman" w:hAnsi="Times New Roman" w:cs="Times New Roman"/>
          <w:sz w:val="28"/>
          <w:szCs w:val="28"/>
        </w:rPr>
        <w:t>норма, в силу которой при наличии одного юридического факта при</w:t>
      </w:r>
      <w:r>
        <w:rPr>
          <w:rFonts w:ascii="Times New Roman" w:hAnsi="Times New Roman" w:cs="Times New Roman"/>
          <w:sz w:val="28"/>
          <w:szCs w:val="28"/>
        </w:rPr>
        <w:t xml:space="preserve">знается </w:t>
      </w:r>
      <w:r w:rsidRPr="00B23D56">
        <w:rPr>
          <w:rFonts w:ascii="Times New Roman" w:hAnsi="Times New Roman" w:cs="Times New Roman"/>
          <w:sz w:val="28"/>
          <w:szCs w:val="28"/>
        </w:rPr>
        <w:t>существ</w:t>
      </w:r>
      <w:r w:rsidR="00764D09">
        <w:rPr>
          <w:rFonts w:ascii="Times New Roman" w:hAnsi="Times New Roman" w:cs="Times New Roman"/>
          <w:sz w:val="28"/>
          <w:szCs w:val="28"/>
        </w:rPr>
        <w:t xml:space="preserve">ующим другой юридический факт </w:t>
      </w:r>
      <w:r w:rsidRPr="00B23D56">
        <w:rPr>
          <w:rFonts w:ascii="Times New Roman" w:hAnsi="Times New Roman" w:cs="Times New Roman"/>
          <w:sz w:val="28"/>
          <w:szCs w:val="28"/>
        </w:rPr>
        <w:t>до тех пор, пока не доказа</w:t>
      </w:r>
      <w:r>
        <w:rPr>
          <w:rFonts w:ascii="Times New Roman" w:hAnsi="Times New Roman" w:cs="Times New Roman"/>
          <w:sz w:val="28"/>
          <w:szCs w:val="28"/>
        </w:rPr>
        <w:t>но обратное</w:t>
      </w:r>
      <w:r w:rsidR="00764D09">
        <w:rPr>
          <w:rStyle w:val="a8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575CC">
        <w:rPr>
          <w:rFonts w:ascii="Times New Roman" w:hAnsi="Times New Roman" w:cs="Times New Roman"/>
          <w:sz w:val="28"/>
          <w:szCs w:val="28"/>
        </w:rPr>
        <w:t>Анализируя данн</w:t>
      </w:r>
      <w:r w:rsidR="00284FFD">
        <w:rPr>
          <w:rFonts w:ascii="Times New Roman" w:hAnsi="Times New Roman" w:cs="Times New Roman"/>
          <w:sz w:val="28"/>
          <w:szCs w:val="28"/>
        </w:rPr>
        <w:t xml:space="preserve">ое определение, </w:t>
      </w:r>
      <w:r w:rsidR="000E020B">
        <w:rPr>
          <w:rFonts w:ascii="Times New Roman" w:hAnsi="Times New Roman" w:cs="Times New Roman"/>
          <w:sz w:val="28"/>
          <w:szCs w:val="28"/>
        </w:rPr>
        <w:t xml:space="preserve">следует обратить внимание, что автор </w:t>
      </w:r>
      <w:r w:rsidR="00284FFD">
        <w:rPr>
          <w:rFonts w:ascii="Times New Roman" w:hAnsi="Times New Roman" w:cs="Times New Roman"/>
          <w:sz w:val="28"/>
          <w:szCs w:val="28"/>
        </w:rPr>
        <w:t>отождествля</w:t>
      </w:r>
      <w:r w:rsidR="000E020B">
        <w:rPr>
          <w:rFonts w:ascii="Times New Roman" w:hAnsi="Times New Roman" w:cs="Times New Roman"/>
          <w:sz w:val="28"/>
          <w:szCs w:val="28"/>
        </w:rPr>
        <w:t>ет</w:t>
      </w:r>
      <w:r w:rsidR="00284FFD">
        <w:rPr>
          <w:rFonts w:ascii="Times New Roman" w:hAnsi="Times New Roman" w:cs="Times New Roman"/>
          <w:sz w:val="28"/>
          <w:szCs w:val="28"/>
        </w:rPr>
        <w:t xml:space="preserve"> юридиче</w:t>
      </w:r>
      <w:r w:rsidR="000E020B">
        <w:rPr>
          <w:rFonts w:ascii="Times New Roman" w:hAnsi="Times New Roman" w:cs="Times New Roman"/>
          <w:sz w:val="28"/>
          <w:szCs w:val="28"/>
        </w:rPr>
        <w:t>скую</w:t>
      </w:r>
      <w:r w:rsidR="00284FFD">
        <w:rPr>
          <w:rFonts w:ascii="Times New Roman" w:hAnsi="Times New Roman" w:cs="Times New Roman"/>
          <w:sz w:val="28"/>
          <w:szCs w:val="28"/>
        </w:rPr>
        <w:t xml:space="preserve"> пре</w:t>
      </w:r>
      <w:r w:rsidR="000E020B">
        <w:rPr>
          <w:rFonts w:ascii="Times New Roman" w:hAnsi="Times New Roman" w:cs="Times New Roman"/>
          <w:sz w:val="28"/>
          <w:szCs w:val="28"/>
        </w:rPr>
        <w:t>зумпцию</w:t>
      </w:r>
      <w:r w:rsidR="00284FFD">
        <w:rPr>
          <w:rFonts w:ascii="Times New Roman" w:hAnsi="Times New Roman" w:cs="Times New Roman"/>
          <w:sz w:val="28"/>
          <w:szCs w:val="28"/>
        </w:rPr>
        <w:t xml:space="preserve"> и прав</w:t>
      </w:r>
      <w:r w:rsidR="000E020B">
        <w:rPr>
          <w:rFonts w:ascii="Times New Roman" w:hAnsi="Times New Roman" w:cs="Times New Roman"/>
          <w:sz w:val="28"/>
          <w:szCs w:val="28"/>
        </w:rPr>
        <w:t>овую норму.</w:t>
      </w:r>
      <w:r w:rsidR="00284FFD">
        <w:rPr>
          <w:rFonts w:ascii="Times New Roman" w:hAnsi="Times New Roman" w:cs="Times New Roman"/>
          <w:sz w:val="28"/>
          <w:szCs w:val="28"/>
        </w:rPr>
        <w:t xml:space="preserve"> </w:t>
      </w:r>
      <w:r w:rsidR="000E020B">
        <w:rPr>
          <w:rFonts w:ascii="Times New Roman" w:hAnsi="Times New Roman" w:cs="Times New Roman"/>
          <w:sz w:val="28"/>
          <w:szCs w:val="28"/>
        </w:rPr>
        <w:t xml:space="preserve">В связи с этим предложенное определение является спорным. </w:t>
      </w:r>
    </w:p>
    <w:p w:rsidR="000E0E11" w:rsidRDefault="000E0E11" w:rsidP="000E0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сказать, что при выработке </w:t>
      </w:r>
      <w:r w:rsidRPr="000E0E11">
        <w:rPr>
          <w:rFonts w:ascii="Times New Roman" w:hAnsi="Times New Roman" w:cs="Times New Roman"/>
          <w:sz w:val="28"/>
          <w:szCs w:val="28"/>
        </w:rPr>
        <w:t>дефиниции данной</w:t>
      </w:r>
      <w:r>
        <w:rPr>
          <w:rFonts w:ascii="Times New Roman" w:hAnsi="Times New Roman" w:cs="Times New Roman"/>
          <w:sz w:val="28"/>
          <w:szCs w:val="28"/>
        </w:rPr>
        <w:t xml:space="preserve"> правовой</w:t>
      </w:r>
      <w:r w:rsidRPr="000E0E11">
        <w:rPr>
          <w:rFonts w:ascii="Times New Roman" w:hAnsi="Times New Roman" w:cs="Times New Roman"/>
          <w:sz w:val="28"/>
          <w:szCs w:val="28"/>
        </w:rPr>
        <w:t xml:space="preserve"> категории </w:t>
      </w:r>
      <w:r>
        <w:rPr>
          <w:rFonts w:ascii="Times New Roman" w:hAnsi="Times New Roman" w:cs="Times New Roman"/>
          <w:sz w:val="28"/>
          <w:szCs w:val="28"/>
        </w:rPr>
        <w:t xml:space="preserve"> существует п</w:t>
      </w:r>
      <w:r w:rsidRPr="000E0E11">
        <w:rPr>
          <w:rFonts w:ascii="Times New Roman" w:hAnsi="Times New Roman" w:cs="Times New Roman"/>
          <w:sz w:val="28"/>
          <w:szCs w:val="28"/>
        </w:rPr>
        <w:t>роблема соотношения правовой нормы и пр</w:t>
      </w:r>
      <w:r>
        <w:rPr>
          <w:rFonts w:ascii="Times New Roman" w:hAnsi="Times New Roman" w:cs="Times New Roman"/>
          <w:sz w:val="28"/>
          <w:szCs w:val="28"/>
        </w:rPr>
        <w:t>езумптивного положения; имеется</w:t>
      </w:r>
      <w:r w:rsidRPr="000E0E11">
        <w:rPr>
          <w:rFonts w:ascii="Times New Roman" w:hAnsi="Times New Roman" w:cs="Times New Roman"/>
          <w:sz w:val="28"/>
          <w:szCs w:val="28"/>
        </w:rPr>
        <w:t xml:space="preserve"> необходимость разграничения презумптивного предпо</w:t>
      </w:r>
      <w:r>
        <w:rPr>
          <w:rFonts w:ascii="Times New Roman" w:hAnsi="Times New Roman" w:cs="Times New Roman"/>
          <w:sz w:val="28"/>
          <w:szCs w:val="28"/>
        </w:rPr>
        <w:t xml:space="preserve">ложения как </w:t>
      </w:r>
      <w:r w:rsidRPr="000E0E11">
        <w:rPr>
          <w:rFonts w:ascii="Times New Roman" w:hAnsi="Times New Roman" w:cs="Times New Roman"/>
          <w:sz w:val="28"/>
          <w:szCs w:val="28"/>
        </w:rPr>
        <w:t>обязательного суждения и</w:t>
      </w:r>
      <w:r>
        <w:rPr>
          <w:rFonts w:ascii="Times New Roman" w:hAnsi="Times New Roman" w:cs="Times New Roman"/>
          <w:sz w:val="28"/>
          <w:szCs w:val="28"/>
        </w:rPr>
        <w:t xml:space="preserve"> нормы права</w:t>
      </w:r>
      <w:r w:rsidRPr="000E0E11">
        <w:rPr>
          <w:rFonts w:ascii="Times New Roman" w:hAnsi="Times New Roman" w:cs="Times New Roman"/>
          <w:sz w:val="28"/>
          <w:szCs w:val="28"/>
        </w:rPr>
        <w:t>, как его основания.</w:t>
      </w:r>
    </w:p>
    <w:p w:rsidR="007C1467" w:rsidRDefault="000E020B" w:rsidP="002327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Правовая норма имеет формально-определённый характер</w:t>
      </w:r>
      <w:r w:rsidR="00284FFD">
        <w:rPr>
          <w:rFonts w:ascii="Times New Roman" w:hAnsi="Times New Roman" w:cs="Times New Roman"/>
          <w:sz w:val="28"/>
          <w:szCs w:val="28"/>
        </w:rPr>
        <w:t xml:space="preserve"> в </w:t>
      </w:r>
      <w:r w:rsidR="00284FFD" w:rsidRPr="00284FFD">
        <w:rPr>
          <w:rFonts w:ascii="Times New Roman" w:hAnsi="Times New Roman" w:cs="Times New Roman"/>
          <w:sz w:val="28"/>
          <w:szCs w:val="28"/>
        </w:rPr>
        <w:t>отличие от правовых презумпций</w:t>
      </w:r>
      <w:r>
        <w:rPr>
          <w:rFonts w:ascii="Times New Roman" w:hAnsi="Times New Roman" w:cs="Times New Roman"/>
          <w:sz w:val="28"/>
          <w:szCs w:val="28"/>
        </w:rPr>
        <w:t xml:space="preserve">, так как в </w:t>
      </w:r>
      <w:r w:rsidR="00F74FE2">
        <w:rPr>
          <w:rFonts w:ascii="Times New Roman" w:hAnsi="Times New Roman" w:cs="Times New Roman"/>
          <w:sz w:val="28"/>
          <w:szCs w:val="28"/>
        </w:rPr>
        <w:t xml:space="preserve">определённых </w:t>
      </w:r>
      <w:r>
        <w:rPr>
          <w:rFonts w:ascii="Times New Roman" w:hAnsi="Times New Roman" w:cs="Times New Roman"/>
          <w:sz w:val="28"/>
          <w:szCs w:val="28"/>
        </w:rPr>
        <w:t>случаях они не имеют закреп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ления в </w:t>
      </w:r>
      <w:r w:rsidRPr="00284FFD">
        <w:rPr>
          <w:rFonts w:ascii="Times New Roman" w:hAnsi="Times New Roman" w:cs="Times New Roman"/>
          <w:sz w:val="28"/>
          <w:szCs w:val="28"/>
        </w:rPr>
        <w:t>официальном государственном акте</w:t>
      </w:r>
      <w:r w:rsidR="00D03345">
        <w:rPr>
          <w:rFonts w:ascii="Times New Roman" w:hAnsi="Times New Roman" w:cs="Times New Roman"/>
          <w:sz w:val="28"/>
          <w:szCs w:val="28"/>
        </w:rPr>
        <w:t xml:space="preserve">. Внесение </w:t>
      </w:r>
      <w:r w:rsidR="00284FFD" w:rsidRPr="00284FFD">
        <w:rPr>
          <w:rFonts w:ascii="Times New Roman" w:hAnsi="Times New Roman" w:cs="Times New Roman"/>
          <w:sz w:val="28"/>
          <w:szCs w:val="28"/>
        </w:rPr>
        <w:t>пре</w:t>
      </w:r>
      <w:r w:rsidR="00284FFD">
        <w:rPr>
          <w:rFonts w:ascii="Times New Roman" w:hAnsi="Times New Roman" w:cs="Times New Roman"/>
          <w:sz w:val="28"/>
          <w:szCs w:val="28"/>
        </w:rPr>
        <w:t>зумпций</w:t>
      </w:r>
      <w:r w:rsidR="009B1A21">
        <w:rPr>
          <w:rFonts w:ascii="Times New Roman" w:hAnsi="Times New Roman" w:cs="Times New Roman"/>
          <w:sz w:val="28"/>
          <w:szCs w:val="28"/>
        </w:rPr>
        <w:t xml:space="preserve">, </w:t>
      </w:r>
      <w:r w:rsidR="00D74651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9B1A21" w:rsidRPr="00284FFD">
        <w:rPr>
          <w:rFonts w:ascii="Times New Roman" w:hAnsi="Times New Roman" w:cs="Times New Roman"/>
          <w:sz w:val="28"/>
          <w:szCs w:val="28"/>
        </w:rPr>
        <w:t>высту</w:t>
      </w:r>
      <w:r w:rsidR="009B1A21">
        <w:rPr>
          <w:rFonts w:ascii="Times New Roman" w:hAnsi="Times New Roman" w:cs="Times New Roman"/>
          <w:sz w:val="28"/>
          <w:szCs w:val="28"/>
        </w:rPr>
        <w:t xml:space="preserve">пающих </w:t>
      </w:r>
      <w:r w:rsidR="009B1A21" w:rsidRPr="00284FFD">
        <w:rPr>
          <w:rFonts w:ascii="Times New Roman" w:hAnsi="Times New Roman" w:cs="Times New Roman"/>
          <w:sz w:val="28"/>
          <w:szCs w:val="28"/>
        </w:rPr>
        <w:t xml:space="preserve">в качестве нормативных </w:t>
      </w:r>
      <w:r w:rsidR="009B1A21">
        <w:rPr>
          <w:rFonts w:ascii="Times New Roman" w:hAnsi="Times New Roman" w:cs="Times New Roman"/>
          <w:sz w:val="28"/>
          <w:szCs w:val="28"/>
        </w:rPr>
        <w:t>предписаний особого типа</w:t>
      </w:r>
      <w:r w:rsidR="00D74651">
        <w:rPr>
          <w:rFonts w:ascii="Times New Roman" w:hAnsi="Times New Roman" w:cs="Times New Roman"/>
          <w:sz w:val="28"/>
          <w:szCs w:val="28"/>
        </w:rPr>
        <w:t>,</w:t>
      </w:r>
      <w:r w:rsidR="00284FFD">
        <w:rPr>
          <w:rFonts w:ascii="Times New Roman" w:hAnsi="Times New Roman" w:cs="Times New Roman"/>
          <w:sz w:val="28"/>
          <w:szCs w:val="28"/>
        </w:rPr>
        <w:t xml:space="preserve"> в текст </w:t>
      </w:r>
      <w:r w:rsidR="00284FFD" w:rsidRPr="00284FFD">
        <w:rPr>
          <w:rFonts w:ascii="Times New Roman" w:hAnsi="Times New Roman" w:cs="Times New Roman"/>
          <w:sz w:val="28"/>
          <w:szCs w:val="28"/>
        </w:rPr>
        <w:t>нормати</w:t>
      </w:r>
      <w:r w:rsidR="00F74FE2">
        <w:rPr>
          <w:rFonts w:ascii="Times New Roman" w:hAnsi="Times New Roman" w:cs="Times New Roman"/>
          <w:sz w:val="28"/>
          <w:szCs w:val="28"/>
        </w:rPr>
        <w:t>вно-</w:t>
      </w:r>
      <w:r w:rsidR="00284FFD" w:rsidRPr="00284FFD">
        <w:rPr>
          <w:rFonts w:ascii="Times New Roman" w:hAnsi="Times New Roman" w:cs="Times New Roman"/>
          <w:sz w:val="28"/>
          <w:szCs w:val="28"/>
        </w:rPr>
        <w:t>правовых актов</w:t>
      </w:r>
      <w:r w:rsidR="00A00873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D74651">
        <w:rPr>
          <w:rFonts w:ascii="Times New Roman" w:hAnsi="Times New Roman" w:cs="Times New Roman"/>
          <w:sz w:val="28"/>
          <w:szCs w:val="28"/>
        </w:rPr>
        <w:t xml:space="preserve"> главным образом</w:t>
      </w:r>
      <w:r w:rsidR="00284FFD" w:rsidRPr="00284FFD">
        <w:rPr>
          <w:rFonts w:ascii="Times New Roman" w:hAnsi="Times New Roman" w:cs="Times New Roman"/>
          <w:sz w:val="28"/>
          <w:szCs w:val="28"/>
        </w:rPr>
        <w:t xml:space="preserve"> при</w:t>
      </w:r>
      <w:r w:rsidR="00A00873">
        <w:rPr>
          <w:rFonts w:ascii="Times New Roman" w:hAnsi="Times New Roman" w:cs="Times New Roman"/>
          <w:sz w:val="28"/>
          <w:szCs w:val="28"/>
        </w:rPr>
        <w:t>ё</w:t>
      </w:r>
      <w:r w:rsidR="00284FFD" w:rsidRPr="00284FFD">
        <w:rPr>
          <w:rFonts w:ascii="Times New Roman" w:hAnsi="Times New Roman" w:cs="Times New Roman"/>
          <w:sz w:val="28"/>
          <w:szCs w:val="28"/>
        </w:rPr>
        <w:t>мом юридической тех</w:t>
      </w:r>
      <w:r w:rsidR="009B1A21">
        <w:rPr>
          <w:rFonts w:ascii="Times New Roman" w:hAnsi="Times New Roman" w:cs="Times New Roman"/>
          <w:sz w:val="28"/>
          <w:szCs w:val="28"/>
        </w:rPr>
        <w:t>ники</w:t>
      </w:r>
      <w:r w:rsidR="00284FFD">
        <w:rPr>
          <w:rFonts w:ascii="Times New Roman" w:hAnsi="Times New Roman" w:cs="Times New Roman"/>
          <w:sz w:val="28"/>
          <w:szCs w:val="28"/>
        </w:rPr>
        <w:t xml:space="preserve">. Кроме </w:t>
      </w:r>
      <w:r w:rsidR="00284FFD" w:rsidRPr="00284FFD">
        <w:rPr>
          <w:rFonts w:ascii="Times New Roman" w:hAnsi="Times New Roman" w:cs="Times New Roman"/>
          <w:sz w:val="28"/>
          <w:szCs w:val="28"/>
        </w:rPr>
        <w:t xml:space="preserve">того, </w:t>
      </w:r>
      <w:r w:rsidR="00D74651">
        <w:rPr>
          <w:rFonts w:ascii="Times New Roman" w:hAnsi="Times New Roman" w:cs="Times New Roman"/>
          <w:sz w:val="28"/>
          <w:szCs w:val="28"/>
        </w:rPr>
        <w:t>с точки зрения структурной составляющей нормы права юридические презумпции не имеют санкции.</w:t>
      </w:r>
      <w:r w:rsidR="00284FFD" w:rsidRPr="00284FFD">
        <w:rPr>
          <w:rFonts w:ascii="Times New Roman" w:hAnsi="Times New Roman" w:cs="Times New Roman"/>
          <w:sz w:val="28"/>
          <w:szCs w:val="28"/>
        </w:rPr>
        <w:t xml:space="preserve"> </w:t>
      </w:r>
      <w:r w:rsidR="006E2AB2">
        <w:rPr>
          <w:rFonts w:ascii="Times New Roman" w:hAnsi="Times New Roman" w:cs="Times New Roman"/>
          <w:sz w:val="28"/>
          <w:szCs w:val="28"/>
        </w:rPr>
        <w:t xml:space="preserve">В этом же аспекте </w:t>
      </w:r>
      <w:r w:rsidR="00232716">
        <w:rPr>
          <w:rFonts w:ascii="Times New Roman" w:hAnsi="Times New Roman" w:cs="Times New Roman"/>
          <w:sz w:val="28"/>
          <w:szCs w:val="28"/>
        </w:rPr>
        <w:t xml:space="preserve">правовые </w:t>
      </w:r>
      <w:r w:rsidR="006E2AB2" w:rsidRPr="006E2AB2">
        <w:rPr>
          <w:rFonts w:ascii="Times New Roman" w:hAnsi="Times New Roman" w:cs="Times New Roman"/>
          <w:sz w:val="28"/>
          <w:szCs w:val="28"/>
        </w:rPr>
        <w:t>презумпции, в отличие от норм права, напрямую от государства не ис</w:t>
      </w:r>
      <w:r w:rsidR="006E2AB2">
        <w:rPr>
          <w:rFonts w:ascii="Times New Roman" w:hAnsi="Times New Roman" w:cs="Times New Roman"/>
          <w:sz w:val="28"/>
          <w:szCs w:val="28"/>
        </w:rPr>
        <w:t xml:space="preserve">ходят, и только </w:t>
      </w:r>
      <w:r w:rsidR="006E2AB2" w:rsidRPr="006E2AB2">
        <w:rPr>
          <w:rFonts w:ascii="Times New Roman" w:hAnsi="Times New Roman" w:cs="Times New Roman"/>
          <w:sz w:val="28"/>
          <w:szCs w:val="28"/>
        </w:rPr>
        <w:t>часть из ни</w:t>
      </w:r>
      <w:r w:rsidR="006E2AB2">
        <w:rPr>
          <w:rFonts w:ascii="Times New Roman" w:hAnsi="Times New Roman" w:cs="Times New Roman"/>
          <w:sz w:val="28"/>
          <w:szCs w:val="28"/>
        </w:rPr>
        <w:t>х опосредуется государством путё</w:t>
      </w:r>
      <w:r w:rsidR="006E2AB2" w:rsidRPr="006E2AB2">
        <w:rPr>
          <w:rFonts w:ascii="Times New Roman" w:hAnsi="Times New Roman" w:cs="Times New Roman"/>
          <w:sz w:val="28"/>
          <w:szCs w:val="28"/>
        </w:rPr>
        <w:t>м закрепления в текстах норма</w:t>
      </w:r>
      <w:r w:rsidR="006E2AB2">
        <w:rPr>
          <w:rFonts w:ascii="Times New Roman" w:hAnsi="Times New Roman" w:cs="Times New Roman"/>
          <w:sz w:val="28"/>
          <w:szCs w:val="28"/>
        </w:rPr>
        <w:t xml:space="preserve">тивных </w:t>
      </w:r>
      <w:r w:rsidR="006E2AB2" w:rsidRPr="006E2AB2">
        <w:rPr>
          <w:rFonts w:ascii="Times New Roman" w:hAnsi="Times New Roman" w:cs="Times New Roman"/>
          <w:sz w:val="28"/>
          <w:szCs w:val="28"/>
        </w:rPr>
        <w:t>правовых актов.</w:t>
      </w:r>
      <w:r w:rsidR="002327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716" w:rsidRDefault="006F1767" w:rsidP="002327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Рассматривая правовую презумпцию как средство юридической техники, следует отметить значение их закрепления в тексте нормативно-правового акта. Проблема правового закрепления юридической презумпции</w:t>
      </w:r>
      <w:r w:rsidR="00864C3D">
        <w:rPr>
          <w:rFonts w:ascii="Times New Roman" w:hAnsi="Times New Roman" w:cs="Times New Roman"/>
          <w:sz w:val="28"/>
          <w:szCs w:val="28"/>
        </w:rPr>
        <w:t xml:space="preserve"> требует внимания в связи с тем</w:t>
      </w:r>
      <w:r w:rsidR="00232716" w:rsidRPr="00F141B4">
        <w:rPr>
          <w:rFonts w:ascii="Times New Roman" w:hAnsi="Times New Roman" w:cs="Times New Roman"/>
          <w:sz w:val="28"/>
          <w:szCs w:val="28"/>
        </w:rPr>
        <w:t xml:space="preserve">, </w:t>
      </w:r>
      <w:r w:rsidR="00232716">
        <w:rPr>
          <w:rFonts w:ascii="Times New Roman" w:hAnsi="Times New Roman" w:cs="Times New Roman"/>
          <w:sz w:val="28"/>
          <w:szCs w:val="28"/>
        </w:rPr>
        <w:t xml:space="preserve">что </w:t>
      </w:r>
      <w:r w:rsidR="00864C3D">
        <w:rPr>
          <w:rFonts w:ascii="Times New Roman" w:hAnsi="Times New Roman" w:cs="Times New Roman"/>
          <w:sz w:val="28"/>
          <w:szCs w:val="28"/>
        </w:rPr>
        <w:t xml:space="preserve">имеют место </w:t>
      </w:r>
      <w:r w:rsidR="00232716">
        <w:rPr>
          <w:rFonts w:ascii="Times New Roman" w:hAnsi="Times New Roman" w:cs="Times New Roman"/>
          <w:sz w:val="28"/>
          <w:szCs w:val="28"/>
        </w:rPr>
        <w:t xml:space="preserve">ситуации, </w:t>
      </w:r>
      <w:r w:rsidR="00864C3D">
        <w:rPr>
          <w:rFonts w:ascii="Times New Roman" w:hAnsi="Times New Roman" w:cs="Times New Roman"/>
          <w:sz w:val="28"/>
          <w:szCs w:val="28"/>
        </w:rPr>
        <w:t xml:space="preserve">содержащие </w:t>
      </w:r>
      <w:r w:rsidR="00232716" w:rsidRPr="00F141B4">
        <w:rPr>
          <w:rFonts w:ascii="Times New Roman" w:hAnsi="Times New Roman" w:cs="Times New Roman"/>
          <w:sz w:val="28"/>
          <w:szCs w:val="28"/>
        </w:rPr>
        <w:t>конфликт или</w:t>
      </w:r>
      <w:r w:rsidR="00232716">
        <w:rPr>
          <w:rFonts w:ascii="Times New Roman" w:hAnsi="Times New Roman" w:cs="Times New Roman"/>
          <w:sz w:val="28"/>
          <w:szCs w:val="28"/>
        </w:rPr>
        <w:t xml:space="preserve"> простое противоречие в порядке </w:t>
      </w:r>
      <w:r w:rsidR="00232716" w:rsidRPr="00F141B4">
        <w:rPr>
          <w:rFonts w:ascii="Times New Roman" w:hAnsi="Times New Roman" w:cs="Times New Roman"/>
          <w:sz w:val="28"/>
          <w:szCs w:val="28"/>
        </w:rPr>
        <w:t xml:space="preserve">регулирования </w:t>
      </w:r>
      <w:r w:rsidR="00864C3D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="00232716" w:rsidRPr="00F141B4">
        <w:rPr>
          <w:rFonts w:ascii="Times New Roman" w:hAnsi="Times New Roman" w:cs="Times New Roman"/>
          <w:sz w:val="28"/>
          <w:szCs w:val="28"/>
        </w:rPr>
        <w:t>отноше</w:t>
      </w:r>
      <w:r w:rsidR="00232716">
        <w:rPr>
          <w:rFonts w:ascii="Times New Roman" w:hAnsi="Times New Roman" w:cs="Times New Roman"/>
          <w:sz w:val="28"/>
          <w:szCs w:val="28"/>
        </w:rPr>
        <w:t>ний</w:t>
      </w:r>
      <w:r w:rsidR="00864C3D">
        <w:rPr>
          <w:rFonts w:ascii="Times New Roman" w:hAnsi="Times New Roman" w:cs="Times New Roman"/>
          <w:sz w:val="28"/>
          <w:szCs w:val="28"/>
        </w:rPr>
        <w:t>.</w:t>
      </w:r>
      <w:r w:rsidR="00232716" w:rsidRPr="00F141B4">
        <w:rPr>
          <w:rFonts w:ascii="Times New Roman" w:hAnsi="Times New Roman" w:cs="Times New Roman"/>
          <w:sz w:val="28"/>
          <w:szCs w:val="28"/>
        </w:rPr>
        <w:t xml:space="preserve"> </w:t>
      </w:r>
      <w:r w:rsidR="00864C3D">
        <w:rPr>
          <w:rFonts w:ascii="Times New Roman" w:hAnsi="Times New Roman" w:cs="Times New Roman"/>
          <w:sz w:val="28"/>
          <w:szCs w:val="28"/>
        </w:rPr>
        <w:t xml:space="preserve">Для разрешения подобных </w:t>
      </w:r>
      <w:r w:rsidR="007327B0">
        <w:rPr>
          <w:rFonts w:ascii="Times New Roman" w:hAnsi="Times New Roman" w:cs="Times New Roman"/>
          <w:sz w:val="28"/>
          <w:szCs w:val="28"/>
        </w:rPr>
        <w:t xml:space="preserve">казусов </w:t>
      </w:r>
      <w:r w:rsidR="00232716" w:rsidRPr="00F141B4">
        <w:rPr>
          <w:rFonts w:ascii="Times New Roman" w:hAnsi="Times New Roman" w:cs="Times New Roman"/>
          <w:sz w:val="28"/>
          <w:szCs w:val="28"/>
        </w:rPr>
        <w:t>орг</w:t>
      </w:r>
      <w:r w:rsidR="00232716">
        <w:rPr>
          <w:rFonts w:ascii="Times New Roman" w:hAnsi="Times New Roman" w:cs="Times New Roman"/>
          <w:sz w:val="28"/>
          <w:szCs w:val="28"/>
        </w:rPr>
        <w:t xml:space="preserve">аны судебной власти </w:t>
      </w:r>
      <w:r w:rsidR="007327B0">
        <w:rPr>
          <w:rFonts w:ascii="Times New Roman" w:hAnsi="Times New Roman" w:cs="Times New Roman"/>
          <w:sz w:val="28"/>
          <w:szCs w:val="28"/>
        </w:rPr>
        <w:t>используют</w:t>
      </w:r>
      <w:r w:rsidR="00232716">
        <w:rPr>
          <w:rFonts w:ascii="Times New Roman" w:hAnsi="Times New Roman" w:cs="Times New Roman"/>
          <w:sz w:val="28"/>
          <w:szCs w:val="28"/>
        </w:rPr>
        <w:t xml:space="preserve"> </w:t>
      </w:r>
      <w:r w:rsidR="00232716" w:rsidRPr="00F141B4">
        <w:rPr>
          <w:rFonts w:ascii="Times New Roman" w:hAnsi="Times New Roman" w:cs="Times New Roman"/>
          <w:sz w:val="28"/>
          <w:szCs w:val="28"/>
        </w:rPr>
        <w:t>историче</w:t>
      </w:r>
      <w:r w:rsidR="00232716">
        <w:rPr>
          <w:rFonts w:ascii="Times New Roman" w:hAnsi="Times New Roman" w:cs="Times New Roman"/>
          <w:sz w:val="28"/>
          <w:szCs w:val="28"/>
        </w:rPr>
        <w:t>ски сложивш</w:t>
      </w:r>
      <w:r w:rsidR="007327B0">
        <w:rPr>
          <w:rFonts w:ascii="Times New Roman" w:hAnsi="Times New Roman" w:cs="Times New Roman"/>
          <w:sz w:val="28"/>
          <w:szCs w:val="28"/>
        </w:rPr>
        <w:t>ийся опыт</w:t>
      </w:r>
      <w:r w:rsidR="00232716" w:rsidRPr="00F141B4">
        <w:rPr>
          <w:rFonts w:ascii="Times New Roman" w:hAnsi="Times New Roman" w:cs="Times New Roman"/>
          <w:sz w:val="28"/>
          <w:szCs w:val="28"/>
        </w:rPr>
        <w:t>, требу</w:t>
      </w:r>
      <w:r w:rsidR="007327B0">
        <w:rPr>
          <w:rFonts w:ascii="Times New Roman" w:hAnsi="Times New Roman" w:cs="Times New Roman"/>
          <w:sz w:val="28"/>
          <w:szCs w:val="28"/>
        </w:rPr>
        <w:t>ющий</w:t>
      </w:r>
      <w:r w:rsidR="00232716" w:rsidRPr="00F141B4">
        <w:rPr>
          <w:rFonts w:ascii="Times New Roman" w:hAnsi="Times New Roman" w:cs="Times New Roman"/>
          <w:sz w:val="28"/>
          <w:szCs w:val="28"/>
        </w:rPr>
        <w:t xml:space="preserve"> легального закрепления. </w:t>
      </w:r>
      <w:r w:rsidR="007327B0">
        <w:rPr>
          <w:rFonts w:ascii="Times New Roman" w:hAnsi="Times New Roman" w:cs="Times New Roman"/>
          <w:sz w:val="28"/>
          <w:szCs w:val="28"/>
        </w:rPr>
        <w:t xml:space="preserve">Однако некоторое количество </w:t>
      </w:r>
      <w:r w:rsidR="00232716" w:rsidRPr="00F141B4">
        <w:rPr>
          <w:rFonts w:ascii="Times New Roman" w:hAnsi="Times New Roman" w:cs="Times New Roman"/>
          <w:sz w:val="28"/>
          <w:szCs w:val="28"/>
        </w:rPr>
        <w:t xml:space="preserve">презумпций </w:t>
      </w:r>
      <w:r w:rsidR="007327B0">
        <w:rPr>
          <w:rFonts w:ascii="Times New Roman" w:hAnsi="Times New Roman" w:cs="Times New Roman"/>
          <w:sz w:val="28"/>
          <w:szCs w:val="28"/>
        </w:rPr>
        <w:t xml:space="preserve">зафиксировано </w:t>
      </w:r>
      <w:r w:rsidR="00232716" w:rsidRPr="00F141B4">
        <w:rPr>
          <w:rFonts w:ascii="Times New Roman" w:hAnsi="Times New Roman" w:cs="Times New Roman"/>
          <w:sz w:val="28"/>
          <w:szCs w:val="28"/>
        </w:rPr>
        <w:t>в различных отраслях права</w:t>
      </w:r>
      <w:r w:rsidR="00D62C15">
        <w:rPr>
          <w:rFonts w:ascii="Times New Roman" w:hAnsi="Times New Roman" w:cs="Times New Roman"/>
          <w:sz w:val="28"/>
          <w:szCs w:val="28"/>
        </w:rPr>
        <w:t xml:space="preserve"> или вовсе нормативно не закреплено. </w:t>
      </w:r>
      <w:r w:rsidR="00345232">
        <w:rPr>
          <w:rFonts w:ascii="Times New Roman" w:hAnsi="Times New Roman" w:cs="Times New Roman"/>
          <w:sz w:val="28"/>
          <w:szCs w:val="28"/>
        </w:rPr>
        <w:t>В связи с этим, в том числе из-за отсутствия</w:t>
      </w:r>
      <w:r w:rsidR="00D62C15">
        <w:rPr>
          <w:rFonts w:ascii="Times New Roman" w:hAnsi="Times New Roman" w:cs="Times New Roman"/>
          <w:sz w:val="28"/>
          <w:szCs w:val="28"/>
        </w:rPr>
        <w:t xml:space="preserve"> </w:t>
      </w:r>
      <w:r w:rsidR="00345232">
        <w:rPr>
          <w:rFonts w:ascii="Times New Roman" w:hAnsi="Times New Roman" w:cs="Times New Roman"/>
          <w:sz w:val="28"/>
          <w:szCs w:val="28"/>
        </w:rPr>
        <w:t xml:space="preserve">единого определения правовой презумпции, </w:t>
      </w:r>
      <w:r w:rsidR="00D62C15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345232">
        <w:rPr>
          <w:rFonts w:ascii="Times New Roman" w:hAnsi="Times New Roman" w:cs="Times New Roman"/>
          <w:sz w:val="28"/>
          <w:szCs w:val="28"/>
        </w:rPr>
        <w:t xml:space="preserve">его </w:t>
      </w:r>
      <w:r w:rsidR="00232716" w:rsidRPr="00F141B4">
        <w:rPr>
          <w:rFonts w:ascii="Times New Roman" w:hAnsi="Times New Roman" w:cs="Times New Roman"/>
          <w:sz w:val="28"/>
          <w:szCs w:val="28"/>
        </w:rPr>
        <w:t>установле</w:t>
      </w:r>
      <w:r w:rsidR="00D62C15">
        <w:rPr>
          <w:rFonts w:ascii="Times New Roman" w:hAnsi="Times New Roman" w:cs="Times New Roman"/>
          <w:sz w:val="28"/>
          <w:szCs w:val="28"/>
        </w:rPr>
        <w:t>ни</w:t>
      </w:r>
      <w:r w:rsidR="00345232">
        <w:rPr>
          <w:rFonts w:ascii="Times New Roman" w:hAnsi="Times New Roman" w:cs="Times New Roman"/>
          <w:sz w:val="28"/>
          <w:szCs w:val="28"/>
        </w:rPr>
        <w:t xml:space="preserve">е для предотвращения </w:t>
      </w:r>
      <w:r w:rsidR="00232716" w:rsidRPr="00F141B4">
        <w:rPr>
          <w:rFonts w:ascii="Times New Roman" w:hAnsi="Times New Roman" w:cs="Times New Roman"/>
          <w:sz w:val="28"/>
          <w:szCs w:val="28"/>
        </w:rPr>
        <w:t>образов</w:t>
      </w:r>
      <w:r w:rsidR="00345232">
        <w:rPr>
          <w:rFonts w:ascii="Times New Roman" w:hAnsi="Times New Roman" w:cs="Times New Roman"/>
          <w:sz w:val="28"/>
          <w:szCs w:val="28"/>
        </w:rPr>
        <w:t>ания</w:t>
      </w:r>
      <w:r w:rsidR="00232716" w:rsidRPr="00F141B4">
        <w:rPr>
          <w:rFonts w:ascii="Times New Roman" w:hAnsi="Times New Roman" w:cs="Times New Roman"/>
          <w:sz w:val="28"/>
          <w:szCs w:val="28"/>
        </w:rPr>
        <w:t xml:space="preserve"> колли</w:t>
      </w:r>
      <w:r w:rsidR="00345232">
        <w:rPr>
          <w:rFonts w:ascii="Times New Roman" w:hAnsi="Times New Roman" w:cs="Times New Roman"/>
          <w:sz w:val="28"/>
          <w:szCs w:val="28"/>
        </w:rPr>
        <w:t>зий</w:t>
      </w:r>
      <w:r w:rsidR="00232716" w:rsidRPr="00F141B4">
        <w:rPr>
          <w:rFonts w:ascii="Times New Roman" w:hAnsi="Times New Roman" w:cs="Times New Roman"/>
          <w:sz w:val="28"/>
          <w:szCs w:val="28"/>
        </w:rPr>
        <w:t xml:space="preserve"> в понимании</w:t>
      </w:r>
      <w:r w:rsidR="00232716">
        <w:rPr>
          <w:rFonts w:ascii="Times New Roman" w:hAnsi="Times New Roman" w:cs="Times New Roman"/>
          <w:sz w:val="28"/>
          <w:szCs w:val="28"/>
        </w:rPr>
        <w:t xml:space="preserve">, что собой представляет данная </w:t>
      </w:r>
      <w:r w:rsidR="00232716" w:rsidRPr="00F141B4">
        <w:rPr>
          <w:rFonts w:ascii="Times New Roman" w:hAnsi="Times New Roman" w:cs="Times New Roman"/>
          <w:sz w:val="28"/>
          <w:szCs w:val="28"/>
        </w:rPr>
        <w:t>категория.</w:t>
      </w:r>
      <w:r w:rsidR="00864C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4C5" w:rsidRDefault="00096F05" w:rsidP="00611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П. </w:t>
      </w:r>
      <w:r w:rsidR="00D221B4">
        <w:rPr>
          <w:rFonts w:ascii="Times New Roman" w:hAnsi="Times New Roman" w:cs="Times New Roman"/>
          <w:sz w:val="28"/>
          <w:szCs w:val="28"/>
        </w:rPr>
        <w:t>Вол</w:t>
      </w:r>
      <w:r w:rsidR="00E30F32">
        <w:rPr>
          <w:rFonts w:ascii="Times New Roman" w:hAnsi="Times New Roman" w:cs="Times New Roman"/>
          <w:sz w:val="28"/>
          <w:szCs w:val="28"/>
        </w:rPr>
        <w:t>о</w:t>
      </w:r>
      <w:r w:rsidR="00D221B4">
        <w:rPr>
          <w:rFonts w:ascii="Times New Roman" w:hAnsi="Times New Roman" w:cs="Times New Roman"/>
          <w:sz w:val="28"/>
          <w:szCs w:val="28"/>
        </w:rPr>
        <w:t>жанин</w:t>
      </w:r>
      <w:r>
        <w:rPr>
          <w:rFonts w:ascii="Times New Roman" w:hAnsi="Times New Roman" w:cs="Times New Roman"/>
          <w:sz w:val="28"/>
          <w:szCs w:val="28"/>
        </w:rPr>
        <w:t xml:space="preserve"> трактует рассматриваемое </w:t>
      </w:r>
      <w:r w:rsidRPr="00096F05">
        <w:rPr>
          <w:rFonts w:ascii="Times New Roman" w:hAnsi="Times New Roman" w:cs="Times New Roman"/>
          <w:sz w:val="28"/>
          <w:szCs w:val="28"/>
        </w:rPr>
        <w:t>поняти</w:t>
      </w:r>
      <w:r>
        <w:rPr>
          <w:rFonts w:ascii="Times New Roman" w:hAnsi="Times New Roman" w:cs="Times New Roman"/>
          <w:sz w:val="28"/>
          <w:szCs w:val="28"/>
        </w:rPr>
        <w:t xml:space="preserve">е как </w:t>
      </w:r>
      <w:r w:rsidRPr="00096F05">
        <w:rPr>
          <w:rFonts w:ascii="Times New Roman" w:hAnsi="Times New Roman" w:cs="Times New Roman"/>
          <w:sz w:val="28"/>
          <w:szCs w:val="28"/>
        </w:rPr>
        <w:t>«предположение, освобождающее сто</w:t>
      </w:r>
      <w:r>
        <w:rPr>
          <w:rFonts w:ascii="Times New Roman" w:hAnsi="Times New Roman" w:cs="Times New Roman"/>
          <w:sz w:val="28"/>
          <w:szCs w:val="28"/>
        </w:rPr>
        <w:t xml:space="preserve">рону от доказывания какого-либо </w:t>
      </w:r>
      <w:r w:rsidRPr="00096F05">
        <w:rPr>
          <w:rFonts w:ascii="Times New Roman" w:hAnsi="Times New Roman" w:cs="Times New Roman"/>
          <w:sz w:val="28"/>
          <w:szCs w:val="28"/>
        </w:rPr>
        <w:t>факта при доказанности других фактов, поскольку между ними суще</w:t>
      </w:r>
      <w:r>
        <w:rPr>
          <w:rFonts w:ascii="Times New Roman" w:hAnsi="Times New Roman" w:cs="Times New Roman"/>
          <w:sz w:val="28"/>
          <w:szCs w:val="28"/>
        </w:rPr>
        <w:t xml:space="preserve">ствует </w:t>
      </w:r>
      <w:r w:rsidRPr="00096F05">
        <w:rPr>
          <w:rFonts w:ascii="Times New Roman" w:hAnsi="Times New Roman" w:cs="Times New Roman"/>
          <w:sz w:val="28"/>
          <w:szCs w:val="28"/>
        </w:rPr>
        <w:t>причинная связь, подтвержденная предшествующим опытом и практикой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74651">
        <w:rPr>
          <w:rStyle w:val="a8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>.</w:t>
      </w:r>
      <w:r w:rsidR="00F141B4">
        <w:rPr>
          <w:rFonts w:ascii="Times New Roman" w:hAnsi="Times New Roman" w:cs="Times New Roman"/>
          <w:sz w:val="28"/>
          <w:szCs w:val="28"/>
        </w:rPr>
        <w:t xml:space="preserve"> </w:t>
      </w:r>
      <w:r w:rsidR="006116A9">
        <w:rPr>
          <w:rFonts w:ascii="Times New Roman" w:hAnsi="Times New Roman" w:cs="Times New Roman"/>
          <w:sz w:val="28"/>
          <w:szCs w:val="28"/>
        </w:rPr>
        <w:t>Такой п</w:t>
      </w:r>
      <w:r w:rsidR="006116A9" w:rsidRPr="006116A9">
        <w:rPr>
          <w:rFonts w:ascii="Times New Roman" w:hAnsi="Times New Roman" w:cs="Times New Roman"/>
          <w:sz w:val="28"/>
          <w:szCs w:val="28"/>
        </w:rPr>
        <w:t>одход</w:t>
      </w:r>
      <w:r w:rsidR="00811ED2">
        <w:rPr>
          <w:rFonts w:ascii="Times New Roman" w:hAnsi="Times New Roman" w:cs="Times New Roman"/>
          <w:sz w:val="28"/>
          <w:szCs w:val="28"/>
        </w:rPr>
        <w:t xml:space="preserve"> не отражает другие</w:t>
      </w:r>
      <w:r w:rsidR="00811ED2" w:rsidRPr="006116A9">
        <w:rPr>
          <w:rFonts w:ascii="Times New Roman" w:hAnsi="Times New Roman" w:cs="Times New Roman"/>
          <w:sz w:val="28"/>
          <w:szCs w:val="28"/>
        </w:rPr>
        <w:t xml:space="preserve"> сущностные характеристики презумптивных положений</w:t>
      </w:r>
      <w:r w:rsidR="006116A9" w:rsidRPr="006116A9">
        <w:rPr>
          <w:rFonts w:ascii="Times New Roman" w:hAnsi="Times New Roman" w:cs="Times New Roman"/>
          <w:sz w:val="28"/>
          <w:szCs w:val="28"/>
        </w:rPr>
        <w:t>,</w:t>
      </w:r>
      <w:r w:rsidR="00811ED2">
        <w:rPr>
          <w:rFonts w:ascii="Times New Roman" w:hAnsi="Times New Roman" w:cs="Times New Roman"/>
          <w:sz w:val="28"/>
          <w:szCs w:val="28"/>
        </w:rPr>
        <w:t xml:space="preserve"> так как в нём</w:t>
      </w:r>
      <w:r w:rsidR="006116A9">
        <w:rPr>
          <w:rFonts w:ascii="Times New Roman" w:hAnsi="Times New Roman" w:cs="Times New Roman"/>
          <w:sz w:val="28"/>
          <w:szCs w:val="28"/>
        </w:rPr>
        <w:t xml:space="preserve"> </w:t>
      </w:r>
      <w:r w:rsidR="006116A9" w:rsidRPr="006116A9">
        <w:rPr>
          <w:rFonts w:ascii="Times New Roman" w:hAnsi="Times New Roman" w:cs="Times New Roman"/>
          <w:sz w:val="28"/>
          <w:szCs w:val="28"/>
        </w:rPr>
        <w:t>в качестве базо</w:t>
      </w:r>
      <w:r w:rsidR="006116A9">
        <w:rPr>
          <w:rFonts w:ascii="Times New Roman" w:hAnsi="Times New Roman" w:cs="Times New Roman"/>
          <w:sz w:val="28"/>
          <w:szCs w:val="28"/>
        </w:rPr>
        <w:t xml:space="preserve">вого элемента дефиниции данного </w:t>
      </w:r>
      <w:r w:rsidR="006116A9" w:rsidRPr="006116A9">
        <w:rPr>
          <w:rFonts w:ascii="Times New Roman" w:hAnsi="Times New Roman" w:cs="Times New Roman"/>
          <w:sz w:val="28"/>
          <w:szCs w:val="28"/>
        </w:rPr>
        <w:t xml:space="preserve">феномена </w:t>
      </w:r>
      <w:r w:rsidR="006116A9">
        <w:rPr>
          <w:rFonts w:ascii="Times New Roman" w:hAnsi="Times New Roman" w:cs="Times New Roman"/>
          <w:sz w:val="28"/>
          <w:szCs w:val="28"/>
        </w:rPr>
        <w:t>имеет место</w:t>
      </w:r>
      <w:r w:rsidR="006116A9" w:rsidRPr="006116A9">
        <w:rPr>
          <w:rFonts w:ascii="Times New Roman" w:hAnsi="Times New Roman" w:cs="Times New Roman"/>
          <w:sz w:val="28"/>
          <w:szCs w:val="28"/>
        </w:rPr>
        <w:t xml:space="preserve"> </w:t>
      </w:r>
      <w:r w:rsidR="006E2AB2">
        <w:rPr>
          <w:rFonts w:ascii="Times New Roman" w:hAnsi="Times New Roman" w:cs="Times New Roman"/>
          <w:sz w:val="28"/>
          <w:szCs w:val="28"/>
        </w:rPr>
        <w:t xml:space="preserve">лишь </w:t>
      </w:r>
      <w:r w:rsidR="006116A9" w:rsidRPr="006116A9">
        <w:rPr>
          <w:rFonts w:ascii="Times New Roman" w:hAnsi="Times New Roman" w:cs="Times New Roman"/>
          <w:sz w:val="28"/>
          <w:szCs w:val="28"/>
        </w:rPr>
        <w:t>суще</w:t>
      </w:r>
      <w:r w:rsidR="006116A9">
        <w:rPr>
          <w:rFonts w:ascii="Times New Roman" w:hAnsi="Times New Roman" w:cs="Times New Roman"/>
          <w:sz w:val="28"/>
          <w:szCs w:val="28"/>
        </w:rPr>
        <w:t xml:space="preserve">ствование всеобщей </w:t>
      </w:r>
      <w:r w:rsidR="006116A9" w:rsidRPr="006116A9">
        <w:rPr>
          <w:rFonts w:ascii="Times New Roman" w:hAnsi="Times New Roman" w:cs="Times New Roman"/>
          <w:sz w:val="28"/>
          <w:szCs w:val="28"/>
        </w:rPr>
        <w:t>причинно обусловленной связи предметов и явлений окружающего ми</w:t>
      </w:r>
      <w:r w:rsidR="00811ED2">
        <w:rPr>
          <w:rFonts w:ascii="Times New Roman" w:hAnsi="Times New Roman" w:cs="Times New Roman"/>
          <w:sz w:val="28"/>
          <w:szCs w:val="28"/>
        </w:rPr>
        <w:t>ра</w:t>
      </w:r>
      <w:r w:rsidR="006116A9" w:rsidRPr="006116A9">
        <w:rPr>
          <w:rFonts w:ascii="Times New Roman" w:hAnsi="Times New Roman" w:cs="Times New Roman"/>
          <w:sz w:val="28"/>
          <w:szCs w:val="28"/>
        </w:rPr>
        <w:t>.</w:t>
      </w:r>
    </w:p>
    <w:p w:rsidR="00F141B4" w:rsidRDefault="00B46F5A" w:rsidP="002327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</w:t>
      </w:r>
      <w:r w:rsidR="00F141B4" w:rsidRPr="00F141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правовая презумпция представляет собой </w:t>
      </w:r>
      <w:r w:rsidR="00F141B4">
        <w:rPr>
          <w:rFonts w:ascii="Times New Roman" w:hAnsi="Times New Roman" w:cs="Times New Roman"/>
          <w:sz w:val="28"/>
          <w:szCs w:val="28"/>
        </w:rPr>
        <w:t xml:space="preserve">формально </w:t>
      </w:r>
      <w:r w:rsidR="00F141B4" w:rsidRPr="00F141B4">
        <w:rPr>
          <w:rFonts w:ascii="Times New Roman" w:hAnsi="Times New Roman" w:cs="Times New Roman"/>
          <w:sz w:val="28"/>
          <w:szCs w:val="28"/>
        </w:rPr>
        <w:t>определенное и закреп</w:t>
      </w:r>
      <w:r w:rsidR="00232716">
        <w:rPr>
          <w:rFonts w:ascii="Times New Roman" w:hAnsi="Times New Roman" w:cs="Times New Roman"/>
          <w:sz w:val="28"/>
          <w:szCs w:val="28"/>
        </w:rPr>
        <w:t>ленное в</w:t>
      </w:r>
      <w:r w:rsidR="00F141B4" w:rsidRPr="00F141B4">
        <w:rPr>
          <w:rFonts w:ascii="Times New Roman" w:hAnsi="Times New Roman" w:cs="Times New Roman"/>
          <w:sz w:val="28"/>
          <w:szCs w:val="28"/>
        </w:rPr>
        <w:t xml:space="preserve"> той и</w:t>
      </w:r>
      <w:r w:rsidR="00232716">
        <w:rPr>
          <w:rFonts w:ascii="Times New Roman" w:hAnsi="Times New Roman" w:cs="Times New Roman"/>
          <w:sz w:val="28"/>
          <w:szCs w:val="28"/>
        </w:rPr>
        <w:t xml:space="preserve">ли иной отрасли права </w:t>
      </w:r>
      <w:r w:rsidR="00F141B4">
        <w:rPr>
          <w:rFonts w:ascii="Times New Roman" w:hAnsi="Times New Roman" w:cs="Times New Roman"/>
          <w:sz w:val="28"/>
          <w:szCs w:val="28"/>
        </w:rPr>
        <w:t xml:space="preserve">средство </w:t>
      </w:r>
      <w:r w:rsidR="00F141B4" w:rsidRPr="00F141B4">
        <w:rPr>
          <w:rFonts w:ascii="Times New Roman" w:hAnsi="Times New Roman" w:cs="Times New Roman"/>
          <w:sz w:val="28"/>
          <w:szCs w:val="28"/>
        </w:rPr>
        <w:t>юридической техники, необ</w:t>
      </w:r>
      <w:r w:rsidR="00F141B4">
        <w:rPr>
          <w:rFonts w:ascii="Times New Roman" w:hAnsi="Times New Roman" w:cs="Times New Roman"/>
          <w:sz w:val="28"/>
          <w:szCs w:val="28"/>
        </w:rPr>
        <w:t xml:space="preserve">ходимое для регулирования часто </w:t>
      </w:r>
      <w:r w:rsidR="00F141B4" w:rsidRPr="00F141B4">
        <w:rPr>
          <w:rFonts w:ascii="Times New Roman" w:hAnsi="Times New Roman" w:cs="Times New Roman"/>
          <w:sz w:val="28"/>
          <w:szCs w:val="28"/>
        </w:rPr>
        <w:t>встречающихся отношений сложившиеся в определенный историче</w:t>
      </w:r>
      <w:r w:rsidR="00F141B4">
        <w:rPr>
          <w:rFonts w:ascii="Times New Roman" w:hAnsi="Times New Roman" w:cs="Times New Roman"/>
          <w:sz w:val="28"/>
          <w:szCs w:val="28"/>
        </w:rPr>
        <w:t xml:space="preserve">ский </w:t>
      </w:r>
      <w:r w:rsidR="00F141B4" w:rsidRPr="00F141B4">
        <w:rPr>
          <w:rFonts w:ascii="Times New Roman" w:hAnsi="Times New Roman" w:cs="Times New Roman"/>
          <w:sz w:val="28"/>
          <w:szCs w:val="28"/>
        </w:rPr>
        <w:t>период, образующее итоговое, логически и научно-обоснованное суж</w:t>
      </w:r>
      <w:r w:rsidR="00F141B4">
        <w:rPr>
          <w:rFonts w:ascii="Times New Roman" w:hAnsi="Times New Roman" w:cs="Times New Roman"/>
          <w:sz w:val="28"/>
          <w:szCs w:val="28"/>
        </w:rPr>
        <w:t xml:space="preserve">дение </w:t>
      </w:r>
      <w:r w:rsidR="00F141B4" w:rsidRPr="00F141B4">
        <w:rPr>
          <w:rFonts w:ascii="Times New Roman" w:hAnsi="Times New Roman" w:cs="Times New Roman"/>
          <w:sz w:val="28"/>
          <w:szCs w:val="28"/>
        </w:rPr>
        <w:t>о действительности оспариваемог</w:t>
      </w:r>
      <w:r w:rsidR="00F141B4">
        <w:rPr>
          <w:rFonts w:ascii="Times New Roman" w:hAnsi="Times New Roman" w:cs="Times New Roman"/>
          <w:sz w:val="28"/>
          <w:szCs w:val="28"/>
        </w:rPr>
        <w:t xml:space="preserve">о факта, пока не будет доказано </w:t>
      </w:r>
      <w:r w:rsidR="00F141B4" w:rsidRPr="00F141B4">
        <w:rPr>
          <w:rFonts w:ascii="Times New Roman" w:hAnsi="Times New Roman" w:cs="Times New Roman"/>
          <w:sz w:val="28"/>
          <w:szCs w:val="28"/>
        </w:rPr>
        <w:t>заинтересованной стороной обратно</w:t>
      </w:r>
      <w:r w:rsidR="00F141B4">
        <w:rPr>
          <w:rFonts w:ascii="Times New Roman" w:hAnsi="Times New Roman" w:cs="Times New Roman"/>
          <w:sz w:val="28"/>
          <w:szCs w:val="28"/>
        </w:rPr>
        <w:t xml:space="preserve">е. </w:t>
      </w:r>
      <w:r w:rsidR="00232716">
        <w:rPr>
          <w:rFonts w:ascii="Times New Roman" w:hAnsi="Times New Roman" w:cs="Times New Roman"/>
          <w:sz w:val="28"/>
          <w:szCs w:val="28"/>
        </w:rPr>
        <w:t>Следовательно, при формулировке определения рассматриваемого правового явления нужно иметь в виду единство</w:t>
      </w:r>
      <w:r w:rsidR="00811ED2">
        <w:rPr>
          <w:rFonts w:ascii="Times New Roman" w:hAnsi="Times New Roman" w:cs="Times New Roman"/>
          <w:sz w:val="28"/>
          <w:szCs w:val="28"/>
        </w:rPr>
        <w:t xml:space="preserve"> юридической и логической основ</w:t>
      </w:r>
      <w:r w:rsidR="00232716">
        <w:rPr>
          <w:rFonts w:ascii="Times New Roman" w:hAnsi="Times New Roman" w:cs="Times New Roman"/>
          <w:sz w:val="28"/>
          <w:szCs w:val="28"/>
        </w:rPr>
        <w:t xml:space="preserve">, тем самым подмечая важность </w:t>
      </w:r>
      <w:r w:rsidR="00232716" w:rsidRPr="00F141B4">
        <w:rPr>
          <w:rFonts w:ascii="Times New Roman" w:hAnsi="Times New Roman" w:cs="Times New Roman"/>
          <w:sz w:val="28"/>
          <w:szCs w:val="28"/>
        </w:rPr>
        <w:t>законодательного и реального отображения в законах.</w:t>
      </w:r>
    </w:p>
    <w:p w:rsidR="00254E15" w:rsidRDefault="002B799A" w:rsidP="002327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</w:t>
      </w:r>
      <w:r w:rsidR="00254E15">
        <w:rPr>
          <w:rFonts w:ascii="Times New Roman" w:hAnsi="Times New Roman" w:cs="Times New Roman"/>
          <w:sz w:val="28"/>
          <w:szCs w:val="28"/>
        </w:rPr>
        <w:t xml:space="preserve"> можно выделить следующие признаки правовых презумпций:</w:t>
      </w:r>
    </w:p>
    <w:p w:rsidR="00ED6FF3" w:rsidRDefault="005046F4" w:rsidP="0010253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Юридическая презумпция представляе</w:t>
      </w:r>
      <w:r w:rsidR="00254E15">
        <w:rPr>
          <w:rFonts w:ascii="Times New Roman" w:hAnsi="Times New Roman" w:cs="Times New Roman"/>
          <w:sz w:val="28"/>
          <w:szCs w:val="28"/>
        </w:rPr>
        <w:t>т вероятное предполо</w:t>
      </w:r>
      <w:r w:rsidR="00F578F0">
        <w:rPr>
          <w:rFonts w:ascii="Times New Roman" w:hAnsi="Times New Roman" w:cs="Times New Roman"/>
          <w:sz w:val="28"/>
          <w:szCs w:val="28"/>
        </w:rPr>
        <w:t>жение. По своей природе она основана</w:t>
      </w:r>
      <w:r w:rsidR="00254E15">
        <w:rPr>
          <w:rFonts w:ascii="Times New Roman" w:hAnsi="Times New Roman" w:cs="Times New Roman"/>
          <w:sz w:val="28"/>
          <w:szCs w:val="28"/>
        </w:rPr>
        <w:t xml:space="preserve"> на связи явлений в форме статистической закономерности и являются индуктивным умозаключением, которое приближает к истине, но не гарантирует её достижения</w:t>
      </w:r>
      <w:r w:rsidR="00F578F0">
        <w:rPr>
          <w:rStyle w:val="a8"/>
          <w:rFonts w:ascii="Times New Roman" w:hAnsi="Times New Roman" w:cs="Times New Roman"/>
          <w:sz w:val="28"/>
          <w:szCs w:val="28"/>
        </w:rPr>
        <w:footnoteReference w:id="9"/>
      </w:r>
      <w:r w:rsidR="00254E15">
        <w:rPr>
          <w:rFonts w:ascii="Times New Roman" w:hAnsi="Times New Roman" w:cs="Times New Roman"/>
          <w:sz w:val="28"/>
          <w:szCs w:val="28"/>
        </w:rPr>
        <w:t>.</w:t>
      </w:r>
    </w:p>
    <w:p w:rsidR="005650E8" w:rsidRPr="005650E8" w:rsidRDefault="005650E8" w:rsidP="0010253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0E8">
        <w:rPr>
          <w:rFonts w:ascii="Times New Roman" w:hAnsi="Times New Roman" w:cs="Times New Roman"/>
          <w:sz w:val="28"/>
          <w:szCs w:val="28"/>
        </w:rPr>
        <w:t xml:space="preserve">По способу регулирующего воздействия любая презумпция </w:t>
      </w:r>
      <w:r w:rsidR="006405C7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5650E8">
        <w:rPr>
          <w:rFonts w:ascii="Times New Roman" w:hAnsi="Times New Roman" w:cs="Times New Roman"/>
          <w:sz w:val="28"/>
          <w:szCs w:val="28"/>
        </w:rPr>
        <w:t>юридическ</w:t>
      </w:r>
      <w:r w:rsidR="006405C7">
        <w:rPr>
          <w:rFonts w:ascii="Times New Roman" w:hAnsi="Times New Roman" w:cs="Times New Roman"/>
          <w:sz w:val="28"/>
          <w:szCs w:val="28"/>
        </w:rPr>
        <w:t>ой</w:t>
      </w:r>
      <w:r w:rsidRPr="005650E8">
        <w:rPr>
          <w:rFonts w:ascii="Times New Roman" w:hAnsi="Times New Roman" w:cs="Times New Roman"/>
          <w:sz w:val="28"/>
          <w:szCs w:val="28"/>
        </w:rPr>
        <w:t xml:space="preserve"> обязанность</w:t>
      </w:r>
      <w:r w:rsidR="006405C7">
        <w:rPr>
          <w:rFonts w:ascii="Times New Roman" w:hAnsi="Times New Roman" w:cs="Times New Roman"/>
          <w:sz w:val="28"/>
          <w:szCs w:val="28"/>
        </w:rPr>
        <w:t>ю</w:t>
      </w:r>
      <w:r w:rsidRPr="005650E8">
        <w:rPr>
          <w:rFonts w:ascii="Times New Roman" w:hAnsi="Times New Roman" w:cs="Times New Roman"/>
          <w:sz w:val="28"/>
          <w:szCs w:val="28"/>
        </w:rPr>
        <w:t xml:space="preserve"> субъекта права признать презюмируемый факт как одно из правовых условий своей деятельности при установлении исходного фак</w:t>
      </w:r>
      <w:r w:rsidR="006405C7">
        <w:rPr>
          <w:rFonts w:ascii="Times New Roman" w:hAnsi="Times New Roman" w:cs="Times New Roman"/>
          <w:sz w:val="28"/>
          <w:szCs w:val="28"/>
        </w:rPr>
        <w:t>та, пока иное не будет доказа</w:t>
      </w:r>
      <w:r w:rsidRPr="005650E8">
        <w:rPr>
          <w:rFonts w:ascii="Times New Roman" w:hAnsi="Times New Roman" w:cs="Times New Roman"/>
          <w:sz w:val="28"/>
          <w:szCs w:val="28"/>
        </w:rPr>
        <w:t>но.</w:t>
      </w:r>
    </w:p>
    <w:p w:rsidR="009519CC" w:rsidRDefault="00F141B4" w:rsidP="0010253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9CC">
        <w:rPr>
          <w:rFonts w:ascii="Times New Roman" w:hAnsi="Times New Roman" w:cs="Times New Roman"/>
          <w:sz w:val="28"/>
          <w:szCs w:val="28"/>
        </w:rPr>
        <w:t>П</w:t>
      </w:r>
      <w:r w:rsidR="00F578F0" w:rsidRPr="009519CC">
        <w:rPr>
          <w:rFonts w:ascii="Times New Roman" w:hAnsi="Times New Roman" w:cs="Times New Roman"/>
          <w:sz w:val="28"/>
          <w:szCs w:val="28"/>
        </w:rPr>
        <w:t xml:space="preserve">ризнак нормативности </w:t>
      </w:r>
      <w:r w:rsidRPr="009519CC">
        <w:rPr>
          <w:rFonts w:ascii="Times New Roman" w:hAnsi="Times New Roman" w:cs="Times New Roman"/>
          <w:sz w:val="28"/>
          <w:szCs w:val="28"/>
        </w:rPr>
        <w:t xml:space="preserve">реализуется лишь при законодательном закреплении презумпции, которая </w:t>
      </w:r>
      <w:r w:rsidR="00F578F0" w:rsidRPr="009519CC">
        <w:rPr>
          <w:rFonts w:ascii="Times New Roman" w:hAnsi="Times New Roman" w:cs="Times New Roman"/>
          <w:sz w:val="28"/>
          <w:szCs w:val="28"/>
        </w:rPr>
        <w:t xml:space="preserve">тем самым </w:t>
      </w:r>
      <w:r w:rsidRPr="009519CC">
        <w:rPr>
          <w:rFonts w:ascii="Times New Roman" w:hAnsi="Times New Roman" w:cs="Times New Roman"/>
          <w:sz w:val="28"/>
          <w:szCs w:val="28"/>
        </w:rPr>
        <w:t xml:space="preserve">получает </w:t>
      </w:r>
      <w:r w:rsidR="00F578F0" w:rsidRPr="009519CC">
        <w:rPr>
          <w:rFonts w:ascii="Times New Roman" w:hAnsi="Times New Roman" w:cs="Times New Roman"/>
          <w:sz w:val="28"/>
          <w:szCs w:val="28"/>
        </w:rPr>
        <w:t>возможность реализации</w:t>
      </w:r>
      <w:r w:rsidRPr="009519CC">
        <w:rPr>
          <w:rFonts w:ascii="Times New Roman" w:hAnsi="Times New Roman" w:cs="Times New Roman"/>
          <w:sz w:val="28"/>
          <w:szCs w:val="28"/>
        </w:rPr>
        <w:t xml:space="preserve"> в правовых отношениях.</w:t>
      </w:r>
      <w:r w:rsidR="00ED6FF3" w:rsidRPr="009519CC">
        <w:rPr>
          <w:rFonts w:ascii="Times New Roman" w:hAnsi="Times New Roman" w:cs="Times New Roman"/>
          <w:sz w:val="28"/>
          <w:szCs w:val="28"/>
        </w:rPr>
        <w:t xml:space="preserve"> В данном аспекте она рассматривается как правовое положение, закреплённое в обязательном порядке в тексте нормативно-правового </w:t>
      </w:r>
      <w:r w:rsidR="009519CC">
        <w:rPr>
          <w:rFonts w:ascii="Times New Roman" w:hAnsi="Times New Roman" w:cs="Times New Roman"/>
          <w:sz w:val="28"/>
          <w:szCs w:val="28"/>
        </w:rPr>
        <w:t>акта.</w:t>
      </w:r>
    </w:p>
    <w:p w:rsidR="00457066" w:rsidRPr="005650E8" w:rsidRDefault="007E57B7" w:rsidP="0010253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Правовая презумпция как юридическая категория</w:t>
      </w:r>
      <w:r w:rsidR="004A59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выступает регулятором обще</w:t>
      </w:r>
      <w:r w:rsidR="00457066">
        <w:rPr>
          <w:rFonts w:ascii="Times New Roman" w:hAnsi="Times New Roman" w:cs="Times New Roman"/>
          <w:sz w:val="28"/>
          <w:szCs w:val="28"/>
        </w:rPr>
        <w:t>ственных отношений и</w:t>
      </w:r>
      <w:r w:rsidR="00102538" w:rsidRPr="00457066">
        <w:rPr>
          <w:rFonts w:ascii="Times New Roman" w:hAnsi="Times New Roman" w:cs="Times New Roman"/>
          <w:sz w:val="28"/>
          <w:szCs w:val="28"/>
        </w:rPr>
        <w:t xml:space="preserve"> указывает на наличие или отсутствие имеющих юридическое значение обстоятельств, влекущих юридические последствия, то есть закрепляет соответствующие юридические факты.</w:t>
      </w:r>
    </w:p>
    <w:p w:rsidR="00861248" w:rsidRPr="000D0790" w:rsidRDefault="00861248" w:rsidP="000D0790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39937306"/>
      <w:r w:rsidRPr="000D079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§ 2. Классификация правовых презумпций</w:t>
      </w:r>
      <w:bookmarkEnd w:id="6"/>
    </w:p>
    <w:p w:rsidR="00FA60F3" w:rsidRDefault="00400C29" w:rsidP="008344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34425">
        <w:rPr>
          <w:rFonts w:ascii="Times New Roman" w:hAnsi="Times New Roman" w:cs="Times New Roman"/>
          <w:sz w:val="28"/>
          <w:szCs w:val="28"/>
        </w:rPr>
        <w:t>есмотря на многочисленн</w:t>
      </w:r>
      <w:r>
        <w:rPr>
          <w:rFonts w:ascii="Times New Roman" w:hAnsi="Times New Roman" w:cs="Times New Roman"/>
          <w:sz w:val="28"/>
          <w:szCs w:val="28"/>
        </w:rPr>
        <w:t xml:space="preserve">ые исследования, проведённые по рассматриваемому вопросу </w:t>
      </w:r>
      <w:r w:rsidRPr="00834425">
        <w:rPr>
          <w:rFonts w:ascii="Times New Roman" w:hAnsi="Times New Roman" w:cs="Times New Roman"/>
          <w:sz w:val="28"/>
          <w:szCs w:val="28"/>
        </w:rPr>
        <w:t>в сов</w:t>
      </w:r>
      <w:r>
        <w:rPr>
          <w:rFonts w:ascii="Times New Roman" w:hAnsi="Times New Roman" w:cs="Times New Roman"/>
          <w:sz w:val="28"/>
          <w:szCs w:val="28"/>
        </w:rPr>
        <w:t xml:space="preserve">етский и современный периоды, </w:t>
      </w:r>
      <w:r w:rsidR="00797248">
        <w:rPr>
          <w:rFonts w:ascii="Times New Roman" w:hAnsi="Times New Roman" w:cs="Times New Roman"/>
          <w:sz w:val="28"/>
          <w:szCs w:val="28"/>
        </w:rPr>
        <w:t>не сложилось единого мнения о клас</w:t>
      </w:r>
      <w:r w:rsidR="000F6B77">
        <w:rPr>
          <w:rFonts w:ascii="Times New Roman" w:hAnsi="Times New Roman" w:cs="Times New Roman"/>
          <w:sz w:val="28"/>
          <w:szCs w:val="28"/>
        </w:rPr>
        <w:t>сификации правовых презумпций</w:t>
      </w:r>
      <w:r w:rsidR="00551CD7">
        <w:rPr>
          <w:rFonts w:ascii="Times New Roman" w:hAnsi="Times New Roman" w:cs="Times New Roman"/>
          <w:sz w:val="28"/>
          <w:szCs w:val="28"/>
        </w:rPr>
        <w:t xml:space="preserve">, поэтому </w:t>
      </w:r>
      <w:r>
        <w:rPr>
          <w:rFonts w:ascii="Times New Roman" w:hAnsi="Times New Roman" w:cs="Times New Roman"/>
          <w:sz w:val="28"/>
          <w:szCs w:val="28"/>
        </w:rPr>
        <w:t>данная п</w:t>
      </w:r>
      <w:r w:rsidR="00BD7203">
        <w:rPr>
          <w:rFonts w:ascii="Times New Roman" w:hAnsi="Times New Roman" w:cs="Times New Roman"/>
          <w:sz w:val="28"/>
          <w:szCs w:val="28"/>
        </w:rPr>
        <w:t xml:space="preserve">роблема </w:t>
      </w:r>
      <w:r w:rsidR="00834425" w:rsidRPr="00834425">
        <w:rPr>
          <w:rFonts w:ascii="Times New Roman" w:hAnsi="Times New Roman" w:cs="Times New Roman"/>
          <w:sz w:val="28"/>
          <w:szCs w:val="28"/>
        </w:rPr>
        <w:t>оста</w:t>
      </w:r>
      <w:r>
        <w:rPr>
          <w:rFonts w:ascii="Times New Roman" w:hAnsi="Times New Roman" w:cs="Times New Roman"/>
          <w:sz w:val="28"/>
          <w:szCs w:val="28"/>
        </w:rPr>
        <w:t>ё</w:t>
      </w:r>
      <w:r w:rsidR="00834425" w:rsidRPr="00834425">
        <w:rPr>
          <w:rFonts w:ascii="Times New Roman" w:hAnsi="Times New Roman" w:cs="Times New Roman"/>
          <w:sz w:val="28"/>
          <w:szCs w:val="28"/>
        </w:rPr>
        <w:t xml:space="preserve">тся </w:t>
      </w:r>
      <w:r w:rsidR="005B3629">
        <w:rPr>
          <w:rFonts w:ascii="Times New Roman" w:hAnsi="Times New Roman" w:cs="Times New Roman"/>
          <w:sz w:val="28"/>
          <w:szCs w:val="28"/>
        </w:rPr>
        <w:t xml:space="preserve">до сих пор </w:t>
      </w:r>
      <w:r w:rsidR="001F232E">
        <w:rPr>
          <w:rFonts w:ascii="Times New Roman" w:hAnsi="Times New Roman" w:cs="Times New Roman"/>
          <w:sz w:val="28"/>
          <w:szCs w:val="28"/>
        </w:rPr>
        <w:t>актуальной.</w:t>
      </w:r>
    </w:p>
    <w:p w:rsidR="0035732A" w:rsidRDefault="008745DC" w:rsidP="00744D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основных классифицирующих критериев является способ закрепления правовых презумпций</w:t>
      </w:r>
      <w:r w:rsidR="00931828">
        <w:rPr>
          <w:rFonts w:ascii="Times New Roman" w:hAnsi="Times New Roman" w:cs="Times New Roman"/>
          <w:sz w:val="28"/>
          <w:szCs w:val="28"/>
        </w:rPr>
        <w:t xml:space="preserve"> в нормативно-правовом акте. В этом аспекте выделяют прямые и косвенные правовые презумпции. </w:t>
      </w:r>
    </w:p>
    <w:p w:rsidR="00284FFD" w:rsidRDefault="00931828" w:rsidP="00DF2D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828">
        <w:rPr>
          <w:rFonts w:ascii="Times New Roman" w:hAnsi="Times New Roman" w:cs="Times New Roman"/>
          <w:sz w:val="28"/>
          <w:szCs w:val="28"/>
        </w:rPr>
        <w:t xml:space="preserve">Прямое закрепление </w:t>
      </w:r>
      <w:r w:rsidR="009C330D">
        <w:rPr>
          <w:rFonts w:ascii="Times New Roman" w:hAnsi="Times New Roman" w:cs="Times New Roman"/>
          <w:sz w:val="28"/>
          <w:szCs w:val="28"/>
        </w:rPr>
        <w:t xml:space="preserve">заключается в </w:t>
      </w:r>
      <w:r>
        <w:rPr>
          <w:rFonts w:ascii="Times New Roman" w:hAnsi="Times New Roman" w:cs="Times New Roman"/>
          <w:sz w:val="28"/>
          <w:szCs w:val="28"/>
        </w:rPr>
        <w:t>непосредственно</w:t>
      </w:r>
      <w:r w:rsidR="009C330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330D">
        <w:rPr>
          <w:rFonts w:ascii="Times New Roman" w:hAnsi="Times New Roman" w:cs="Times New Roman"/>
          <w:sz w:val="28"/>
          <w:szCs w:val="28"/>
        </w:rPr>
        <w:t xml:space="preserve">изложении </w:t>
      </w:r>
      <w:r w:rsidR="00744DB1">
        <w:rPr>
          <w:rFonts w:ascii="Times New Roman" w:hAnsi="Times New Roman" w:cs="Times New Roman"/>
          <w:sz w:val="28"/>
          <w:szCs w:val="28"/>
        </w:rPr>
        <w:t xml:space="preserve">в правовой норме </w:t>
      </w:r>
      <w:r w:rsidR="009C330D">
        <w:rPr>
          <w:rFonts w:ascii="Times New Roman" w:hAnsi="Times New Roman" w:cs="Times New Roman"/>
          <w:sz w:val="28"/>
          <w:szCs w:val="28"/>
        </w:rPr>
        <w:t>презумптивного</w:t>
      </w:r>
      <w:r w:rsidRPr="00931828">
        <w:rPr>
          <w:rFonts w:ascii="Times New Roman" w:hAnsi="Times New Roman" w:cs="Times New Roman"/>
          <w:sz w:val="28"/>
          <w:szCs w:val="28"/>
        </w:rPr>
        <w:t xml:space="preserve"> положе</w:t>
      </w:r>
      <w:r w:rsidR="009C330D">
        <w:rPr>
          <w:rFonts w:ascii="Times New Roman" w:hAnsi="Times New Roman" w:cs="Times New Roman"/>
          <w:sz w:val="28"/>
          <w:szCs w:val="28"/>
        </w:rPr>
        <w:t>ния</w:t>
      </w:r>
      <w:r w:rsidR="00744DB1">
        <w:rPr>
          <w:rFonts w:ascii="Times New Roman" w:hAnsi="Times New Roman" w:cs="Times New Roman"/>
          <w:sz w:val="28"/>
          <w:szCs w:val="28"/>
        </w:rPr>
        <w:t>, то есть правовая презумпция</w:t>
      </w:r>
      <w:r w:rsidR="0035732A">
        <w:rPr>
          <w:rFonts w:ascii="Times New Roman" w:hAnsi="Times New Roman" w:cs="Times New Roman"/>
          <w:sz w:val="28"/>
          <w:szCs w:val="28"/>
        </w:rPr>
        <w:t>,</w:t>
      </w:r>
      <w:r w:rsidR="00744DB1">
        <w:rPr>
          <w:rFonts w:ascii="Times New Roman" w:hAnsi="Times New Roman" w:cs="Times New Roman"/>
          <w:sz w:val="28"/>
          <w:szCs w:val="28"/>
        </w:rPr>
        <w:t xml:space="preserve"> непосредственно</w:t>
      </w:r>
      <w:r w:rsidR="0035732A">
        <w:rPr>
          <w:rFonts w:ascii="Times New Roman" w:hAnsi="Times New Roman" w:cs="Times New Roman"/>
          <w:sz w:val="28"/>
          <w:szCs w:val="28"/>
        </w:rPr>
        <w:t xml:space="preserve"> закреплённая в норме права, является прямой. Данное закрепление </w:t>
      </w:r>
      <w:r w:rsidR="006B1E9A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35732A" w:rsidRPr="0035732A">
        <w:rPr>
          <w:rFonts w:ascii="Times New Roman" w:hAnsi="Times New Roman" w:cs="Times New Roman"/>
          <w:sz w:val="28"/>
          <w:szCs w:val="28"/>
        </w:rPr>
        <w:t>с помощ</w:t>
      </w:r>
      <w:r w:rsidR="006B1E9A">
        <w:rPr>
          <w:rFonts w:ascii="Times New Roman" w:hAnsi="Times New Roman" w:cs="Times New Roman"/>
          <w:sz w:val="28"/>
          <w:szCs w:val="28"/>
        </w:rPr>
        <w:t>ью соответствующих выражений</w:t>
      </w:r>
      <w:r w:rsidR="0035732A">
        <w:rPr>
          <w:rFonts w:ascii="Times New Roman" w:hAnsi="Times New Roman" w:cs="Times New Roman"/>
          <w:sz w:val="28"/>
          <w:szCs w:val="28"/>
        </w:rPr>
        <w:t xml:space="preserve"> </w:t>
      </w:r>
      <w:r w:rsidR="006B1E9A">
        <w:rPr>
          <w:rFonts w:ascii="Times New Roman" w:hAnsi="Times New Roman" w:cs="Times New Roman"/>
          <w:sz w:val="28"/>
          <w:szCs w:val="28"/>
        </w:rPr>
        <w:t>(</w:t>
      </w:r>
      <w:r w:rsidR="0035732A">
        <w:rPr>
          <w:rFonts w:ascii="Times New Roman" w:hAnsi="Times New Roman" w:cs="Times New Roman"/>
          <w:sz w:val="28"/>
          <w:szCs w:val="28"/>
        </w:rPr>
        <w:t xml:space="preserve">«пока не доказано </w:t>
      </w:r>
      <w:r w:rsidR="0035732A" w:rsidRPr="0035732A">
        <w:rPr>
          <w:rFonts w:ascii="Times New Roman" w:hAnsi="Times New Roman" w:cs="Times New Roman"/>
          <w:sz w:val="28"/>
          <w:szCs w:val="28"/>
        </w:rPr>
        <w:t>иное», «есл</w:t>
      </w:r>
      <w:r w:rsidR="0035732A">
        <w:rPr>
          <w:rFonts w:ascii="Times New Roman" w:hAnsi="Times New Roman" w:cs="Times New Roman"/>
          <w:sz w:val="28"/>
          <w:szCs w:val="28"/>
        </w:rPr>
        <w:t>и не дока</w:t>
      </w:r>
      <w:r w:rsidR="006B1E9A">
        <w:rPr>
          <w:rFonts w:ascii="Times New Roman" w:hAnsi="Times New Roman" w:cs="Times New Roman"/>
          <w:sz w:val="28"/>
          <w:szCs w:val="28"/>
        </w:rPr>
        <w:t xml:space="preserve">жет» и др.); </w:t>
      </w:r>
      <w:r w:rsidR="0035732A">
        <w:rPr>
          <w:rFonts w:ascii="Times New Roman" w:hAnsi="Times New Roman" w:cs="Times New Roman"/>
          <w:sz w:val="28"/>
          <w:szCs w:val="28"/>
        </w:rPr>
        <w:t xml:space="preserve">использования термина </w:t>
      </w:r>
      <w:r w:rsidR="0035732A" w:rsidRPr="0035732A">
        <w:rPr>
          <w:rFonts w:ascii="Times New Roman" w:hAnsi="Times New Roman" w:cs="Times New Roman"/>
          <w:sz w:val="28"/>
          <w:szCs w:val="28"/>
        </w:rPr>
        <w:t xml:space="preserve">«презумпция» в </w:t>
      </w:r>
      <w:r w:rsidR="006B1E9A">
        <w:rPr>
          <w:rFonts w:ascii="Times New Roman" w:hAnsi="Times New Roman" w:cs="Times New Roman"/>
          <w:sz w:val="28"/>
          <w:szCs w:val="28"/>
        </w:rPr>
        <w:t>норме права или в наименовании статьи</w:t>
      </w:r>
      <w:r w:rsidR="00992926">
        <w:rPr>
          <w:rFonts w:ascii="Times New Roman" w:hAnsi="Times New Roman" w:cs="Times New Roman"/>
          <w:sz w:val="28"/>
          <w:szCs w:val="28"/>
        </w:rPr>
        <w:t>, в которой содержится правовая презумпция. Кроме того, для прямого закрепления возможно использование нескольких назван</w:t>
      </w:r>
      <w:r w:rsidR="00DF2DAC">
        <w:rPr>
          <w:rFonts w:ascii="Times New Roman" w:hAnsi="Times New Roman" w:cs="Times New Roman"/>
          <w:sz w:val="28"/>
          <w:szCs w:val="28"/>
        </w:rPr>
        <w:t>н</w:t>
      </w:r>
      <w:r w:rsidR="00992926">
        <w:rPr>
          <w:rFonts w:ascii="Times New Roman" w:hAnsi="Times New Roman" w:cs="Times New Roman"/>
          <w:sz w:val="28"/>
          <w:szCs w:val="28"/>
        </w:rPr>
        <w:t xml:space="preserve">ых вариантов. </w:t>
      </w:r>
      <w:r w:rsidR="00DF2DAC">
        <w:rPr>
          <w:rFonts w:ascii="Times New Roman" w:hAnsi="Times New Roman" w:cs="Times New Roman"/>
          <w:sz w:val="28"/>
          <w:szCs w:val="28"/>
        </w:rPr>
        <w:t>К примеру, в п</w:t>
      </w:r>
      <w:r w:rsidR="00DF2DAC" w:rsidRPr="00DF2DAC">
        <w:rPr>
          <w:rFonts w:ascii="Times New Roman" w:hAnsi="Times New Roman" w:cs="Times New Roman"/>
          <w:sz w:val="28"/>
          <w:szCs w:val="28"/>
        </w:rPr>
        <w:t>. 2 и 3 ст. 1.5 Ко</w:t>
      </w:r>
      <w:r w:rsidR="00DF2DAC">
        <w:rPr>
          <w:rFonts w:ascii="Times New Roman" w:hAnsi="Times New Roman" w:cs="Times New Roman"/>
          <w:sz w:val="28"/>
          <w:szCs w:val="28"/>
        </w:rPr>
        <w:t xml:space="preserve">АП РФ под названием </w:t>
      </w:r>
      <w:r w:rsidR="00DF2DAC" w:rsidRPr="00DF2DAC">
        <w:rPr>
          <w:rFonts w:ascii="Times New Roman" w:hAnsi="Times New Roman" w:cs="Times New Roman"/>
          <w:sz w:val="28"/>
          <w:szCs w:val="28"/>
        </w:rPr>
        <w:t>«Пре</w:t>
      </w:r>
      <w:r w:rsidR="00DF2DAC">
        <w:rPr>
          <w:rFonts w:ascii="Times New Roman" w:hAnsi="Times New Roman" w:cs="Times New Roman"/>
          <w:sz w:val="28"/>
          <w:szCs w:val="28"/>
        </w:rPr>
        <w:t xml:space="preserve">зумпция невиновности», содержатся </w:t>
      </w:r>
      <w:r w:rsidR="00DF2DAC" w:rsidRPr="00DF2DAC">
        <w:rPr>
          <w:rFonts w:ascii="Times New Roman" w:hAnsi="Times New Roman" w:cs="Times New Roman"/>
          <w:sz w:val="28"/>
          <w:szCs w:val="28"/>
        </w:rPr>
        <w:t>выражения «пок</w:t>
      </w:r>
      <w:r w:rsidR="00DF2DAC">
        <w:rPr>
          <w:rFonts w:ascii="Times New Roman" w:hAnsi="Times New Roman" w:cs="Times New Roman"/>
          <w:sz w:val="28"/>
          <w:szCs w:val="28"/>
        </w:rPr>
        <w:t xml:space="preserve">а вина не будет доказана» и «не </w:t>
      </w:r>
      <w:r w:rsidR="00DF2DAC" w:rsidRPr="00DF2DAC">
        <w:rPr>
          <w:rFonts w:ascii="Times New Roman" w:hAnsi="Times New Roman" w:cs="Times New Roman"/>
          <w:sz w:val="28"/>
          <w:szCs w:val="28"/>
        </w:rPr>
        <w:t>обязано доказывать свою невиновность»</w:t>
      </w:r>
      <w:r w:rsidR="00943A8E">
        <w:rPr>
          <w:rStyle w:val="a8"/>
          <w:rFonts w:ascii="Times New Roman" w:hAnsi="Times New Roman" w:cs="Times New Roman"/>
          <w:sz w:val="28"/>
          <w:szCs w:val="28"/>
        </w:rPr>
        <w:footnoteReference w:id="10"/>
      </w:r>
      <w:r w:rsidR="00AE192B">
        <w:rPr>
          <w:rFonts w:ascii="Times New Roman" w:hAnsi="Times New Roman" w:cs="Times New Roman"/>
          <w:sz w:val="28"/>
          <w:szCs w:val="28"/>
        </w:rPr>
        <w:t>.</w:t>
      </w:r>
      <w:r w:rsidR="00ED18CA">
        <w:rPr>
          <w:rFonts w:ascii="Times New Roman" w:hAnsi="Times New Roman" w:cs="Times New Roman"/>
          <w:sz w:val="28"/>
          <w:szCs w:val="28"/>
        </w:rPr>
        <w:t xml:space="preserve"> </w:t>
      </w:r>
      <w:r w:rsidR="00AE192B">
        <w:rPr>
          <w:rFonts w:ascii="Times New Roman" w:hAnsi="Times New Roman" w:cs="Times New Roman"/>
          <w:sz w:val="28"/>
          <w:szCs w:val="28"/>
        </w:rPr>
        <w:t xml:space="preserve">Данным образом в административном праве закрепляется прямая презумпция, а именно презумпция невиновности, которая </w:t>
      </w:r>
      <w:r w:rsidR="00ED18CA" w:rsidRPr="00ED18CA">
        <w:rPr>
          <w:rFonts w:ascii="Times New Roman" w:hAnsi="Times New Roman" w:cs="Times New Roman"/>
          <w:sz w:val="28"/>
          <w:szCs w:val="28"/>
        </w:rPr>
        <w:t xml:space="preserve">устанавливает границы привлечения </w:t>
      </w:r>
      <w:r w:rsidR="00AE192B">
        <w:rPr>
          <w:rFonts w:ascii="Times New Roman" w:hAnsi="Times New Roman" w:cs="Times New Roman"/>
          <w:sz w:val="28"/>
          <w:szCs w:val="28"/>
        </w:rPr>
        <w:t xml:space="preserve">лица </w:t>
      </w:r>
      <w:r w:rsidR="00ED18CA" w:rsidRPr="00ED18CA">
        <w:rPr>
          <w:rFonts w:ascii="Times New Roman" w:hAnsi="Times New Roman" w:cs="Times New Roman"/>
          <w:sz w:val="28"/>
          <w:szCs w:val="28"/>
        </w:rPr>
        <w:t xml:space="preserve">к </w:t>
      </w:r>
      <w:r w:rsidR="00943A8E">
        <w:rPr>
          <w:rFonts w:ascii="Times New Roman" w:hAnsi="Times New Roman" w:cs="Times New Roman"/>
          <w:sz w:val="28"/>
          <w:szCs w:val="28"/>
        </w:rPr>
        <w:t xml:space="preserve">административной </w:t>
      </w:r>
      <w:r w:rsidR="00ED18CA" w:rsidRPr="00ED18CA">
        <w:rPr>
          <w:rFonts w:ascii="Times New Roman" w:hAnsi="Times New Roman" w:cs="Times New Roman"/>
          <w:sz w:val="28"/>
          <w:szCs w:val="28"/>
        </w:rPr>
        <w:t xml:space="preserve">ответственности. </w:t>
      </w:r>
    </w:p>
    <w:p w:rsidR="00270123" w:rsidRDefault="00270123" w:rsidP="00F446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презумпции, не </w:t>
      </w:r>
      <w:r w:rsidRPr="00270123">
        <w:rPr>
          <w:rFonts w:ascii="Times New Roman" w:hAnsi="Times New Roman" w:cs="Times New Roman"/>
          <w:sz w:val="28"/>
          <w:szCs w:val="28"/>
        </w:rPr>
        <w:t>имеющие непосредственного закрепления</w:t>
      </w:r>
      <w:r>
        <w:rPr>
          <w:rFonts w:ascii="Times New Roman" w:hAnsi="Times New Roman" w:cs="Times New Roman"/>
          <w:sz w:val="28"/>
          <w:szCs w:val="28"/>
        </w:rPr>
        <w:t xml:space="preserve"> в нормативно-правовом акте, являются косвенными</w:t>
      </w:r>
      <w:r w:rsidR="00421895">
        <w:rPr>
          <w:rFonts w:ascii="Times New Roman" w:hAnsi="Times New Roman" w:cs="Times New Roman"/>
          <w:sz w:val="28"/>
          <w:szCs w:val="28"/>
        </w:rPr>
        <w:t>, которые</w:t>
      </w:r>
      <w:r w:rsidRPr="00270123">
        <w:rPr>
          <w:rFonts w:ascii="Times New Roman" w:hAnsi="Times New Roman" w:cs="Times New Roman"/>
          <w:sz w:val="28"/>
          <w:szCs w:val="28"/>
        </w:rPr>
        <w:t xml:space="preserve"> могут быть выведены путем умозаключений и толкования </w:t>
      </w:r>
      <w:r>
        <w:rPr>
          <w:rFonts w:ascii="Times New Roman" w:hAnsi="Times New Roman" w:cs="Times New Roman"/>
          <w:sz w:val="28"/>
          <w:szCs w:val="28"/>
        </w:rPr>
        <w:t>норм права.</w:t>
      </w:r>
      <w:r w:rsidR="00421895">
        <w:rPr>
          <w:rFonts w:ascii="Times New Roman" w:hAnsi="Times New Roman" w:cs="Times New Roman"/>
          <w:sz w:val="28"/>
          <w:szCs w:val="28"/>
        </w:rPr>
        <w:t xml:space="preserve"> </w:t>
      </w:r>
      <w:r w:rsidR="007525D4">
        <w:rPr>
          <w:rFonts w:ascii="Times New Roman" w:hAnsi="Times New Roman" w:cs="Times New Roman"/>
          <w:sz w:val="28"/>
          <w:szCs w:val="28"/>
        </w:rPr>
        <w:t>В данном аспекте важную роль выполняет Конституционный Суд РФ: им сформулировано большое количество косвенных презумпций.</w:t>
      </w:r>
      <w:r w:rsidR="00F44602">
        <w:rPr>
          <w:rFonts w:ascii="Times New Roman" w:hAnsi="Times New Roman" w:cs="Times New Roman"/>
          <w:sz w:val="28"/>
          <w:szCs w:val="28"/>
        </w:rPr>
        <w:t xml:space="preserve"> Например, в п. 6 п</w:t>
      </w:r>
      <w:r w:rsidR="00F44602" w:rsidRPr="00F44602">
        <w:rPr>
          <w:rFonts w:ascii="Times New Roman" w:hAnsi="Times New Roman" w:cs="Times New Roman"/>
          <w:sz w:val="28"/>
          <w:szCs w:val="28"/>
        </w:rPr>
        <w:t>остановления Конституционн</w:t>
      </w:r>
      <w:r w:rsidR="00F44602">
        <w:rPr>
          <w:rFonts w:ascii="Times New Roman" w:hAnsi="Times New Roman" w:cs="Times New Roman"/>
          <w:sz w:val="28"/>
          <w:szCs w:val="28"/>
        </w:rPr>
        <w:t xml:space="preserve">ого Суда РФ от 2 апреля 2002 г. </w:t>
      </w:r>
      <w:r w:rsidR="00F44602" w:rsidRPr="00F44602">
        <w:rPr>
          <w:rFonts w:ascii="Times New Roman" w:hAnsi="Times New Roman" w:cs="Times New Roman"/>
          <w:sz w:val="28"/>
          <w:szCs w:val="28"/>
        </w:rPr>
        <w:t>№ 7-П</w:t>
      </w:r>
      <w:r w:rsidR="00F44602">
        <w:rPr>
          <w:rFonts w:ascii="Times New Roman" w:hAnsi="Times New Roman" w:cs="Times New Roman"/>
          <w:sz w:val="28"/>
          <w:szCs w:val="28"/>
        </w:rPr>
        <w:t xml:space="preserve"> установлена </w:t>
      </w:r>
      <w:r w:rsidR="00F44602" w:rsidRPr="00F44602">
        <w:rPr>
          <w:rFonts w:ascii="Times New Roman" w:hAnsi="Times New Roman" w:cs="Times New Roman"/>
          <w:sz w:val="28"/>
          <w:szCs w:val="28"/>
        </w:rPr>
        <w:t xml:space="preserve">презумпция добросовестности законодателя и его приверженности общим правовым </w:t>
      </w:r>
      <w:r w:rsidR="00F44602" w:rsidRPr="00F44602">
        <w:rPr>
          <w:rFonts w:ascii="Times New Roman" w:hAnsi="Times New Roman" w:cs="Times New Roman"/>
          <w:sz w:val="28"/>
          <w:szCs w:val="28"/>
        </w:rPr>
        <w:lastRenderedPageBreak/>
        <w:t>принципам</w:t>
      </w:r>
      <w:r w:rsidR="00F44602">
        <w:rPr>
          <w:rStyle w:val="a8"/>
          <w:rFonts w:ascii="Times New Roman" w:hAnsi="Times New Roman" w:cs="Times New Roman"/>
          <w:sz w:val="28"/>
          <w:szCs w:val="28"/>
        </w:rPr>
        <w:footnoteReference w:id="11"/>
      </w:r>
      <w:r w:rsidR="00DC17C3">
        <w:rPr>
          <w:rFonts w:ascii="Times New Roman" w:hAnsi="Times New Roman" w:cs="Times New Roman"/>
          <w:sz w:val="28"/>
          <w:szCs w:val="28"/>
        </w:rPr>
        <w:t xml:space="preserve">, в которой </w:t>
      </w:r>
      <w:r w:rsidR="00DC17C3" w:rsidRPr="00DC17C3">
        <w:rPr>
          <w:rFonts w:ascii="Times New Roman" w:hAnsi="Times New Roman" w:cs="Times New Roman"/>
          <w:sz w:val="28"/>
          <w:szCs w:val="28"/>
        </w:rPr>
        <w:t>презюмируется</w:t>
      </w:r>
      <w:r w:rsidR="00E25BE6">
        <w:rPr>
          <w:rFonts w:ascii="Times New Roman" w:hAnsi="Times New Roman" w:cs="Times New Roman"/>
          <w:sz w:val="28"/>
          <w:szCs w:val="28"/>
        </w:rPr>
        <w:t>:</w:t>
      </w:r>
      <w:r w:rsidR="00DC17C3" w:rsidRPr="00DC17C3">
        <w:rPr>
          <w:rFonts w:ascii="Times New Roman" w:hAnsi="Times New Roman" w:cs="Times New Roman"/>
          <w:sz w:val="28"/>
          <w:szCs w:val="28"/>
        </w:rPr>
        <w:t xml:space="preserve"> законодатель</w:t>
      </w:r>
      <w:r w:rsidR="00E25BE6">
        <w:rPr>
          <w:rFonts w:ascii="Times New Roman" w:hAnsi="Times New Roman" w:cs="Times New Roman"/>
          <w:sz w:val="28"/>
          <w:szCs w:val="28"/>
        </w:rPr>
        <w:t xml:space="preserve"> </w:t>
      </w:r>
      <w:r w:rsidR="00DC17C3" w:rsidRPr="00DC17C3">
        <w:rPr>
          <w:rFonts w:ascii="Times New Roman" w:hAnsi="Times New Roman" w:cs="Times New Roman"/>
          <w:sz w:val="28"/>
          <w:szCs w:val="28"/>
        </w:rPr>
        <w:t>честно</w:t>
      </w:r>
      <w:r w:rsidR="00E25BE6">
        <w:rPr>
          <w:rFonts w:ascii="Times New Roman" w:hAnsi="Times New Roman" w:cs="Times New Roman"/>
          <w:sz w:val="28"/>
          <w:szCs w:val="28"/>
        </w:rPr>
        <w:t xml:space="preserve"> и добросовестно</w:t>
      </w:r>
      <w:r w:rsidR="00DC17C3" w:rsidRPr="00DC17C3">
        <w:rPr>
          <w:rFonts w:ascii="Times New Roman" w:hAnsi="Times New Roman" w:cs="Times New Roman"/>
          <w:sz w:val="28"/>
          <w:szCs w:val="28"/>
        </w:rPr>
        <w:t xml:space="preserve"> </w:t>
      </w:r>
      <w:r w:rsidR="00217AAF">
        <w:rPr>
          <w:rFonts w:ascii="Times New Roman" w:hAnsi="Times New Roman" w:cs="Times New Roman"/>
          <w:sz w:val="28"/>
          <w:szCs w:val="28"/>
        </w:rPr>
        <w:t xml:space="preserve">исполняет возложенные на него </w:t>
      </w:r>
      <w:r w:rsidR="00DC17C3" w:rsidRPr="00DC17C3">
        <w:rPr>
          <w:rFonts w:ascii="Times New Roman" w:hAnsi="Times New Roman" w:cs="Times New Roman"/>
          <w:sz w:val="28"/>
          <w:szCs w:val="28"/>
        </w:rPr>
        <w:t>обязанности</w:t>
      </w:r>
      <w:r w:rsidR="00FD3EDB">
        <w:rPr>
          <w:rFonts w:ascii="Times New Roman" w:hAnsi="Times New Roman" w:cs="Times New Roman"/>
          <w:sz w:val="28"/>
          <w:szCs w:val="28"/>
        </w:rPr>
        <w:t>,</w:t>
      </w:r>
      <w:r w:rsidR="00DC17C3" w:rsidRPr="00DC17C3">
        <w:rPr>
          <w:rFonts w:ascii="Times New Roman" w:hAnsi="Times New Roman" w:cs="Times New Roman"/>
          <w:sz w:val="28"/>
          <w:szCs w:val="28"/>
        </w:rPr>
        <w:t xml:space="preserve"> имеет высокий профессиональный потенциал</w:t>
      </w:r>
      <w:r w:rsidR="00FD3EDB">
        <w:rPr>
          <w:rFonts w:ascii="Times New Roman" w:hAnsi="Times New Roman" w:cs="Times New Roman"/>
          <w:sz w:val="28"/>
          <w:szCs w:val="28"/>
        </w:rPr>
        <w:t xml:space="preserve">, </w:t>
      </w:r>
      <w:r w:rsidR="00DC17C3" w:rsidRPr="00DC17C3">
        <w:rPr>
          <w:rFonts w:ascii="Times New Roman" w:hAnsi="Times New Roman" w:cs="Times New Roman"/>
          <w:sz w:val="28"/>
          <w:szCs w:val="28"/>
        </w:rPr>
        <w:t>знает исходные положения основных принципов пра</w:t>
      </w:r>
      <w:r w:rsidR="00FD3EDB">
        <w:rPr>
          <w:rFonts w:ascii="Times New Roman" w:hAnsi="Times New Roman" w:cs="Times New Roman"/>
          <w:sz w:val="28"/>
          <w:szCs w:val="28"/>
        </w:rPr>
        <w:t xml:space="preserve">ва и, следовательно, </w:t>
      </w:r>
      <w:r w:rsidR="00DC17C3" w:rsidRPr="00DC17C3">
        <w:rPr>
          <w:rFonts w:ascii="Times New Roman" w:hAnsi="Times New Roman" w:cs="Times New Roman"/>
          <w:sz w:val="28"/>
          <w:szCs w:val="28"/>
        </w:rPr>
        <w:t>прини</w:t>
      </w:r>
      <w:r w:rsidR="00FD3EDB">
        <w:rPr>
          <w:rFonts w:ascii="Times New Roman" w:hAnsi="Times New Roman" w:cs="Times New Roman"/>
          <w:sz w:val="28"/>
          <w:szCs w:val="28"/>
        </w:rPr>
        <w:t>мает соответствующие законодательству акты.</w:t>
      </w:r>
    </w:p>
    <w:p w:rsidR="00F72CC7" w:rsidRDefault="004A5D04" w:rsidP="00E928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существует п</w:t>
      </w:r>
      <w:r w:rsidR="00F72CC7">
        <w:rPr>
          <w:rFonts w:ascii="Times New Roman" w:hAnsi="Times New Roman" w:cs="Times New Roman"/>
          <w:sz w:val="28"/>
          <w:szCs w:val="28"/>
        </w:rPr>
        <w:t xml:space="preserve">роблема </w:t>
      </w:r>
      <w:r>
        <w:rPr>
          <w:rFonts w:ascii="Times New Roman" w:hAnsi="Times New Roman" w:cs="Times New Roman"/>
          <w:sz w:val="28"/>
          <w:szCs w:val="28"/>
        </w:rPr>
        <w:t>косвенного закрепления правовых презумпций, заключающаяся в</w:t>
      </w:r>
      <w:r w:rsidR="00F72CC7" w:rsidRPr="00F72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сложности </w:t>
      </w:r>
      <w:r w:rsidR="00F72CC7" w:rsidRPr="00F72CC7">
        <w:rPr>
          <w:rFonts w:ascii="Times New Roman" w:hAnsi="Times New Roman" w:cs="Times New Roman"/>
          <w:sz w:val="28"/>
          <w:szCs w:val="28"/>
        </w:rPr>
        <w:t>их выявления и прим</w:t>
      </w:r>
      <w:r w:rsidR="00F72CC7">
        <w:rPr>
          <w:rFonts w:ascii="Times New Roman" w:hAnsi="Times New Roman" w:cs="Times New Roman"/>
          <w:sz w:val="28"/>
          <w:szCs w:val="28"/>
        </w:rPr>
        <w:t xml:space="preserve">енения на </w:t>
      </w:r>
      <w:r w:rsidR="00F72CC7" w:rsidRPr="00F72CC7">
        <w:rPr>
          <w:rFonts w:ascii="Times New Roman" w:hAnsi="Times New Roman" w:cs="Times New Roman"/>
          <w:sz w:val="28"/>
          <w:szCs w:val="28"/>
        </w:rPr>
        <w:t>практике</w:t>
      </w:r>
      <w:r>
        <w:rPr>
          <w:rFonts w:ascii="Times New Roman" w:hAnsi="Times New Roman" w:cs="Times New Roman"/>
          <w:sz w:val="28"/>
          <w:szCs w:val="28"/>
        </w:rPr>
        <w:t xml:space="preserve">. В связи с этим </w:t>
      </w:r>
      <w:r w:rsidR="00013C74">
        <w:rPr>
          <w:rFonts w:ascii="Times New Roman" w:hAnsi="Times New Roman" w:cs="Times New Roman"/>
          <w:sz w:val="28"/>
          <w:szCs w:val="28"/>
        </w:rPr>
        <w:t xml:space="preserve">некоторые учёные (Е. Ю. Веденеев, Цуканов Н. Н.) считают, что </w:t>
      </w:r>
      <w:r w:rsidR="00013C74" w:rsidRPr="00013C74">
        <w:rPr>
          <w:rFonts w:ascii="Times New Roman" w:hAnsi="Times New Roman" w:cs="Times New Roman"/>
          <w:sz w:val="28"/>
          <w:szCs w:val="28"/>
        </w:rPr>
        <w:t>единственно опр</w:t>
      </w:r>
      <w:r w:rsidR="00013C74">
        <w:rPr>
          <w:rFonts w:ascii="Times New Roman" w:hAnsi="Times New Roman" w:cs="Times New Roman"/>
          <w:sz w:val="28"/>
          <w:szCs w:val="28"/>
        </w:rPr>
        <w:t xml:space="preserve">авданным является только прямой </w:t>
      </w:r>
      <w:r w:rsidR="00013C74" w:rsidRPr="00013C74">
        <w:rPr>
          <w:rFonts w:ascii="Times New Roman" w:hAnsi="Times New Roman" w:cs="Times New Roman"/>
          <w:sz w:val="28"/>
          <w:szCs w:val="28"/>
        </w:rPr>
        <w:t>способ закрепления презумпций</w:t>
      </w:r>
      <w:r w:rsidR="00013C74">
        <w:rPr>
          <w:rStyle w:val="a8"/>
          <w:rFonts w:ascii="Times New Roman" w:hAnsi="Times New Roman" w:cs="Times New Roman"/>
          <w:sz w:val="28"/>
          <w:szCs w:val="28"/>
        </w:rPr>
        <w:footnoteReference w:id="12"/>
      </w:r>
      <w:r w:rsidR="00E92856">
        <w:rPr>
          <w:rFonts w:ascii="Times New Roman" w:hAnsi="Times New Roman" w:cs="Times New Roman"/>
          <w:sz w:val="28"/>
          <w:szCs w:val="28"/>
        </w:rPr>
        <w:t xml:space="preserve">, тем самым не выделяя косвенных презумпций и не придавая им значения. </w:t>
      </w:r>
      <w:r w:rsidR="00746DCD">
        <w:rPr>
          <w:rFonts w:ascii="Times New Roman" w:hAnsi="Times New Roman" w:cs="Times New Roman"/>
          <w:sz w:val="28"/>
          <w:szCs w:val="28"/>
        </w:rPr>
        <w:t xml:space="preserve">Стоит сказать, что </w:t>
      </w:r>
      <w:r w:rsidR="00D86E97">
        <w:rPr>
          <w:rFonts w:ascii="Times New Roman" w:hAnsi="Times New Roman" w:cs="Times New Roman"/>
          <w:sz w:val="28"/>
          <w:szCs w:val="28"/>
        </w:rPr>
        <w:t xml:space="preserve">бессмысленно </w:t>
      </w:r>
      <w:r w:rsidR="00E92856" w:rsidRPr="00E92856">
        <w:rPr>
          <w:rFonts w:ascii="Times New Roman" w:hAnsi="Times New Roman" w:cs="Times New Roman"/>
          <w:sz w:val="28"/>
          <w:szCs w:val="28"/>
        </w:rPr>
        <w:t>отрицать существование косвенных презумп</w:t>
      </w:r>
      <w:r w:rsidR="00E92856">
        <w:rPr>
          <w:rFonts w:ascii="Times New Roman" w:hAnsi="Times New Roman" w:cs="Times New Roman"/>
          <w:sz w:val="28"/>
          <w:szCs w:val="28"/>
        </w:rPr>
        <w:t>ций</w:t>
      </w:r>
      <w:r w:rsidR="00695E1E">
        <w:rPr>
          <w:rFonts w:ascii="Times New Roman" w:hAnsi="Times New Roman" w:cs="Times New Roman"/>
          <w:sz w:val="28"/>
          <w:szCs w:val="28"/>
        </w:rPr>
        <w:t xml:space="preserve">, в формулировании которых участвует Конституционный Суд РФ, </w:t>
      </w:r>
      <w:r w:rsidR="00D86E97">
        <w:rPr>
          <w:rFonts w:ascii="Times New Roman" w:hAnsi="Times New Roman" w:cs="Times New Roman"/>
          <w:sz w:val="28"/>
          <w:szCs w:val="28"/>
        </w:rPr>
        <w:t xml:space="preserve">так как они </w:t>
      </w:r>
      <w:r w:rsidR="00695E1E">
        <w:rPr>
          <w:rFonts w:ascii="Times New Roman" w:hAnsi="Times New Roman" w:cs="Times New Roman"/>
          <w:sz w:val="28"/>
          <w:szCs w:val="28"/>
        </w:rPr>
        <w:t>способствуют разрешению сложных судебных дел</w:t>
      </w:r>
      <w:r w:rsidR="00E92856" w:rsidRPr="00E92856">
        <w:rPr>
          <w:rFonts w:ascii="Times New Roman" w:hAnsi="Times New Roman" w:cs="Times New Roman"/>
          <w:sz w:val="28"/>
          <w:szCs w:val="28"/>
        </w:rPr>
        <w:t xml:space="preserve">. Однако </w:t>
      </w:r>
      <w:r w:rsidR="00852EAD">
        <w:rPr>
          <w:rFonts w:ascii="Times New Roman" w:hAnsi="Times New Roman" w:cs="Times New Roman"/>
          <w:sz w:val="28"/>
          <w:szCs w:val="28"/>
        </w:rPr>
        <w:t xml:space="preserve">для более </w:t>
      </w:r>
      <w:r w:rsidR="00E92856">
        <w:rPr>
          <w:rFonts w:ascii="Times New Roman" w:hAnsi="Times New Roman" w:cs="Times New Roman"/>
          <w:sz w:val="28"/>
          <w:szCs w:val="28"/>
        </w:rPr>
        <w:t xml:space="preserve">эффективного </w:t>
      </w:r>
      <w:r w:rsidR="00E92856" w:rsidRPr="00E92856">
        <w:rPr>
          <w:rFonts w:ascii="Times New Roman" w:hAnsi="Times New Roman" w:cs="Times New Roman"/>
          <w:sz w:val="28"/>
          <w:szCs w:val="28"/>
        </w:rPr>
        <w:t xml:space="preserve">правового регулирования необходимо </w:t>
      </w:r>
      <w:r w:rsidR="003D33F2">
        <w:rPr>
          <w:rFonts w:ascii="Times New Roman" w:hAnsi="Times New Roman" w:cs="Times New Roman"/>
          <w:sz w:val="28"/>
          <w:szCs w:val="28"/>
        </w:rPr>
        <w:t xml:space="preserve">частое использование прямого способа закрепления правовых презумпций и </w:t>
      </w:r>
      <w:r w:rsidR="00852EAD">
        <w:rPr>
          <w:rFonts w:ascii="Times New Roman" w:hAnsi="Times New Roman" w:cs="Times New Roman"/>
          <w:sz w:val="28"/>
          <w:szCs w:val="28"/>
        </w:rPr>
        <w:t>преобразо</w:t>
      </w:r>
      <w:r w:rsidR="003D33F2">
        <w:rPr>
          <w:rFonts w:ascii="Times New Roman" w:hAnsi="Times New Roman" w:cs="Times New Roman"/>
          <w:sz w:val="28"/>
          <w:szCs w:val="28"/>
        </w:rPr>
        <w:t>вание</w:t>
      </w:r>
      <w:r w:rsidR="00852EAD">
        <w:rPr>
          <w:rFonts w:ascii="Times New Roman" w:hAnsi="Times New Roman" w:cs="Times New Roman"/>
          <w:sz w:val="28"/>
          <w:szCs w:val="28"/>
        </w:rPr>
        <w:t xml:space="preserve"> косвен</w:t>
      </w:r>
      <w:r w:rsidR="003D33F2">
        <w:rPr>
          <w:rFonts w:ascii="Times New Roman" w:hAnsi="Times New Roman" w:cs="Times New Roman"/>
          <w:sz w:val="28"/>
          <w:szCs w:val="28"/>
        </w:rPr>
        <w:t>ных</w:t>
      </w:r>
      <w:r w:rsidR="00852EAD">
        <w:rPr>
          <w:rFonts w:ascii="Times New Roman" w:hAnsi="Times New Roman" w:cs="Times New Roman"/>
          <w:sz w:val="28"/>
          <w:szCs w:val="28"/>
        </w:rPr>
        <w:t xml:space="preserve"> </w:t>
      </w:r>
      <w:r w:rsidR="00E92856">
        <w:rPr>
          <w:rFonts w:ascii="Times New Roman" w:hAnsi="Times New Roman" w:cs="Times New Roman"/>
          <w:sz w:val="28"/>
          <w:szCs w:val="28"/>
        </w:rPr>
        <w:t>презумп</w:t>
      </w:r>
      <w:r w:rsidR="003D33F2">
        <w:rPr>
          <w:rFonts w:ascii="Times New Roman" w:hAnsi="Times New Roman" w:cs="Times New Roman"/>
          <w:sz w:val="28"/>
          <w:szCs w:val="28"/>
        </w:rPr>
        <w:t>ций</w:t>
      </w:r>
      <w:r w:rsidR="00E92856">
        <w:rPr>
          <w:rFonts w:ascii="Times New Roman" w:hAnsi="Times New Roman" w:cs="Times New Roman"/>
          <w:sz w:val="28"/>
          <w:szCs w:val="28"/>
        </w:rPr>
        <w:t xml:space="preserve"> в пря</w:t>
      </w:r>
      <w:r w:rsidR="003D33F2">
        <w:rPr>
          <w:rFonts w:ascii="Times New Roman" w:hAnsi="Times New Roman" w:cs="Times New Roman"/>
          <w:sz w:val="28"/>
          <w:szCs w:val="28"/>
        </w:rPr>
        <w:t xml:space="preserve">мые. </w:t>
      </w:r>
    </w:p>
    <w:p w:rsidR="002D694D" w:rsidRDefault="002D694D" w:rsidP="006564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94D">
        <w:rPr>
          <w:rFonts w:ascii="Times New Roman" w:hAnsi="Times New Roman" w:cs="Times New Roman"/>
          <w:sz w:val="28"/>
          <w:szCs w:val="28"/>
        </w:rPr>
        <w:t>По возм</w:t>
      </w:r>
      <w:r>
        <w:rPr>
          <w:rFonts w:ascii="Times New Roman" w:hAnsi="Times New Roman" w:cs="Times New Roman"/>
          <w:sz w:val="28"/>
          <w:szCs w:val="28"/>
        </w:rPr>
        <w:t xml:space="preserve">ожности опровержения юридические презумпции </w:t>
      </w:r>
      <w:r w:rsidRPr="002D694D">
        <w:rPr>
          <w:rFonts w:ascii="Times New Roman" w:hAnsi="Times New Roman" w:cs="Times New Roman"/>
          <w:sz w:val="28"/>
          <w:szCs w:val="28"/>
        </w:rPr>
        <w:t>делятся н</w:t>
      </w:r>
      <w:r w:rsidR="00C921FC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опровержимые и неопровержимые. </w:t>
      </w:r>
      <w:r w:rsidRPr="002D694D">
        <w:rPr>
          <w:rFonts w:ascii="Times New Roman" w:hAnsi="Times New Roman" w:cs="Times New Roman"/>
          <w:sz w:val="28"/>
          <w:szCs w:val="28"/>
        </w:rPr>
        <w:t xml:space="preserve">Опровержимые </w:t>
      </w:r>
      <w:r w:rsidR="00656412">
        <w:rPr>
          <w:rFonts w:ascii="Times New Roman" w:hAnsi="Times New Roman" w:cs="Times New Roman"/>
          <w:sz w:val="28"/>
          <w:szCs w:val="28"/>
        </w:rPr>
        <w:t>презумпции</w:t>
      </w:r>
      <w:r w:rsidRPr="002D694D">
        <w:rPr>
          <w:rFonts w:ascii="Times New Roman" w:hAnsi="Times New Roman" w:cs="Times New Roman"/>
          <w:sz w:val="28"/>
          <w:szCs w:val="28"/>
        </w:rPr>
        <w:t xml:space="preserve"> </w:t>
      </w:r>
      <w:r w:rsidR="00F57686">
        <w:rPr>
          <w:rFonts w:ascii="Times New Roman" w:hAnsi="Times New Roman" w:cs="Times New Roman"/>
          <w:sz w:val="28"/>
          <w:szCs w:val="28"/>
        </w:rPr>
        <w:t>легаль</w:t>
      </w:r>
      <w:r w:rsidRPr="002D694D">
        <w:rPr>
          <w:rFonts w:ascii="Times New Roman" w:hAnsi="Times New Roman" w:cs="Times New Roman"/>
          <w:sz w:val="28"/>
          <w:szCs w:val="28"/>
        </w:rPr>
        <w:t>но разрешено опровергнуть п</w:t>
      </w:r>
      <w:r w:rsidR="00656412">
        <w:rPr>
          <w:rFonts w:ascii="Times New Roman" w:hAnsi="Times New Roman" w:cs="Times New Roman"/>
          <w:sz w:val="28"/>
          <w:szCs w:val="28"/>
        </w:rPr>
        <w:t>утём</w:t>
      </w:r>
      <w:r w:rsidRPr="002D694D">
        <w:rPr>
          <w:rFonts w:ascii="Times New Roman" w:hAnsi="Times New Roman" w:cs="Times New Roman"/>
          <w:sz w:val="28"/>
          <w:szCs w:val="28"/>
        </w:rPr>
        <w:t xml:space="preserve"> доказы</w:t>
      </w:r>
      <w:r>
        <w:rPr>
          <w:rFonts w:ascii="Times New Roman" w:hAnsi="Times New Roman" w:cs="Times New Roman"/>
          <w:sz w:val="28"/>
          <w:szCs w:val="28"/>
        </w:rPr>
        <w:t xml:space="preserve">вания определенных </w:t>
      </w:r>
      <w:r w:rsidR="00F57686">
        <w:rPr>
          <w:rFonts w:ascii="Times New Roman" w:hAnsi="Times New Roman" w:cs="Times New Roman"/>
          <w:sz w:val="28"/>
          <w:szCs w:val="28"/>
        </w:rPr>
        <w:t>фактов с целью законодателя</w:t>
      </w:r>
      <w:r w:rsidR="00656412">
        <w:rPr>
          <w:rFonts w:ascii="Times New Roman" w:hAnsi="Times New Roman" w:cs="Times New Roman"/>
          <w:sz w:val="28"/>
          <w:szCs w:val="28"/>
        </w:rPr>
        <w:t xml:space="preserve"> </w:t>
      </w:r>
      <w:r w:rsidR="00F57686">
        <w:rPr>
          <w:rFonts w:ascii="Times New Roman" w:hAnsi="Times New Roman" w:cs="Times New Roman"/>
          <w:sz w:val="28"/>
          <w:szCs w:val="28"/>
        </w:rPr>
        <w:t xml:space="preserve">способствовать упорядоченности и стабильности </w:t>
      </w:r>
      <w:r w:rsidRPr="002D694D">
        <w:rPr>
          <w:rFonts w:ascii="Times New Roman" w:hAnsi="Times New Roman" w:cs="Times New Roman"/>
          <w:sz w:val="28"/>
          <w:szCs w:val="28"/>
        </w:rPr>
        <w:t>общес</w:t>
      </w:r>
      <w:r>
        <w:rPr>
          <w:rFonts w:ascii="Times New Roman" w:hAnsi="Times New Roman" w:cs="Times New Roman"/>
          <w:sz w:val="28"/>
          <w:szCs w:val="28"/>
        </w:rPr>
        <w:t>твен</w:t>
      </w:r>
      <w:r w:rsidR="00F57686">
        <w:rPr>
          <w:rFonts w:ascii="Times New Roman" w:hAnsi="Times New Roman" w:cs="Times New Roman"/>
          <w:sz w:val="28"/>
          <w:szCs w:val="28"/>
        </w:rPr>
        <w:t xml:space="preserve">ных </w:t>
      </w:r>
      <w:r>
        <w:rPr>
          <w:rFonts w:ascii="Times New Roman" w:hAnsi="Times New Roman" w:cs="Times New Roman"/>
          <w:sz w:val="28"/>
          <w:szCs w:val="28"/>
        </w:rPr>
        <w:t>отношени</w:t>
      </w:r>
      <w:r w:rsidR="00F57686">
        <w:rPr>
          <w:rFonts w:ascii="Times New Roman" w:hAnsi="Times New Roman" w:cs="Times New Roman"/>
          <w:sz w:val="28"/>
          <w:szCs w:val="28"/>
        </w:rPr>
        <w:t>й</w:t>
      </w:r>
      <w:r w:rsidR="00C921FC">
        <w:rPr>
          <w:rFonts w:ascii="Times New Roman" w:hAnsi="Times New Roman" w:cs="Times New Roman"/>
          <w:sz w:val="28"/>
          <w:szCs w:val="28"/>
        </w:rPr>
        <w:t xml:space="preserve"> и</w:t>
      </w:r>
      <w:r w:rsidRPr="002D694D">
        <w:rPr>
          <w:rFonts w:ascii="Times New Roman" w:hAnsi="Times New Roman" w:cs="Times New Roman"/>
          <w:sz w:val="28"/>
          <w:szCs w:val="28"/>
        </w:rPr>
        <w:t xml:space="preserve"> </w:t>
      </w:r>
      <w:r w:rsidR="00C921FC">
        <w:rPr>
          <w:rFonts w:ascii="Times New Roman" w:hAnsi="Times New Roman" w:cs="Times New Roman"/>
          <w:sz w:val="28"/>
          <w:szCs w:val="28"/>
        </w:rPr>
        <w:t xml:space="preserve">их правовому регулированию в целом. К примеру, </w:t>
      </w:r>
      <w:r w:rsidR="00A74A51">
        <w:rPr>
          <w:rFonts w:ascii="Times New Roman" w:hAnsi="Times New Roman" w:cs="Times New Roman"/>
          <w:sz w:val="28"/>
          <w:szCs w:val="28"/>
        </w:rPr>
        <w:t>в определении Верховного Суда РФ</w:t>
      </w:r>
      <w:r w:rsidR="00A74A51" w:rsidRPr="002D694D">
        <w:rPr>
          <w:rFonts w:ascii="Times New Roman" w:hAnsi="Times New Roman" w:cs="Times New Roman"/>
          <w:sz w:val="28"/>
          <w:szCs w:val="28"/>
        </w:rPr>
        <w:t xml:space="preserve"> </w:t>
      </w:r>
      <w:r w:rsidR="00B042D2" w:rsidRPr="00B042D2">
        <w:rPr>
          <w:rFonts w:ascii="Times New Roman" w:hAnsi="Times New Roman" w:cs="Times New Roman"/>
          <w:sz w:val="28"/>
          <w:szCs w:val="28"/>
        </w:rPr>
        <w:t>от 15.12.2014</w:t>
      </w:r>
      <w:r w:rsidR="00B042D2">
        <w:rPr>
          <w:rFonts w:ascii="Times New Roman" w:hAnsi="Times New Roman" w:cs="Times New Roman"/>
          <w:sz w:val="28"/>
          <w:szCs w:val="28"/>
        </w:rPr>
        <w:t xml:space="preserve"> г.</w:t>
      </w:r>
      <w:r w:rsidR="00B042D2" w:rsidRPr="00B042D2">
        <w:rPr>
          <w:rFonts w:ascii="Times New Roman" w:hAnsi="Times New Roman" w:cs="Times New Roman"/>
          <w:sz w:val="28"/>
          <w:szCs w:val="28"/>
        </w:rPr>
        <w:t xml:space="preserve"> </w:t>
      </w:r>
      <w:r w:rsidR="00A74A51" w:rsidRPr="002D694D">
        <w:rPr>
          <w:rFonts w:ascii="Times New Roman" w:hAnsi="Times New Roman" w:cs="Times New Roman"/>
          <w:sz w:val="28"/>
          <w:szCs w:val="28"/>
        </w:rPr>
        <w:t xml:space="preserve">№ 309-ЭС14-923 </w:t>
      </w:r>
      <w:r w:rsidRPr="002D694D">
        <w:rPr>
          <w:rFonts w:ascii="Times New Roman" w:hAnsi="Times New Roman" w:cs="Times New Roman"/>
          <w:sz w:val="28"/>
          <w:szCs w:val="28"/>
        </w:rPr>
        <w:t>у</w:t>
      </w:r>
      <w:r w:rsidR="00164FF9">
        <w:rPr>
          <w:rFonts w:ascii="Times New Roman" w:hAnsi="Times New Roman" w:cs="Times New Roman"/>
          <w:sz w:val="28"/>
          <w:szCs w:val="28"/>
        </w:rPr>
        <w:t>становлено</w:t>
      </w:r>
      <w:r w:rsidRPr="002D694D">
        <w:rPr>
          <w:rFonts w:ascii="Times New Roman" w:hAnsi="Times New Roman" w:cs="Times New Roman"/>
          <w:sz w:val="28"/>
          <w:szCs w:val="28"/>
        </w:rPr>
        <w:t>, что</w:t>
      </w:r>
      <w:r w:rsidR="00A74A51">
        <w:rPr>
          <w:rFonts w:ascii="Times New Roman" w:hAnsi="Times New Roman" w:cs="Times New Roman"/>
          <w:sz w:val="28"/>
          <w:szCs w:val="28"/>
        </w:rPr>
        <w:t xml:space="preserve"> </w:t>
      </w:r>
      <w:r w:rsidR="003444EF">
        <w:rPr>
          <w:rFonts w:ascii="Times New Roman" w:hAnsi="Times New Roman" w:cs="Times New Roman"/>
          <w:sz w:val="28"/>
          <w:szCs w:val="28"/>
        </w:rPr>
        <w:t>«</w:t>
      </w:r>
      <w:r w:rsidR="00A74A51">
        <w:rPr>
          <w:rFonts w:ascii="Times New Roman" w:hAnsi="Times New Roman" w:cs="Times New Roman"/>
          <w:sz w:val="28"/>
          <w:szCs w:val="28"/>
        </w:rPr>
        <w:t>презумпция</w:t>
      </w:r>
      <w:r w:rsidR="00164FF9">
        <w:rPr>
          <w:rFonts w:ascii="Times New Roman" w:hAnsi="Times New Roman" w:cs="Times New Roman"/>
          <w:sz w:val="28"/>
          <w:szCs w:val="28"/>
        </w:rPr>
        <w:t xml:space="preserve"> добросовестности является опровержимой</w:t>
      </w:r>
      <w:r w:rsidR="003444EF">
        <w:rPr>
          <w:rFonts w:ascii="Times New Roman" w:hAnsi="Times New Roman" w:cs="Times New Roman"/>
          <w:sz w:val="28"/>
          <w:szCs w:val="28"/>
        </w:rPr>
        <w:t>2»</w:t>
      </w:r>
      <w:r w:rsidR="00B042D2">
        <w:rPr>
          <w:rStyle w:val="a8"/>
          <w:rFonts w:ascii="Times New Roman" w:hAnsi="Times New Roman" w:cs="Times New Roman"/>
          <w:sz w:val="28"/>
          <w:szCs w:val="28"/>
        </w:rPr>
        <w:footnoteReference w:id="13"/>
      </w:r>
      <w:r w:rsidR="00164FF9">
        <w:rPr>
          <w:rFonts w:ascii="Times New Roman" w:hAnsi="Times New Roman" w:cs="Times New Roman"/>
          <w:sz w:val="28"/>
          <w:szCs w:val="28"/>
        </w:rPr>
        <w:t xml:space="preserve">. Данную презумпцию </w:t>
      </w:r>
      <w:r w:rsidR="00B042D2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2D694D">
        <w:rPr>
          <w:rFonts w:ascii="Times New Roman" w:hAnsi="Times New Roman" w:cs="Times New Roman"/>
          <w:sz w:val="28"/>
          <w:szCs w:val="28"/>
        </w:rPr>
        <w:t xml:space="preserve">опровергнуть </w:t>
      </w:r>
      <w:r w:rsidR="00164FF9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2D694D">
        <w:rPr>
          <w:rFonts w:ascii="Times New Roman" w:hAnsi="Times New Roman" w:cs="Times New Roman"/>
          <w:sz w:val="28"/>
          <w:szCs w:val="28"/>
        </w:rPr>
        <w:t>представления доказательств того, что от</w:t>
      </w:r>
      <w:r>
        <w:rPr>
          <w:rFonts w:ascii="Times New Roman" w:hAnsi="Times New Roman" w:cs="Times New Roman"/>
          <w:sz w:val="28"/>
          <w:szCs w:val="28"/>
        </w:rPr>
        <w:t xml:space="preserve">ветчик действовал </w:t>
      </w:r>
      <w:r w:rsidRPr="002D694D">
        <w:rPr>
          <w:rFonts w:ascii="Times New Roman" w:hAnsi="Times New Roman" w:cs="Times New Roman"/>
          <w:sz w:val="28"/>
          <w:szCs w:val="28"/>
        </w:rPr>
        <w:t>с намерением причинения вреда ист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2D694D">
        <w:rPr>
          <w:rFonts w:ascii="Times New Roman" w:hAnsi="Times New Roman" w:cs="Times New Roman"/>
          <w:sz w:val="28"/>
          <w:szCs w:val="28"/>
        </w:rPr>
        <w:t>.</w:t>
      </w:r>
    </w:p>
    <w:p w:rsidR="00F30995" w:rsidRDefault="00D70D38" w:rsidP="006750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Неопровержимые презумпции – это </w:t>
      </w:r>
      <w:r w:rsidRPr="00D70D38">
        <w:rPr>
          <w:rFonts w:ascii="Times New Roman" w:hAnsi="Times New Roman" w:cs="Times New Roman"/>
          <w:sz w:val="28"/>
          <w:szCs w:val="28"/>
        </w:rPr>
        <w:t xml:space="preserve">презумпции, </w:t>
      </w:r>
      <w:r>
        <w:rPr>
          <w:rFonts w:ascii="Times New Roman" w:hAnsi="Times New Roman" w:cs="Times New Roman"/>
          <w:sz w:val="28"/>
          <w:szCs w:val="28"/>
        </w:rPr>
        <w:t xml:space="preserve">опровержение которых законом не </w:t>
      </w:r>
      <w:r w:rsidRPr="00D70D38">
        <w:rPr>
          <w:rFonts w:ascii="Times New Roman" w:hAnsi="Times New Roman" w:cs="Times New Roman"/>
          <w:sz w:val="28"/>
          <w:szCs w:val="28"/>
        </w:rPr>
        <w:t>допускается</w:t>
      </w:r>
      <w:r>
        <w:rPr>
          <w:rFonts w:ascii="Times New Roman" w:hAnsi="Times New Roman" w:cs="Times New Roman"/>
          <w:sz w:val="28"/>
          <w:szCs w:val="28"/>
        </w:rPr>
        <w:t>. Стоит заметить, что основным признаком правовых презумпций явля</w:t>
      </w:r>
      <w:r w:rsidR="00A76D0A">
        <w:rPr>
          <w:rFonts w:ascii="Times New Roman" w:hAnsi="Times New Roman" w:cs="Times New Roman"/>
          <w:sz w:val="28"/>
          <w:szCs w:val="28"/>
        </w:rPr>
        <w:t xml:space="preserve">ется их вероятностный характер. Следовательно, </w:t>
      </w:r>
      <w:r>
        <w:rPr>
          <w:rFonts w:ascii="Times New Roman" w:hAnsi="Times New Roman" w:cs="Times New Roman"/>
          <w:sz w:val="28"/>
          <w:szCs w:val="28"/>
        </w:rPr>
        <w:t>неопровержимость противоречит</w:t>
      </w:r>
      <w:r w:rsidR="00A76D0A">
        <w:rPr>
          <w:rFonts w:ascii="Times New Roman" w:hAnsi="Times New Roman" w:cs="Times New Roman"/>
          <w:sz w:val="28"/>
          <w:szCs w:val="28"/>
        </w:rPr>
        <w:t xml:space="preserve"> </w:t>
      </w:r>
      <w:r w:rsidR="00C35909">
        <w:rPr>
          <w:rFonts w:ascii="Times New Roman" w:hAnsi="Times New Roman" w:cs="Times New Roman"/>
          <w:sz w:val="28"/>
          <w:szCs w:val="28"/>
        </w:rPr>
        <w:t>специфике данной правовой категории</w:t>
      </w:r>
      <w:r w:rsidR="00A76D0A">
        <w:rPr>
          <w:rFonts w:ascii="Times New Roman" w:hAnsi="Times New Roman" w:cs="Times New Roman"/>
          <w:sz w:val="28"/>
          <w:szCs w:val="28"/>
        </w:rPr>
        <w:t>, поэтому в данном аспекте существует проблема выделения неопровержимых презумпций.</w:t>
      </w:r>
      <w:r w:rsidR="00EB1E42">
        <w:rPr>
          <w:rFonts w:ascii="Times New Roman" w:hAnsi="Times New Roman" w:cs="Times New Roman"/>
          <w:sz w:val="28"/>
          <w:szCs w:val="28"/>
        </w:rPr>
        <w:t xml:space="preserve"> </w:t>
      </w:r>
      <w:r w:rsidR="0056560A">
        <w:rPr>
          <w:rFonts w:ascii="Times New Roman" w:hAnsi="Times New Roman" w:cs="Times New Roman"/>
          <w:sz w:val="28"/>
          <w:szCs w:val="28"/>
        </w:rPr>
        <w:t>Н</w:t>
      </w:r>
      <w:r w:rsidR="00EB1E42" w:rsidRPr="00EB1E42">
        <w:rPr>
          <w:rFonts w:ascii="Times New Roman" w:hAnsi="Times New Roman" w:cs="Times New Roman"/>
          <w:sz w:val="28"/>
          <w:szCs w:val="28"/>
        </w:rPr>
        <w:t xml:space="preserve">еопровержимые презумпции устанавливают конвенциальную достоверность </w:t>
      </w:r>
      <w:r w:rsidR="00EB1E42">
        <w:rPr>
          <w:rFonts w:ascii="Times New Roman" w:hAnsi="Times New Roman" w:cs="Times New Roman"/>
          <w:sz w:val="28"/>
          <w:szCs w:val="28"/>
        </w:rPr>
        <w:t xml:space="preserve">факта, </w:t>
      </w:r>
      <w:r w:rsidR="00EB1E42" w:rsidRPr="00EB1E42">
        <w:rPr>
          <w:rFonts w:ascii="Times New Roman" w:hAnsi="Times New Roman" w:cs="Times New Roman"/>
          <w:sz w:val="28"/>
          <w:szCs w:val="28"/>
        </w:rPr>
        <w:t>который в</w:t>
      </w:r>
      <w:r w:rsidR="00EB1E42">
        <w:rPr>
          <w:rFonts w:ascii="Times New Roman" w:hAnsi="Times New Roman" w:cs="Times New Roman"/>
          <w:sz w:val="28"/>
          <w:szCs w:val="28"/>
        </w:rPr>
        <w:t xml:space="preserve"> большинстве случаев </w:t>
      </w:r>
      <w:r w:rsidR="00EB1E42" w:rsidRPr="00EB1E42">
        <w:rPr>
          <w:rFonts w:ascii="Times New Roman" w:hAnsi="Times New Roman" w:cs="Times New Roman"/>
          <w:sz w:val="28"/>
          <w:szCs w:val="28"/>
        </w:rPr>
        <w:t xml:space="preserve">существует, а редкие случаи его несуществования при </w:t>
      </w:r>
      <w:r w:rsidR="00EB1E42">
        <w:rPr>
          <w:rFonts w:ascii="Times New Roman" w:hAnsi="Times New Roman" w:cs="Times New Roman"/>
          <w:sz w:val="28"/>
          <w:szCs w:val="28"/>
        </w:rPr>
        <w:t xml:space="preserve">указанных в презумпции условиях </w:t>
      </w:r>
      <w:r w:rsidR="00EB1E42" w:rsidRPr="00EB1E42">
        <w:rPr>
          <w:rFonts w:ascii="Times New Roman" w:hAnsi="Times New Roman" w:cs="Times New Roman"/>
          <w:sz w:val="28"/>
          <w:szCs w:val="28"/>
        </w:rPr>
        <w:t>закон игнорирует в целях стабильности правопоряд</w:t>
      </w:r>
      <w:r w:rsidR="0056560A">
        <w:rPr>
          <w:rFonts w:ascii="Times New Roman" w:hAnsi="Times New Roman" w:cs="Times New Roman"/>
          <w:sz w:val="28"/>
          <w:szCs w:val="28"/>
        </w:rPr>
        <w:t>ка</w:t>
      </w:r>
      <w:r w:rsidR="00F30995">
        <w:rPr>
          <w:rStyle w:val="a8"/>
          <w:rFonts w:ascii="Times New Roman" w:hAnsi="Times New Roman" w:cs="Times New Roman"/>
          <w:sz w:val="28"/>
          <w:szCs w:val="28"/>
        </w:rPr>
        <w:footnoteReference w:id="14"/>
      </w:r>
      <w:r w:rsidR="00EB1E42" w:rsidRPr="00EB1E42">
        <w:rPr>
          <w:rFonts w:ascii="Times New Roman" w:hAnsi="Times New Roman" w:cs="Times New Roman"/>
          <w:sz w:val="28"/>
          <w:szCs w:val="28"/>
        </w:rPr>
        <w:t xml:space="preserve">. </w:t>
      </w:r>
      <w:r w:rsidR="00F30995">
        <w:rPr>
          <w:rFonts w:ascii="Times New Roman" w:hAnsi="Times New Roman" w:cs="Times New Roman"/>
          <w:sz w:val="28"/>
          <w:szCs w:val="28"/>
        </w:rPr>
        <w:t xml:space="preserve">Таким образом, существование </w:t>
      </w:r>
      <w:r w:rsidR="00EB1E42">
        <w:rPr>
          <w:rFonts w:ascii="Times New Roman" w:hAnsi="Times New Roman" w:cs="Times New Roman"/>
          <w:sz w:val="28"/>
          <w:szCs w:val="28"/>
        </w:rPr>
        <w:t xml:space="preserve">неопровержимых </w:t>
      </w:r>
      <w:r w:rsidR="00EB1E42" w:rsidRPr="00EB1E42">
        <w:rPr>
          <w:rFonts w:ascii="Times New Roman" w:hAnsi="Times New Roman" w:cs="Times New Roman"/>
          <w:sz w:val="28"/>
          <w:szCs w:val="28"/>
        </w:rPr>
        <w:t>презумпций не противоречит природе п</w:t>
      </w:r>
      <w:r w:rsidR="00EB1E42">
        <w:rPr>
          <w:rFonts w:ascii="Times New Roman" w:hAnsi="Times New Roman" w:cs="Times New Roman"/>
          <w:sz w:val="28"/>
          <w:szCs w:val="28"/>
        </w:rPr>
        <w:t xml:space="preserve">равовых </w:t>
      </w:r>
      <w:r w:rsidR="00EB1E42" w:rsidRPr="00EB1E42">
        <w:rPr>
          <w:rFonts w:ascii="Times New Roman" w:hAnsi="Times New Roman" w:cs="Times New Roman"/>
          <w:sz w:val="28"/>
          <w:szCs w:val="28"/>
        </w:rPr>
        <w:t xml:space="preserve">презумпций, так как неопровержимые презумпции по своим свойствам могут быть опровергнуты, но </w:t>
      </w:r>
      <w:r w:rsidR="00EB1E42">
        <w:rPr>
          <w:rFonts w:ascii="Times New Roman" w:hAnsi="Times New Roman" w:cs="Times New Roman"/>
          <w:sz w:val="28"/>
          <w:szCs w:val="28"/>
        </w:rPr>
        <w:t xml:space="preserve">закон не закрепляет юридических </w:t>
      </w:r>
      <w:r w:rsidR="00EB1E42" w:rsidRPr="00EB1E42">
        <w:rPr>
          <w:rFonts w:ascii="Times New Roman" w:hAnsi="Times New Roman" w:cs="Times New Roman"/>
          <w:sz w:val="28"/>
          <w:szCs w:val="28"/>
        </w:rPr>
        <w:t>последствий опровержения, поэтому</w:t>
      </w:r>
      <w:r w:rsidR="00F30995">
        <w:rPr>
          <w:rFonts w:ascii="Times New Roman" w:hAnsi="Times New Roman" w:cs="Times New Roman"/>
          <w:sz w:val="28"/>
          <w:szCs w:val="28"/>
        </w:rPr>
        <w:t xml:space="preserve"> </w:t>
      </w:r>
      <w:r w:rsidR="00F30995" w:rsidRPr="00F30995">
        <w:rPr>
          <w:rFonts w:ascii="Times New Roman" w:hAnsi="Times New Roman" w:cs="Times New Roman"/>
          <w:sz w:val="28"/>
          <w:szCs w:val="28"/>
        </w:rPr>
        <w:t>неопрове</w:t>
      </w:r>
      <w:r w:rsidR="00F30995">
        <w:rPr>
          <w:rFonts w:ascii="Times New Roman" w:hAnsi="Times New Roman" w:cs="Times New Roman"/>
          <w:sz w:val="28"/>
          <w:szCs w:val="28"/>
        </w:rPr>
        <w:t xml:space="preserve">ржимые презумпции только де-юре </w:t>
      </w:r>
      <w:r w:rsidR="00F30995" w:rsidRPr="00F30995">
        <w:rPr>
          <w:rFonts w:ascii="Times New Roman" w:hAnsi="Times New Roman" w:cs="Times New Roman"/>
          <w:sz w:val="28"/>
          <w:szCs w:val="28"/>
        </w:rPr>
        <w:t>неопровержимы.</w:t>
      </w:r>
    </w:p>
    <w:p w:rsidR="0067509D" w:rsidRDefault="0067509D" w:rsidP="006750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примеру, в статье</w:t>
      </w:r>
      <w:r w:rsidRPr="0067509D">
        <w:rPr>
          <w:rFonts w:ascii="Times New Roman" w:hAnsi="Times New Roman" w:cs="Times New Roman"/>
          <w:sz w:val="28"/>
          <w:szCs w:val="28"/>
        </w:rPr>
        <w:t xml:space="preserve"> 20 УК РФ</w:t>
      </w:r>
      <w:r>
        <w:rPr>
          <w:rFonts w:ascii="Times New Roman" w:hAnsi="Times New Roman" w:cs="Times New Roman"/>
          <w:sz w:val="28"/>
          <w:szCs w:val="28"/>
        </w:rPr>
        <w:t xml:space="preserve"> косвенно</w:t>
      </w:r>
      <w:r w:rsidRPr="0067509D">
        <w:rPr>
          <w:rFonts w:ascii="Times New Roman" w:hAnsi="Times New Roman" w:cs="Times New Roman"/>
          <w:sz w:val="28"/>
          <w:szCs w:val="28"/>
        </w:rPr>
        <w:t xml:space="preserve"> закреплена неопровержимая презумпция нераз</w:t>
      </w:r>
      <w:r>
        <w:rPr>
          <w:rFonts w:ascii="Times New Roman" w:hAnsi="Times New Roman" w:cs="Times New Roman"/>
          <w:sz w:val="28"/>
          <w:szCs w:val="28"/>
        </w:rPr>
        <w:t xml:space="preserve">умения содеянного лиц младше 14 </w:t>
      </w:r>
      <w:r w:rsidRPr="0067509D">
        <w:rPr>
          <w:rFonts w:ascii="Times New Roman" w:hAnsi="Times New Roman" w:cs="Times New Roman"/>
          <w:sz w:val="28"/>
          <w:szCs w:val="28"/>
        </w:rPr>
        <w:t>лет на мом</w:t>
      </w:r>
      <w:r>
        <w:rPr>
          <w:rFonts w:ascii="Times New Roman" w:hAnsi="Times New Roman" w:cs="Times New Roman"/>
          <w:sz w:val="28"/>
          <w:szCs w:val="28"/>
        </w:rPr>
        <w:t>ент совершения преступления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15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C3A35">
        <w:rPr>
          <w:rFonts w:ascii="Times New Roman" w:hAnsi="Times New Roman" w:cs="Times New Roman"/>
          <w:sz w:val="28"/>
          <w:szCs w:val="28"/>
        </w:rPr>
        <w:t>Это означает привлечение к уголовной ответственности 13-летнего обвиняемого даже в</w:t>
      </w:r>
      <w:r>
        <w:rPr>
          <w:rFonts w:ascii="Times New Roman" w:hAnsi="Times New Roman" w:cs="Times New Roman"/>
          <w:sz w:val="28"/>
          <w:szCs w:val="28"/>
        </w:rPr>
        <w:t xml:space="preserve"> случае установления</w:t>
      </w:r>
      <w:r w:rsidR="007C3A35">
        <w:rPr>
          <w:rFonts w:ascii="Times New Roman" w:hAnsi="Times New Roman" w:cs="Times New Roman"/>
          <w:sz w:val="28"/>
          <w:szCs w:val="28"/>
        </w:rPr>
        <w:t xml:space="preserve"> того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7C3A35">
        <w:rPr>
          <w:rFonts w:ascii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hAnsi="Times New Roman" w:cs="Times New Roman"/>
          <w:sz w:val="28"/>
          <w:szCs w:val="28"/>
        </w:rPr>
        <w:t>полностью понимал и осознавал общественную опасность своих дейс</w:t>
      </w:r>
      <w:r w:rsidR="00A23DA7">
        <w:rPr>
          <w:rFonts w:ascii="Times New Roman" w:hAnsi="Times New Roman" w:cs="Times New Roman"/>
          <w:sz w:val="28"/>
          <w:szCs w:val="28"/>
        </w:rPr>
        <w:t>твий; в этом и состоит неопровержимость данной презумпции.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2D2" w:rsidRDefault="006E14D6" w:rsidP="00613B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 другие классификации по различным основаниям, однако классификации по способу закрепления и возможности опровержения имеют ключевое значение в опре</w:t>
      </w:r>
      <w:r w:rsidR="00613B11">
        <w:rPr>
          <w:rFonts w:ascii="Times New Roman" w:hAnsi="Times New Roman" w:cs="Times New Roman"/>
          <w:sz w:val="28"/>
          <w:szCs w:val="28"/>
        </w:rPr>
        <w:t>делении роли правовых презумпций и понимании их специфики.</w:t>
      </w:r>
    </w:p>
    <w:p w:rsidR="00613B11" w:rsidRDefault="00613B11" w:rsidP="00613B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2D2" w:rsidRDefault="00B042D2" w:rsidP="006564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576" w:rsidRDefault="00B04576" w:rsidP="00613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2D2" w:rsidRPr="000D0790" w:rsidRDefault="00B042D2" w:rsidP="000D0790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39937307"/>
      <w:r w:rsidRPr="000D079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§ 3. Значение правовых презумпций</w:t>
      </w:r>
      <w:bookmarkEnd w:id="7"/>
    </w:p>
    <w:p w:rsidR="00613B11" w:rsidRDefault="00613B11" w:rsidP="00613B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правовых презумпций </w:t>
      </w:r>
      <w:r w:rsidR="007073A8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BD30B2">
        <w:rPr>
          <w:rFonts w:ascii="Times New Roman" w:hAnsi="Times New Roman" w:cs="Times New Roman"/>
          <w:sz w:val="28"/>
          <w:szCs w:val="28"/>
        </w:rPr>
        <w:t xml:space="preserve">проанализировать </w:t>
      </w:r>
      <w:r w:rsidR="00695B5E">
        <w:rPr>
          <w:rFonts w:ascii="Times New Roman" w:hAnsi="Times New Roman" w:cs="Times New Roman"/>
          <w:sz w:val="28"/>
          <w:szCs w:val="28"/>
        </w:rPr>
        <w:t xml:space="preserve">в социальном, политическом и юридическом аспектах. Социальное значение </w:t>
      </w:r>
      <w:r w:rsidR="00CD5F21">
        <w:rPr>
          <w:rFonts w:ascii="Times New Roman" w:hAnsi="Times New Roman" w:cs="Times New Roman"/>
          <w:sz w:val="28"/>
          <w:szCs w:val="28"/>
        </w:rPr>
        <w:t xml:space="preserve">рассматриваемой </w:t>
      </w:r>
      <w:r w:rsidR="00695B5E">
        <w:rPr>
          <w:rFonts w:ascii="Times New Roman" w:hAnsi="Times New Roman" w:cs="Times New Roman"/>
          <w:sz w:val="28"/>
          <w:szCs w:val="28"/>
        </w:rPr>
        <w:t xml:space="preserve">правовой категории связано с тем, что </w:t>
      </w:r>
      <w:r w:rsidR="003378F2">
        <w:rPr>
          <w:rFonts w:ascii="Times New Roman" w:hAnsi="Times New Roman" w:cs="Times New Roman"/>
          <w:sz w:val="28"/>
          <w:szCs w:val="28"/>
        </w:rPr>
        <w:t>из-за неспособности</w:t>
      </w:r>
      <w:r w:rsidR="00695B5E">
        <w:rPr>
          <w:rFonts w:ascii="Times New Roman" w:hAnsi="Times New Roman" w:cs="Times New Roman"/>
          <w:sz w:val="28"/>
          <w:szCs w:val="28"/>
        </w:rPr>
        <w:t xml:space="preserve"> юридически раз</w:t>
      </w:r>
      <w:r w:rsidR="006C4E96">
        <w:rPr>
          <w:rFonts w:ascii="Times New Roman" w:hAnsi="Times New Roman" w:cs="Times New Roman"/>
          <w:sz w:val="28"/>
          <w:szCs w:val="28"/>
        </w:rPr>
        <w:t xml:space="preserve">решить </w:t>
      </w:r>
      <w:r w:rsidR="003378F2">
        <w:rPr>
          <w:rFonts w:ascii="Times New Roman" w:hAnsi="Times New Roman" w:cs="Times New Roman"/>
          <w:sz w:val="28"/>
          <w:szCs w:val="28"/>
        </w:rPr>
        <w:t xml:space="preserve">какую-либо </w:t>
      </w:r>
      <w:r w:rsidR="00695B5E">
        <w:rPr>
          <w:rFonts w:ascii="Times New Roman" w:hAnsi="Times New Roman" w:cs="Times New Roman"/>
          <w:sz w:val="28"/>
          <w:szCs w:val="28"/>
        </w:rPr>
        <w:t xml:space="preserve">ситуацию </w:t>
      </w:r>
      <w:r w:rsidR="003378F2">
        <w:rPr>
          <w:rFonts w:ascii="Times New Roman" w:hAnsi="Times New Roman" w:cs="Times New Roman"/>
          <w:sz w:val="28"/>
          <w:szCs w:val="28"/>
        </w:rPr>
        <w:t>возникают проблемы в развитии определённых общественных</w:t>
      </w:r>
      <w:r w:rsidR="00695B5E">
        <w:rPr>
          <w:rFonts w:ascii="Times New Roman" w:hAnsi="Times New Roman" w:cs="Times New Roman"/>
          <w:sz w:val="28"/>
          <w:szCs w:val="28"/>
        </w:rPr>
        <w:t xml:space="preserve"> отноше</w:t>
      </w:r>
      <w:r w:rsidR="003378F2">
        <w:rPr>
          <w:rFonts w:ascii="Times New Roman" w:hAnsi="Times New Roman" w:cs="Times New Roman"/>
          <w:sz w:val="28"/>
          <w:szCs w:val="28"/>
        </w:rPr>
        <w:t>ний и</w:t>
      </w:r>
      <w:r w:rsidR="00695B5E">
        <w:rPr>
          <w:rFonts w:ascii="Times New Roman" w:hAnsi="Times New Roman" w:cs="Times New Roman"/>
          <w:sz w:val="28"/>
          <w:szCs w:val="28"/>
        </w:rPr>
        <w:t xml:space="preserve"> в реализации субъективных прав. </w:t>
      </w:r>
      <w:r w:rsidR="003378F2">
        <w:rPr>
          <w:rFonts w:ascii="Times New Roman" w:hAnsi="Times New Roman" w:cs="Times New Roman"/>
          <w:sz w:val="28"/>
          <w:szCs w:val="28"/>
        </w:rPr>
        <w:t>Правовые презумпции разрешают данные вопросы, те</w:t>
      </w:r>
      <w:r w:rsidR="00185CF8">
        <w:rPr>
          <w:rFonts w:ascii="Times New Roman" w:hAnsi="Times New Roman" w:cs="Times New Roman"/>
          <w:sz w:val="28"/>
          <w:szCs w:val="28"/>
        </w:rPr>
        <w:t>м</w:t>
      </w:r>
      <w:r w:rsidR="003378F2">
        <w:rPr>
          <w:rFonts w:ascii="Times New Roman" w:hAnsi="Times New Roman" w:cs="Times New Roman"/>
          <w:sz w:val="28"/>
          <w:szCs w:val="28"/>
        </w:rPr>
        <w:t xml:space="preserve"> самым минимизируя </w:t>
      </w:r>
      <w:r w:rsidR="00695B5E">
        <w:rPr>
          <w:rFonts w:ascii="Times New Roman" w:hAnsi="Times New Roman" w:cs="Times New Roman"/>
          <w:sz w:val="28"/>
          <w:szCs w:val="28"/>
        </w:rPr>
        <w:t xml:space="preserve">силы и средства участников </w:t>
      </w:r>
      <w:r w:rsidR="00185CF8">
        <w:rPr>
          <w:rFonts w:ascii="Times New Roman" w:hAnsi="Times New Roman" w:cs="Times New Roman"/>
          <w:sz w:val="28"/>
          <w:szCs w:val="28"/>
        </w:rPr>
        <w:t>при разрешении возникших</w:t>
      </w:r>
      <w:r w:rsidR="003378F2">
        <w:rPr>
          <w:rFonts w:ascii="Times New Roman" w:hAnsi="Times New Roman" w:cs="Times New Roman"/>
          <w:sz w:val="28"/>
          <w:szCs w:val="28"/>
        </w:rPr>
        <w:t xml:space="preserve"> проблем и</w:t>
      </w:r>
      <w:r w:rsidR="00695B5E">
        <w:rPr>
          <w:rFonts w:ascii="Times New Roman" w:hAnsi="Times New Roman" w:cs="Times New Roman"/>
          <w:sz w:val="28"/>
          <w:szCs w:val="28"/>
        </w:rPr>
        <w:t xml:space="preserve"> </w:t>
      </w:r>
      <w:r w:rsidR="003378F2">
        <w:rPr>
          <w:rFonts w:ascii="Times New Roman" w:hAnsi="Times New Roman" w:cs="Times New Roman"/>
          <w:sz w:val="28"/>
          <w:szCs w:val="28"/>
        </w:rPr>
        <w:t xml:space="preserve">предотваращая </w:t>
      </w:r>
      <w:r w:rsidR="00EF549B">
        <w:rPr>
          <w:rFonts w:ascii="Times New Roman" w:hAnsi="Times New Roman" w:cs="Times New Roman"/>
          <w:sz w:val="28"/>
          <w:szCs w:val="28"/>
        </w:rPr>
        <w:t xml:space="preserve">трудности </w:t>
      </w:r>
      <w:r w:rsidR="00185CF8">
        <w:rPr>
          <w:rFonts w:ascii="Times New Roman" w:hAnsi="Times New Roman" w:cs="Times New Roman"/>
          <w:sz w:val="28"/>
          <w:szCs w:val="28"/>
        </w:rPr>
        <w:t xml:space="preserve">для </w:t>
      </w:r>
      <w:r w:rsidR="00695B5E">
        <w:rPr>
          <w:rFonts w:ascii="Times New Roman" w:hAnsi="Times New Roman" w:cs="Times New Roman"/>
          <w:sz w:val="28"/>
          <w:szCs w:val="28"/>
        </w:rPr>
        <w:t>нормального развития общественных отношений.</w:t>
      </w:r>
    </w:p>
    <w:p w:rsidR="00695B5E" w:rsidRDefault="00695B5E" w:rsidP="00613B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Политическ</w:t>
      </w:r>
      <w:r w:rsidR="00880284">
        <w:rPr>
          <w:rFonts w:ascii="Times New Roman" w:hAnsi="Times New Roman" w:cs="Times New Roman"/>
          <w:sz w:val="28"/>
          <w:szCs w:val="28"/>
        </w:rPr>
        <w:t>ая</w:t>
      </w:r>
      <w:r w:rsidR="00185CF8">
        <w:rPr>
          <w:rFonts w:ascii="Times New Roman" w:hAnsi="Times New Roman" w:cs="Times New Roman"/>
          <w:sz w:val="28"/>
          <w:szCs w:val="28"/>
        </w:rPr>
        <w:t xml:space="preserve"> роль правовых презумпций </w:t>
      </w:r>
      <w:r w:rsidR="00880284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>
        <w:rPr>
          <w:rFonts w:ascii="Times New Roman" w:hAnsi="Times New Roman" w:cs="Times New Roman"/>
          <w:sz w:val="28"/>
          <w:szCs w:val="28"/>
        </w:rPr>
        <w:t>в том, что, устанавливая соответствующие нормативно-правовые предписания</w:t>
      </w:r>
      <w:r w:rsidR="000F6134">
        <w:rPr>
          <w:rFonts w:ascii="Times New Roman" w:hAnsi="Times New Roman" w:cs="Times New Roman"/>
          <w:sz w:val="28"/>
          <w:szCs w:val="28"/>
        </w:rPr>
        <w:t xml:space="preserve"> и выделяя </w:t>
      </w:r>
      <w:r w:rsidR="006751CA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0F6134">
        <w:rPr>
          <w:rFonts w:ascii="Times New Roman" w:hAnsi="Times New Roman" w:cs="Times New Roman"/>
          <w:sz w:val="28"/>
          <w:szCs w:val="28"/>
        </w:rPr>
        <w:t>определённые приорите</w:t>
      </w:r>
      <w:r w:rsidR="006751CA">
        <w:rPr>
          <w:rFonts w:ascii="Times New Roman" w:hAnsi="Times New Roman" w:cs="Times New Roman"/>
          <w:sz w:val="28"/>
          <w:szCs w:val="28"/>
        </w:rPr>
        <w:t>ты и ценности</w:t>
      </w:r>
      <w:r w:rsidR="000A1C7C">
        <w:rPr>
          <w:rFonts w:ascii="Times New Roman" w:hAnsi="Times New Roman" w:cs="Times New Roman"/>
          <w:sz w:val="28"/>
          <w:szCs w:val="28"/>
        </w:rPr>
        <w:t xml:space="preserve">, законодатель </w:t>
      </w:r>
      <w:r w:rsidR="00880284">
        <w:rPr>
          <w:rFonts w:ascii="Times New Roman" w:hAnsi="Times New Roman" w:cs="Times New Roman"/>
          <w:sz w:val="28"/>
          <w:szCs w:val="28"/>
        </w:rPr>
        <w:t xml:space="preserve">таким образом показывает </w:t>
      </w:r>
      <w:r w:rsidR="000A1C7C">
        <w:rPr>
          <w:rFonts w:ascii="Times New Roman" w:hAnsi="Times New Roman" w:cs="Times New Roman"/>
          <w:sz w:val="28"/>
          <w:szCs w:val="28"/>
        </w:rPr>
        <w:t>от</w:t>
      </w:r>
      <w:r w:rsidR="00880284">
        <w:rPr>
          <w:rFonts w:ascii="Times New Roman" w:hAnsi="Times New Roman" w:cs="Times New Roman"/>
          <w:sz w:val="28"/>
          <w:szCs w:val="28"/>
        </w:rPr>
        <w:t>ношение государства к человеку</w:t>
      </w:r>
      <w:r w:rsidR="000F6134">
        <w:rPr>
          <w:rFonts w:ascii="Times New Roman" w:hAnsi="Times New Roman" w:cs="Times New Roman"/>
          <w:sz w:val="28"/>
          <w:szCs w:val="28"/>
        </w:rPr>
        <w:t xml:space="preserve">. </w:t>
      </w:r>
      <w:r w:rsidR="006751CA">
        <w:rPr>
          <w:rFonts w:ascii="Times New Roman" w:hAnsi="Times New Roman" w:cs="Times New Roman"/>
          <w:sz w:val="28"/>
          <w:szCs w:val="28"/>
        </w:rPr>
        <w:t>В этой связи</w:t>
      </w:r>
      <w:r w:rsidR="00D54773">
        <w:rPr>
          <w:rFonts w:ascii="Times New Roman" w:hAnsi="Times New Roman" w:cs="Times New Roman"/>
          <w:sz w:val="28"/>
          <w:szCs w:val="28"/>
        </w:rPr>
        <w:t xml:space="preserve"> настоящим «стимулом» данных</w:t>
      </w:r>
      <w:r w:rsidR="000A1C7C">
        <w:rPr>
          <w:rFonts w:ascii="Times New Roman" w:hAnsi="Times New Roman" w:cs="Times New Roman"/>
          <w:sz w:val="28"/>
          <w:szCs w:val="28"/>
        </w:rPr>
        <w:t xml:space="preserve"> предположений </w:t>
      </w:r>
      <w:r w:rsidR="00D54773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="000A1C7C">
        <w:rPr>
          <w:rFonts w:ascii="Times New Roman" w:hAnsi="Times New Roman" w:cs="Times New Roman"/>
          <w:sz w:val="28"/>
          <w:szCs w:val="28"/>
        </w:rPr>
        <w:t xml:space="preserve">не действительная вероятность </w:t>
      </w:r>
      <w:r w:rsidR="00D54773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0A1C7C">
        <w:rPr>
          <w:rFonts w:ascii="Times New Roman" w:hAnsi="Times New Roman" w:cs="Times New Roman"/>
          <w:sz w:val="28"/>
          <w:szCs w:val="28"/>
        </w:rPr>
        <w:t xml:space="preserve">умозаключения от одного факта к другому, а </w:t>
      </w:r>
      <w:r w:rsidR="00D54773">
        <w:rPr>
          <w:rFonts w:ascii="Times New Roman" w:hAnsi="Times New Roman" w:cs="Times New Roman"/>
          <w:sz w:val="28"/>
          <w:szCs w:val="28"/>
        </w:rPr>
        <w:t xml:space="preserve">цель </w:t>
      </w:r>
      <w:r w:rsidR="000A1C7C">
        <w:rPr>
          <w:rFonts w:ascii="Times New Roman" w:hAnsi="Times New Roman" w:cs="Times New Roman"/>
          <w:sz w:val="28"/>
          <w:szCs w:val="28"/>
        </w:rPr>
        <w:t xml:space="preserve">охранять </w:t>
      </w:r>
      <w:r w:rsidR="00D54773">
        <w:rPr>
          <w:rFonts w:ascii="Times New Roman" w:hAnsi="Times New Roman" w:cs="Times New Roman"/>
          <w:sz w:val="28"/>
          <w:szCs w:val="28"/>
        </w:rPr>
        <w:t xml:space="preserve">наиболее важные </w:t>
      </w:r>
      <w:r w:rsidR="000A1C7C">
        <w:rPr>
          <w:rFonts w:ascii="Times New Roman" w:hAnsi="Times New Roman" w:cs="Times New Roman"/>
          <w:sz w:val="28"/>
          <w:szCs w:val="28"/>
        </w:rPr>
        <w:t>инте</w:t>
      </w:r>
      <w:r w:rsidR="00D54773">
        <w:rPr>
          <w:rFonts w:ascii="Times New Roman" w:hAnsi="Times New Roman" w:cs="Times New Roman"/>
          <w:sz w:val="28"/>
          <w:szCs w:val="28"/>
        </w:rPr>
        <w:t>ресы человека и гражданина</w:t>
      </w:r>
      <w:r w:rsidR="000A1C7C">
        <w:rPr>
          <w:rFonts w:ascii="Times New Roman" w:hAnsi="Times New Roman" w:cs="Times New Roman"/>
          <w:sz w:val="28"/>
          <w:szCs w:val="28"/>
        </w:rPr>
        <w:t>.</w:t>
      </w:r>
    </w:p>
    <w:p w:rsidR="00B04576" w:rsidRDefault="0077236B" w:rsidP="00143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Правовые</w:t>
      </w:r>
      <w:r w:rsidR="000A1C7C">
        <w:rPr>
          <w:rFonts w:ascii="Times New Roman" w:hAnsi="Times New Roman" w:cs="Times New Roman"/>
          <w:sz w:val="28"/>
          <w:szCs w:val="28"/>
        </w:rPr>
        <w:t xml:space="preserve"> презумпции выступают </w:t>
      </w:r>
      <w:r w:rsidR="00EC5765">
        <w:rPr>
          <w:rFonts w:ascii="Times New Roman" w:hAnsi="Times New Roman" w:cs="Times New Roman"/>
          <w:sz w:val="28"/>
          <w:szCs w:val="28"/>
        </w:rPr>
        <w:t>с юридической точки зрения в качестве</w:t>
      </w:r>
      <w:r w:rsidR="000A1C7C">
        <w:rPr>
          <w:rFonts w:ascii="Times New Roman" w:hAnsi="Times New Roman" w:cs="Times New Roman"/>
          <w:sz w:val="28"/>
          <w:szCs w:val="28"/>
        </w:rPr>
        <w:t xml:space="preserve"> </w:t>
      </w:r>
      <w:r w:rsidR="00EC5765">
        <w:rPr>
          <w:rFonts w:ascii="Times New Roman" w:hAnsi="Times New Roman" w:cs="Times New Roman"/>
          <w:sz w:val="28"/>
          <w:szCs w:val="28"/>
        </w:rPr>
        <w:t xml:space="preserve">уникального </w:t>
      </w:r>
      <w:r w:rsidR="000A1C7C">
        <w:rPr>
          <w:rFonts w:ascii="Times New Roman" w:hAnsi="Times New Roman" w:cs="Times New Roman"/>
          <w:sz w:val="28"/>
          <w:szCs w:val="28"/>
        </w:rPr>
        <w:t>компонент</w:t>
      </w:r>
      <w:r w:rsidR="00EC5765">
        <w:rPr>
          <w:rFonts w:ascii="Times New Roman" w:hAnsi="Times New Roman" w:cs="Times New Roman"/>
          <w:sz w:val="28"/>
          <w:szCs w:val="28"/>
        </w:rPr>
        <w:t>а</w:t>
      </w:r>
      <w:r w:rsidR="000A1C7C">
        <w:rPr>
          <w:rFonts w:ascii="Times New Roman" w:hAnsi="Times New Roman" w:cs="Times New Roman"/>
          <w:sz w:val="28"/>
          <w:szCs w:val="28"/>
        </w:rPr>
        <w:t xml:space="preserve"> механизма правового регулирования.</w:t>
      </w:r>
      <w:r w:rsidR="00EC5765">
        <w:rPr>
          <w:rFonts w:ascii="Times New Roman" w:hAnsi="Times New Roman" w:cs="Times New Roman"/>
          <w:sz w:val="28"/>
          <w:szCs w:val="28"/>
        </w:rPr>
        <w:t xml:space="preserve"> </w:t>
      </w:r>
      <w:r w:rsidR="001435E1">
        <w:rPr>
          <w:rFonts w:ascii="Times New Roman" w:hAnsi="Times New Roman" w:cs="Times New Roman"/>
          <w:sz w:val="28"/>
          <w:szCs w:val="28"/>
        </w:rPr>
        <w:t>В</w:t>
      </w:r>
      <w:r w:rsidR="00EC5765">
        <w:rPr>
          <w:rFonts w:ascii="Times New Roman" w:hAnsi="Times New Roman" w:cs="Times New Roman"/>
          <w:sz w:val="28"/>
          <w:szCs w:val="28"/>
        </w:rPr>
        <w:t xml:space="preserve"> первую очередь, данная правовая категория является средством юридической техники, которая </w:t>
      </w:r>
      <w:r w:rsidR="001435E1">
        <w:rPr>
          <w:rFonts w:ascii="Times New Roman" w:hAnsi="Times New Roman" w:cs="Times New Roman"/>
          <w:sz w:val="28"/>
          <w:szCs w:val="28"/>
        </w:rPr>
        <w:t xml:space="preserve">выражается в соответствующих </w:t>
      </w:r>
      <w:r w:rsidR="00EC5765">
        <w:rPr>
          <w:rFonts w:ascii="Times New Roman" w:hAnsi="Times New Roman" w:cs="Times New Roman"/>
          <w:sz w:val="28"/>
          <w:szCs w:val="28"/>
        </w:rPr>
        <w:t>профессиональ</w:t>
      </w:r>
      <w:r w:rsidR="001435E1">
        <w:rPr>
          <w:rFonts w:ascii="Times New Roman" w:hAnsi="Times New Roman" w:cs="Times New Roman"/>
          <w:sz w:val="28"/>
          <w:szCs w:val="28"/>
        </w:rPr>
        <w:t>ных</w:t>
      </w:r>
      <w:r w:rsidR="00EC5765">
        <w:rPr>
          <w:rFonts w:ascii="Times New Roman" w:hAnsi="Times New Roman" w:cs="Times New Roman"/>
          <w:sz w:val="28"/>
          <w:szCs w:val="28"/>
        </w:rPr>
        <w:t xml:space="preserve"> механиз</w:t>
      </w:r>
      <w:r w:rsidR="001435E1">
        <w:rPr>
          <w:rFonts w:ascii="Times New Roman" w:hAnsi="Times New Roman" w:cs="Times New Roman"/>
          <w:sz w:val="28"/>
          <w:szCs w:val="28"/>
        </w:rPr>
        <w:t>мах</w:t>
      </w:r>
      <w:r w:rsidR="00EC5765">
        <w:rPr>
          <w:rFonts w:ascii="Times New Roman" w:hAnsi="Times New Roman" w:cs="Times New Roman"/>
          <w:sz w:val="28"/>
          <w:szCs w:val="28"/>
        </w:rPr>
        <w:t xml:space="preserve"> упрощения и оптимизации процедуры рассмотрения</w:t>
      </w:r>
      <w:r w:rsidR="001435E1">
        <w:rPr>
          <w:rFonts w:ascii="Times New Roman" w:hAnsi="Times New Roman" w:cs="Times New Roman"/>
          <w:sz w:val="28"/>
          <w:szCs w:val="28"/>
        </w:rPr>
        <w:t xml:space="preserve"> дела</w:t>
      </w:r>
      <w:r w:rsidR="00EC5765">
        <w:rPr>
          <w:rFonts w:ascii="Times New Roman" w:hAnsi="Times New Roman" w:cs="Times New Roman"/>
          <w:sz w:val="28"/>
          <w:szCs w:val="28"/>
        </w:rPr>
        <w:t>, а также рационализации юридической деятельности.</w:t>
      </w:r>
      <w:r w:rsidR="001435E1">
        <w:rPr>
          <w:rFonts w:ascii="Times New Roman" w:hAnsi="Times New Roman" w:cs="Times New Roman"/>
          <w:sz w:val="28"/>
          <w:szCs w:val="28"/>
        </w:rPr>
        <w:t xml:space="preserve"> В этом же аспекте правовые презумпции выступают </w:t>
      </w:r>
      <w:r w:rsidR="000A1C7C">
        <w:rPr>
          <w:rFonts w:ascii="Times New Roman" w:hAnsi="Times New Roman" w:cs="Times New Roman"/>
          <w:sz w:val="28"/>
          <w:szCs w:val="28"/>
        </w:rPr>
        <w:t>средства</w:t>
      </w:r>
      <w:r w:rsidR="00EC5765">
        <w:rPr>
          <w:rFonts w:ascii="Times New Roman" w:hAnsi="Times New Roman" w:cs="Times New Roman"/>
          <w:sz w:val="28"/>
          <w:szCs w:val="28"/>
        </w:rPr>
        <w:t>ми</w:t>
      </w:r>
      <w:r w:rsidR="000A1C7C">
        <w:rPr>
          <w:rFonts w:ascii="Times New Roman" w:hAnsi="Times New Roman" w:cs="Times New Roman"/>
          <w:sz w:val="28"/>
          <w:szCs w:val="28"/>
        </w:rPr>
        <w:t xml:space="preserve"> правового регулирования, </w:t>
      </w:r>
      <w:r w:rsidR="001435E1">
        <w:rPr>
          <w:rFonts w:ascii="Times New Roman" w:hAnsi="Times New Roman" w:cs="Times New Roman"/>
          <w:sz w:val="28"/>
          <w:szCs w:val="28"/>
        </w:rPr>
        <w:t xml:space="preserve"> имеющими цель распределения </w:t>
      </w:r>
      <w:r w:rsidR="009A19E2">
        <w:rPr>
          <w:rFonts w:ascii="Times New Roman" w:hAnsi="Times New Roman" w:cs="Times New Roman"/>
          <w:sz w:val="28"/>
          <w:szCs w:val="28"/>
        </w:rPr>
        <w:t xml:space="preserve">сложности </w:t>
      </w:r>
      <w:r w:rsidR="000A1C7C">
        <w:rPr>
          <w:rFonts w:ascii="Times New Roman" w:hAnsi="Times New Roman" w:cs="Times New Roman"/>
          <w:sz w:val="28"/>
          <w:szCs w:val="28"/>
        </w:rPr>
        <w:t>доказывания, реш</w:t>
      </w:r>
      <w:r w:rsidR="009A19E2">
        <w:rPr>
          <w:rFonts w:ascii="Times New Roman" w:hAnsi="Times New Roman" w:cs="Times New Roman"/>
          <w:sz w:val="28"/>
          <w:szCs w:val="28"/>
        </w:rPr>
        <w:t>ения</w:t>
      </w:r>
      <w:r w:rsidR="000A1C7C">
        <w:rPr>
          <w:rFonts w:ascii="Times New Roman" w:hAnsi="Times New Roman" w:cs="Times New Roman"/>
          <w:sz w:val="28"/>
          <w:szCs w:val="28"/>
        </w:rPr>
        <w:t xml:space="preserve"> </w:t>
      </w:r>
      <w:r w:rsidR="009A19E2">
        <w:rPr>
          <w:rFonts w:ascii="Times New Roman" w:hAnsi="Times New Roman" w:cs="Times New Roman"/>
          <w:sz w:val="28"/>
          <w:szCs w:val="28"/>
        </w:rPr>
        <w:t xml:space="preserve">вопроса </w:t>
      </w:r>
      <w:r w:rsidR="000A1C7C">
        <w:rPr>
          <w:rFonts w:ascii="Times New Roman" w:hAnsi="Times New Roman" w:cs="Times New Roman"/>
          <w:sz w:val="28"/>
          <w:szCs w:val="28"/>
        </w:rPr>
        <w:t>достаточности доказательств для разрешения дела, воспол</w:t>
      </w:r>
      <w:r w:rsidR="009A19E2">
        <w:rPr>
          <w:rFonts w:ascii="Times New Roman" w:hAnsi="Times New Roman" w:cs="Times New Roman"/>
          <w:sz w:val="28"/>
          <w:szCs w:val="28"/>
        </w:rPr>
        <w:t>нения</w:t>
      </w:r>
      <w:r w:rsidR="000A1C7C">
        <w:rPr>
          <w:rFonts w:ascii="Times New Roman" w:hAnsi="Times New Roman" w:cs="Times New Roman"/>
          <w:sz w:val="28"/>
          <w:szCs w:val="28"/>
        </w:rPr>
        <w:t xml:space="preserve"> пробел</w:t>
      </w:r>
      <w:r w:rsidR="005E3C76">
        <w:rPr>
          <w:rFonts w:ascii="Times New Roman" w:hAnsi="Times New Roman" w:cs="Times New Roman"/>
          <w:sz w:val="28"/>
          <w:szCs w:val="28"/>
        </w:rPr>
        <w:t>а</w:t>
      </w:r>
      <w:r w:rsidR="000A1C7C">
        <w:rPr>
          <w:rFonts w:ascii="Times New Roman" w:hAnsi="Times New Roman" w:cs="Times New Roman"/>
          <w:sz w:val="28"/>
          <w:szCs w:val="28"/>
        </w:rPr>
        <w:t xml:space="preserve"> в случае не</w:t>
      </w:r>
      <w:r w:rsidR="005E3C76">
        <w:rPr>
          <w:rFonts w:ascii="Times New Roman" w:hAnsi="Times New Roman" w:cs="Times New Roman"/>
          <w:sz w:val="28"/>
          <w:szCs w:val="28"/>
        </w:rPr>
        <w:t>исправимой проблемы</w:t>
      </w:r>
      <w:r w:rsidR="000A1C7C">
        <w:rPr>
          <w:rFonts w:ascii="Times New Roman" w:hAnsi="Times New Roman" w:cs="Times New Roman"/>
          <w:sz w:val="28"/>
          <w:szCs w:val="28"/>
        </w:rPr>
        <w:t xml:space="preserve"> недостаточности или противоречивости собранных доказательств. </w:t>
      </w:r>
    </w:p>
    <w:p w:rsidR="00284934" w:rsidRDefault="00BA3464" w:rsidP="00BA3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</w:t>
      </w:r>
      <w:r w:rsidR="00284934" w:rsidRPr="00284934">
        <w:rPr>
          <w:rFonts w:ascii="Times New Roman" w:hAnsi="Times New Roman" w:cs="Times New Roman"/>
          <w:sz w:val="28"/>
          <w:szCs w:val="28"/>
        </w:rPr>
        <w:t xml:space="preserve"> основе</w:t>
      </w:r>
      <w:r>
        <w:rPr>
          <w:rFonts w:ascii="Times New Roman" w:hAnsi="Times New Roman" w:cs="Times New Roman"/>
          <w:sz w:val="28"/>
          <w:szCs w:val="28"/>
        </w:rPr>
        <w:t xml:space="preserve"> правовой презумпции</w:t>
      </w:r>
      <w:r w:rsidR="00284934" w:rsidRPr="00284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средства юридической техники, </w:t>
      </w:r>
      <w:r w:rsidRPr="00BA3464">
        <w:rPr>
          <w:rFonts w:ascii="Times New Roman" w:hAnsi="Times New Roman" w:cs="Times New Roman"/>
          <w:sz w:val="28"/>
          <w:szCs w:val="28"/>
        </w:rPr>
        <w:t>применяемое с целью ликвидации правовой неопределенности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84934" w:rsidRPr="00284934">
        <w:rPr>
          <w:rFonts w:ascii="Times New Roman" w:hAnsi="Times New Roman" w:cs="Times New Roman"/>
          <w:sz w:val="28"/>
          <w:szCs w:val="28"/>
        </w:rPr>
        <w:t>лежит выполнение</w:t>
      </w:r>
      <w:r w:rsidR="00A8291C">
        <w:rPr>
          <w:rFonts w:ascii="Times New Roman" w:hAnsi="Times New Roman" w:cs="Times New Roman"/>
          <w:sz w:val="28"/>
          <w:szCs w:val="28"/>
        </w:rPr>
        <w:t xml:space="preserve"> адекватного отражения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934" w:rsidRPr="00284934">
        <w:rPr>
          <w:rFonts w:ascii="Times New Roman" w:hAnsi="Times New Roman" w:cs="Times New Roman"/>
          <w:sz w:val="28"/>
          <w:szCs w:val="28"/>
        </w:rPr>
        <w:t xml:space="preserve">регулируемых </w:t>
      </w:r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284934" w:rsidRPr="00284934">
        <w:rPr>
          <w:rFonts w:ascii="Times New Roman" w:hAnsi="Times New Roman" w:cs="Times New Roman"/>
          <w:sz w:val="28"/>
          <w:szCs w:val="28"/>
        </w:rPr>
        <w:t xml:space="preserve"> общественных отношений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934" w:rsidRPr="00284934">
        <w:rPr>
          <w:rFonts w:ascii="Times New Roman" w:hAnsi="Times New Roman" w:cs="Times New Roman"/>
          <w:sz w:val="28"/>
          <w:szCs w:val="28"/>
        </w:rPr>
        <w:t>придания им определенной степени ста</w:t>
      </w:r>
      <w:r w:rsidR="00284934" w:rsidRPr="00284934">
        <w:rPr>
          <w:rFonts w:ascii="Times New Roman" w:hAnsi="Times New Roman" w:cs="Times New Roman"/>
          <w:sz w:val="28"/>
          <w:szCs w:val="28"/>
        </w:rPr>
        <w:lastRenderedPageBreak/>
        <w:t>бильности, позволяющей обеспечить соблюдение и охрану основных прав и свобод человека и гражданина.</w:t>
      </w:r>
    </w:p>
    <w:p w:rsidR="00834DE3" w:rsidRDefault="00834DE3" w:rsidP="00834D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а</w:t>
      </w:r>
      <w:r w:rsidRPr="00834DE3">
        <w:rPr>
          <w:rFonts w:ascii="Times New Roman" w:hAnsi="Times New Roman" w:cs="Times New Roman"/>
          <w:sz w:val="28"/>
          <w:szCs w:val="28"/>
        </w:rPr>
        <w:t>нализ судебной практики Пленума Верховного Суда РФ по толкованию</w:t>
      </w:r>
      <w:r>
        <w:rPr>
          <w:rFonts w:ascii="Times New Roman" w:hAnsi="Times New Roman" w:cs="Times New Roman"/>
          <w:sz w:val="28"/>
          <w:szCs w:val="28"/>
        </w:rPr>
        <w:t>, в частности,</w:t>
      </w:r>
      <w:r w:rsidRPr="00834DE3">
        <w:rPr>
          <w:rFonts w:ascii="Times New Roman" w:hAnsi="Times New Roman" w:cs="Times New Roman"/>
          <w:sz w:val="28"/>
          <w:szCs w:val="28"/>
        </w:rPr>
        <w:t xml:space="preserve"> уголовно-правовых институтов, сконструированных законодателем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834DE3">
        <w:rPr>
          <w:rFonts w:ascii="Times New Roman" w:hAnsi="Times New Roman" w:cs="Times New Roman"/>
          <w:sz w:val="28"/>
          <w:szCs w:val="28"/>
        </w:rPr>
        <w:t xml:space="preserve">правовой презумпции </w:t>
      </w:r>
      <w:r>
        <w:rPr>
          <w:rFonts w:ascii="Times New Roman" w:hAnsi="Times New Roman" w:cs="Times New Roman"/>
          <w:sz w:val="28"/>
          <w:szCs w:val="28"/>
        </w:rPr>
        <w:t>как средства юридической техники</w:t>
      </w:r>
      <w:r w:rsidRPr="00834D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свидетельствует о том</w:t>
      </w:r>
      <w:r w:rsidRPr="00834DE3">
        <w:rPr>
          <w:rFonts w:ascii="Times New Roman" w:hAnsi="Times New Roman" w:cs="Times New Roman"/>
          <w:sz w:val="28"/>
          <w:szCs w:val="28"/>
        </w:rPr>
        <w:t xml:space="preserve">, что это </w:t>
      </w:r>
      <w:r>
        <w:rPr>
          <w:rFonts w:ascii="Times New Roman" w:hAnsi="Times New Roman" w:cs="Times New Roman"/>
          <w:sz w:val="28"/>
          <w:szCs w:val="28"/>
        </w:rPr>
        <w:t xml:space="preserve">неоднократно </w:t>
      </w:r>
      <w:r w:rsidRPr="00834DE3">
        <w:rPr>
          <w:rFonts w:ascii="Times New Roman" w:hAnsi="Times New Roman" w:cs="Times New Roman"/>
          <w:sz w:val="28"/>
          <w:szCs w:val="28"/>
        </w:rPr>
        <w:t xml:space="preserve">приводит к изменению смысла </w:t>
      </w:r>
      <w:r w:rsidR="0094366D">
        <w:rPr>
          <w:rFonts w:ascii="Times New Roman" w:hAnsi="Times New Roman" w:cs="Times New Roman"/>
          <w:sz w:val="28"/>
          <w:szCs w:val="28"/>
        </w:rPr>
        <w:t xml:space="preserve">правовой нормы </w:t>
      </w:r>
      <w:r w:rsidRPr="00834DE3">
        <w:rPr>
          <w:rFonts w:ascii="Times New Roman" w:hAnsi="Times New Roman" w:cs="Times New Roman"/>
          <w:sz w:val="28"/>
          <w:szCs w:val="28"/>
        </w:rPr>
        <w:t xml:space="preserve">и уменьшению или расширению </w:t>
      </w:r>
      <w:r w:rsidR="0094366D">
        <w:rPr>
          <w:rFonts w:ascii="Times New Roman" w:hAnsi="Times New Roman" w:cs="Times New Roman"/>
          <w:sz w:val="28"/>
          <w:szCs w:val="28"/>
        </w:rPr>
        <w:t>направления назначения наказаний</w:t>
      </w:r>
      <w:r w:rsidRPr="00834DE3">
        <w:rPr>
          <w:rFonts w:ascii="Times New Roman" w:hAnsi="Times New Roman" w:cs="Times New Roman"/>
          <w:sz w:val="28"/>
          <w:szCs w:val="28"/>
        </w:rPr>
        <w:t>.</w:t>
      </w:r>
      <w:r w:rsidR="0094366D">
        <w:rPr>
          <w:rFonts w:ascii="Times New Roman" w:hAnsi="Times New Roman" w:cs="Times New Roman"/>
          <w:sz w:val="28"/>
          <w:szCs w:val="28"/>
        </w:rPr>
        <w:t xml:space="preserve"> К примеру</w:t>
      </w:r>
      <w:r w:rsidRPr="00834DE3">
        <w:rPr>
          <w:rFonts w:ascii="Times New Roman" w:hAnsi="Times New Roman" w:cs="Times New Roman"/>
          <w:sz w:val="28"/>
          <w:szCs w:val="28"/>
        </w:rPr>
        <w:t>, Пленум Верховного Суда РФ «О судебной практике по делам об убийстве (ст.</w:t>
      </w:r>
      <w:r>
        <w:rPr>
          <w:rFonts w:ascii="Times New Roman" w:hAnsi="Times New Roman" w:cs="Times New Roman"/>
          <w:sz w:val="28"/>
          <w:szCs w:val="28"/>
        </w:rPr>
        <w:t xml:space="preserve"> 105 УК РФ)», давая разъяснения </w:t>
      </w:r>
      <w:r w:rsidRPr="00834DE3">
        <w:rPr>
          <w:rFonts w:ascii="Times New Roman" w:hAnsi="Times New Roman" w:cs="Times New Roman"/>
          <w:sz w:val="28"/>
          <w:szCs w:val="28"/>
        </w:rPr>
        <w:t xml:space="preserve">по п. «ж» ч. 2 ст. 105 УК РФ, указывает, что </w:t>
      </w:r>
      <w:r w:rsidR="003444EF">
        <w:rPr>
          <w:rFonts w:ascii="Times New Roman" w:hAnsi="Times New Roman" w:cs="Times New Roman"/>
          <w:sz w:val="28"/>
          <w:szCs w:val="28"/>
        </w:rPr>
        <w:t>«</w:t>
      </w:r>
      <w:r w:rsidRPr="00834DE3">
        <w:rPr>
          <w:rFonts w:ascii="Times New Roman" w:hAnsi="Times New Roman" w:cs="Times New Roman"/>
          <w:sz w:val="28"/>
          <w:szCs w:val="28"/>
        </w:rPr>
        <w:t>действия участников организованной группы, независимо от и</w:t>
      </w:r>
      <w:r>
        <w:rPr>
          <w:rFonts w:ascii="Times New Roman" w:hAnsi="Times New Roman" w:cs="Times New Roman"/>
          <w:sz w:val="28"/>
          <w:szCs w:val="28"/>
        </w:rPr>
        <w:t xml:space="preserve">х роли, следует квалифицировать </w:t>
      </w:r>
      <w:r w:rsidRPr="00834DE3">
        <w:rPr>
          <w:rFonts w:ascii="Times New Roman" w:hAnsi="Times New Roman" w:cs="Times New Roman"/>
          <w:sz w:val="28"/>
          <w:szCs w:val="28"/>
        </w:rPr>
        <w:t>как соисполнительство, без ссылки на ст. 33 УК РФ</w:t>
      </w:r>
      <w:r w:rsidR="003444EF">
        <w:rPr>
          <w:rFonts w:ascii="Times New Roman" w:hAnsi="Times New Roman" w:cs="Times New Roman"/>
          <w:sz w:val="28"/>
          <w:szCs w:val="28"/>
        </w:rPr>
        <w:t>»</w:t>
      </w:r>
      <w:r w:rsidR="0066552C">
        <w:rPr>
          <w:rStyle w:val="a8"/>
          <w:rFonts w:ascii="Times New Roman" w:hAnsi="Times New Roman" w:cs="Times New Roman"/>
          <w:sz w:val="28"/>
          <w:szCs w:val="28"/>
        </w:rPr>
        <w:footnoteReference w:id="16"/>
      </w:r>
      <w:r w:rsidR="00204D8A">
        <w:rPr>
          <w:rFonts w:ascii="Times New Roman" w:hAnsi="Times New Roman" w:cs="Times New Roman"/>
          <w:sz w:val="28"/>
          <w:szCs w:val="28"/>
        </w:rPr>
        <w:t>, –</w:t>
      </w:r>
      <w:r w:rsidR="00035950">
        <w:rPr>
          <w:rFonts w:ascii="Times New Roman" w:hAnsi="Times New Roman" w:cs="Times New Roman"/>
          <w:sz w:val="28"/>
          <w:szCs w:val="28"/>
        </w:rPr>
        <w:t xml:space="preserve"> </w:t>
      </w:r>
      <w:r w:rsidR="00204D8A">
        <w:rPr>
          <w:rFonts w:ascii="Times New Roman" w:hAnsi="Times New Roman" w:cs="Times New Roman"/>
          <w:sz w:val="28"/>
          <w:szCs w:val="28"/>
        </w:rPr>
        <w:t>уголовно-правовая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DE3">
        <w:rPr>
          <w:rFonts w:ascii="Times New Roman" w:hAnsi="Times New Roman" w:cs="Times New Roman"/>
          <w:sz w:val="28"/>
          <w:szCs w:val="28"/>
        </w:rPr>
        <w:t>презумп</w:t>
      </w:r>
      <w:r w:rsidR="00035950">
        <w:rPr>
          <w:rFonts w:ascii="Times New Roman" w:hAnsi="Times New Roman" w:cs="Times New Roman"/>
          <w:sz w:val="28"/>
          <w:szCs w:val="28"/>
        </w:rPr>
        <w:t>ци</w:t>
      </w:r>
      <w:r w:rsidR="00204D8A">
        <w:rPr>
          <w:rFonts w:ascii="Times New Roman" w:hAnsi="Times New Roman" w:cs="Times New Roman"/>
          <w:sz w:val="28"/>
          <w:szCs w:val="28"/>
        </w:rPr>
        <w:t>я</w:t>
      </w:r>
      <w:r w:rsidRPr="00834DE3">
        <w:rPr>
          <w:rFonts w:ascii="Times New Roman" w:hAnsi="Times New Roman" w:cs="Times New Roman"/>
          <w:sz w:val="28"/>
          <w:szCs w:val="28"/>
        </w:rPr>
        <w:t>. Вместе с тем совершени</w:t>
      </w:r>
      <w:r>
        <w:rPr>
          <w:rFonts w:ascii="Times New Roman" w:hAnsi="Times New Roman" w:cs="Times New Roman"/>
          <w:sz w:val="28"/>
          <w:szCs w:val="28"/>
        </w:rPr>
        <w:t xml:space="preserve">е убийства </w:t>
      </w:r>
      <w:r w:rsidR="00204D8A">
        <w:rPr>
          <w:rFonts w:ascii="Times New Roman" w:hAnsi="Times New Roman" w:cs="Times New Roman"/>
          <w:sz w:val="28"/>
          <w:szCs w:val="28"/>
        </w:rPr>
        <w:t>группой</w:t>
      </w:r>
      <w:r w:rsidRPr="00834DE3">
        <w:rPr>
          <w:rFonts w:ascii="Times New Roman" w:hAnsi="Times New Roman" w:cs="Times New Roman"/>
          <w:sz w:val="28"/>
          <w:szCs w:val="28"/>
        </w:rPr>
        <w:t xml:space="preserve"> лиц по предв</w:t>
      </w:r>
      <w:r>
        <w:rPr>
          <w:rFonts w:ascii="Times New Roman" w:hAnsi="Times New Roman" w:cs="Times New Roman"/>
          <w:sz w:val="28"/>
          <w:szCs w:val="28"/>
        </w:rPr>
        <w:t xml:space="preserve">арительному сговору </w:t>
      </w:r>
      <w:r w:rsidRPr="00834DE3">
        <w:rPr>
          <w:rFonts w:ascii="Times New Roman" w:hAnsi="Times New Roman" w:cs="Times New Roman"/>
          <w:sz w:val="28"/>
          <w:szCs w:val="28"/>
        </w:rPr>
        <w:t>вле</w:t>
      </w:r>
      <w:r w:rsidR="00035950">
        <w:rPr>
          <w:rFonts w:ascii="Times New Roman" w:hAnsi="Times New Roman" w:cs="Times New Roman"/>
          <w:sz w:val="28"/>
          <w:szCs w:val="28"/>
        </w:rPr>
        <w:t>чё</w:t>
      </w:r>
      <w:r w:rsidRPr="00834DE3">
        <w:rPr>
          <w:rFonts w:ascii="Times New Roman" w:hAnsi="Times New Roman" w:cs="Times New Roman"/>
          <w:sz w:val="28"/>
          <w:szCs w:val="28"/>
        </w:rPr>
        <w:t xml:space="preserve">т квалификацию </w:t>
      </w:r>
      <w:r w:rsidR="00204D8A">
        <w:rPr>
          <w:rFonts w:ascii="Times New Roman" w:hAnsi="Times New Roman" w:cs="Times New Roman"/>
          <w:sz w:val="28"/>
          <w:szCs w:val="28"/>
        </w:rPr>
        <w:t xml:space="preserve">преступления </w:t>
      </w:r>
      <w:r w:rsidRPr="00834DE3">
        <w:rPr>
          <w:rFonts w:ascii="Times New Roman" w:hAnsi="Times New Roman" w:cs="Times New Roman"/>
          <w:sz w:val="28"/>
          <w:szCs w:val="28"/>
        </w:rPr>
        <w:t>на об</w:t>
      </w:r>
      <w:r>
        <w:rPr>
          <w:rFonts w:ascii="Times New Roman" w:hAnsi="Times New Roman" w:cs="Times New Roman"/>
          <w:sz w:val="28"/>
          <w:szCs w:val="28"/>
        </w:rPr>
        <w:t xml:space="preserve">щих основаниях. Хотя преступная </w:t>
      </w:r>
      <w:r w:rsidRPr="00834DE3">
        <w:rPr>
          <w:rFonts w:ascii="Times New Roman" w:hAnsi="Times New Roman" w:cs="Times New Roman"/>
          <w:sz w:val="28"/>
          <w:szCs w:val="28"/>
        </w:rPr>
        <w:t>группа относится к одному из опасных в</w:t>
      </w:r>
      <w:r>
        <w:rPr>
          <w:rFonts w:ascii="Times New Roman" w:hAnsi="Times New Roman" w:cs="Times New Roman"/>
          <w:sz w:val="28"/>
          <w:szCs w:val="28"/>
        </w:rPr>
        <w:t xml:space="preserve">идов соучастия, содеянное ею </w:t>
      </w:r>
      <w:r w:rsidRPr="00834DE3">
        <w:rPr>
          <w:rFonts w:ascii="Times New Roman" w:hAnsi="Times New Roman" w:cs="Times New Roman"/>
          <w:sz w:val="28"/>
          <w:szCs w:val="28"/>
        </w:rPr>
        <w:t>должно квалифицироваться без ссылки</w:t>
      </w:r>
      <w:r>
        <w:rPr>
          <w:rFonts w:ascii="Times New Roman" w:hAnsi="Times New Roman" w:cs="Times New Roman"/>
          <w:sz w:val="28"/>
          <w:szCs w:val="28"/>
        </w:rPr>
        <w:t xml:space="preserve"> на ст. 33 УК РФ, а по правилам </w:t>
      </w:r>
      <w:r w:rsidRPr="00834DE3">
        <w:rPr>
          <w:rFonts w:ascii="Times New Roman" w:hAnsi="Times New Roman" w:cs="Times New Roman"/>
          <w:sz w:val="28"/>
          <w:szCs w:val="28"/>
        </w:rPr>
        <w:t>ч. 2 ст. 34 УК РФ, согласно которой соисполнители подлежат уголов</w:t>
      </w:r>
      <w:r>
        <w:rPr>
          <w:rFonts w:ascii="Times New Roman" w:hAnsi="Times New Roman" w:cs="Times New Roman"/>
          <w:sz w:val="28"/>
          <w:szCs w:val="28"/>
        </w:rPr>
        <w:t xml:space="preserve">ной </w:t>
      </w:r>
      <w:r w:rsidRPr="00834DE3">
        <w:rPr>
          <w:rFonts w:ascii="Times New Roman" w:hAnsi="Times New Roman" w:cs="Times New Roman"/>
          <w:sz w:val="28"/>
          <w:szCs w:val="28"/>
        </w:rPr>
        <w:t>ответственности без ссылки на ст. 33 УК РФ.</w:t>
      </w:r>
      <w:r w:rsidR="00B92F3F">
        <w:rPr>
          <w:rFonts w:ascii="Times New Roman" w:hAnsi="Times New Roman" w:cs="Times New Roman"/>
          <w:sz w:val="28"/>
          <w:szCs w:val="28"/>
        </w:rPr>
        <w:t xml:space="preserve"> Таким образом, правовые презумпции представляют собой наиболее сложный механизм правового регулирования общественных отношений.</w:t>
      </w:r>
    </w:p>
    <w:p w:rsidR="00E21113" w:rsidRDefault="00E21113" w:rsidP="00834D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576" w:rsidRDefault="00B045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4576" w:rsidRDefault="00B04576" w:rsidP="000D0790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39937308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ГЛАВА 3. ПРАВОВЫЕ ФИКЦИИ КАК СРЕДСТВО ЮРИДИЧЕСКОЙ ТЕХНИКИ</w:t>
      </w:r>
      <w:bookmarkEnd w:id="8"/>
    </w:p>
    <w:p w:rsidR="00B04576" w:rsidRPr="000D0790" w:rsidRDefault="00B04576" w:rsidP="000D0790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" w:name="_Toc39937309"/>
      <w:r w:rsidRPr="000D0790">
        <w:rPr>
          <w:rFonts w:ascii="Times New Roman" w:hAnsi="Times New Roman" w:cs="Times New Roman"/>
          <w:b/>
          <w:color w:val="auto"/>
          <w:sz w:val="28"/>
          <w:szCs w:val="28"/>
        </w:rPr>
        <w:t>§ 1. Специфика и особенности правовых фикций</w:t>
      </w:r>
      <w:bookmarkEnd w:id="9"/>
    </w:p>
    <w:p w:rsidR="00D12CFC" w:rsidRDefault="00B92F3F" w:rsidP="00D12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F3F">
        <w:rPr>
          <w:rFonts w:ascii="Times New Roman" w:hAnsi="Times New Roman" w:cs="Times New Roman"/>
          <w:sz w:val="28"/>
          <w:szCs w:val="28"/>
        </w:rPr>
        <w:t>Сущность правовых фикций является одним из дискуссионных вопросов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122AC">
        <w:rPr>
          <w:rFonts w:ascii="Times New Roman" w:hAnsi="Times New Roman" w:cs="Times New Roman"/>
          <w:sz w:val="28"/>
          <w:szCs w:val="28"/>
        </w:rPr>
        <w:t>Так</w:t>
      </w:r>
      <w:r w:rsidR="00182D67">
        <w:rPr>
          <w:rFonts w:ascii="Times New Roman" w:hAnsi="Times New Roman" w:cs="Times New Roman"/>
          <w:sz w:val="28"/>
          <w:szCs w:val="28"/>
        </w:rPr>
        <w:t xml:space="preserve"> В.В. Лазарев представляет фикцию в праве</w:t>
      </w:r>
      <w:r w:rsidR="00182D67" w:rsidRPr="00182D67">
        <w:rPr>
          <w:rFonts w:ascii="Times New Roman" w:hAnsi="Times New Roman" w:cs="Times New Roman"/>
          <w:sz w:val="28"/>
          <w:szCs w:val="28"/>
        </w:rPr>
        <w:t xml:space="preserve"> </w:t>
      </w:r>
      <w:r w:rsidR="00182D67">
        <w:rPr>
          <w:rFonts w:ascii="Times New Roman" w:hAnsi="Times New Roman" w:cs="Times New Roman"/>
          <w:sz w:val="28"/>
          <w:szCs w:val="28"/>
        </w:rPr>
        <w:t xml:space="preserve">как </w:t>
      </w:r>
      <w:r w:rsidR="003444EF">
        <w:rPr>
          <w:rFonts w:ascii="Times New Roman" w:hAnsi="Times New Roman" w:cs="Times New Roman"/>
          <w:sz w:val="28"/>
          <w:szCs w:val="28"/>
        </w:rPr>
        <w:t>«</w:t>
      </w:r>
      <w:r w:rsidR="00182D67">
        <w:rPr>
          <w:rFonts w:ascii="Times New Roman" w:hAnsi="Times New Roman" w:cs="Times New Roman"/>
          <w:sz w:val="28"/>
          <w:szCs w:val="28"/>
        </w:rPr>
        <w:t>разновидность</w:t>
      </w:r>
      <w:r w:rsidR="002440B6">
        <w:rPr>
          <w:rFonts w:ascii="Times New Roman" w:hAnsi="Times New Roman" w:cs="Times New Roman"/>
          <w:sz w:val="28"/>
          <w:szCs w:val="28"/>
        </w:rPr>
        <w:t xml:space="preserve"> юридических фактов и </w:t>
      </w:r>
      <w:r w:rsidR="00182D67" w:rsidRPr="00182D67">
        <w:rPr>
          <w:rFonts w:ascii="Times New Roman" w:hAnsi="Times New Roman" w:cs="Times New Roman"/>
          <w:sz w:val="28"/>
          <w:szCs w:val="28"/>
        </w:rPr>
        <w:t>как несуществующее явление или событие, признаваемое в установленных юридических проц</w:t>
      </w:r>
      <w:r w:rsidR="00182D67">
        <w:rPr>
          <w:rFonts w:ascii="Times New Roman" w:hAnsi="Times New Roman" w:cs="Times New Roman"/>
          <w:sz w:val="28"/>
          <w:szCs w:val="28"/>
        </w:rPr>
        <w:t>едурах существующим</w:t>
      </w:r>
      <w:r w:rsidR="003444EF">
        <w:rPr>
          <w:rFonts w:ascii="Times New Roman" w:hAnsi="Times New Roman" w:cs="Times New Roman"/>
          <w:sz w:val="28"/>
          <w:szCs w:val="28"/>
        </w:rPr>
        <w:t>»</w:t>
      </w:r>
      <w:r w:rsidR="002440B6">
        <w:rPr>
          <w:rStyle w:val="a8"/>
          <w:rFonts w:ascii="Times New Roman" w:hAnsi="Times New Roman" w:cs="Times New Roman"/>
          <w:sz w:val="28"/>
          <w:szCs w:val="28"/>
        </w:rPr>
        <w:footnoteReference w:id="17"/>
      </w:r>
      <w:r w:rsidR="00182D67" w:rsidRPr="00182D67">
        <w:rPr>
          <w:rFonts w:ascii="Times New Roman" w:hAnsi="Times New Roman" w:cs="Times New Roman"/>
          <w:sz w:val="28"/>
          <w:szCs w:val="28"/>
        </w:rPr>
        <w:t>.</w:t>
      </w:r>
      <w:r w:rsidR="00297233">
        <w:rPr>
          <w:rFonts w:ascii="Times New Roman" w:hAnsi="Times New Roman" w:cs="Times New Roman"/>
          <w:sz w:val="28"/>
          <w:szCs w:val="28"/>
        </w:rPr>
        <w:t xml:space="preserve"> Однако</w:t>
      </w:r>
      <w:r w:rsidR="00C87BAD">
        <w:rPr>
          <w:rFonts w:ascii="Times New Roman" w:hAnsi="Times New Roman" w:cs="Times New Roman"/>
          <w:sz w:val="28"/>
          <w:szCs w:val="28"/>
        </w:rPr>
        <w:t xml:space="preserve"> данное определение</w:t>
      </w:r>
      <w:r w:rsidR="003122AC">
        <w:rPr>
          <w:rFonts w:ascii="Times New Roman" w:hAnsi="Times New Roman" w:cs="Times New Roman"/>
          <w:sz w:val="28"/>
          <w:szCs w:val="28"/>
        </w:rPr>
        <w:t xml:space="preserve"> вызывает возражение, так как</w:t>
      </w:r>
      <w:r w:rsidR="00297233">
        <w:rPr>
          <w:rFonts w:ascii="Times New Roman" w:hAnsi="Times New Roman" w:cs="Times New Roman"/>
          <w:sz w:val="28"/>
          <w:szCs w:val="28"/>
        </w:rPr>
        <w:t xml:space="preserve"> более обоснованно под рассматриваемой правовой категорией </w:t>
      </w:r>
      <w:r w:rsidR="00D12CFC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297233">
        <w:rPr>
          <w:rFonts w:ascii="Times New Roman" w:hAnsi="Times New Roman" w:cs="Times New Roman"/>
          <w:sz w:val="28"/>
          <w:szCs w:val="28"/>
        </w:rPr>
        <w:t xml:space="preserve">понимать </w:t>
      </w:r>
      <w:r w:rsidR="00D12CFC">
        <w:rPr>
          <w:rFonts w:ascii="Times New Roman" w:hAnsi="Times New Roman" w:cs="Times New Roman"/>
          <w:sz w:val="28"/>
          <w:szCs w:val="28"/>
        </w:rPr>
        <w:t xml:space="preserve">санкционируемое нормой права </w:t>
      </w:r>
      <w:r w:rsidR="00297233">
        <w:rPr>
          <w:rFonts w:ascii="Times New Roman" w:hAnsi="Times New Roman" w:cs="Times New Roman"/>
          <w:sz w:val="28"/>
          <w:szCs w:val="28"/>
        </w:rPr>
        <w:t>средство юридической техники</w:t>
      </w:r>
      <w:r w:rsidR="00D12CFC">
        <w:rPr>
          <w:rFonts w:ascii="Times New Roman" w:hAnsi="Times New Roman" w:cs="Times New Roman"/>
          <w:sz w:val="28"/>
          <w:szCs w:val="28"/>
        </w:rPr>
        <w:t xml:space="preserve">, </w:t>
      </w:r>
      <w:r w:rsidR="003122AC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6B5B86">
        <w:rPr>
          <w:rFonts w:ascii="Times New Roman" w:hAnsi="Times New Roman" w:cs="Times New Roman"/>
          <w:sz w:val="28"/>
          <w:szCs w:val="28"/>
        </w:rPr>
        <w:t>путём воздействия</w:t>
      </w:r>
      <w:r w:rsidR="00D26808">
        <w:rPr>
          <w:rFonts w:ascii="Times New Roman" w:hAnsi="Times New Roman" w:cs="Times New Roman"/>
          <w:sz w:val="28"/>
          <w:szCs w:val="28"/>
        </w:rPr>
        <w:t xml:space="preserve"> которого на общественные отношения </w:t>
      </w:r>
      <w:r w:rsidR="00D12CFC" w:rsidRPr="00182D67">
        <w:rPr>
          <w:rFonts w:ascii="Times New Roman" w:hAnsi="Times New Roman" w:cs="Times New Roman"/>
          <w:sz w:val="28"/>
          <w:szCs w:val="28"/>
        </w:rPr>
        <w:t>возникают особые юридические факты</w:t>
      </w:r>
      <w:r w:rsidR="00D12CFC">
        <w:rPr>
          <w:rFonts w:ascii="Times New Roman" w:hAnsi="Times New Roman" w:cs="Times New Roman"/>
          <w:sz w:val="28"/>
          <w:szCs w:val="28"/>
        </w:rPr>
        <w:t>.</w:t>
      </w:r>
    </w:p>
    <w:p w:rsidR="000313AC" w:rsidRDefault="005F7CBB" w:rsidP="00D12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имеет место </w:t>
      </w:r>
      <w:r w:rsidR="00D12CFC">
        <w:rPr>
          <w:rFonts w:ascii="Times New Roman" w:hAnsi="Times New Roman" w:cs="Times New Roman"/>
          <w:sz w:val="28"/>
          <w:szCs w:val="28"/>
        </w:rPr>
        <w:t xml:space="preserve">специфический </w:t>
      </w:r>
      <w:r>
        <w:rPr>
          <w:rFonts w:ascii="Times New Roman" w:hAnsi="Times New Roman" w:cs="Times New Roman"/>
          <w:sz w:val="28"/>
          <w:szCs w:val="28"/>
        </w:rPr>
        <w:t xml:space="preserve">двойственный подход к данной проблеме, который заключается в том, что правовая фикция </w:t>
      </w:r>
      <w:r w:rsidR="00247608">
        <w:rPr>
          <w:rFonts w:ascii="Times New Roman" w:hAnsi="Times New Roman" w:cs="Times New Roman"/>
          <w:sz w:val="28"/>
          <w:szCs w:val="28"/>
        </w:rPr>
        <w:t>анализируется в положительном аспекте</w:t>
      </w:r>
      <w:r w:rsidR="000313AC" w:rsidRPr="000313AC">
        <w:rPr>
          <w:rFonts w:ascii="Times New Roman" w:hAnsi="Times New Roman" w:cs="Times New Roman"/>
          <w:sz w:val="28"/>
          <w:szCs w:val="28"/>
        </w:rPr>
        <w:t xml:space="preserve"> </w:t>
      </w:r>
      <w:r w:rsidR="00247608">
        <w:rPr>
          <w:rFonts w:ascii="Times New Roman" w:hAnsi="Times New Roman" w:cs="Times New Roman"/>
          <w:sz w:val="28"/>
          <w:szCs w:val="28"/>
        </w:rPr>
        <w:t xml:space="preserve">как средство юридической техники и в отрицательном аспекте как фиктивная норма, фиктивное состояние или фиктивное действие. </w:t>
      </w:r>
      <w:r w:rsidR="00FD03E5">
        <w:rPr>
          <w:rFonts w:ascii="Times New Roman" w:hAnsi="Times New Roman" w:cs="Times New Roman"/>
          <w:sz w:val="28"/>
          <w:szCs w:val="28"/>
        </w:rPr>
        <w:t xml:space="preserve">К.К. </w:t>
      </w:r>
      <w:r w:rsidR="00FD03E5" w:rsidRPr="000313AC">
        <w:rPr>
          <w:rFonts w:ascii="Times New Roman" w:hAnsi="Times New Roman" w:cs="Times New Roman"/>
          <w:sz w:val="28"/>
          <w:szCs w:val="28"/>
        </w:rPr>
        <w:t>Пан</w:t>
      </w:r>
      <w:r w:rsidR="00FD03E5">
        <w:rPr>
          <w:rFonts w:ascii="Times New Roman" w:hAnsi="Times New Roman" w:cs="Times New Roman"/>
          <w:sz w:val="28"/>
          <w:szCs w:val="28"/>
        </w:rPr>
        <w:t xml:space="preserve">ько, один из представителей такого подхода, </w:t>
      </w:r>
      <w:r w:rsidR="000C091C">
        <w:rPr>
          <w:rFonts w:ascii="Times New Roman" w:hAnsi="Times New Roman" w:cs="Times New Roman"/>
          <w:sz w:val="28"/>
          <w:szCs w:val="28"/>
        </w:rPr>
        <w:t>определяет данную правовую категорию</w:t>
      </w:r>
      <w:r w:rsidR="00FD03E5">
        <w:rPr>
          <w:rFonts w:ascii="Times New Roman" w:hAnsi="Times New Roman" w:cs="Times New Roman"/>
          <w:sz w:val="28"/>
          <w:szCs w:val="28"/>
        </w:rPr>
        <w:t>, во-первых, как</w:t>
      </w:r>
      <w:r w:rsidR="000C091C">
        <w:rPr>
          <w:rFonts w:ascii="Times New Roman" w:hAnsi="Times New Roman" w:cs="Times New Roman"/>
          <w:sz w:val="28"/>
          <w:szCs w:val="28"/>
        </w:rPr>
        <w:t xml:space="preserve"> </w:t>
      </w:r>
      <w:r w:rsidR="000313AC" w:rsidRPr="000313AC">
        <w:rPr>
          <w:rFonts w:ascii="Times New Roman" w:hAnsi="Times New Roman" w:cs="Times New Roman"/>
          <w:sz w:val="28"/>
          <w:szCs w:val="28"/>
        </w:rPr>
        <w:t>при</w:t>
      </w:r>
      <w:r w:rsidR="000C091C">
        <w:rPr>
          <w:rFonts w:ascii="Times New Roman" w:hAnsi="Times New Roman" w:cs="Times New Roman"/>
          <w:sz w:val="28"/>
          <w:szCs w:val="28"/>
        </w:rPr>
        <w:t>ё</w:t>
      </w:r>
      <w:r w:rsidR="000313AC" w:rsidRPr="000313AC">
        <w:rPr>
          <w:rFonts w:ascii="Times New Roman" w:hAnsi="Times New Roman" w:cs="Times New Roman"/>
          <w:sz w:val="28"/>
          <w:szCs w:val="28"/>
        </w:rPr>
        <w:t>м законодательной техники, сос</w:t>
      </w:r>
      <w:r w:rsidR="000313AC">
        <w:rPr>
          <w:rFonts w:ascii="Times New Roman" w:hAnsi="Times New Roman" w:cs="Times New Roman"/>
          <w:sz w:val="28"/>
          <w:szCs w:val="28"/>
        </w:rPr>
        <w:t xml:space="preserve">тоящий в признании существующим </w:t>
      </w:r>
      <w:r w:rsidR="00FD03E5">
        <w:rPr>
          <w:rFonts w:ascii="Times New Roman" w:hAnsi="Times New Roman" w:cs="Times New Roman"/>
          <w:sz w:val="28"/>
          <w:szCs w:val="28"/>
        </w:rPr>
        <w:t xml:space="preserve">несуществующего и обратно и, во-вторых, как </w:t>
      </w:r>
      <w:r w:rsidR="000313AC" w:rsidRPr="000313AC">
        <w:rPr>
          <w:rFonts w:ascii="Times New Roman" w:hAnsi="Times New Roman" w:cs="Times New Roman"/>
          <w:sz w:val="28"/>
          <w:szCs w:val="28"/>
        </w:rPr>
        <w:t xml:space="preserve">свойство </w:t>
      </w:r>
      <w:r w:rsidR="00FD03E5">
        <w:rPr>
          <w:rFonts w:ascii="Times New Roman" w:hAnsi="Times New Roman" w:cs="Times New Roman"/>
          <w:sz w:val="28"/>
          <w:szCs w:val="28"/>
        </w:rPr>
        <w:t>правовой нормы</w:t>
      </w:r>
      <w:r w:rsidR="00E62689">
        <w:rPr>
          <w:rFonts w:ascii="Times New Roman" w:hAnsi="Times New Roman" w:cs="Times New Roman"/>
          <w:sz w:val="28"/>
          <w:szCs w:val="28"/>
        </w:rPr>
        <w:t>, заключающееся в</w:t>
      </w:r>
      <w:r w:rsidR="00FD03E5">
        <w:rPr>
          <w:rFonts w:ascii="Times New Roman" w:hAnsi="Times New Roman" w:cs="Times New Roman"/>
          <w:sz w:val="28"/>
          <w:szCs w:val="28"/>
        </w:rPr>
        <w:t xml:space="preserve"> </w:t>
      </w:r>
      <w:r w:rsidR="00E62689">
        <w:rPr>
          <w:rFonts w:ascii="Times New Roman" w:hAnsi="Times New Roman" w:cs="Times New Roman"/>
          <w:sz w:val="28"/>
          <w:szCs w:val="28"/>
        </w:rPr>
        <w:t>несоответствии</w:t>
      </w:r>
      <w:r w:rsidR="000313AC" w:rsidRPr="000313AC">
        <w:rPr>
          <w:rFonts w:ascii="Times New Roman" w:hAnsi="Times New Roman" w:cs="Times New Roman"/>
          <w:sz w:val="28"/>
          <w:szCs w:val="28"/>
        </w:rPr>
        <w:t xml:space="preserve"> по</w:t>
      </w:r>
      <w:r w:rsidR="00FD03E5">
        <w:rPr>
          <w:rFonts w:ascii="Times New Roman" w:hAnsi="Times New Roman" w:cs="Times New Roman"/>
          <w:sz w:val="28"/>
          <w:szCs w:val="28"/>
        </w:rPr>
        <w:t>требностям общества</w:t>
      </w:r>
      <w:r w:rsidR="000C091C">
        <w:rPr>
          <w:rStyle w:val="a8"/>
          <w:rFonts w:ascii="Times New Roman" w:hAnsi="Times New Roman" w:cs="Times New Roman"/>
          <w:sz w:val="28"/>
          <w:szCs w:val="28"/>
        </w:rPr>
        <w:footnoteReference w:id="18"/>
      </w:r>
      <w:r w:rsidR="000313AC" w:rsidRPr="000313AC">
        <w:rPr>
          <w:rFonts w:ascii="Times New Roman" w:hAnsi="Times New Roman" w:cs="Times New Roman"/>
          <w:sz w:val="28"/>
          <w:szCs w:val="28"/>
        </w:rPr>
        <w:t xml:space="preserve">. </w:t>
      </w:r>
      <w:r w:rsidR="00E62689">
        <w:rPr>
          <w:rFonts w:ascii="Times New Roman" w:hAnsi="Times New Roman" w:cs="Times New Roman"/>
          <w:sz w:val="28"/>
          <w:szCs w:val="28"/>
        </w:rPr>
        <w:t>И с этой точки зрения с</w:t>
      </w:r>
      <w:r w:rsidR="000313AC" w:rsidRPr="000313AC">
        <w:rPr>
          <w:rFonts w:ascii="Times New Roman" w:hAnsi="Times New Roman" w:cs="Times New Roman"/>
          <w:sz w:val="28"/>
          <w:szCs w:val="28"/>
        </w:rPr>
        <w:t xml:space="preserve">ущность </w:t>
      </w:r>
      <w:r w:rsidR="00E62689">
        <w:rPr>
          <w:rFonts w:ascii="Times New Roman" w:hAnsi="Times New Roman" w:cs="Times New Roman"/>
          <w:sz w:val="28"/>
          <w:szCs w:val="28"/>
        </w:rPr>
        <w:t>фикции как «</w:t>
      </w:r>
      <w:r w:rsidR="000313AC" w:rsidRPr="000313AC">
        <w:rPr>
          <w:rFonts w:ascii="Times New Roman" w:hAnsi="Times New Roman" w:cs="Times New Roman"/>
          <w:sz w:val="28"/>
          <w:szCs w:val="28"/>
        </w:rPr>
        <w:t>антипода закона</w:t>
      </w:r>
      <w:r w:rsidR="00E62689">
        <w:rPr>
          <w:rFonts w:ascii="Times New Roman" w:hAnsi="Times New Roman" w:cs="Times New Roman"/>
          <w:sz w:val="28"/>
          <w:szCs w:val="28"/>
        </w:rPr>
        <w:t>»</w:t>
      </w:r>
      <w:r w:rsidR="000313AC" w:rsidRPr="000313AC">
        <w:rPr>
          <w:rFonts w:ascii="Times New Roman" w:hAnsi="Times New Roman" w:cs="Times New Roman"/>
          <w:sz w:val="28"/>
          <w:szCs w:val="28"/>
        </w:rPr>
        <w:t xml:space="preserve"> </w:t>
      </w:r>
      <w:r w:rsidR="00E62689">
        <w:rPr>
          <w:rFonts w:ascii="Times New Roman" w:hAnsi="Times New Roman" w:cs="Times New Roman"/>
          <w:sz w:val="28"/>
          <w:szCs w:val="28"/>
        </w:rPr>
        <w:t xml:space="preserve">состоит </w:t>
      </w:r>
      <w:r w:rsidR="000313AC" w:rsidRPr="000313AC">
        <w:rPr>
          <w:rFonts w:ascii="Times New Roman" w:hAnsi="Times New Roman" w:cs="Times New Roman"/>
          <w:sz w:val="28"/>
          <w:szCs w:val="28"/>
        </w:rPr>
        <w:t>в отсутствии социальных связей между поведением субъекта и треб</w:t>
      </w:r>
      <w:r w:rsidR="00E62689">
        <w:rPr>
          <w:rFonts w:ascii="Times New Roman" w:hAnsi="Times New Roman" w:cs="Times New Roman"/>
          <w:sz w:val="28"/>
          <w:szCs w:val="28"/>
        </w:rPr>
        <w:t>ованиями законодательства из-за неправильного отражения в законе</w:t>
      </w:r>
      <w:r w:rsidR="000313AC" w:rsidRPr="000313AC">
        <w:rPr>
          <w:rFonts w:ascii="Times New Roman" w:hAnsi="Times New Roman" w:cs="Times New Roman"/>
          <w:sz w:val="28"/>
          <w:szCs w:val="28"/>
        </w:rPr>
        <w:t xml:space="preserve"> проблемной ситуации</w:t>
      </w:r>
      <w:r w:rsidR="00E62689">
        <w:rPr>
          <w:rFonts w:ascii="Times New Roman" w:hAnsi="Times New Roman" w:cs="Times New Roman"/>
          <w:sz w:val="28"/>
          <w:szCs w:val="28"/>
        </w:rPr>
        <w:t xml:space="preserve"> или неправильного</w:t>
      </w:r>
      <w:r w:rsidR="000313AC" w:rsidRPr="000313AC">
        <w:rPr>
          <w:rFonts w:ascii="Times New Roman" w:hAnsi="Times New Roman" w:cs="Times New Roman"/>
          <w:sz w:val="28"/>
          <w:szCs w:val="28"/>
        </w:rPr>
        <w:t xml:space="preserve"> выбор</w:t>
      </w:r>
      <w:r w:rsidR="00E62689">
        <w:rPr>
          <w:rFonts w:ascii="Times New Roman" w:hAnsi="Times New Roman" w:cs="Times New Roman"/>
          <w:sz w:val="28"/>
          <w:szCs w:val="28"/>
        </w:rPr>
        <w:t>а</w:t>
      </w:r>
      <w:r w:rsidR="000313AC" w:rsidRPr="000313AC">
        <w:rPr>
          <w:rFonts w:ascii="Times New Roman" w:hAnsi="Times New Roman" w:cs="Times New Roman"/>
          <w:sz w:val="28"/>
          <w:szCs w:val="28"/>
        </w:rPr>
        <w:t xml:space="preserve"> нормативно закрепл</w:t>
      </w:r>
      <w:r w:rsidR="00E62689">
        <w:rPr>
          <w:rFonts w:ascii="Times New Roman" w:hAnsi="Times New Roman" w:cs="Times New Roman"/>
          <w:sz w:val="28"/>
          <w:szCs w:val="28"/>
        </w:rPr>
        <w:t>енных средств его реализации</w:t>
      </w:r>
      <w:r w:rsidR="000313AC" w:rsidRPr="000313AC">
        <w:rPr>
          <w:rFonts w:ascii="Times New Roman" w:hAnsi="Times New Roman" w:cs="Times New Roman"/>
          <w:sz w:val="28"/>
          <w:szCs w:val="28"/>
        </w:rPr>
        <w:t>.</w:t>
      </w:r>
      <w:r w:rsidR="00424E3D">
        <w:rPr>
          <w:rFonts w:ascii="Times New Roman" w:hAnsi="Times New Roman" w:cs="Times New Roman"/>
          <w:sz w:val="28"/>
          <w:szCs w:val="28"/>
        </w:rPr>
        <w:t xml:space="preserve"> Следовательно, </w:t>
      </w:r>
      <w:r w:rsidR="000313AC">
        <w:rPr>
          <w:rFonts w:ascii="Times New Roman" w:hAnsi="Times New Roman" w:cs="Times New Roman"/>
          <w:sz w:val="28"/>
          <w:szCs w:val="28"/>
        </w:rPr>
        <w:t xml:space="preserve">К.К. Панько </w:t>
      </w:r>
      <w:r w:rsidR="00424E3D">
        <w:rPr>
          <w:rFonts w:ascii="Times New Roman" w:hAnsi="Times New Roman" w:cs="Times New Roman"/>
          <w:sz w:val="28"/>
          <w:szCs w:val="28"/>
        </w:rPr>
        <w:t>объединяет</w:t>
      </w:r>
      <w:r w:rsidR="000313AC" w:rsidRPr="000313AC">
        <w:rPr>
          <w:rFonts w:ascii="Times New Roman" w:hAnsi="Times New Roman" w:cs="Times New Roman"/>
          <w:sz w:val="28"/>
          <w:szCs w:val="28"/>
        </w:rPr>
        <w:t xml:space="preserve"> в одном определении два самостоятельных и противоположных</w:t>
      </w:r>
      <w:r w:rsidR="00424E3D">
        <w:rPr>
          <w:rFonts w:ascii="Times New Roman" w:hAnsi="Times New Roman" w:cs="Times New Roman"/>
          <w:sz w:val="28"/>
          <w:szCs w:val="28"/>
        </w:rPr>
        <w:t xml:space="preserve"> понятия «фиктивная норма» и «фиктивное действие», что </w:t>
      </w:r>
      <w:r w:rsidR="00D12CFC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424E3D">
        <w:rPr>
          <w:rFonts w:ascii="Times New Roman" w:hAnsi="Times New Roman" w:cs="Times New Roman"/>
          <w:sz w:val="28"/>
          <w:szCs w:val="28"/>
        </w:rPr>
        <w:t>осложняет данный вопрос.</w:t>
      </w:r>
    </w:p>
    <w:p w:rsidR="00315BE6" w:rsidRDefault="00D12CFC" w:rsidP="00315B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Нормативный подход, в рамках которого правовая фикция рассматривается как особая правовая норма, </w:t>
      </w:r>
      <w:r w:rsidR="00337038">
        <w:rPr>
          <w:rFonts w:ascii="Times New Roman" w:hAnsi="Times New Roman" w:cs="Times New Roman"/>
          <w:sz w:val="28"/>
          <w:szCs w:val="28"/>
        </w:rPr>
        <w:t>также представляется несостоят</w:t>
      </w:r>
      <w:r w:rsidR="000313AC">
        <w:rPr>
          <w:rFonts w:ascii="Times New Roman" w:hAnsi="Times New Roman" w:cs="Times New Roman"/>
          <w:sz w:val="28"/>
          <w:szCs w:val="28"/>
        </w:rPr>
        <w:t xml:space="preserve">ельным, </w:t>
      </w:r>
      <w:r w:rsidR="00337038">
        <w:rPr>
          <w:rFonts w:ascii="Times New Roman" w:hAnsi="Times New Roman" w:cs="Times New Roman"/>
          <w:sz w:val="28"/>
          <w:szCs w:val="28"/>
        </w:rPr>
        <w:t xml:space="preserve">так как норма права </w:t>
      </w:r>
      <w:r w:rsidR="00F1612A">
        <w:rPr>
          <w:rFonts w:ascii="Times New Roman" w:hAnsi="Times New Roman" w:cs="Times New Roman"/>
          <w:sz w:val="28"/>
          <w:szCs w:val="28"/>
        </w:rPr>
        <w:t>представляет собой лишь форму</w:t>
      </w:r>
      <w:r w:rsidR="000313AC" w:rsidRPr="000313AC">
        <w:rPr>
          <w:rFonts w:ascii="Times New Roman" w:hAnsi="Times New Roman" w:cs="Times New Roman"/>
          <w:sz w:val="28"/>
          <w:szCs w:val="28"/>
        </w:rPr>
        <w:t xml:space="preserve"> закр</w:t>
      </w:r>
      <w:r w:rsidR="00315BE6">
        <w:rPr>
          <w:rFonts w:ascii="Times New Roman" w:hAnsi="Times New Roman" w:cs="Times New Roman"/>
          <w:sz w:val="28"/>
          <w:szCs w:val="28"/>
        </w:rPr>
        <w:t xml:space="preserve">епления фикции в праве. </w:t>
      </w:r>
      <w:r w:rsidR="00315BE6" w:rsidRPr="00315BE6">
        <w:rPr>
          <w:rFonts w:ascii="Times New Roman" w:hAnsi="Times New Roman" w:cs="Times New Roman"/>
          <w:sz w:val="28"/>
          <w:szCs w:val="28"/>
        </w:rPr>
        <w:t>Таким о</w:t>
      </w:r>
      <w:r w:rsidR="00315BE6">
        <w:rPr>
          <w:rFonts w:ascii="Times New Roman" w:hAnsi="Times New Roman" w:cs="Times New Roman"/>
          <w:sz w:val="28"/>
          <w:szCs w:val="28"/>
        </w:rPr>
        <w:t xml:space="preserve">бразом, представляется наиболее </w:t>
      </w:r>
      <w:r w:rsidR="00315BE6" w:rsidRPr="00315BE6">
        <w:rPr>
          <w:rFonts w:ascii="Times New Roman" w:hAnsi="Times New Roman" w:cs="Times New Roman"/>
          <w:sz w:val="28"/>
          <w:szCs w:val="28"/>
        </w:rPr>
        <w:t>правильным рассматривать правовую фикцию исключительно как средство юридической техники.</w:t>
      </w:r>
    </w:p>
    <w:p w:rsidR="00BF0ACF" w:rsidRDefault="00803FFE" w:rsidP="00FF0B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D629E" w:rsidRPr="003D629E">
        <w:rPr>
          <w:rFonts w:ascii="Times New Roman" w:hAnsi="Times New Roman" w:cs="Times New Roman"/>
          <w:sz w:val="28"/>
          <w:szCs w:val="28"/>
        </w:rPr>
        <w:t xml:space="preserve">бъектом </w:t>
      </w:r>
      <w:r w:rsidR="003D629E">
        <w:rPr>
          <w:rFonts w:ascii="Times New Roman" w:hAnsi="Times New Roman" w:cs="Times New Roman"/>
          <w:sz w:val="28"/>
          <w:szCs w:val="28"/>
        </w:rPr>
        <w:t xml:space="preserve">регулирования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рассматриваемой правовой категории </w:t>
      </w:r>
      <w:r w:rsidR="003D629E" w:rsidRPr="003D629E">
        <w:rPr>
          <w:rFonts w:ascii="Times New Roman" w:hAnsi="Times New Roman" w:cs="Times New Roman"/>
          <w:sz w:val="28"/>
          <w:szCs w:val="28"/>
        </w:rPr>
        <w:t>явля</w:t>
      </w:r>
      <w:r w:rsidR="003D629E">
        <w:rPr>
          <w:rFonts w:ascii="Times New Roman" w:hAnsi="Times New Roman" w:cs="Times New Roman"/>
          <w:sz w:val="28"/>
          <w:szCs w:val="28"/>
        </w:rPr>
        <w:t>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3D629E">
        <w:rPr>
          <w:rFonts w:ascii="Times New Roman" w:hAnsi="Times New Roman" w:cs="Times New Roman"/>
          <w:sz w:val="28"/>
          <w:szCs w:val="28"/>
        </w:rPr>
        <w:t xml:space="preserve"> обстоятельства, </w:t>
      </w:r>
      <w:r w:rsidR="003D629E" w:rsidRPr="003D629E">
        <w:rPr>
          <w:rFonts w:ascii="Times New Roman" w:hAnsi="Times New Roman" w:cs="Times New Roman"/>
          <w:sz w:val="28"/>
          <w:szCs w:val="28"/>
        </w:rPr>
        <w:t>нахо</w:t>
      </w:r>
      <w:r>
        <w:rPr>
          <w:rFonts w:ascii="Times New Roman" w:hAnsi="Times New Roman" w:cs="Times New Roman"/>
          <w:sz w:val="28"/>
          <w:szCs w:val="28"/>
        </w:rPr>
        <w:t>дящие</w:t>
      </w:r>
      <w:r w:rsidR="003D629E" w:rsidRPr="003D629E">
        <w:rPr>
          <w:rFonts w:ascii="Times New Roman" w:hAnsi="Times New Roman" w:cs="Times New Roman"/>
          <w:sz w:val="28"/>
          <w:szCs w:val="28"/>
        </w:rPr>
        <w:t>ся в состоянии невосполнимой неизвестности</w:t>
      </w:r>
      <w:r>
        <w:rPr>
          <w:rFonts w:ascii="Times New Roman" w:hAnsi="Times New Roman" w:cs="Times New Roman"/>
          <w:sz w:val="28"/>
          <w:szCs w:val="28"/>
        </w:rPr>
        <w:t xml:space="preserve">. Стоит заметить, что правовые фикции имеют намеренно деформирующий характер, </w:t>
      </w:r>
      <w:r w:rsidR="007E077B">
        <w:rPr>
          <w:rFonts w:ascii="Times New Roman" w:hAnsi="Times New Roman" w:cs="Times New Roman"/>
          <w:sz w:val="28"/>
          <w:szCs w:val="28"/>
        </w:rPr>
        <w:t>заключающий</w:t>
      </w:r>
      <w:r w:rsidR="00947A28">
        <w:rPr>
          <w:rFonts w:ascii="Times New Roman" w:hAnsi="Times New Roman" w:cs="Times New Roman"/>
          <w:sz w:val="28"/>
          <w:szCs w:val="28"/>
        </w:rPr>
        <w:t>ся</w:t>
      </w:r>
      <w:r w:rsidR="00907DEA">
        <w:rPr>
          <w:rFonts w:ascii="Times New Roman" w:hAnsi="Times New Roman" w:cs="Times New Roman"/>
          <w:sz w:val="28"/>
          <w:szCs w:val="28"/>
        </w:rPr>
        <w:t xml:space="preserve"> </w:t>
      </w:r>
      <w:r w:rsidR="007E077B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907DEA" w:rsidRPr="00907DEA">
        <w:rPr>
          <w:rFonts w:ascii="Times New Roman" w:hAnsi="Times New Roman" w:cs="Times New Roman"/>
          <w:sz w:val="28"/>
          <w:szCs w:val="28"/>
        </w:rPr>
        <w:t>в искусственном уподоблении или приравнив</w:t>
      </w:r>
      <w:r w:rsidR="00907DEA">
        <w:rPr>
          <w:rFonts w:ascii="Times New Roman" w:hAnsi="Times New Roman" w:cs="Times New Roman"/>
          <w:sz w:val="28"/>
          <w:szCs w:val="28"/>
        </w:rPr>
        <w:t xml:space="preserve">ании </w:t>
      </w:r>
      <w:r w:rsidR="00947A28" w:rsidRPr="001467BA">
        <w:rPr>
          <w:rFonts w:ascii="Times New Roman" w:hAnsi="Times New Roman" w:cs="Times New Roman"/>
          <w:sz w:val="28"/>
          <w:szCs w:val="28"/>
        </w:rPr>
        <w:t>различных и противоположных понятий и обстоятельств</w:t>
      </w:r>
      <w:r w:rsidR="007E077B">
        <w:rPr>
          <w:rFonts w:ascii="Times New Roman" w:hAnsi="Times New Roman" w:cs="Times New Roman"/>
          <w:sz w:val="28"/>
          <w:szCs w:val="28"/>
        </w:rPr>
        <w:t>, но и</w:t>
      </w:r>
      <w:r w:rsidR="00BA0F55">
        <w:rPr>
          <w:rFonts w:ascii="Times New Roman" w:hAnsi="Times New Roman" w:cs="Times New Roman"/>
          <w:sz w:val="28"/>
          <w:szCs w:val="28"/>
        </w:rPr>
        <w:t xml:space="preserve"> </w:t>
      </w:r>
      <w:r w:rsidR="003675F2">
        <w:rPr>
          <w:rFonts w:ascii="Times New Roman" w:hAnsi="Times New Roman" w:cs="Times New Roman"/>
          <w:sz w:val="28"/>
          <w:szCs w:val="28"/>
        </w:rPr>
        <w:t>в признании</w:t>
      </w:r>
      <w:r w:rsidR="00BA0F55" w:rsidRPr="001467BA">
        <w:rPr>
          <w:rFonts w:ascii="Times New Roman" w:hAnsi="Times New Roman" w:cs="Times New Roman"/>
          <w:sz w:val="28"/>
          <w:szCs w:val="28"/>
        </w:rPr>
        <w:t xml:space="preserve"> реальными несуществующих обстоятельств и отрицании существующих</w:t>
      </w:r>
      <w:r w:rsidR="00FF0B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629E" w:rsidRDefault="00D11C04" w:rsidP="00FF0B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73219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императивный характер правовой фикции определяется её неопровержимостью</w:t>
      </w:r>
      <w:r w:rsidR="00732191"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19"/>
      </w:r>
      <w:r>
        <w:rPr>
          <w:rFonts w:ascii="Times New Roman" w:hAnsi="Times New Roman" w:cs="Times New Roman"/>
          <w:sz w:val="28"/>
          <w:szCs w:val="28"/>
        </w:rPr>
        <w:t>: положения не могут быть опровергнуты ввиду их императивности. Это позволяет разграничивать данную правовую категорию со смежной – правовой презумпцией.</w:t>
      </w:r>
      <w:r w:rsidR="005D25EA">
        <w:rPr>
          <w:rFonts w:ascii="Times New Roman" w:hAnsi="Times New Roman" w:cs="Times New Roman"/>
          <w:sz w:val="28"/>
          <w:szCs w:val="28"/>
        </w:rPr>
        <w:t xml:space="preserve"> Однако </w:t>
      </w:r>
      <w:r w:rsidR="00C577C6">
        <w:rPr>
          <w:rFonts w:ascii="Times New Roman" w:hAnsi="Times New Roman" w:cs="Times New Roman"/>
          <w:sz w:val="28"/>
          <w:szCs w:val="28"/>
        </w:rPr>
        <w:t>имеют место и диспозитивные фикции</w:t>
      </w:r>
      <w:r w:rsidR="004533A6">
        <w:rPr>
          <w:rFonts w:ascii="Times New Roman" w:hAnsi="Times New Roman" w:cs="Times New Roman"/>
          <w:sz w:val="28"/>
          <w:szCs w:val="28"/>
        </w:rPr>
        <w:t>,</w:t>
      </w:r>
      <w:r w:rsidR="00C577C6">
        <w:rPr>
          <w:rFonts w:ascii="Times New Roman" w:hAnsi="Times New Roman" w:cs="Times New Roman"/>
          <w:sz w:val="28"/>
          <w:szCs w:val="28"/>
        </w:rPr>
        <w:t xml:space="preserve"> предоставляющие </w:t>
      </w:r>
      <w:r w:rsidR="00C577C6" w:rsidRPr="00C577C6">
        <w:rPr>
          <w:rFonts w:ascii="Times New Roman" w:hAnsi="Times New Roman" w:cs="Times New Roman"/>
          <w:sz w:val="28"/>
          <w:szCs w:val="28"/>
        </w:rPr>
        <w:t xml:space="preserve">судье субъективное право на их </w:t>
      </w:r>
      <w:r w:rsidR="00C577C6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="00C577C6" w:rsidRPr="00C577C6">
        <w:rPr>
          <w:rFonts w:ascii="Times New Roman" w:hAnsi="Times New Roman" w:cs="Times New Roman"/>
          <w:sz w:val="28"/>
          <w:szCs w:val="28"/>
        </w:rPr>
        <w:t>при решении конкретных споров</w:t>
      </w:r>
      <w:r w:rsidR="00C577C6">
        <w:rPr>
          <w:rFonts w:ascii="Times New Roman" w:hAnsi="Times New Roman" w:cs="Times New Roman"/>
          <w:sz w:val="28"/>
          <w:szCs w:val="28"/>
        </w:rPr>
        <w:t xml:space="preserve">. К примеру, в п. </w:t>
      </w:r>
      <w:r w:rsidR="00FF6B35">
        <w:rPr>
          <w:rFonts w:ascii="Times New Roman" w:hAnsi="Times New Roman" w:cs="Times New Roman"/>
          <w:sz w:val="28"/>
          <w:szCs w:val="28"/>
        </w:rPr>
        <w:t xml:space="preserve">1 ст. </w:t>
      </w:r>
      <w:r w:rsidR="00C577C6">
        <w:rPr>
          <w:rFonts w:ascii="Times New Roman" w:hAnsi="Times New Roman" w:cs="Times New Roman"/>
          <w:sz w:val="28"/>
          <w:szCs w:val="28"/>
        </w:rPr>
        <w:t xml:space="preserve">135 СК РФ </w:t>
      </w:r>
      <w:r w:rsidR="00FF6B35">
        <w:rPr>
          <w:rFonts w:ascii="Times New Roman" w:hAnsi="Times New Roman" w:cs="Times New Roman"/>
          <w:sz w:val="28"/>
          <w:szCs w:val="28"/>
        </w:rPr>
        <w:t xml:space="preserve">содержится фикция, устанавливающая </w:t>
      </w:r>
      <w:r w:rsidR="005D25EA" w:rsidRPr="005D25EA">
        <w:rPr>
          <w:rFonts w:ascii="Times New Roman" w:hAnsi="Times New Roman" w:cs="Times New Roman"/>
          <w:sz w:val="28"/>
          <w:szCs w:val="28"/>
        </w:rPr>
        <w:t xml:space="preserve">возможность изменения даты и места </w:t>
      </w:r>
      <w:r w:rsidR="004D6DC6">
        <w:rPr>
          <w:rFonts w:ascii="Times New Roman" w:hAnsi="Times New Roman" w:cs="Times New Roman"/>
          <w:sz w:val="28"/>
          <w:szCs w:val="28"/>
        </w:rPr>
        <w:t>рождения усыновленного ребенка</w:t>
      </w:r>
      <w:r w:rsidR="00FF6B35">
        <w:rPr>
          <w:rStyle w:val="a8"/>
          <w:rFonts w:ascii="Times New Roman" w:hAnsi="Times New Roman" w:cs="Times New Roman"/>
          <w:sz w:val="28"/>
          <w:szCs w:val="28"/>
        </w:rPr>
        <w:footnoteReference w:id="20"/>
      </w:r>
      <w:r w:rsidR="00FF6B35">
        <w:rPr>
          <w:rFonts w:ascii="Times New Roman" w:hAnsi="Times New Roman" w:cs="Times New Roman"/>
          <w:sz w:val="28"/>
          <w:szCs w:val="28"/>
        </w:rPr>
        <w:t>.</w:t>
      </w:r>
    </w:p>
    <w:p w:rsidR="003D629E" w:rsidRDefault="004533A6" w:rsidP="003D62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="003D629E" w:rsidRPr="003D629E">
        <w:rPr>
          <w:rFonts w:ascii="Times New Roman" w:hAnsi="Times New Roman" w:cs="Times New Roman"/>
          <w:sz w:val="28"/>
          <w:szCs w:val="28"/>
        </w:rPr>
        <w:t xml:space="preserve"> правовая фикци</w:t>
      </w:r>
      <w:r w:rsidR="003D629E">
        <w:rPr>
          <w:rFonts w:ascii="Times New Roman" w:hAnsi="Times New Roman" w:cs="Times New Roman"/>
          <w:sz w:val="28"/>
          <w:szCs w:val="28"/>
        </w:rPr>
        <w:t xml:space="preserve">я представляет собой средство </w:t>
      </w:r>
      <w:r w:rsidR="003D629E" w:rsidRPr="003D629E">
        <w:rPr>
          <w:rFonts w:ascii="Times New Roman" w:hAnsi="Times New Roman" w:cs="Times New Roman"/>
          <w:sz w:val="28"/>
          <w:szCs w:val="28"/>
        </w:rPr>
        <w:t>юридическо</w:t>
      </w:r>
      <w:r w:rsidR="003D629E">
        <w:rPr>
          <w:rFonts w:ascii="Times New Roman" w:hAnsi="Times New Roman" w:cs="Times New Roman"/>
          <w:sz w:val="28"/>
          <w:szCs w:val="28"/>
        </w:rPr>
        <w:t xml:space="preserve">й техники, посредством которого в нормах права </w:t>
      </w:r>
      <w:r w:rsidR="003D629E" w:rsidRPr="003D629E">
        <w:rPr>
          <w:rFonts w:ascii="Times New Roman" w:hAnsi="Times New Roman" w:cs="Times New Roman"/>
          <w:sz w:val="28"/>
          <w:szCs w:val="28"/>
        </w:rPr>
        <w:t xml:space="preserve">закрепляется заведомо ложное неопровержимое положение, </w:t>
      </w:r>
      <w:r w:rsidR="003D629E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3D629E" w:rsidRPr="003D629E">
        <w:rPr>
          <w:rFonts w:ascii="Times New Roman" w:hAnsi="Times New Roman" w:cs="Times New Roman"/>
          <w:sz w:val="28"/>
          <w:szCs w:val="28"/>
        </w:rPr>
        <w:t>образом деформирующее действительность в ц</w:t>
      </w:r>
      <w:r w:rsidR="003D629E">
        <w:rPr>
          <w:rFonts w:ascii="Times New Roman" w:hAnsi="Times New Roman" w:cs="Times New Roman"/>
          <w:sz w:val="28"/>
          <w:szCs w:val="28"/>
        </w:rPr>
        <w:t xml:space="preserve">елях охраны интересов </w:t>
      </w:r>
      <w:r w:rsidR="003D629E" w:rsidRPr="003D629E">
        <w:rPr>
          <w:rFonts w:ascii="Times New Roman" w:hAnsi="Times New Roman" w:cs="Times New Roman"/>
          <w:sz w:val="28"/>
          <w:szCs w:val="28"/>
        </w:rPr>
        <w:t>личности, общества и государ</w:t>
      </w:r>
      <w:r w:rsidR="003D629E">
        <w:rPr>
          <w:rFonts w:ascii="Times New Roman" w:hAnsi="Times New Roman" w:cs="Times New Roman"/>
          <w:sz w:val="28"/>
          <w:szCs w:val="28"/>
        </w:rPr>
        <w:t>ства</w:t>
      </w:r>
      <w:r w:rsidR="003D629E" w:rsidRPr="003D629E">
        <w:rPr>
          <w:rFonts w:ascii="Times New Roman" w:hAnsi="Times New Roman" w:cs="Times New Roman"/>
          <w:sz w:val="28"/>
          <w:szCs w:val="28"/>
        </w:rPr>
        <w:t>.</w:t>
      </w:r>
    </w:p>
    <w:p w:rsidR="00B9540C" w:rsidRDefault="00B954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467BA" w:rsidRPr="000D0790" w:rsidRDefault="00B9540C" w:rsidP="000D0790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0" w:name="_Toc39937310"/>
      <w:r w:rsidRPr="000D079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§ 2. Классификация правовых фикций</w:t>
      </w:r>
      <w:bookmarkEnd w:id="10"/>
    </w:p>
    <w:p w:rsidR="0051261E" w:rsidRDefault="009043C5" w:rsidP="004533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изучаемой темы имеет место также заслуживающая внимания проблема классификации правовых фикций. Кроме того, с</w:t>
      </w:r>
      <w:r w:rsidR="001D71C7">
        <w:rPr>
          <w:rFonts w:ascii="Times New Roman" w:hAnsi="Times New Roman" w:cs="Times New Roman"/>
          <w:sz w:val="28"/>
          <w:szCs w:val="28"/>
        </w:rPr>
        <w:t xml:space="preserve">тоит отметить, что </w:t>
      </w:r>
      <w:r w:rsidR="0051261E">
        <w:rPr>
          <w:rFonts w:ascii="Times New Roman" w:hAnsi="Times New Roman" w:cs="Times New Roman"/>
          <w:sz w:val="28"/>
          <w:szCs w:val="28"/>
        </w:rPr>
        <w:t>в данном вопросе рассматриваются виды</w:t>
      </w:r>
      <w:r w:rsidR="000F069A">
        <w:rPr>
          <w:rFonts w:ascii="Times New Roman" w:hAnsi="Times New Roman" w:cs="Times New Roman"/>
          <w:sz w:val="28"/>
          <w:szCs w:val="28"/>
        </w:rPr>
        <w:t xml:space="preserve"> именно</w:t>
      </w:r>
      <w:r w:rsidR="0051261E">
        <w:rPr>
          <w:rFonts w:ascii="Times New Roman" w:hAnsi="Times New Roman" w:cs="Times New Roman"/>
          <w:sz w:val="28"/>
          <w:szCs w:val="28"/>
        </w:rPr>
        <w:t xml:space="preserve"> нормативных фикций, </w:t>
      </w:r>
      <w:r>
        <w:rPr>
          <w:rFonts w:ascii="Times New Roman" w:hAnsi="Times New Roman" w:cs="Times New Roman"/>
          <w:sz w:val="28"/>
          <w:szCs w:val="28"/>
        </w:rPr>
        <w:t>то есть закреплённых в тексте закона</w:t>
      </w:r>
      <w:r w:rsidR="007641FB">
        <w:rPr>
          <w:rFonts w:ascii="Times New Roman" w:hAnsi="Times New Roman" w:cs="Times New Roman"/>
          <w:sz w:val="28"/>
          <w:szCs w:val="28"/>
        </w:rPr>
        <w:t xml:space="preserve"> правовых положений, 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41FB" w:rsidRPr="00C5050A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7641FB">
        <w:rPr>
          <w:rFonts w:ascii="Times New Roman" w:hAnsi="Times New Roman" w:cs="Times New Roman"/>
          <w:sz w:val="28"/>
          <w:szCs w:val="28"/>
        </w:rPr>
        <w:t xml:space="preserve">специфических </w:t>
      </w:r>
      <w:r w:rsidR="007641FB" w:rsidRPr="00C5050A">
        <w:rPr>
          <w:rFonts w:ascii="Times New Roman" w:hAnsi="Times New Roman" w:cs="Times New Roman"/>
          <w:sz w:val="28"/>
          <w:szCs w:val="28"/>
        </w:rPr>
        <w:t>регулятивных нормативных предписаний</w:t>
      </w:r>
      <w:r w:rsidR="00C5050A">
        <w:rPr>
          <w:rFonts w:ascii="Times New Roman" w:hAnsi="Times New Roman" w:cs="Times New Roman"/>
          <w:sz w:val="28"/>
          <w:szCs w:val="28"/>
        </w:rPr>
        <w:t>. Они и являются средствами юридической техники и вместе с тем особыми регуляторами общественных отношений.</w:t>
      </w:r>
    </w:p>
    <w:p w:rsidR="00A8291C" w:rsidRDefault="004533A6" w:rsidP="007641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3A6">
        <w:rPr>
          <w:rFonts w:ascii="Times New Roman" w:hAnsi="Times New Roman" w:cs="Times New Roman"/>
          <w:sz w:val="28"/>
          <w:szCs w:val="28"/>
        </w:rPr>
        <w:t>По отраслевой принадлежно</w:t>
      </w:r>
      <w:r w:rsidR="007641FB">
        <w:rPr>
          <w:rFonts w:ascii="Times New Roman" w:hAnsi="Times New Roman" w:cs="Times New Roman"/>
          <w:sz w:val="28"/>
          <w:szCs w:val="28"/>
        </w:rPr>
        <w:t xml:space="preserve">сти выделяют материально-правовые и процессуально-правовые фикции. </w:t>
      </w:r>
      <w:r w:rsidR="00045F86">
        <w:rPr>
          <w:rFonts w:ascii="Times New Roman" w:hAnsi="Times New Roman" w:cs="Times New Roman"/>
          <w:sz w:val="28"/>
          <w:szCs w:val="28"/>
        </w:rPr>
        <w:t>Первый вид отражает содержательный ас</w:t>
      </w:r>
      <w:r w:rsidR="0067296A">
        <w:rPr>
          <w:rFonts w:ascii="Times New Roman" w:hAnsi="Times New Roman" w:cs="Times New Roman"/>
          <w:sz w:val="28"/>
          <w:szCs w:val="28"/>
        </w:rPr>
        <w:t xml:space="preserve">пект правоотношений, имея </w:t>
      </w:r>
      <w:r w:rsidR="00045F86">
        <w:rPr>
          <w:rFonts w:ascii="Times New Roman" w:hAnsi="Times New Roman" w:cs="Times New Roman"/>
          <w:sz w:val="28"/>
          <w:szCs w:val="28"/>
        </w:rPr>
        <w:t>цель нормализовать и стабилизировать развитие общественных отношений</w:t>
      </w:r>
      <w:r w:rsidR="0067296A">
        <w:rPr>
          <w:rFonts w:ascii="Times New Roman" w:hAnsi="Times New Roman" w:cs="Times New Roman"/>
          <w:sz w:val="28"/>
          <w:szCs w:val="28"/>
        </w:rPr>
        <w:t>, а также преод</w:t>
      </w:r>
      <w:r w:rsidRPr="007641FB">
        <w:rPr>
          <w:rFonts w:ascii="Times New Roman" w:hAnsi="Times New Roman" w:cs="Times New Roman"/>
          <w:sz w:val="28"/>
          <w:szCs w:val="28"/>
        </w:rPr>
        <w:t>олеть неопределенно</w:t>
      </w:r>
      <w:r w:rsidR="0067296A">
        <w:rPr>
          <w:rFonts w:ascii="Times New Roman" w:hAnsi="Times New Roman" w:cs="Times New Roman"/>
          <w:sz w:val="28"/>
          <w:szCs w:val="28"/>
        </w:rPr>
        <w:t xml:space="preserve">сть и недостаточность необходимых </w:t>
      </w:r>
      <w:r w:rsidRPr="007641FB">
        <w:rPr>
          <w:rFonts w:ascii="Times New Roman" w:hAnsi="Times New Roman" w:cs="Times New Roman"/>
          <w:sz w:val="28"/>
          <w:szCs w:val="28"/>
        </w:rPr>
        <w:t xml:space="preserve">фактов </w:t>
      </w:r>
      <w:r w:rsidR="0067296A">
        <w:rPr>
          <w:rFonts w:ascii="Times New Roman" w:hAnsi="Times New Roman" w:cs="Times New Roman"/>
          <w:sz w:val="28"/>
          <w:szCs w:val="28"/>
        </w:rPr>
        <w:t xml:space="preserve">или </w:t>
      </w:r>
      <w:r w:rsidRPr="007641FB">
        <w:rPr>
          <w:rFonts w:ascii="Times New Roman" w:hAnsi="Times New Roman" w:cs="Times New Roman"/>
          <w:sz w:val="28"/>
          <w:szCs w:val="28"/>
        </w:rPr>
        <w:t>инфор</w:t>
      </w:r>
      <w:r w:rsidR="005251D7">
        <w:rPr>
          <w:rFonts w:ascii="Times New Roman" w:hAnsi="Times New Roman" w:cs="Times New Roman"/>
          <w:sz w:val="28"/>
          <w:szCs w:val="28"/>
        </w:rPr>
        <w:t>мации о них.</w:t>
      </w:r>
    </w:p>
    <w:p w:rsidR="00F12990" w:rsidRDefault="005F2E68" w:rsidP="00F129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примеру, в ст. 42 ГК РФ </w:t>
      </w:r>
      <w:r w:rsidR="00E86C2C">
        <w:rPr>
          <w:rFonts w:ascii="Times New Roman" w:hAnsi="Times New Roman" w:cs="Times New Roman"/>
          <w:sz w:val="28"/>
          <w:szCs w:val="28"/>
        </w:rPr>
        <w:t>гражданско-правовой</w:t>
      </w:r>
      <w:r w:rsidR="00464649">
        <w:rPr>
          <w:rFonts w:ascii="Times New Roman" w:hAnsi="Times New Roman" w:cs="Times New Roman"/>
          <w:sz w:val="28"/>
          <w:szCs w:val="28"/>
        </w:rPr>
        <w:t xml:space="preserve"> фикцией</w:t>
      </w:r>
      <w:r w:rsidR="006B5B86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8466C0">
        <w:rPr>
          <w:rFonts w:ascii="Times New Roman" w:hAnsi="Times New Roman" w:cs="Times New Roman"/>
          <w:sz w:val="28"/>
          <w:szCs w:val="28"/>
        </w:rPr>
        <w:t xml:space="preserve"> момент исчисл</w:t>
      </w:r>
      <w:r w:rsidR="00087177">
        <w:rPr>
          <w:rFonts w:ascii="Times New Roman" w:hAnsi="Times New Roman" w:cs="Times New Roman"/>
          <w:sz w:val="28"/>
          <w:szCs w:val="28"/>
        </w:rPr>
        <w:t>ения</w:t>
      </w:r>
      <w:r w:rsidR="008466C0">
        <w:rPr>
          <w:rFonts w:ascii="Times New Roman" w:hAnsi="Times New Roman" w:cs="Times New Roman"/>
          <w:sz w:val="28"/>
          <w:szCs w:val="28"/>
        </w:rPr>
        <w:t xml:space="preserve"> признания </w:t>
      </w:r>
      <w:r w:rsidR="008466C0" w:rsidRPr="008466C0">
        <w:rPr>
          <w:rFonts w:ascii="Times New Roman" w:hAnsi="Times New Roman" w:cs="Times New Roman"/>
          <w:sz w:val="28"/>
          <w:szCs w:val="28"/>
        </w:rPr>
        <w:t>гражданина безвестно отсутству</w:t>
      </w:r>
      <w:r w:rsidR="008466C0">
        <w:rPr>
          <w:rFonts w:ascii="Times New Roman" w:hAnsi="Times New Roman" w:cs="Times New Roman"/>
          <w:sz w:val="28"/>
          <w:szCs w:val="28"/>
        </w:rPr>
        <w:t xml:space="preserve">ющим – первое число месяца, </w:t>
      </w:r>
      <w:r w:rsidR="008466C0" w:rsidRPr="008466C0">
        <w:rPr>
          <w:rFonts w:ascii="Times New Roman" w:hAnsi="Times New Roman" w:cs="Times New Roman"/>
          <w:sz w:val="28"/>
          <w:szCs w:val="28"/>
        </w:rPr>
        <w:t xml:space="preserve">следующего </w:t>
      </w:r>
      <w:r w:rsidR="008466C0">
        <w:rPr>
          <w:rFonts w:ascii="Times New Roman" w:hAnsi="Times New Roman" w:cs="Times New Roman"/>
          <w:sz w:val="28"/>
          <w:szCs w:val="28"/>
        </w:rPr>
        <w:t xml:space="preserve">за тем, в котором были получены </w:t>
      </w:r>
      <w:r w:rsidR="008466C0" w:rsidRPr="008466C0">
        <w:rPr>
          <w:rFonts w:ascii="Times New Roman" w:hAnsi="Times New Roman" w:cs="Times New Roman"/>
          <w:sz w:val="28"/>
          <w:szCs w:val="28"/>
        </w:rPr>
        <w:t>посл</w:t>
      </w:r>
      <w:r w:rsidR="008466C0">
        <w:rPr>
          <w:rFonts w:ascii="Times New Roman" w:hAnsi="Times New Roman" w:cs="Times New Roman"/>
          <w:sz w:val="28"/>
          <w:szCs w:val="28"/>
        </w:rPr>
        <w:t xml:space="preserve">едние сведения об отсутствующем; при </w:t>
      </w:r>
      <w:r w:rsidR="008466C0" w:rsidRPr="008466C0">
        <w:rPr>
          <w:rFonts w:ascii="Times New Roman" w:hAnsi="Times New Roman" w:cs="Times New Roman"/>
          <w:sz w:val="28"/>
          <w:szCs w:val="28"/>
        </w:rPr>
        <w:t>невозможности установить месяц – первое января следующег</w:t>
      </w:r>
      <w:r w:rsidR="00037D06">
        <w:rPr>
          <w:rFonts w:ascii="Times New Roman" w:hAnsi="Times New Roman" w:cs="Times New Roman"/>
          <w:sz w:val="28"/>
          <w:szCs w:val="28"/>
        </w:rPr>
        <w:t>о года</w:t>
      </w:r>
      <w:r w:rsidR="008466C0">
        <w:rPr>
          <w:rStyle w:val="a8"/>
          <w:rFonts w:ascii="Times New Roman" w:hAnsi="Times New Roman" w:cs="Times New Roman"/>
          <w:sz w:val="28"/>
          <w:szCs w:val="28"/>
        </w:rPr>
        <w:footnoteReference w:id="21"/>
      </w:r>
      <w:r w:rsidR="008466C0" w:rsidRPr="008466C0">
        <w:rPr>
          <w:rFonts w:ascii="Times New Roman" w:hAnsi="Times New Roman" w:cs="Times New Roman"/>
          <w:sz w:val="28"/>
          <w:szCs w:val="28"/>
        </w:rPr>
        <w:t>.</w:t>
      </w:r>
      <w:r w:rsidR="008466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E68" w:rsidRDefault="00CC5445" w:rsidP="00F129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F12990">
        <w:rPr>
          <w:rFonts w:ascii="Times New Roman" w:hAnsi="Times New Roman" w:cs="Times New Roman"/>
          <w:sz w:val="28"/>
          <w:szCs w:val="28"/>
        </w:rPr>
        <w:t xml:space="preserve">в этом аспекте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A5623">
        <w:rPr>
          <w:rFonts w:ascii="Times New Roman" w:hAnsi="Times New Roman" w:cs="Times New Roman"/>
          <w:sz w:val="28"/>
          <w:szCs w:val="28"/>
        </w:rPr>
        <w:t xml:space="preserve">уществует проблема сложности или невозможности установления точной </w:t>
      </w:r>
      <w:r>
        <w:rPr>
          <w:rFonts w:ascii="Times New Roman" w:hAnsi="Times New Roman" w:cs="Times New Roman"/>
          <w:sz w:val="28"/>
          <w:szCs w:val="28"/>
        </w:rPr>
        <w:t>соответствующей даты</w:t>
      </w:r>
      <w:r w:rsidR="00F12990">
        <w:rPr>
          <w:rFonts w:ascii="Times New Roman" w:hAnsi="Times New Roman" w:cs="Times New Roman"/>
          <w:sz w:val="28"/>
          <w:szCs w:val="28"/>
        </w:rPr>
        <w:t xml:space="preserve"> признания </w:t>
      </w:r>
      <w:r w:rsidR="00F12990" w:rsidRPr="008466C0">
        <w:rPr>
          <w:rFonts w:ascii="Times New Roman" w:hAnsi="Times New Roman" w:cs="Times New Roman"/>
          <w:sz w:val="28"/>
          <w:szCs w:val="28"/>
        </w:rPr>
        <w:t>гражданина безвестно отсутству</w:t>
      </w:r>
      <w:r w:rsidR="00F12990">
        <w:rPr>
          <w:rFonts w:ascii="Times New Roman" w:hAnsi="Times New Roman" w:cs="Times New Roman"/>
          <w:sz w:val="28"/>
          <w:szCs w:val="28"/>
        </w:rPr>
        <w:t>ющим</w:t>
      </w:r>
      <w:r>
        <w:rPr>
          <w:rFonts w:ascii="Times New Roman" w:hAnsi="Times New Roman" w:cs="Times New Roman"/>
          <w:sz w:val="28"/>
          <w:szCs w:val="28"/>
        </w:rPr>
        <w:t>. Это может привести к затягиванию данно</w:t>
      </w:r>
      <w:r w:rsidR="00DC085E">
        <w:rPr>
          <w:rFonts w:ascii="Times New Roman" w:hAnsi="Times New Roman" w:cs="Times New Roman"/>
          <w:sz w:val="28"/>
          <w:szCs w:val="28"/>
        </w:rPr>
        <w:t>й процедуры</w:t>
      </w:r>
      <w:r w:rsidR="0072437C" w:rsidRPr="0072437C">
        <w:rPr>
          <w:rFonts w:ascii="Times New Roman" w:hAnsi="Times New Roman" w:cs="Times New Roman"/>
          <w:sz w:val="28"/>
          <w:szCs w:val="28"/>
        </w:rPr>
        <w:t xml:space="preserve"> </w:t>
      </w:r>
      <w:r w:rsidR="0072437C">
        <w:rPr>
          <w:rFonts w:ascii="Times New Roman" w:hAnsi="Times New Roman" w:cs="Times New Roman"/>
          <w:sz w:val="28"/>
          <w:szCs w:val="28"/>
        </w:rPr>
        <w:t xml:space="preserve">на </w:t>
      </w:r>
      <w:r w:rsidR="0072437C" w:rsidRPr="0072437C">
        <w:rPr>
          <w:rFonts w:ascii="Times New Roman" w:hAnsi="Times New Roman" w:cs="Times New Roman"/>
          <w:sz w:val="28"/>
          <w:szCs w:val="28"/>
        </w:rPr>
        <w:t>длитель</w:t>
      </w:r>
      <w:r>
        <w:rPr>
          <w:rFonts w:ascii="Times New Roman" w:hAnsi="Times New Roman" w:cs="Times New Roman"/>
          <w:sz w:val="28"/>
          <w:szCs w:val="28"/>
        </w:rPr>
        <w:t xml:space="preserve">ный срок, </w:t>
      </w:r>
      <w:r w:rsidR="0072437C" w:rsidRPr="0072437C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F12990">
        <w:rPr>
          <w:rFonts w:ascii="Times New Roman" w:hAnsi="Times New Roman" w:cs="Times New Roman"/>
          <w:sz w:val="28"/>
          <w:szCs w:val="28"/>
        </w:rPr>
        <w:t xml:space="preserve"> </w:t>
      </w:r>
      <w:r w:rsidR="00F12990" w:rsidRPr="0072437C">
        <w:rPr>
          <w:rFonts w:ascii="Times New Roman" w:hAnsi="Times New Roman" w:cs="Times New Roman"/>
          <w:sz w:val="28"/>
          <w:szCs w:val="28"/>
        </w:rPr>
        <w:t>усложнит</w:t>
      </w:r>
      <w:r w:rsidR="00F12990">
        <w:rPr>
          <w:rFonts w:ascii="Times New Roman" w:hAnsi="Times New Roman" w:cs="Times New Roman"/>
          <w:sz w:val="28"/>
          <w:szCs w:val="28"/>
        </w:rPr>
        <w:t>ь</w:t>
      </w:r>
      <w:r w:rsidR="00F12990" w:rsidRPr="0072437C">
        <w:rPr>
          <w:rFonts w:ascii="Times New Roman" w:hAnsi="Times New Roman" w:cs="Times New Roman"/>
          <w:sz w:val="28"/>
          <w:szCs w:val="28"/>
        </w:rPr>
        <w:t xml:space="preserve"> работу су</w:t>
      </w:r>
      <w:r w:rsidR="00F12990">
        <w:rPr>
          <w:rFonts w:ascii="Times New Roman" w:hAnsi="Times New Roman" w:cs="Times New Roman"/>
          <w:sz w:val="28"/>
          <w:szCs w:val="28"/>
        </w:rPr>
        <w:t>да и</w:t>
      </w:r>
      <w:r>
        <w:rPr>
          <w:rFonts w:ascii="Times New Roman" w:hAnsi="Times New Roman" w:cs="Times New Roman"/>
          <w:sz w:val="28"/>
          <w:szCs w:val="28"/>
        </w:rPr>
        <w:t xml:space="preserve"> негативно сказаться </w:t>
      </w:r>
      <w:r w:rsidR="0072437C" w:rsidRPr="0072437C">
        <w:rPr>
          <w:rFonts w:ascii="Times New Roman" w:hAnsi="Times New Roman" w:cs="Times New Roman"/>
          <w:sz w:val="28"/>
          <w:szCs w:val="28"/>
        </w:rPr>
        <w:t>на интересах заинтересован</w:t>
      </w:r>
      <w:r w:rsidR="0072437C">
        <w:rPr>
          <w:rFonts w:ascii="Times New Roman" w:hAnsi="Times New Roman" w:cs="Times New Roman"/>
          <w:sz w:val="28"/>
          <w:szCs w:val="28"/>
        </w:rPr>
        <w:t>ных лиц</w:t>
      </w:r>
      <w:r w:rsidR="00F12990">
        <w:rPr>
          <w:rFonts w:ascii="Times New Roman" w:hAnsi="Times New Roman" w:cs="Times New Roman"/>
          <w:sz w:val="28"/>
          <w:szCs w:val="28"/>
        </w:rPr>
        <w:t xml:space="preserve">. Рассматриваемое положение законодательно установлено с целью упрощения процесса </w:t>
      </w:r>
      <w:r w:rsidR="00F12990" w:rsidRPr="0072437C">
        <w:rPr>
          <w:rFonts w:ascii="Times New Roman" w:hAnsi="Times New Roman" w:cs="Times New Roman"/>
          <w:sz w:val="28"/>
          <w:szCs w:val="28"/>
        </w:rPr>
        <w:t>установления обстоятельств, име</w:t>
      </w:r>
      <w:r w:rsidR="00F12990">
        <w:rPr>
          <w:rFonts w:ascii="Times New Roman" w:hAnsi="Times New Roman" w:cs="Times New Roman"/>
          <w:sz w:val="28"/>
          <w:szCs w:val="28"/>
        </w:rPr>
        <w:t xml:space="preserve">ющих значение для правильного и </w:t>
      </w:r>
      <w:r w:rsidR="00F12990" w:rsidRPr="0072437C">
        <w:rPr>
          <w:rFonts w:ascii="Times New Roman" w:hAnsi="Times New Roman" w:cs="Times New Roman"/>
          <w:sz w:val="28"/>
          <w:szCs w:val="28"/>
        </w:rPr>
        <w:t>своевременного разрешения дела.</w:t>
      </w:r>
    </w:p>
    <w:p w:rsidR="00322920" w:rsidRDefault="004533A6" w:rsidP="0032292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3A6">
        <w:rPr>
          <w:rFonts w:ascii="Times New Roman" w:hAnsi="Times New Roman" w:cs="Times New Roman"/>
          <w:sz w:val="28"/>
          <w:szCs w:val="28"/>
        </w:rPr>
        <w:t>Процессуально-правовые фикции</w:t>
      </w:r>
      <w:r w:rsidR="0067296A">
        <w:rPr>
          <w:rFonts w:ascii="Times New Roman" w:hAnsi="Times New Roman" w:cs="Times New Roman"/>
          <w:sz w:val="28"/>
          <w:szCs w:val="28"/>
        </w:rPr>
        <w:t xml:space="preserve">, которые необходимы для </w:t>
      </w:r>
      <w:r w:rsidR="006B518E">
        <w:rPr>
          <w:rFonts w:ascii="Times New Roman" w:hAnsi="Times New Roman" w:cs="Times New Roman"/>
          <w:sz w:val="28"/>
          <w:szCs w:val="28"/>
        </w:rPr>
        <w:t xml:space="preserve">законного, </w:t>
      </w:r>
      <w:r w:rsidR="0067296A">
        <w:rPr>
          <w:rFonts w:ascii="Times New Roman" w:hAnsi="Times New Roman" w:cs="Times New Roman"/>
          <w:sz w:val="28"/>
          <w:szCs w:val="28"/>
        </w:rPr>
        <w:t>справедливого</w:t>
      </w:r>
      <w:r w:rsidR="006B518E">
        <w:rPr>
          <w:rFonts w:ascii="Times New Roman" w:hAnsi="Times New Roman" w:cs="Times New Roman"/>
          <w:sz w:val="28"/>
          <w:szCs w:val="28"/>
        </w:rPr>
        <w:t xml:space="preserve"> и обоснованного рассмотрения и разрешения дела, имеют </w:t>
      </w:r>
      <w:r w:rsidR="006B518E">
        <w:rPr>
          <w:rFonts w:ascii="Times New Roman" w:hAnsi="Times New Roman" w:cs="Times New Roman"/>
          <w:sz w:val="28"/>
          <w:szCs w:val="28"/>
        </w:rPr>
        <w:lastRenderedPageBreak/>
        <w:t xml:space="preserve">цель преодоления </w:t>
      </w:r>
      <w:r w:rsidRPr="004533A6">
        <w:rPr>
          <w:rFonts w:ascii="Times New Roman" w:hAnsi="Times New Roman" w:cs="Times New Roman"/>
          <w:sz w:val="28"/>
          <w:szCs w:val="28"/>
        </w:rPr>
        <w:t>процессуальн</w:t>
      </w:r>
      <w:r w:rsidR="006B518E">
        <w:rPr>
          <w:rFonts w:ascii="Times New Roman" w:hAnsi="Times New Roman" w:cs="Times New Roman"/>
          <w:sz w:val="28"/>
          <w:szCs w:val="28"/>
        </w:rPr>
        <w:t>ой</w:t>
      </w:r>
      <w:r w:rsidRPr="004533A6">
        <w:rPr>
          <w:rFonts w:ascii="Times New Roman" w:hAnsi="Times New Roman" w:cs="Times New Roman"/>
          <w:sz w:val="28"/>
          <w:szCs w:val="28"/>
        </w:rPr>
        <w:t xml:space="preserve"> недисциплинирован</w:t>
      </w:r>
      <w:r w:rsidR="006B518E">
        <w:rPr>
          <w:rFonts w:ascii="Times New Roman" w:hAnsi="Times New Roman" w:cs="Times New Roman"/>
          <w:sz w:val="28"/>
          <w:szCs w:val="28"/>
        </w:rPr>
        <w:t>ности</w:t>
      </w:r>
      <w:r w:rsidRPr="004533A6">
        <w:rPr>
          <w:rFonts w:ascii="Times New Roman" w:hAnsi="Times New Roman" w:cs="Times New Roman"/>
          <w:sz w:val="28"/>
          <w:szCs w:val="28"/>
        </w:rPr>
        <w:t xml:space="preserve"> сторон, с</w:t>
      </w:r>
      <w:r w:rsidR="006B518E">
        <w:rPr>
          <w:rFonts w:ascii="Times New Roman" w:hAnsi="Times New Roman" w:cs="Times New Roman"/>
          <w:sz w:val="28"/>
          <w:szCs w:val="28"/>
        </w:rPr>
        <w:t>окращения времени и объё</w:t>
      </w:r>
      <w:r w:rsidRPr="004533A6">
        <w:rPr>
          <w:rFonts w:ascii="Times New Roman" w:hAnsi="Times New Roman" w:cs="Times New Roman"/>
          <w:sz w:val="28"/>
          <w:szCs w:val="28"/>
        </w:rPr>
        <w:t>м</w:t>
      </w:r>
      <w:r w:rsidR="006B518E">
        <w:rPr>
          <w:rFonts w:ascii="Times New Roman" w:hAnsi="Times New Roman" w:cs="Times New Roman"/>
          <w:sz w:val="28"/>
          <w:szCs w:val="28"/>
        </w:rPr>
        <w:t>а</w:t>
      </w:r>
      <w:r w:rsidRPr="004533A6">
        <w:rPr>
          <w:rFonts w:ascii="Times New Roman" w:hAnsi="Times New Roman" w:cs="Times New Roman"/>
          <w:sz w:val="28"/>
          <w:szCs w:val="28"/>
        </w:rPr>
        <w:t xml:space="preserve"> </w:t>
      </w:r>
      <w:r w:rsidR="006B518E">
        <w:rPr>
          <w:rFonts w:ascii="Times New Roman" w:hAnsi="Times New Roman" w:cs="Times New Roman"/>
          <w:sz w:val="28"/>
          <w:szCs w:val="28"/>
        </w:rPr>
        <w:t>судо</w:t>
      </w:r>
      <w:r w:rsidRPr="004533A6">
        <w:rPr>
          <w:rFonts w:ascii="Times New Roman" w:hAnsi="Times New Roman" w:cs="Times New Roman"/>
          <w:sz w:val="28"/>
          <w:szCs w:val="28"/>
        </w:rPr>
        <w:t>производства</w:t>
      </w:r>
      <w:r w:rsidR="006B518E">
        <w:rPr>
          <w:rFonts w:ascii="Times New Roman" w:hAnsi="Times New Roman" w:cs="Times New Roman"/>
          <w:sz w:val="28"/>
          <w:szCs w:val="28"/>
        </w:rPr>
        <w:t xml:space="preserve"> вместе с </w:t>
      </w:r>
      <w:r w:rsidRPr="004533A6">
        <w:rPr>
          <w:rFonts w:ascii="Times New Roman" w:hAnsi="Times New Roman" w:cs="Times New Roman"/>
          <w:sz w:val="28"/>
          <w:szCs w:val="28"/>
        </w:rPr>
        <w:t>экономи</w:t>
      </w:r>
      <w:r w:rsidR="006B518E">
        <w:rPr>
          <w:rFonts w:ascii="Times New Roman" w:hAnsi="Times New Roman" w:cs="Times New Roman"/>
          <w:sz w:val="28"/>
          <w:szCs w:val="28"/>
        </w:rPr>
        <w:t xml:space="preserve">ей </w:t>
      </w:r>
      <w:r w:rsidRPr="004533A6">
        <w:rPr>
          <w:rFonts w:ascii="Times New Roman" w:hAnsi="Times New Roman" w:cs="Times New Roman"/>
          <w:sz w:val="28"/>
          <w:szCs w:val="28"/>
        </w:rPr>
        <w:t>юридиче</w:t>
      </w:r>
      <w:r w:rsidR="006B518E">
        <w:rPr>
          <w:rFonts w:ascii="Times New Roman" w:hAnsi="Times New Roman" w:cs="Times New Roman"/>
          <w:sz w:val="28"/>
          <w:szCs w:val="28"/>
        </w:rPr>
        <w:t>ских</w:t>
      </w:r>
      <w:r w:rsidRPr="004533A6">
        <w:rPr>
          <w:rFonts w:ascii="Times New Roman" w:hAnsi="Times New Roman" w:cs="Times New Roman"/>
          <w:sz w:val="28"/>
          <w:szCs w:val="28"/>
        </w:rPr>
        <w:t xml:space="preserve"> сред</w:t>
      </w:r>
      <w:r w:rsidR="006B518E">
        <w:rPr>
          <w:rFonts w:ascii="Times New Roman" w:hAnsi="Times New Roman" w:cs="Times New Roman"/>
          <w:sz w:val="28"/>
          <w:szCs w:val="28"/>
        </w:rPr>
        <w:t>ств.</w:t>
      </w:r>
    </w:p>
    <w:p w:rsidR="007E2461" w:rsidRDefault="00F300C4" w:rsidP="007E246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Примером данного вида </w:t>
      </w:r>
      <w:r w:rsidR="00570CB9">
        <w:rPr>
          <w:rFonts w:ascii="Times New Roman" w:hAnsi="Times New Roman" w:cs="Times New Roman"/>
          <w:sz w:val="28"/>
          <w:szCs w:val="28"/>
        </w:rPr>
        <w:t xml:space="preserve">рассматриваемой правовой категории </w:t>
      </w:r>
      <w:r>
        <w:rPr>
          <w:rFonts w:ascii="Times New Roman" w:hAnsi="Times New Roman" w:cs="Times New Roman"/>
          <w:sz w:val="28"/>
          <w:szCs w:val="28"/>
        </w:rPr>
        <w:t>является гражданско-процессуальная</w:t>
      </w:r>
      <w:r w:rsidR="00570CB9">
        <w:rPr>
          <w:rFonts w:ascii="Times New Roman" w:hAnsi="Times New Roman" w:cs="Times New Roman"/>
          <w:sz w:val="28"/>
          <w:szCs w:val="28"/>
        </w:rPr>
        <w:t xml:space="preserve"> фикция</w:t>
      </w:r>
      <w:r>
        <w:rPr>
          <w:rFonts w:ascii="Times New Roman" w:hAnsi="Times New Roman" w:cs="Times New Roman"/>
          <w:sz w:val="28"/>
          <w:szCs w:val="28"/>
        </w:rPr>
        <w:t xml:space="preserve">, предназначенная </w:t>
      </w:r>
      <w:r>
        <w:rPr>
          <w:rFonts w:ascii="Georgia" w:hAnsi="Georgia"/>
          <w:color w:val="111111"/>
          <w:sz w:val="27"/>
          <w:szCs w:val="27"/>
          <w:shd w:val="clear" w:color="auto" w:fill="FFFFFF"/>
        </w:rPr>
        <w:t>для установления процессуальной дисциплинированности участников гражданского процесса.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85E" w:rsidRPr="00DC085E">
        <w:rPr>
          <w:rFonts w:ascii="Times New Roman" w:hAnsi="Times New Roman" w:cs="Times New Roman"/>
          <w:sz w:val="28"/>
          <w:szCs w:val="28"/>
        </w:rPr>
        <w:t>Согласн</w:t>
      </w:r>
      <w:r w:rsidR="00445622">
        <w:rPr>
          <w:rFonts w:ascii="Times New Roman" w:hAnsi="Times New Roman" w:cs="Times New Roman"/>
          <w:sz w:val="28"/>
          <w:szCs w:val="28"/>
        </w:rPr>
        <w:t>о п</w:t>
      </w:r>
      <w:r w:rsidR="00DC085E" w:rsidRPr="00DC085E">
        <w:rPr>
          <w:rFonts w:ascii="Times New Roman" w:hAnsi="Times New Roman" w:cs="Times New Roman"/>
          <w:sz w:val="28"/>
          <w:szCs w:val="28"/>
        </w:rPr>
        <w:t xml:space="preserve">. 3 ст. 79 ГПК РФ </w:t>
      </w:r>
      <w:r w:rsidR="00900DF6">
        <w:rPr>
          <w:rFonts w:ascii="Times New Roman" w:hAnsi="Times New Roman" w:cs="Times New Roman"/>
          <w:sz w:val="28"/>
          <w:szCs w:val="28"/>
        </w:rPr>
        <w:t>«</w:t>
      </w:r>
      <w:r w:rsidR="00DC085E" w:rsidRPr="00DC085E">
        <w:rPr>
          <w:rFonts w:ascii="Times New Roman" w:hAnsi="Times New Roman" w:cs="Times New Roman"/>
          <w:sz w:val="28"/>
          <w:szCs w:val="28"/>
        </w:rPr>
        <w:t>при уклонении стороны от участия в экспертизе, непредставлении экс</w:t>
      </w:r>
      <w:r w:rsidR="00037D06">
        <w:rPr>
          <w:rFonts w:ascii="Times New Roman" w:hAnsi="Times New Roman" w:cs="Times New Roman"/>
          <w:sz w:val="28"/>
          <w:szCs w:val="28"/>
        </w:rPr>
        <w:t xml:space="preserve">пертам необходимых материалов </w:t>
      </w:r>
      <w:r w:rsidR="00DC085E" w:rsidRPr="00DC085E">
        <w:rPr>
          <w:rFonts w:ascii="Times New Roman" w:hAnsi="Times New Roman" w:cs="Times New Roman"/>
          <w:sz w:val="28"/>
          <w:szCs w:val="28"/>
        </w:rPr>
        <w:t>и в иных случаях, если по обстоятельствам дела и без участия этой стороны экспертизу провести невозможно, суд в зависимости от того, какая сторона уклоняется от экспертизы, а также какое для нее она имеет значение, вправе признать факт, для выяснения которого экспертиза была назначена, установленным или опровергнутым</w:t>
      </w:r>
      <w:r w:rsidR="00900DF6">
        <w:rPr>
          <w:rFonts w:ascii="Times New Roman" w:hAnsi="Times New Roman" w:cs="Times New Roman"/>
          <w:sz w:val="28"/>
          <w:szCs w:val="28"/>
        </w:rPr>
        <w:t>»</w:t>
      </w:r>
      <w:r w:rsidR="00464649">
        <w:rPr>
          <w:rStyle w:val="a8"/>
          <w:rFonts w:ascii="Times New Roman" w:hAnsi="Times New Roman" w:cs="Times New Roman"/>
          <w:sz w:val="28"/>
          <w:szCs w:val="28"/>
        </w:rPr>
        <w:footnoteReference w:id="22"/>
      </w:r>
      <w:r w:rsidR="00DC085E" w:rsidRPr="00DC085E">
        <w:rPr>
          <w:rFonts w:ascii="Times New Roman" w:hAnsi="Times New Roman" w:cs="Times New Roman"/>
          <w:sz w:val="28"/>
          <w:szCs w:val="28"/>
        </w:rPr>
        <w:t>.</w:t>
      </w:r>
      <w:r w:rsidR="0032750D">
        <w:rPr>
          <w:rFonts w:ascii="Times New Roman" w:hAnsi="Times New Roman" w:cs="Times New Roman"/>
          <w:sz w:val="28"/>
          <w:szCs w:val="28"/>
        </w:rPr>
        <w:t xml:space="preserve"> </w:t>
      </w:r>
      <w:r w:rsidR="008A2AF6">
        <w:rPr>
          <w:rFonts w:ascii="Times New Roman" w:hAnsi="Times New Roman" w:cs="Times New Roman"/>
          <w:sz w:val="28"/>
          <w:szCs w:val="28"/>
        </w:rPr>
        <w:t>Следовательно</w:t>
      </w:r>
      <w:r w:rsidR="00570CB9">
        <w:rPr>
          <w:rFonts w:ascii="Times New Roman" w:hAnsi="Times New Roman" w:cs="Times New Roman"/>
          <w:sz w:val="28"/>
          <w:szCs w:val="28"/>
        </w:rPr>
        <w:t>,</w:t>
      </w:r>
      <w:r w:rsidR="00DC085E" w:rsidRPr="00DC085E">
        <w:rPr>
          <w:rFonts w:ascii="Times New Roman" w:hAnsi="Times New Roman" w:cs="Times New Roman"/>
          <w:sz w:val="28"/>
          <w:szCs w:val="28"/>
        </w:rPr>
        <w:t xml:space="preserve"> </w:t>
      </w:r>
      <w:r w:rsidR="008A2AF6">
        <w:rPr>
          <w:rFonts w:ascii="Times New Roman" w:hAnsi="Times New Roman" w:cs="Times New Roman"/>
          <w:sz w:val="28"/>
          <w:szCs w:val="28"/>
        </w:rPr>
        <w:t>при существовании</w:t>
      </w:r>
      <w:r w:rsidR="008A2AF6" w:rsidRPr="00DC085E">
        <w:rPr>
          <w:rFonts w:ascii="Times New Roman" w:hAnsi="Times New Roman" w:cs="Times New Roman"/>
          <w:sz w:val="28"/>
          <w:szCs w:val="28"/>
        </w:rPr>
        <w:t xml:space="preserve"> </w:t>
      </w:r>
      <w:r w:rsidR="008A2AF6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8A2AF6" w:rsidRPr="00DC085E">
        <w:rPr>
          <w:rFonts w:ascii="Times New Roman" w:hAnsi="Times New Roman" w:cs="Times New Roman"/>
          <w:sz w:val="28"/>
          <w:szCs w:val="28"/>
        </w:rPr>
        <w:t>обстоятельств</w:t>
      </w:r>
      <w:r w:rsidR="008A2AF6">
        <w:rPr>
          <w:rFonts w:ascii="Times New Roman" w:hAnsi="Times New Roman" w:cs="Times New Roman"/>
          <w:sz w:val="28"/>
          <w:szCs w:val="28"/>
        </w:rPr>
        <w:t xml:space="preserve"> </w:t>
      </w:r>
      <w:r w:rsidR="008A2AF6" w:rsidRPr="00DC085E">
        <w:rPr>
          <w:rFonts w:ascii="Times New Roman" w:hAnsi="Times New Roman" w:cs="Times New Roman"/>
          <w:sz w:val="28"/>
          <w:szCs w:val="28"/>
        </w:rPr>
        <w:t>факт</w:t>
      </w:r>
      <w:r w:rsidR="008A2AF6">
        <w:rPr>
          <w:rFonts w:ascii="Times New Roman" w:hAnsi="Times New Roman" w:cs="Times New Roman"/>
          <w:sz w:val="28"/>
          <w:szCs w:val="28"/>
        </w:rPr>
        <w:t xml:space="preserve"> может быть установлен или опровергнут</w:t>
      </w:r>
      <w:r w:rsidR="008A2AF6" w:rsidRPr="00DC085E">
        <w:rPr>
          <w:rFonts w:ascii="Times New Roman" w:hAnsi="Times New Roman" w:cs="Times New Roman"/>
          <w:sz w:val="28"/>
          <w:szCs w:val="28"/>
        </w:rPr>
        <w:t xml:space="preserve"> </w:t>
      </w:r>
      <w:r w:rsidR="008A2AF6">
        <w:rPr>
          <w:rFonts w:ascii="Times New Roman" w:hAnsi="Times New Roman" w:cs="Times New Roman"/>
          <w:sz w:val="28"/>
          <w:szCs w:val="28"/>
        </w:rPr>
        <w:t xml:space="preserve">и </w:t>
      </w:r>
      <w:r w:rsidR="00570CB9">
        <w:rPr>
          <w:rFonts w:ascii="Times New Roman" w:hAnsi="Times New Roman" w:cs="Times New Roman"/>
          <w:sz w:val="28"/>
          <w:szCs w:val="28"/>
        </w:rPr>
        <w:t xml:space="preserve">при не проведении </w:t>
      </w:r>
      <w:r w:rsidR="008A2AF6">
        <w:rPr>
          <w:rFonts w:ascii="Times New Roman" w:hAnsi="Times New Roman" w:cs="Times New Roman"/>
          <w:sz w:val="28"/>
          <w:szCs w:val="28"/>
        </w:rPr>
        <w:t xml:space="preserve">экспертизы. </w:t>
      </w:r>
      <w:r w:rsidR="00DC085E" w:rsidRPr="00DC085E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32750D">
        <w:rPr>
          <w:rFonts w:ascii="Times New Roman" w:hAnsi="Times New Roman" w:cs="Times New Roman"/>
          <w:sz w:val="28"/>
          <w:szCs w:val="28"/>
        </w:rPr>
        <w:t xml:space="preserve">данная фикция представляет определённую санкцию </w:t>
      </w:r>
      <w:r w:rsidR="0032750D" w:rsidRPr="0032750D">
        <w:rPr>
          <w:rFonts w:ascii="Times New Roman" w:hAnsi="Times New Roman" w:cs="Times New Roman"/>
          <w:sz w:val="28"/>
          <w:szCs w:val="28"/>
        </w:rPr>
        <w:t>за противодействие требованиям суда и неисполнение процессуальной обязанности</w:t>
      </w:r>
      <w:r w:rsidR="007E2461">
        <w:rPr>
          <w:rFonts w:ascii="Times New Roman" w:hAnsi="Times New Roman" w:cs="Times New Roman"/>
          <w:sz w:val="28"/>
          <w:szCs w:val="28"/>
        </w:rPr>
        <w:t>, тем самым являясь средством юридической экономии.</w:t>
      </w:r>
    </w:p>
    <w:p w:rsidR="008F6351" w:rsidRDefault="00C179A0" w:rsidP="008F635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Возвращаясь к вопросу императивности и неопровержимости правовой </w:t>
      </w:r>
      <w:r w:rsidR="00531C7B">
        <w:rPr>
          <w:rFonts w:ascii="Times New Roman" w:hAnsi="Times New Roman" w:cs="Times New Roman"/>
          <w:sz w:val="28"/>
          <w:szCs w:val="28"/>
        </w:rPr>
        <w:t>фикции</w:t>
      </w:r>
      <w:r w:rsidR="00EA5619">
        <w:rPr>
          <w:rFonts w:ascii="Times New Roman" w:hAnsi="Times New Roman" w:cs="Times New Roman"/>
          <w:sz w:val="28"/>
          <w:szCs w:val="28"/>
        </w:rPr>
        <w:t>, стоит отметить, что степень обязательности применения фикции для суда может быть различной.</w:t>
      </w:r>
      <w:r w:rsidR="00CC5417">
        <w:rPr>
          <w:rFonts w:ascii="Times New Roman" w:hAnsi="Times New Roman" w:cs="Times New Roman"/>
          <w:sz w:val="28"/>
          <w:szCs w:val="28"/>
        </w:rPr>
        <w:t xml:space="preserve"> В данном аспекте особое место имеют диспозитивные фикции, </w:t>
      </w:r>
      <w:r w:rsidR="004D6DC6">
        <w:rPr>
          <w:rFonts w:ascii="Times New Roman" w:hAnsi="Times New Roman" w:cs="Times New Roman"/>
          <w:sz w:val="28"/>
          <w:szCs w:val="28"/>
        </w:rPr>
        <w:t xml:space="preserve">которые предоставляют судье </w:t>
      </w:r>
      <w:r w:rsidR="00CC5417" w:rsidRPr="00CC5417">
        <w:rPr>
          <w:rFonts w:ascii="Times New Roman" w:hAnsi="Times New Roman" w:cs="Times New Roman"/>
          <w:sz w:val="28"/>
          <w:szCs w:val="28"/>
        </w:rPr>
        <w:t xml:space="preserve">право применить </w:t>
      </w:r>
      <w:r w:rsidR="004D6DC6">
        <w:rPr>
          <w:rFonts w:ascii="Times New Roman" w:hAnsi="Times New Roman" w:cs="Times New Roman"/>
          <w:sz w:val="28"/>
          <w:szCs w:val="28"/>
        </w:rPr>
        <w:t xml:space="preserve">определённое </w:t>
      </w:r>
      <w:r w:rsidR="00CC5417" w:rsidRPr="00CC5417">
        <w:rPr>
          <w:rFonts w:ascii="Times New Roman" w:hAnsi="Times New Roman" w:cs="Times New Roman"/>
          <w:sz w:val="28"/>
          <w:szCs w:val="28"/>
        </w:rPr>
        <w:t>правило</w:t>
      </w:r>
      <w:r w:rsidR="004D6DC6">
        <w:rPr>
          <w:rFonts w:ascii="Times New Roman" w:hAnsi="Times New Roman" w:cs="Times New Roman"/>
          <w:sz w:val="28"/>
          <w:szCs w:val="28"/>
        </w:rPr>
        <w:t xml:space="preserve"> и которые после их применения являются неоспоримыми. Например, в п. 1 ст. 136 СК РФ установлена</w:t>
      </w:r>
      <w:r w:rsidR="008F6351">
        <w:rPr>
          <w:rFonts w:ascii="Times New Roman" w:hAnsi="Times New Roman" w:cs="Times New Roman"/>
          <w:sz w:val="28"/>
          <w:szCs w:val="28"/>
        </w:rPr>
        <w:t xml:space="preserve"> данная</w:t>
      </w:r>
      <w:r w:rsidR="004D6DC6">
        <w:rPr>
          <w:rFonts w:ascii="Times New Roman" w:hAnsi="Times New Roman" w:cs="Times New Roman"/>
          <w:sz w:val="28"/>
          <w:szCs w:val="28"/>
        </w:rPr>
        <w:t xml:space="preserve"> фикция</w:t>
      </w:r>
      <w:r w:rsidR="008F6351">
        <w:rPr>
          <w:rFonts w:ascii="Times New Roman" w:hAnsi="Times New Roman" w:cs="Times New Roman"/>
          <w:sz w:val="28"/>
          <w:szCs w:val="28"/>
        </w:rPr>
        <w:t>,</w:t>
      </w:r>
      <w:r w:rsidR="004D6DC6">
        <w:rPr>
          <w:rFonts w:ascii="Times New Roman" w:hAnsi="Times New Roman" w:cs="Times New Roman"/>
          <w:sz w:val="28"/>
          <w:szCs w:val="28"/>
        </w:rPr>
        <w:t xml:space="preserve"> </w:t>
      </w:r>
      <w:r w:rsidR="004D6DC6" w:rsidRPr="005D25EA">
        <w:rPr>
          <w:rFonts w:ascii="Times New Roman" w:hAnsi="Times New Roman" w:cs="Times New Roman"/>
          <w:sz w:val="28"/>
          <w:szCs w:val="28"/>
        </w:rPr>
        <w:t>в</w:t>
      </w:r>
      <w:r w:rsidR="008F6351">
        <w:rPr>
          <w:rFonts w:ascii="Times New Roman" w:hAnsi="Times New Roman" w:cs="Times New Roman"/>
          <w:sz w:val="28"/>
          <w:szCs w:val="28"/>
        </w:rPr>
        <w:t xml:space="preserve"> соответствии с которой </w:t>
      </w:r>
      <w:r w:rsidR="008F6351" w:rsidRPr="008F6351">
        <w:rPr>
          <w:rFonts w:ascii="Times New Roman" w:hAnsi="Times New Roman" w:cs="Times New Roman"/>
          <w:sz w:val="28"/>
          <w:szCs w:val="28"/>
        </w:rPr>
        <w:t>суд может принять решение о записи усыновителей в качестве родителей усыновленного ими ребенка</w:t>
      </w:r>
      <w:r w:rsidR="008F6351">
        <w:rPr>
          <w:rStyle w:val="a8"/>
          <w:rFonts w:ascii="Times New Roman" w:hAnsi="Times New Roman" w:cs="Times New Roman"/>
          <w:sz w:val="28"/>
          <w:szCs w:val="28"/>
        </w:rPr>
        <w:footnoteReference w:id="23"/>
      </w:r>
      <w:r w:rsidR="008F6351" w:rsidRPr="008F6351">
        <w:rPr>
          <w:rFonts w:ascii="Times New Roman" w:hAnsi="Times New Roman" w:cs="Times New Roman"/>
          <w:sz w:val="28"/>
          <w:szCs w:val="28"/>
        </w:rPr>
        <w:t>.</w:t>
      </w:r>
    </w:p>
    <w:p w:rsidR="0032750D" w:rsidRDefault="00F03525" w:rsidP="0009572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Правовые фикции также можно классифицировать по другим критери</w:t>
      </w:r>
      <w:r w:rsidR="003B65A4">
        <w:rPr>
          <w:rFonts w:ascii="Times New Roman" w:hAnsi="Times New Roman" w:cs="Times New Roman"/>
          <w:sz w:val="28"/>
          <w:szCs w:val="28"/>
        </w:rPr>
        <w:t>ям, что доказывает их многообразие.</w:t>
      </w:r>
      <w:r>
        <w:rPr>
          <w:rFonts w:ascii="Times New Roman" w:hAnsi="Times New Roman" w:cs="Times New Roman"/>
          <w:sz w:val="28"/>
          <w:szCs w:val="28"/>
        </w:rPr>
        <w:t xml:space="preserve"> Однако </w:t>
      </w:r>
      <w:r w:rsidR="003B65A4">
        <w:rPr>
          <w:rFonts w:ascii="Times New Roman" w:hAnsi="Times New Roman" w:cs="Times New Roman"/>
          <w:sz w:val="28"/>
          <w:szCs w:val="28"/>
        </w:rPr>
        <w:t>выделение нормативных фик</w:t>
      </w:r>
      <w:r w:rsidR="003B65A4">
        <w:rPr>
          <w:rFonts w:ascii="Times New Roman" w:hAnsi="Times New Roman" w:cs="Times New Roman"/>
          <w:sz w:val="28"/>
          <w:szCs w:val="28"/>
        </w:rPr>
        <w:lastRenderedPageBreak/>
        <w:t>ций по отраслевой принадлежности и степени обязательности имеют первостепенное значение при регулировании общественных отношений.</w:t>
      </w:r>
    </w:p>
    <w:p w:rsidR="008A459A" w:rsidRDefault="008A459A" w:rsidP="0009572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9A" w:rsidRDefault="008A459A" w:rsidP="0009572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9A" w:rsidRDefault="008A459A" w:rsidP="0009572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9A" w:rsidRDefault="008A459A" w:rsidP="0009572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9A" w:rsidRDefault="008A459A" w:rsidP="0009572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9A" w:rsidRDefault="008A459A" w:rsidP="0009572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9A" w:rsidRDefault="008A459A" w:rsidP="0009572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9A" w:rsidRDefault="008A459A" w:rsidP="0009572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9A" w:rsidRDefault="008A459A" w:rsidP="0009572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9A" w:rsidRDefault="008A459A" w:rsidP="0009572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9A" w:rsidRDefault="008A459A" w:rsidP="0009572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9A" w:rsidRDefault="008A459A" w:rsidP="0009572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9A" w:rsidRDefault="008A459A" w:rsidP="0009572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9A" w:rsidRDefault="008A459A" w:rsidP="0009572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9A" w:rsidRDefault="008A459A" w:rsidP="0009572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9A" w:rsidRDefault="008A459A" w:rsidP="0009572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9A" w:rsidRDefault="008A459A" w:rsidP="0009572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9A" w:rsidRDefault="008A459A" w:rsidP="0009572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9A" w:rsidRDefault="008A459A" w:rsidP="0009572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9A" w:rsidRDefault="008A459A" w:rsidP="0009572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9A" w:rsidRDefault="008A459A" w:rsidP="0009572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9A" w:rsidRDefault="008A459A" w:rsidP="0009572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9A" w:rsidRDefault="008A459A" w:rsidP="0009572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9A" w:rsidRDefault="008A459A" w:rsidP="0009572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9A" w:rsidRDefault="008A459A" w:rsidP="0009572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9A" w:rsidRPr="008F6351" w:rsidRDefault="008A459A" w:rsidP="0009572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920" w:rsidRPr="000D0790" w:rsidRDefault="00322920" w:rsidP="000D0790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39937311"/>
      <w:r w:rsidRPr="000D079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§ 3. Значение правовых фикций</w:t>
      </w:r>
      <w:bookmarkEnd w:id="11"/>
    </w:p>
    <w:p w:rsidR="00F1651C" w:rsidRDefault="00CC7449" w:rsidP="00F16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Правовая фикция</w:t>
      </w:r>
      <w:r w:rsidR="004F00C2">
        <w:rPr>
          <w:rFonts w:ascii="Times New Roman" w:hAnsi="Times New Roman" w:cs="Times New Roman"/>
          <w:sz w:val="28"/>
          <w:szCs w:val="28"/>
        </w:rPr>
        <w:t>, обладая лаконичностью</w:t>
      </w:r>
      <w:r w:rsidR="004F00C2" w:rsidRPr="0087468D">
        <w:rPr>
          <w:rFonts w:ascii="Times New Roman" w:hAnsi="Times New Roman" w:cs="Times New Roman"/>
          <w:sz w:val="28"/>
          <w:szCs w:val="28"/>
        </w:rPr>
        <w:t xml:space="preserve"> и категорично</w:t>
      </w:r>
      <w:r w:rsidR="004F00C2">
        <w:rPr>
          <w:rFonts w:ascii="Times New Roman" w:hAnsi="Times New Roman" w:cs="Times New Roman"/>
          <w:sz w:val="28"/>
          <w:szCs w:val="28"/>
        </w:rPr>
        <w:t>стью</w:t>
      </w:r>
      <w:r w:rsidR="004F00C2" w:rsidRPr="0087468D">
        <w:rPr>
          <w:rFonts w:ascii="Times New Roman" w:hAnsi="Times New Roman" w:cs="Times New Roman"/>
          <w:sz w:val="28"/>
          <w:szCs w:val="28"/>
        </w:rPr>
        <w:t xml:space="preserve"> формули</w:t>
      </w:r>
      <w:r w:rsidR="004F00C2">
        <w:rPr>
          <w:rFonts w:ascii="Times New Roman" w:hAnsi="Times New Roman" w:cs="Times New Roman"/>
          <w:sz w:val="28"/>
          <w:szCs w:val="28"/>
        </w:rPr>
        <w:t>ровки,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4F00C2">
        <w:rPr>
          <w:rFonts w:ascii="Times New Roman" w:hAnsi="Times New Roman" w:cs="Times New Roman"/>
          <w:sz w:val="28"/>
          <w:szCs w:val="28"/>
        </w:rPr>
        <w:t xml:space="preserve">эффективным </w:t>
      </w:r>
      <w:r w:rsidR="004F00C2" w:rsidRPr="0087468D">
        <w:rPr>
          <w:rFonts w:ascii="Times New Roman" w:hAnsi="Times New Roman" w:cs="Times New Roman"/>
          <w:sz w:val="28"/>
          <w:szCs w:val="28"/>
        </w:rPr>
        <w:t xml:space="preserve">средством </w:t>
      </w:r>
      <w:r w:rsidR="004F00C2">
        <w:rPr>
          <w:rFonts w:ascii="Times New Roman" w:hAnsi="Times New Roman" w:cs="Times New Roman"/>
          <w:sz w:val="28"/>
          <w:szCs w:val="28"/>
        </w:rPr>
        <w:t>юридико-</w:t>
      </w:r>
      <w:r w:rsidR="004F00C2" w:rsidRPr="0087468D">
        <w:rPr>
          <w:rFonts w:ascii="Times New Roman" w:hAnsi="Times New Roman" w:cs="Times New Roman"/>
          <w:sz w:val="28"/>
          <w:szCs w:val="28"/>
        </w:rPr>
        <w:t xml:space="preserve">технического оформления </w:t>
      </w:r>
      <w:r w:rsidR="004F00C2">
        <w:rPr>
          <w:rFonts w:ascii="Times New Roman" w:hAnsi="Times New Roman" w:cs="Times New Roman"/>
          <w:sz w:val="28"/>
          <w:szCs w:val="28"/>
        </w:rPr>
        <w:t xml:space="preserve">норм права </w:t>
      </w:r>
      <w:r w:rsidR="00604E3C">
        <w:rPr>
          <w:rFonts w:ascii="Times New Roman" w:hAnsi="Times New Roman" w:cs="Times New Roman"/>
          <w:sz w:val="28"/>
          <w:szCs w:val="28"/>
        </w:rPr>
        <w:t>и используется</w:t>
      </w:r>
      <w:r w:rsidR="00604E3C" w:rsidRPr="00604E3C">
        <w:rPr>
          <w:rFonts w:ascii="Times New Roman" w:hAnsi="Times New Roman" w:cs="Times New Roman"/>
          <w:sz w:val="28"/>
          <w:szCs w:val="28"/>
        </w:rPr>
        <w:t xml:space="preserve"> в ис</w:t>
      </w:r>
      <w:r w:rsidR="00604E3C">
        <w:rPr>
          <w:rFonts w:ascii="Times New Roman" w:hAnsi="Times New Roman" w:cs="Times New Roman"/>
          <w:sz w:val="28"/>
          <w:szCs w:val="28"/>
        </w:rPr>
        <w:t xml:space="preserve">ключительных случаях на стадиях </w:t>
      </w:r>
      <w:r w:rsidR="00604E3C" w:rsidRPr="00604E3C">
        <w:rPr>
          <w:rFonts w:ascii="Times New Roman" w:hAnsi="Times New Roman" w:cs="Times New Roman"/>
          <w:sz w:val="28"/>
          <w:szCs w:val="28"/>
        </w:rPr>
        <w:t>правотворчества и правоприменения</w:t>
      </w:r>
      <w:r w:rsidR="00741CA9">
        <w:rPr>
          <w:rFonts w:ascii="Times New Roman" w:hAnsi="Times New Roman" w:cs="Times New Roman"/>
          <w:sz w:val="28"/>
          <w:szCs w:val="28"/>
        </w:rPr>
        <w:t>.</w:t>
      </w:r>
      <w:r w:rsidR="00604E3C" w:rsidRPr="00604E3C">
        <w:rPr>
          <w:rFonts w:ascii="Times New Roman" w:hAnsi="Times New Roman" w:cs="Times New Roman"/>
          <w:sz w:val="28"/>
          <w:szCs w:val="28"/>
        </w:rPr>
        <w:t xml:space="preserve"> </w:t>
      </w:r>
      <w:r w:rsidR="00B23A6A">
        <w:rPr>
          <w:rFonts w:ascii="Times New Roman" w:hAnsi="Times New Roman" w:cs="Times New Roman"/>
          <w:sz w:val="28"/>
          <w:szCs w:val="28"/>
        </w:rPr>
        <w:t>В этой связи з</w:t>
      </w:r>
      <w:r w:rsidR="004F00C2">
        <w:rPr>
          <w:rFonts w:ascii="Times New Roman" w:hAnsi="Times New Roman" w:cs="Times New Roman"/>
          <w:sz w:val="28"/>
          <w:szCs w:val="28"/>
        </w:rPr>
        <w:t xml:space="preserve">начение данной правовой категории первоочерёдно состоит </w:t>
      </w:r>
      <w:r w:rsidR="00604E3C" w:rsidRPr="00604E3C">
        <w:rPr>
          <w:rFonts w:ascii="Times New Roman" w:hAnsi="Times New Roman" w:cs="Times New Roman"/>
          <w:sz w:val="28"/>
          <w:szCs w:val="28"/>
        </w:rPr>
        <w:t>в устран</w:t>
      </w:r>
      <w:r w:rsidR="004F00C2">
        <w:rPr>
          <w:rFonts w:ascii="Times New Roman" w:hAnsi="Times New Roman" w:cs="Times New Roman"/>
          <w:sz w:val="28"/>
          <w:szCs w:val="28"/>
        </w:rPr>
        <w:t>ении</w:t>
      </w:r>
      <w:r w:rsidR="00604E3C" w:rsidRPr="00604E3C">
        <w:rPr>
          <w:rFonts w:ascii="Times New Roman" w:hAnsi="Times New Roman" w:cs="Times New Roman"/>
          <w:sz w:val="28"/>
          <w:szCs w:val="28"/>
        </w:rPr>
        <w:t xml:space="preserve"> не</w:t>
      </w:r>
      <w:r w:rsidR="004F00C2">
        <w:rPr>
          <w:rFonts w:ascii="Times New Roman" w:hAnsi="Times New Roman" w:cs="Times New Roman"/>
          <w:sz w:val="28"/>
          <w:szCs w:val="28"/>
        </w:rPr>
        <w:t>определенности</w:t>
      </w:r>
      <w:r w:rsidR="00604E3C" w:rsidRPr="00604E3C">
        <w:rPr>
          <w:rFonts w:ascii="Times New Roman" w:hAnsi="Times New Roman" w:cs="Times New Roman"/>
          <w:sz w:val="28"/>
          <w:szCs w:val="28"/>
        </w:rPr>
        <w:t xml:space="preserve"> в правовом регулирова</w:t>
      </w:r>
      <w:r w:rsidR="00B23A6A">
        <w:rPr>
          <w:rFonts w:ascii="Times New Roman" w:hAnsi="Times New Roman" w:cs="Times New Roman"/>
          <w:sz w:val="28"/>
          <w:szCs w:val="28"/>
        </w:rPr>
        <w:t>нии и упрощении правовых отношений</w:t>
      </w:r>
      <w:r w:rsidR="00AF50CE">
        <w:rPr>
          <w:rFonts w:ascii="Times New Roman" w:hAnsi="Times New Roman" w:cs="Times New Roman"/>
          <w:sz w:val="28"/>
          <w:szCs w:val="28"/>
        </w:rPr>
        <w:t>.</w:t>
      </w:r>
      <w:r w:rsidR="00F1651C">
        <w:rPr>
          <w:rFonts w:ascii="Times New Roman" w:hAnsi="Times New Roman" w:cs="Times New Roman"/>
          <w:sz w:val="28"/>
          <w:szCs w:val="28"/>
        </w:rPr>
        <w:t xml:space="preserve"> Главным образом, </w:t>
      </w:r>
      <w:r w:rsidR="00D175CF">
        <w:rPr>
          <w:rFonts w:ascii="Times New Roman" w:hAnsi="Times New Roman" w:cs="Times New Roman"/>
          <w:sz w:val="28"/>
          <w:szCs w:val="28"/>
        </w:rPr>
        <w:t>сокращая ход и объё</w:t>
      </w:r>
      <w:r w:rsidR="00F1651C" w:rsidRPr="00F1651C">
        <w:rPr>
          <w:rFonts w:ascii="Times New Roman" w:hAnsi="Times New Roman" w:cs="Times New Roman"/>
          <w:sz w:val="28"/>
          <w:szCs w:val="28"/>
        </w:rPr>
        <w:t>м правовой деятельности</w:t>
      </w:r>
      <w:r w:rsidR="00F1651C">
        <w:rPr>
          <w:rFonts w:ascii="Times New Roman" w:hAnsi="Times New Roman" w:cs="Times New Roman"/>
          <w:sz w:val="28"/>
          <w:szCs w:val="28"/>
        </w:rPr>
        <w:t xml:space="preserve">, правовые фикции способствуют </w:t>
      </w:r>
      <w:r w:rsidR="00F1651C" w:rsidRPr="00F1651C">
        <w:rPr>
          <w:rFonts w:ascii="Times New Roman" w:hAnsi="Times New Roman" w:cs="Times New Roman"/>
          <w:sz w:val="28"/>
          <w:szCs w:val="28"/>
        </w:rPr>
        <w:t>установле</w:t>
      </w:r>
      <w:r w:rsidR="00F1651C">
        <w:rPr>
          <w:rFonts w:ascii="Times New Roman" w:hAnsi="Times New Roman" w:cs="Times New Roman"/>
          <w:sz w:val="28"/>
          <w:szCs w:val="28"/>
        </w:rPr>
        <w:t>нию</w:t>
      </w:r>
      <w:r w:rsidR="00F1651C" w:rsidRPr="00F1651C">
        <w:rPr>
          <w:rFonts w:ascii="Times New Roman" w:hAnsi="Times New Roman" w:cs="Times New Roman"/>
          <w:sz w:val="28"/>
          <w:szCs w:val="28"/>
        </w:rPr>
        <w:t xml:space="preserve"> конкретных обстоят</w:t>
      </w:r>
      <w:r w:rsidR="00F1651C">
        <w:rPr>
          <w:rFonts w:ascii="Times New Roman" w:hAnsi="Times New Roman" w:cs="Times New Roman"/>
          <w:sz w:val="28"/>
          <w:szCs w:val="28"/>
        </w:rPr>
        <w:t xml:space="preserve">ельств и тем самым </w:t>
      </w:r>
      <w:r w:rsidR="00F1651C" w:rsidRPr="00F1651C">
        <w:rPr>
          <w:rFonts w:ascii="Times New Roman" w:hAnsi="Times New Roman" w:cs="Times New Roman"/>
          <w:sz w:val="28"/>
          <w:szCs w:val="28"/>
        </w:rPr>
        <w:t>процессуа</w:t>
      </w:r>
      <w:r w:rsidR="00F1651C">
        <w:rPr>
          <w:rFonts w:ascii="Times New Roman" w:hAnsi="Times New Roman" w:cs="Times New Roman"/>
          <w:sz w:val="28"/>
          <w:szCs w:val="28"/>
        </w:rPr>
        <w:t>льной экономии.</w:t>
      </w:r>
    </w:p>
    <w:p w:rsidR="00F1651C" w:rsidRDefault="00F1651C" w:rsidP="00F16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51C">
        <w:rPr>
          <w:rFonts w:ascii="Times New Roman" w:hAnsi="Times New Roman" w:cs="Times New Roman"/>
          <w:sz w:val="28"/>
          <w:szCs w:val="28"/>
        </w:rPr>
        <w:t>Помимо</w:t>
      </w:r>
      <w:r>
        <w:rPr>
          <w:rFonts w:ascii="Times New Roman" w:hAnsi="Times New Roman" w:cs="Times New Roman"/>
          <w:sz w:val="28"/>
          <w:szCs w:val="28"/>
        </w:rPr>
        <w:t xml:space="preserve"> этого</w:t>
      </w:r>
      <w:r w:rsidRPr="00F165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рассматри</w:t>
      </w:r>
      <w:r w:rsidR="0001190F">
        <w:rPr>
          <w:rFonts w:ascii="Times New Roman" w:hAnsi="Times New Roman" w:cs="Times New Roman"/>
          <w:sz w:val="28"/>
          <w:szCs w:val="28"/>
        </w:rPr>
        <w:t>ваем</w:t>
      </w:r>
      <w:r>
        <w:rPr>
          <w:rFonts w:ascii="Times New Roman" w:hAnsi="Times New Roman" w:cs="Times New Roman"/>
          <w:sz w:val="28"/>
          <w:szCs w:val="28"/>
        </w:rPr>
        <w:t>ая правовая категория</w:t>
      </w:r>
      <w:r w:rsidR="00D175CF">
        <w:rPr>
          <w:rFonts w:ascii="Times New Roman" w:hAnsi="Times New Roman" w:cs="Times New Roman"/>
          <w:sz w:val="28"/>
          <w:szCs w:val="28"/>
        </w:rPr>
        <w:t xml:space="preserve">, </w:t>
      </w:r>
      <w:r w:rsidR="00D175CF" w:rsidRPr="00F1651C">
        <w:rPr>
          <w:rFonts w:ascii="Times New Roman" w:hAnsi="Times New Roman" w:cs="Times New Roman"/>
          <w:sz w:val="28"/>
          <w:szCs w:val="28"/>
        </w:rPr>
        <w:t xml:space="preserve">выступая </w:t>
      </w:r>
      <w:r w:rsidR="00D175CF">
        <w:rPr>
          <w:rFonts w:ascii="Times New Roman" w:hAnsi="Times New Roman" w:cs="Times New Roman"/>
          <w:sz w:val="28"/>
          <w:szCs w:val="28"/>
        </w:rPr>
        <w:t xml:space="preserve">специфической </w:t>
      </w:r>
      <w:r w:rsidR="00D175CF" w:rsidRPr="00F1651C">
        <w:rPr>
          <w:rFonts w:ascii="Times New Roman" w:hAnsi="Times New Roman" w:cs="Times New Roman"/>
          <w:sz w:val="28"/>
          <w:szCs w:val="28"/>
        </w:rPr>
        <w:t>санкц</w:t>
      </w:r>
      <w:r w:rsidR="00D175CF">
        <w:rPr>
          <w:rFonts w:ascii="Times New Roman" w:hAnsi="Times New Roman" w:cs="Times New Roman"/>
          <w:sz w:val="28"/>
          <w:szCs w:val="28"/>
        </w:rPr>
        <w:t xml:space="preserve">ией,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предоставляет возможность </w:t>
      </w:r>
      <w:r w:rsidRPr="00F1651C">
        <w:rPr>
          <w:rFonts w:ascii="Times New Roman" w:hAnsi="Times New Roman" w:cs="Times New Roman"/>
          <w:sz w:val="28"/>
          <w:szCs w:val="28"/>
        </w:rPr>
        <w:t>прео</w:t>
      </w:r>
      <w:r>
        <w:rPr>
          <w:rFonts w:ascii="Times New Roman" w:hAnsi="Times New Roman" w:cs="Times New Roman"/>
          <w:sz w:val="28"/>
          <w:szCs w:val="28"/>
        </w:rPr>
        <w:t xml:space="preserve">долеть негативные последствия </w:t>
      </w:r>
      <w:r w:rsidRPr="00F1651C">
        <w:rPr>
          <w:rFonts w:ascii="Times New Roman" w:hAnsi="Times New Roman" w:cs="Times New Roman"/>
          <w:sz w:val="28"/>
          <w:szCs w:val="28"/>
        </w:rPr>
        <w:t>процессуальной нед</w:t>
      </w:r>
      <w:r>
        <w:rPr>
          <w:rFonts w:ascii="Times New Roman" w:hAnsi="Times New Roman" w:cs="Times New Roman"/>
          <w:sz w:val="28"/>
          <w:szCs w:val="28"/>
        </w:rPr>
        <w:t>исциплинированности</w:t>
      </w:r>
      <w:r w:rsidR="0001190F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EC681C">
        <w:rPr>
          <w:rFonts w:ascii="Times New Roman" w:hAnsi="Times New Roman" w:cs="Times New Roman"/>
          <w:sz w:val="28"/>
          <w:szCs w:val="28"/>
        </w:rPr>
        <w:t xml:space="preserve"> правоотношений, в том числе</w:t>
      </w:r>
      <w:r w:rsidR="0001190F">
        <w:rPr>
          <w:rFonts w:ascii="Times New Roman" w:hAnsi="Times New Roman" w:cs="Times New Roman"/>
          <w:sz w:val="28"/>
          <w:szCs w:val="28"/>
        </w:rPr>
        <w:t xml:space="preserve"> судебного процесса. Однако</w:t>
      </w:r>
      <w:r w:rsidR="001B7B38">
        <w:rPr>
          <w:rFonts w:ascii="Times New Roman" w:hAnsi="Times New Roman" w:cs="Times New Roman"/>
          <w:sz w:val="28"/>
          <w:szCs w:val="28"/>
        </w:rPr>
        <w:t xml:space="preserve"> можно предположить</w:t>
      </w:r>
      <w:r w:rsidR="0001190F">
        <w:rPr>
          <w:rFonts w:ascii="Times New Roman" w:hAnsi="Times New Roman" w:cs="Times New Roman"/>
          <w:sz w:val="28"/>
          <w:szCs w:val="28"/>
        </w:rPr>
        <w:t xml:space="preserve">, </w:t>
      </w:r>
      <w:r w:rsidR="0001190F" w:rsidRPr="0001190F">
        <w:rPr>
          <w:rFonts w:ascii="Times New Roman" w:hAnsi="Times New Roman" w:cs="Times New Roman"/>
          <w:sz w:val="28"/>
          <w:szCs w:val="28"/>
        </w:rPr>
        <w:t xml:space="preserve">что </w:t>
      </w:r>
      <w:r w:rsidR="001B7B38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="0001190F" w:rsidRPr="0001190F"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r w:rsidR="001B7B38">
        <w:rPr>
          <w:rFonts w:ascii="Times New Roman" w:hAnsi="Times New Roman" w:cs="Times New Roman"/>
          <w:sz w:val="28"/>
          <w:szCs w:val="28"/>
        </w:rPr>
        <w:t xml:space="preserve">правовой </w:t>
      </w:r>
      <w:r w:rsidR="0001190F" w:rsidRPr="0001190F">
        <w:rPr>
          <w:rFonts w:ascii="Times New Roman" w:hAnsi="Times New Roman" w:cs="Times New Roman"/>
          <w:sz w:val="28"/>
          <w:szCs w:val="28"/>
        </w:rPr>
        <w:t>фик</w:t>
      </w:r>
      <w:r w:rsidR="00524FB2">
        <w:rPr>
          <w:rFonts w:ascii="Times New Roman" w:hAnsi="Times New Roman" w:cs="Times New Roman"/>
          <w:sz w:val="28"/>
          <w:szCs w:val="28"/>
        </w:rPr>
        <w:t>ции</w:t>
      </w:r>
      <w:r w:rsidR="0001190F" w:rsidRPr="0001190F">
        <w:rPr>
          <w:rFonts w:ascii="Times New Roman" w:hAnsi="Times New Roman" w:cs="Times New Roman"/>
          <w:sz w:val="28"/>
          <w:szCs w:val="28"/>
        </w:rPr>
        <w:t xml:space="preserve"> </w:t>
      </w:r>
      <w:r w:rsidR="001B7B38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01190F" w:rsidRPr="0001190F">
        <w:rPr>
          <w:rFonts w:ascii="Times New Roman" w:hAnsi="Times New Roman" w:cs="Times New Roman"/>
          <w:sz w:val="28"/>
          <w:szCs w:val="28"/>
        </w:rPr>
        <w:t xml:space="preserve">сохранение логики развития </w:t>
      </w:r>
      <w:r w:rsidR="001B7B38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01190F" w:rsidRPr="0001190F">
        <w:rPr>
          <w:rFonts w:ascii="Times New Roman" w:hAnsi="Times New Roman" w:cs="Times New Roman"/>
          <w:sz w:val="28"/>
          <w:szCs w:val="28"/>
        </w:rPr>
        <w:t>процедуры,</w:t>
      </w:r>
      <w:r w:rsidR="001B7B38">
        <w:rPr>
          <w:rFonts w:ascii="Times New Roman" w:hAnsi="Times New Roman" w:cs="Times New Roman"/>
          <w:sz w:val="28"/>
          <w:szCs w:val="28"/>
        </w:rPr>
        <w:t xml:space="preserve"> в то время как</w:t>
      </w:r>
      <w:r w:rsidR="0001190F" w:rsidRPr="0001190F">
        <w:rPr>
          <w:rFonts w:ascii="Times New Roman" w:hAnsi="Times New Roman" w:cs="Times New Roman"/>
          <w:sz w:val="28"/>
          <w:szCs w:val="28"/>
        </w:rPr>
        <w:t xml:space="preserve"> преодоле</w:t>
      </w:r>
      <w:r w:rsidR="001B7B38">
        <w:rPr>
          <w:rFonts w:ascii="Times New Roman" w:hAnsi="Times New Roman" w:cs="Times New Roman"/>
          <w:sz w:val="28"/>
          <w:szCs w:val="28"/>
        </w:rPr>
        <w:t>ние</w:t>
      </w:r>
      <w:r w:rsidR="0001190F" w:rsidRPr="0001190F">
        <w:rPr>
          <w:rFonts w:ascii="Times New Roman" w:hAnsi="Times New Roman" w:cs="Times New Roman"/>
          <w:sz w:val="28"/>
          <w:szCs w:val="28"/>
        </w:rPr>
        <w:t xml:space="preserve"> процессуальной недисциплинированности </w:t>
      </w:r>
      <w:r w:rsidR="00D6253E">
        <w:rPr>
          <w:rFonts w:ascii="Times New Roman" w:hAnsi="Times New Roman" w:cs="Times New Roman"/>
          <w:sz w:val="28"/>
          <w:szCs w:val="28"/>
        </w:rPr>
        <w:t>может являться лишь дополнительным мотивом.</w:t>
      </w:r>
    </w:p>
    <w:p w:rsidR="00D175CF" w:rsidRDefault="00741CA9" w:rsidP="00D175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</w:t>
      </w:r>
      <w:r w:rsidR="00FC66C9">
        <w:rPr>
          <w:rFonts w:ascii="Times New Roman" w:hAnsi="Times New Roman" w:cs="Times New Roman"/>
          <w:sz w:val="28"/>
          <w:szCs w:val="28"/>
        </w:rPr>
        <w:t xml:space="preserve">вая проблему правовой фикции как </w:t>
      </w:r>
      <w:r w:rsidR="00683AAE">
        <w:rPr>
          <w:rFonts w:ascii="Times New Roman" w:hAnsi="Times New Roman" w:cs="Times New Roman"/>
          <w:sz w:val="28"/>
          <w:szCs w:val="28"/>
        </w:rPr>
        <w:t xml:space="preserve">особого </w:t>
      </w:r>
      <w:r w:rsidR="00FC66C9">
        <w:rPr>
          <w:rFonts w:ascii="Times New Roman" w:hAnsi="Times New Roman" w:cs="Times New Roman"/>
          <w:sz w:val="28"/>
          <w:szCs w:val="28"/>
        </w:rPr>
        <w:t xml:space="preserve">юридического факта, следует отметить, что данная правовая категория </w:t>
      </w:r>
      <w:r w:rsidR="0096357E">
        <w:rPr>
          <w:rFonts w:ascii="Times New Roman" w:hAnsi="Times New Roman" w:cs="Times New Roman"/>
          <w:sz w:val="28"/>
          <w:szCs w:val="28"/>
        </w:rPr>
        <w:t>замещае</w:t>
      </w:r>
      <w:r w:rsidR="004016A2">
        <w:rPr>
          <w:rFonts w:ascii="Times New Roman" w:hAnsi="Times New Roman" w:cs="Times New Roman"/>
          <w:sz w:val="28"/>
          <w:szCs w:val="28"/>
        </w:rPr>
        <w:t xml:space="preserve">т </w:t>
      </w:r>
      <w:r w:rsidR="004016A2" w:rsidRPr="004016A2">
        <w:rPr>
          <w:rFonts w:ascii="Times New Roman" w:hAnsi="Times New Roman" w:cs="Times New Roman"/>
          <w:sz w:val="28"/>
          <w:szCs w:val="28"/>
        </w:rPr>
        <w:t xml:space="preserve">юридические факты </w:t>
      </w:r>
      <w:r w:rsidR="00FC66C9">
        <w:rPr>
          <w:rFonts w:ascii="Times New Roman" w:hAnsi="Times New Roman" w:cs="Times New Roman"/>
          <w:sz w:val="28"/>
          <w:szCs w:val="28"/>
        </w:rPr>
        <w:t xml:space="preserve">лишь </w:t>
      </w:r>
      <w:r w:rsidR="004016A2" w:rsidRPr="004016A2">
        <w:rPr>
          <w:rFonts w:ascii="Times New Roman" w:hAnsi="Times New Roman" w:cs="Times New Roman"/>
          <w:sz w:val="28"/>
          <w:szCs w:val="28"/>
        </w:rPr>
        <w:t>в</w:t>
      </w:r>
      <w:r w:rsidR="00FC66C9">
        <w:rPr>
          <w:rFonts w:ascii="Times New Roman" w:hAnsi="Times New Roman" w:cs="Times New Roman"/>
          <w:sz w:val="28"/>
          <w:szCs w:val="28"/>
        </w:rPr>
        <w:t xml:space="preserve"> определённой ситуации</w:t>
      </w:r>
      <w:r w:rsidR="004016A2" w:rsidRPr="004016A2">
        <w:rPr>
          <w:rFonts w:ascii="Times New Roman" w:hAnsi="Times New Roman" w:cs="Times New Roman"/>
          <w:sz w:val="28"/>
          <w:szCs w:val="28"/>
        </w:rPr>
        <w:t>, когда динамика правоотноше</w:t>
      </w:r>
      <w:r w:rsidR="004016A2">
        <w:rPr>
          <w:rFonts w:ascii="Times New Roman" w:hAnsi="Times New Roman" w:cs="Times New Roman"/>
          <w:sz w:val="28"/>
          <w:szCs w:val="28"/>
        </w:rPr>
        <w:t xml:space="preserve">ний ожидает факта, а </w:t>
      </w:r>
      <w:r w:rsidR="004016A2" w:rsidRPr="004016A2">
        <w:rPr>
          <w:rFonts w:ascii="Times New Roman" w:hAnsi="Times New Roman" w:cs="Times New Roman"/>
          <w:sz w:val="28"/>
          <w:szCs w:val="28"/>
        </w:rPr>
        <w:t>реальная действительность допускает пробел.</w:t>
      </w:r>
    </w:p>
    <w:p w:rsidR="00D175CF" w:rsidRDefault="00D175CF" w:rsidP="00D175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правовые фикции способствуют эффективной юридической деятельности, внося устойчивость, чёткость и стабильность в правовое регулирование общественных отношений и являясь особым гарантом субъективных прав </w:t>
      </w:r>
      <w:r w:rsidR="00D6253E">
        <w:rPr>
          <w:rFonts w:ascii="Times New Roman" w:hAnsi="Times New Roman" w:cs="Times New Roman"/>
          <w:sz w:val="28"/>
          <w:szCs w:val="28"/>
        </w:rPr>
        <w:t xml:space="preserve">и свобод </w:t>
      </w:r>
      <w:r>
        <w:rPr>
          <w:rFonts w:ascii="Times New Roman" w:hAnsi="Times New Roman" w:cs="Times New Roman"/>
          <w:sz w:val="28"/>
          <w:szCs w:val="28"/>
        </w:rPr>
        <w:t>физических и юридических лиц.</w:t>
      </w:r>
    </w:p>
    <w:p w:rsidR="00514635" w:rsidRDefault="00A339CB" w:rsidP="005146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в постановлении Пленума Верховного Суда РФ </w:t>
      </w:r>
      <w:r w:rsidRPr="00A339CB">
        <w:rPr>
          <w:rFonts w:ascii="Times New Roman" w:hAnsi="Times New Roman" w:cs="Times New Roman"/>
          <w:sz w:val="28"/>
          <w:szCs w:val="28"/>
        </w:rPr>
        <w:t xml:space="preserve">от 27.12.2002 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Pr="00A339CB">
        <w:rPr>
          <w:rFonts w:ascii="Times New Roman" w:hAnsi="Times New Roman" w:cs="Times New Roman"/>
          <w:sz w:val="28"/>
          <w:szCs w:val="28"/>
        </w:rPr>
        <w:t xml:space="preserve">29 </w:t>
      </w:r>
      <w:r>
        <w:rPr>
          <w:rFonts w:ascii="Times New Roman" w:hAnsi="Times New Roman" w:cs="Times New Roman"/>
          <w:sz w:val="28"/>
          <w:szCs w:val="28"/>
        </w:rPr>
        <w:t xml:space="preserve">«О судебной практике по делам о </w:t>
      </w:r>
      <w:r w:rsidRPr="00A339CB">
        <w:rPr>
          <w:rFonts w:ascii="Times New Roman" w:hAnsi="Times New Roman" w:cs="Times New Roman"/>
          <w:sz w:val="28"/>
          <w:szCs w:val="28"/>
        </w:rPr>
        <w:t>краже, грабеже и разбое»</w:t>
      </w:r>
      <w:r w:rsidR="00351EF5">
        <w:rPr>
          <w:rFonts w:ascii="Times New Roman" w:hAnsi="Times New Roman" w:cs="Times New Roman"/>
          <w:sz w:val="28"/>
          <w:szCs w:val="28"/>
        </w:rPr>
        <w:t xml:space="preserve"> устанавливается:</w:t>
      </w:r>
      <w:r w:rsidR="00351EF5" w:rsidRPr="00351EF5">
        <w:rPr>
          <w:rFonts w:ascii="Times New Roman" w:hAnsi="Times New Roman" w:cs="Times New Roman"/>
          <w:sz w:val="28"/>
          <w:szCs w:val="28"/>
        </w:rPr>
        <w:t xml:space="preserve"> если при совершении лицом грабежа подвергшееся ему лицо не осознает противоправности этих</w:t>
      </w:r>
      <w:r w:rsidR="00351EF5">
        <w:rPr>
          <w:rFonts w:ascii="Times New Roman" w:hAnsi="Times New Roman" w:cs="Times New Roman"/>
          <w:sz w:val="28"/>
          <w:szCs w:val="28"/>
        </w:rPr>
        <w:t xml:space="preserve"> </w:t>
      </w:r>
      <w:r w:rsidR="00351EF5" w:rsidRPr="00351EF5">
        <w:rPr>
          <w:rFonts w:ascii="Times New Roman" w:hAnsi="Times New Roman" w:cs="Times New Roman"/>
          <w:sz w:val="28"/>
          <w:szCs w:val="28"/>
        </w:rPr>
        <w:t>действий либо является близким родственником виновного, который</w:t>
      </w:r>
      <w:r w:rsidR="00351EF5">
        <w:rPr>
          <w:rFonts w:ascii="Times New Roman" w:hAnsi="Times New Roman" w:cs="Times New Roman"/>
          <w:sz w:val="28"/>
          <w:szCs w:val="28"/>
        </w:rPr>
        <w:t xml:space="preserve"> </w:t>
      </w:r>
      <w:r w:rsidR="00351EF5" w:rsidRPr="00351EF5">
        <w:rPr>
          <w:rFonts w:ascii="Times New Roman" w:hAnsi="Times New Roman" w:cs="Times New Roman"/>
          <w:sz w:val="28"/>
          <w:szCs w:val="28"/>
        </w:rPr>
        <w:t>рассчитывает в связи с этим на то, что</w:t>
      </w:r>
      <w:r w:rsidR="00351EF5">
        <w:rPr>
          <w:rFonts w:ascii="Times New Roman" w:hAnsi="Times New Roman" w:cs="Times New Roman"/>
          <w:sz w:val="28"/>
          <w:szCs w:val="28"/>
        </w:rPr>
        <w:t xml:space="preserve"> в ходе изъя</w:t>
      </w:r>
      <w:r w:rsidR="00351EF5">
        <w:rPr>
          <w:rFonts w:ascii="Times New Roman" w:hAnsi="Times New Roman" w:cs="Times New Roman"/>
          <w:sz w:val="28"/>
          <w:szCs w:val="28"/>
        </w:rPr>
        <w:lastRenderedPageBreak/>
        <w:t xml:space="preserve">тия имущества он не </w:t>
      </w:r>
      <w:r w:rsidR="00351EF5" w:rsidRPr="00351EF5">
        <w:rPr>
          <w:rFonts w:ascii="Times New Roman" w:hAnsi="Times New Roman" w:cs="Times New Roman"/>
          <w:sz w:val="28"/>
          <w:szCs w:val="28"/>
        </w:rPr>
        <w:t>встретит противодействия со стороны указанного лица, содеянное следует квалифициро</w:t>
      </w:r>
      <w:r w:rsidR="00351EF5">
        <w:rPr>
          <w:rFonts w:ascii="Times New Roman" w:hAnsi="Times New Roman" w:cs="Times New Roman"/>
          <w:sz w:val="28"/>
          <w:szCs w:val="28"/>
        </w:rPr>
        <w:t>вать как кражу чужого имущества</w:t>
      </w:r>
      <w:r w:rsidR="00351EF5">
        <w:rPr>
          <w:rStyle w:val="a8"/>
          <w:rFonts w:ascii="Times New Roman" w:hAnsi="Times New Roman" w:cs="Times New Roman"/>
          <w:sz w:val="28"/>
          <w:szCs w:val="28"/>
        </w:rPr>
        <w:footnoteReference w:id="24"/>
      </w:r>
      <w:r w:rsidR="00351E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0EE"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>
        <w:rPr>
          <w:rFonts w:ascii="Times New Roman" w:hAnsi="Times New Roman" w:cs="Times New Roman"/>
          <w:sz w:val="28"/>
          <w:szCs w:val="28"/>
        </w:rPr>
        <w:t>путё</w:t>
      </w:r>
      <w:r w:rsidR="00524FB2">
        <w:rPr>
          <w:rFonts w:ascii="Times New Roman" w:hAnsi="Times New Roman" w:cs="Times New Roman"/>
          <w:sz w:val="28"/>
          <w:szCs w:val="28"/>
        </w:rPr>
        <w:t xml:space="preserve">м использования </w:t>
      </w:r>
      <w:r w:rsidR="00524FB2" w:rsidRPr="00524FB2">
        <w:rPr>
          <w:rFonts w:ascii="Times New Roman" w:hAnsi="Times New Roman" w:cs="Times New Roman"/>
          <w:sz w:val="28"/>
          <w:szCs w:val="28"/>
        </w:rPr>
        <w:t>уголовно-правовой фикции «подме</w:t>
      </w:r>
      <w:r w:rsidR="00DE00EE">
        <w:rPr>
          <w:rFonts w:ascii="Times New Roman" w:hAnsi="Times New Roman" w:cs="Times New Roman"/>
          <w:sz w:val="28"/>
          <w:szCs w:val="28"/>
        </w:rPr>
        <w:t>няется</w:t>
      </w:r>
      <w:r w:rsidR="00524FB2" w:rsidRPr="00524FB2">
        <w:rPr>
          <w:rFonts w:ascii="Times New Roman" w:hAnsi="Times New Roman" w:cs="Times New Roman"/>
          <w:sz w:val="28"/>
          <w:szCs w:val="28"/>
        </w:rPr>
        <w:t>»</w:t>
      </w:r>
      <w:r w:rsidR="00524FB2">
        <w:rPr>
          <w:rFonts w:ascii="Times New Roman" w:hAnsi="Times New Roman" w:cs="Times New Roman"/>
          <w:sz w:val="28"/>
          <w:szCs w:val="28"/>
        </w:rPr>
        <w:t xml:space="preserve"> </w:t>
      </w:r>
      <w:r w:rsidR="00524FB2" w:rsidRPr="00524FB2">
        <w:rPr>
          <w:rFonts w:ascii="Times New Roman" w:hAnsi="Times New Roman" w:cs="Times New Roman"/>
          <w:sz w:val="28"/>
          <w:szCs w:val="28"/>
        </w:rPr>
        <w:t>действитель</w:t>
      </w:r>
      <w:r w:rsidR="00DE00EE">
        <w:rPr>
          <w:rFonts w:ascii="Times New Roman" w:hAnsi="Times New Roman" w:cs="Times New Roman"/>
          <w:sz w:val="28"/>
          <w:szCs w:val="28"/>
        </w:rPr>
        <w:t xml:space="preserve">ность: </w:t>
      </w:r>
      <w:r w:rsidR="00524FB2" w:rsidRPr="00524FB2">
        <w:rPr>
          <w:rFonts w:ascii="Times New Roman" w:hAnsi="Times New Roman" w:cs="Times New Roman"/>
          <w:sz w:val="28"/>
          <w:szCs w:val="28"/>
        </w:rPr>
        <w:t>искусственно игнорируется факт совершения открытого хищения имущества и предписывается квалифицировать действия</w:t>
      </w:r>
      <w:r w:rsidR="00524FB2">
        <w:rPr>
          <w:rFonts w:ascii="Times New Roman" w:hAnsi="Times New Roman" w:cs="Times New Roman"/>
          <w:sz w:val="28"/>
          <w:szCs w:val="28"/>
        </w:rPr>
        <w:t xml:space="preserve"> </w:t>
      </w:r>
      <w:r w:rsidR="00524FB2" w:rsidRPr="00524FB2">
        <w:rPr>
          <w:rFonts w:ascii="Times New Roman" w:hAnsi="Times New Roman" w:cs="Times New Roman"/>
          <w:sz w:val="28"/>
          <w:szCs w:val="28"/>
        </w:rPr>
        <w:t>данного лица как тайное хищение имущества.</w:t>
      </w:r>
      <w:r w:rsidR="00351EF5">
        <w:rPr>
          <w:rFonts w:ascii="Times New Roman" w:hAnsi="Times New Roman" w:cs="Times New Roman"/>
          <w:sz w:val="28"/>
          <w:szCs w:val="28"/>
        </w:rPr>
        <w:t xml:space="preserve"> Следовательно, д</w:t>
      </w:r>
      <w:r>
        <w:rPr>
          <w:rFonts w:ascii="Times New Roman" w:hAnsi="Times New Roman" w:cs="Times New Roman"/>
          <w:sz w:val="28"/>
          <w:szCs w:val="28"/>
        </w:rPr>
        <w:t xml:space="preserve">анный пример </w:t>
      </w:r>
      <w:r w:rsidRPr="00A339CB">
        <w:rPr>
          <w:rFonts w:ascii="Times New Roman" w:hAnsi="Times New Roman" w:cs="Times New Roman"/>
          <w:sz w:val="28"/>
          <w:szCs w:val="28"/>
        </w:rPr>
        <w:t xml:space="preserve">показывает, что </w:t>
      </w:r>
      <w:r w:rsidR="00351EF5">
        <w:rPr>
          <w:rFonts w:ascii="Times New Roman" w:hAnsi="Times New Roman" w:cs="Times New Roman"/>
          <w:sz w:val="28"/>
          <w:szCs w:val="28"/>
        </w:rPr>
        <w:t>установление правовой фикции в не</w:t>
      </w:r>
      <w:r w:rsidR="00DE00EE">
        <w:rPr>
          <w:rFonts w:ascii="Times New Roman" w:hAnsi="Times New Roman" w:cs="Times New Roman"/>
          <w:sz w:val="28"/>
          <w:szCs w:val="28"/>
        </w:rPr>
        <w:t>которых случаях</w:t>
      </w:r>
      <w:r w:rsidR="00351EF5">
        <w:rPr>
          <w:rFonts w:ascii="Times New Roman" w:hAnsi="Times New Roman" w:cs="Times New Roman"/>
          <w:sz w:val="28"/>
          <w:szCs w:val="28"/>
        </w:rPr>
        <w:t xml:space="preserve"> может </w:t>
      </w:r>
      <w:r w:rsidRPr="00A339CB">
        <w:rPr>
          <w:rFonts w:ascii="Times New Roman" w:hAnsi="Times New Roman" w:cs="Times New Roman"/>
          <w:sz w:val="28"/>
          <w:szCs w:val="28"/>
        </w:rPr>
        <w:t>прив</w:t>
      </w:r>
      <w:r w:rsidR="00351EF5">
        <w:rPr>
          <w:rFonts w:ascii="Times New Roman" w:hAnsi="Times New Roman" w:cs="Times New Roman"/>
          <w:sz w:val="28"/>
          <w:szCs w:val="28"/>
        </w:rPr>
        <w:t>ести</w:t>
      </w:r>
      <w:r w:rsidRPr="00A339CB">
        <w:rPr>
          <w:rFonts w:ascii="Times New Roman" w:hAnsi="Times New Roman" w:cs="Times New Roman"/>
          <w:sz w:val="28"/>
          <w:szCs w:val="28"/>
        </w:rPr>
        <w:t xml:space="preserve"> к изменению смысла </w:t>
      </w:r>
      <w:r w:rsidR="00351EF5">
        <w:rPr>
          <w:rFonts w:ascii="Times New Roman" w:hAnsi="Times New Roman" w:cs="Times New Roman"/>
          <w:sz w:val="28"/>
          <w:szCs w:val="28"/>
        </w:rPr>
        <w:t xml:space="preserve">правовой нормы, </w:t>
      </w:r>
      <w:r w:rsidRPr="00A339CB">
        <w:rPr>
          <w:rFonts w:ascii="Times New Roman" w:hAnsi="Times New Roman" w:cs="Times New Roman"/>
          <w:sz w:val="28"/>
          <w:szCs w:val="28"/>
        </w:rPr>
        <w:t>уменьшению или расширению сферы карательной политики.</w:t>
      </w:r>
    </w:p>
    <w:p w:rsidR="00514635" w:rsidRDefault="00514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14635" w:rsidRDefault="004B3AD5" w:rsidP="00894F61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2" w:name="_Toc39937312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ЗАКЛЮЧЕНИЕ</w:t>
      </w:r>
      <w:bookmarkEnd w:id="12"/>
    </w:p>
    <w:p w:rsidR="00245F0E" w:rsidRDefault="002C3834" w:rsidP="006F0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проведённого исследования можно сделать вывод, что ключевой проблемой является существование дискуссионности в </w:t>
      </w:r>
      <w:r w:rsidR="006F09F6">
        <w:rPr>
          <w:rFonts w:ascii="Times New Roman" w:hAnsi="Times New Roman" w:cs="Times New Roman"/>
          <w:sz w:val="28"/>
          <w:szCs w:val="28"/>
        </w:rPr>
        <w:t>вопросах понятия и сущности</w:t>
      </w:r>
      <w:r>
        <w:rPr>
          <w:rFonts w:ascii="Times New Roman" w:hAnsi="Times New Roman" w:cs="Times New Roman"/>
          <w:sz w:val="28"/>
          <w:szCs w:val="28"/>
        </w:rPr>
        <w:t xml:space="preserve">, а также классификаций </w:t>
      </w:r>
      <w:r w:rsidR="006F09F6">
        <w:rPr>
          <w:rFonts w:ascii="Times New Roman" w:hAnsi="Times New Roman" w:cs="Times New Roman"/>
          <w:sz w:val="28"/>
          <w:szCs w:val="28"/>
        </w:rPr>
        <w:t xml:space="preserve">рассматриваемых правовых категорий, что, в свою очередь, связано с их </w:t>
      </w:r>
      <w:r w:rsidRPr="002C3834">
        <w:rPr>
          <w:rFonts w:ascii="Times New Roman" w:hAnsi="Times New Roman" w:cs="Times New Roman"/>
          <w:sz w:val="28"/>
          <w:szCs w:val="28"/>
        </w:rPr>
        <w:t>внутрен</w:t>
      </w:r>
      <w:r w:rsidR="006F09F6">
        <w:rPr>
          <w:rFonts w:ascii="Times New Roman" w:hAnsi="Times New Roman" w:cs="Times New Roman"/>
          <w:sz w:val="28"/>
          <w:szCs w:val="28"/>
        </w:rPr>
        <w:t xml:space="preserve">ней и </w:t>
      </w:r>
      <w:r w:rsidRPr="002C3834">
        <w:rPr>
          <w:rFonts w:ascii="Times New Roman" w:hAnsi="Times New Roman" w:cs="Times New Roman"/>
          <w:sz w:val="28"/>
          <w:szCs w:val="28"/>
        </w:rPr>
        <w:t>внеш</w:t>
      </w:r>
      <w:r w:rsidR="00044514">
        <w:rPr>
          <w:rFonts w:ascii="Times New Roman" w:hAnsi="Times New Roman" w:cs="Times New Roman"/>
          <w:sz w:val="28"/>
          <w:szCs w:val="28"/>
        </w:rPr>
        <w:t>ней</w:t>
      </w:r>
      <w:r w:rsidRPr="002C3834">
        <w:rPr>
          <w:rFonts w:ascii="Times New Roman" w:hAnsi="Times New Roman" w:cs="Times New Roman"/>
          <w:sz w:val="28"/>
          <w:szCs w:val="28"/>
        </w:rPr>
        <w:t xml:space="preserve"> неоднородно</w:t>
      </w:r>
      <w:r w:rsidR="006F09F6">
        <w:rPr>
          <w:rFonts w:ascii="Times New Roman" w:hAnsi="Times New Roman" w:cs="Times New Roman"/>
          <w:sz w:val="28"/>
          <w:szCs w:val="28"/>
        </w:rPr>
        <w:t xml:space="preserve">стью. </w:t>
      </w:r>
      <w:r w:rsidR="00894F61">
        <w:rPr>
          <w:rFonts w:ascii="Times New Roman" w:hAnsi="Times New Roman" w:cs="Times New Roman"/>
          <w:sz w:val="28"/>
          <w:szCs w:val="28"/>
        </w:rPr>
        <w:t xml:space="preserve">Правовые презумпции и фикции </w:t>
      </w:r>
      <w:r w:rsidR="00245F0E" w:rsidRPr="00245F0E">
        <w:rPr>
          <w:rFonts w:ascii="Times New Roman" w:hAnsi="Times New Roman" w:cs="Times New Roman"/>
          <w:sz w:val="28"/>
          <w:szCs w:val="28"/>
        </w:rPr>
        <w:t>как средства юридичес</w:t>
      </w:r>
      <w:r w:rsidR="00245F0E">
        <w:rPr>
          <w:rFonts w:ascii="Times New Roman" w:hAnsi="Times New Roman" w:cs="Times New Roman"/>
          <w:sz w:val="28"/>
          <w:szCs w:val="28"/>
        </w:rPr>
        <w:t>кой техники,</w:t>
      </w:r>
      <w:r w:rsidR="00245F0E" w:rsidRPr="00245F0E">
        <w:rPr>
          <w:rFonts w:ascii="Times New Roman" w:hAnsi="Times New Roman" w:cs="Times New Roman"/>
          <w:sz w:val="28"/>
          <w:szCs w:val="28"/>
        </w:rPr>
        <w:t xml:space="preserve"> повыша</w:t>
      </w:r>
      <w:r w:rsidR="00245F0E">
        <w:rPr>
          <w:rFonts w:ascii="Times New Roman" w:hAnsi="Times New Roman" w:cs="Times New Roman"/>
          <w:sz w:val="28"/>
          <w:szCs w:val="28"/>
        </w:rPr>
        <w:t>я</w:t>
      </w:r>
      <w:r w:rsidR="00245F0E" w:rsidRPr="00245F0E">
        <w:rPr>
          <w:rFonts w:ascii="Times New Roman" w:hAnsi="Times New Roman" w:cs="Times New Roman"/>
          <w:sz w:val="28"/>
          <w:szCs w:val="28"/>
        </w:rPr>
        <w:t xml:space="preserve"> эффективность правового регулирова</w:t>
      </w:r>
      <w:r w:rsidR="00245F0E">
        <w:rPr>
          <w:rFonts w:ascii="Times New Roman" w:hAnsi="Times New Roman" w:cs="Times New Roman"/>
          <w:sz w:val="28"/>
          <w:szCs w:val="28"/>
        </w:rPr>
        <w:t>ния и</w:t>
      </w:r>
      <w:r w:rsidR="00245F0E" w:rsidRPr="00245F0E">
        <w:rPr>
          <w:rFonts w:ascii="Times New Roman" w:hAnsi="Times New Roman" w:cs="Times New Roman"/>
          <w:sz w:val="28"/>
          <w:szCs w:val="28"/>
        </w:rPr>
        <w:t xml:space="preserve"> способствуя быстрому и правильному разрешению дела по существу</w:t>
      </w:r>
      <w:r w:rsidR="00245F0E">
        <w:rPr>
          <w:rFonts w:ascii="Times New Roman" w:hAnsi="Times New Roman" w:cs="Times New Roman"/>
          <w:sz w:val="28"/>
          <w:szCs w:val="28"/>
        </w:rPr>
        <w:t>, имеют важное значение в праве. Однако в силу постоянн</w:t>
      </w:r>
      <w:r w:rsidR="00C04BF5">
        <w:rPr>
          <w:rFonts w:ascii="Times New Roman" w:hAnsi="Times New Roman" w:cs="Times New Roman"/>
          <w:sz w:val="28"/>
          <w:szCs w:val="28"/>
        </w:rPr>
        <w:t>ого развития общественных отнош</w:t>
      </w:r>
      <w:r w:rsidR="00245F0E">
        <w:rPr>
          <w:rFonts w:ascii="Times New Roman" w:hAnsi="Times New Roman" w:cs="Times New Roman"/>
          <w:sz w:val="28"/>
          <w:szCs w:val="28"/>
        </w:rPr>
        <w:t>ений</w:t>
      </w:r>
      <w:r w:rsidR="00044514">
        <w:rPr>
          <w:rFonts w:ascii="Times New Roman" w:hAnsi="Times New Roman" w:cs="Times New Roman"/>
          <w:sz w:val="28"/>
          <w:szCs w:val="28"/>
        </w:rPr>
        <w:t xml:space="preserve"> и</w:t>
      </w:r>
      <w:r w:rsidR="00245F0E" w:rsidRPr="00245F0E">
        <w:rPr>
          <w:rFonts w:ascii="Times New Roman" w:hAnsi="Times New Roman" w:cs="Times New Roman"/>
          <w:sz w:val="28"/>
          <w:szCs w:val="28"/>
        </w:rPr>
        <w:t xml:space="preserve"> </w:t>
      </w:r>
      <w:r w:rsidR="00C04BF5">
        <w:rPr>
          <w:rFonts w:ascii="Times New Roman" w:hAnsi="Times New Roman" w:cs="Times New Roman"/>
          <w:sz w:val="28"/>
          <w:szCs w:val="28"/>
        </w:rPr>
        <w:t xml:space="preserve">в связи с этим изменений в законодательстве существует проблема взаимозамещения данных правовых категорий. </w:t>
      </w:r>
      <w:r w:rsidR="00BB53F2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FD1690">
        <w:rPr>
          <w:rFonts w:ascii="Times New Roman" w:hAnsi="Times New Roman" w:cs="Times New Roman"/>
          <w:sz w:val="28"/>
          <w:szCs w:val="28"/>
        </w:rPr>
        <w:t>представленную проблему усложняет наличие у правовых презумпций и фикций</w:t>
      </w:r>
      <w:r w:rsidR="00A47051">
        <w:rPr>
          <w:rFonts w:ascii="Times New Roman" w:hAnsi="Times New Roman" w:cs="Times New Roman"/>
          <w:sz w:val="28"/>
          <w:szCs w:val="28"/>
        </w:rPr>
        <w:t>, а также некоторых других средств юридической техники</w:t>
      </w:r>
      <w:r w:rsidR="00FD1690">
        <w:rPr>
          <w:rFonts w:ascii="Times New Roman" w:hAnsi="Times New Roman" w:cs="Times New Roman"/>
          <w:sz w:val="28"/>
          <w:szCs w:val="28"/>
        </w:rPr>
        <w:t xml:space="preserve"> обусловленны</w:t>
      </w:r>
      <w:r w:rsidR="00A47051">
        <w:rPr>
          <w:rFonts w:ascii="Times New Roman" w:hAnsi="Times New Roman" w:cs="Times New Roman"/>
          <w:sz w:val="28"/>
          <w:szCs w:val="28"/>
        </w:rPr>
        <w:t>х</w:t>
      </w:r>
      <w:r w:rsidR="00FD1690">
        <w:rPr>
          <w:rFonts w:ascii="Times New Roman" w:hAnsi="Times New Roman" w:cs="Times New Roman"/>
          <w:sz w:val="28"/>
          <w:szCs w:val="28"/>
        </w:rPr>
        <w:t xml:space="preserve"> их приро</w:t>
      </w:r>
      <w:r w:rsidR="00A47051">
        <w:rPr>
          <w:rFonts w:ascii="Times New Roman" w:hAnsi="Times New Roman" w:cs="Times New Roman"/>
          <w:sz w:val="28"/>
          <w:szCs w:val="28"/>
        </w:rPr>
        <w:t>дой черт</w:t>
      </w:r>
      <w:r w:rsidR="00FD1690">
        <w:rPr>
          <w:rFonts w:ascii="Times New Roman" w:hAnsi="Times New Roman" w:cs="Times New Roman"/>
          <w:sz w:val="28"/>
          <w:szCs w:val="28"/>
        </w:rPr>
        <w:t xml:space="preserve"> как сходства, так и разли</w:t>
      </w:r>
      <w:r w:rsidR="00A47051">
        <w:rPr>
          <w:rFonts w:ascii="Times New Roman" w:hAnsi="Times New Roman" w:cs="Times New Roman"/>
          <w:sz w:val="28"/>
          <w:szCs w:val="28"/>
        </w:rPr>
        <w:t>чия</w:t>
      </w:r>
      <w:r w:rsidR="00245F0E">
        <w:rPr>
          <w:rFonts w:ascii="Times New Roman" w:hAnsi="Times New Roman" w:cs="Times New Roman"/>
          <w:sz w:val="28"/>
          <w:szCs w:val="28"/>
        </w:rPr>
        <w:t xml:space="preserve">, что </w:t>
      </w:r>
      <w:r w:rsidR="00245F0E" w:rsidRPr="00245F0E">
        <w:rPr>
          <w:rFonts w:ascii="Times New Roman" w:hAnsi="Times New Roman" w:cs="Times New Roman"/>
          <w:sz w:val="28"/>
          <w:szCs w:val="28"/>
        </w:rPr>
        <w:t>приводит к сложно</w:t>
      </w:r>
      <w:r w:rsidR="00A47051">
        <w:rPr>
          <w:rFonts w:ascii="Times New Roman" w:hAnsi="Times New Roman" w:cs="Times New Roman"/>
          <w:sz w:val="28"/>
          <w:szCs w:val="28"/>
        </w:rPr>
        <w:t xml:space="preserve">сти </w:t>
      </w:r>
      <w:r w:rsidR="00245F0E" w:rsidRPr="00245F0E">
        <w:rPr>
          <w:rFonts w:ascii="Times New Roman" w:hAnsi="Times New Roman" w:cs="Times New Roman"/>
          <w:sz w:val="28"/>
          <w:szCs w:val="28"/>
        </w:rPr>
        <w:t>разграничения</w:t>
      </w:r>
      <w:r w:rsidR="00A47051">
        <w:rPr>
          <w:rFonts w:ascii="Times New Roman" w:hAnsi="Times New Roman" w:cs="Times New Roman"/>
          <w:sz w:val="28"/>
          <w:szCs w:val="28"/>
        </w:rPr>
        <w:t xml:space="preserve"> рассматриваемых правовых категорий</w:t>
      </w:r>
      <w:r w:rsidR="00245F0E" w:rsidRPr="00245F0E">
        <w:rPr>
          <w:rFonts w:ascii="Times New Roman" w:hAnsi="Times New Roman" w:cs="Times New Roman"/>
          <w:sz w:val="28"/>
          <w:szCs w:val="28"/>
        </w:rPr>
        <w:t>.</w:t>
      </w:r>
    </w:p>
    <w:p w:rsidR="00EB74B1" w:rsidRPr="00245F0E" w:rsidRDefault="00EB74B1" w:rsidP="00EB7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Правовые </w:t>
      </w:r>
      <w:r w:rsidRPr="00EB74B1">
        <w:rPr>
          <w:rFonts w:ascii="Times New Roman" w:hAnsi="Times New Roman" w:cs="Times New Roman"/>
          <w:sz w:val="28"/>
          <w:szCs w:val="28"/>
        </w:rPr>
        <w:t xml:space="preserve">презумпции и фикции </w:t>
      </w:r>
      <w:r>
        <w:rPr>
          <w:rFonts w:ascii="Times New Roman" w:hAnsi="Times New Roman" w:cs="Times New Roman"/>
          <w:sz w:val="28"/>
          <w:szCs w:val="28"/>
        </w:rPr>
        <w:t xml:space="preserve">являются оптимальным дополнением </w:t>
      </w:r>
      <w:r w:rsidRPr="00EB74B1">
        <w:rPr>
          <w:rFonts w:ascii="Times New Roman" w:hAnsi="Times New Roman" w:cs="Times New Roman"/>
          <w:sz w:val="28"/>
          <w:szCs w:val="28"/>
        </w:rPr>
        <w:t>классиче</w:t>
      </w:r>
      <w:r>
        <w:rPr>
          <w:rFonts w:ascii="Times New Roman" w:hAnsi="Times New Roman" w:cs="Times New Roman"/>
          <w:sz w:val="28"/>
          <w:szCs w:val="28"/>
        </w:rPr>
        <w:t>ских</w:t>
      </w:r>
      <w:r w:rsidRPr="00EB74B1">
        <w:rPr>
          <w:rFonts w:ascii="Times New Roman" w:hAnsi="Times New Roman" w:cs="Times New Roman"/>
          <w:sz w:val="28"/>
          <w:szCs w:val="28"/>
        </w:rPr>
        <w:t xml:space="preserve"> </w:t>
      </w:r>
      <w:r w:rsidR="00B050CA">
        <w:rPr>
          <w:rFonts w:ascii="Times New Roman" w:hAnsi="Times New Roman" w:cs="Times New Roman"/>
          <w:sz w:val="28"/>
          <w:szCs w:val="28"/>
        </w:rPr>
        <w:t>норм права, оказывающим пользу</w:t>
      </w:r>
      <w:r w:rsidRPr="00EB74B1">
        <w:rPr>
          <w:rFonts w:ascii="Times New Roman" w:hAnsi="Times New Roman" w:cs="Times New Roman"/>
          <w:sz w:val="28"/>
          <w:szCs w:val="28"/>
        </w:rPr>
        <w:t xml:space="preserve"> в регулировании сложных </w:t>
      </w:r>
      <w:r w:rsidR="00B050CA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Pr="00EB74B1">
        <w:rPr>
          <w:rFonts w:ascii="Times New Roman" w:hAnsi="Times New Roman" w:cs="Times New Roman"/>
          <w:sz w:val="28"/>
          <w:szCs w:val="28"/>
        </w:rPr>
        <w:t>отношений между</w:t>
      </w:r>
      <w:r w:rsidR="00B050CA">
        <w:rPr>
          <w:rFonts w:ascii="Times New Roman" w:hAnsi="Times New Roman" w:cs="Times New Roman"/>
          <w:sz w:val="28"/>
          <w:szCs w:val="28"/>
        </w:rPr>
        <w:t xml:space="preserve"> их участниками, в том числе способствуя решению наиболее затруднительных казусов и коллизий.</w:t>
      </w:r>
    </w:p>
    <w:p w:rsidR="00A47051" w:rsidRPr="00245F0E" w:rsidRDefault="00A47051" w:rsidP="00AD6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указанных в работе положительных аспектов правовых презумпций и фикций существуют</w:t>
      </w:r>
      <w:r w:rsidR="007B6282">
        <w:rPr>
          <w:rFonts w:ascii="Times New Roman" w:hAnsi="Times New Roman" w:cs="Times New Roman"/>
          <w:sz w:val="28"/>
          <w:szCs w:val="28"/>
        </w:rPr>
        <w:t xml:space="preserve"> их</w:t>
      </w:r>
      <w:r>
        <w:rPr>
          <w:rFonts w:ascii="Times New Roman" w:hAnsi="Times New Roman" w:cs="Times New Roman"/>
          <w:sz w:val="28"/>
          <w:szCs w:val="28"/>
        </w:rPr>
        <w:t xml:space="preserve"> негативные стороны. </w:t>
      </w:r>
      <w:r w:rsidR="00CA1589">
        <w:rPr>
          <w:rFonts w:ascii="Times New Roman" w:hAnsi="Times New Roman" w:cs="Times New Roman"/>
          <w:sz w:val="28"/>
          <w:szCs w:val="28"/>
        </w:rPr>
        <w:t xml:space="preserve">Так недостатком правовых фикций является их </w:t>
      </w:r>
      <w:r w:rsidR="007B6282">
        <w:rPr>
          <w:rFonts w:ascii="Times New Roman" w:hAnsi="Times New Roman" w:cs="Times New Roman"/>
          <w:sz w:val="28"/>
          <w:szCs w:val="28"/>
        </w:rPr>
        <w:t xml:space="preserve">проблема </w:t>
      </w:r>
      <w:r w:rsidR="00CA1589">
        <w:rPr>
          <w:rFonts w:ascii="Times New Roman" w:hAnsi="Times New Roman" w:cs="Times New Roman"/>
          <w:sz w:val="28"/>
          <w:szCs w:val="28"/>
        </w:rPr>
        <w:t>«приблизитель</w:t>
      </w:r>
      <w:r w:rsidR="007B6282">
        <w:rPr>
          <w:rFonts w:ascii="Times New Roman" w:hAnsi="Times New Roman" w:cs="Times New Roman"/>
          <w:sz w:val="28"/>
          <w:szCs w:val="28"/>
        </w:rPr>
        <w:t>ного</w:t>
      </w:r>
      <w:r w:rsidR="00CA1589">
        <w:rPr>
          <w:rFonts w:ascii="Times New Roman" w:hAnsi="Times New Roman" w:cs="Times New Roman"/>
          <w:sz w:val="28"/>
          <w:szCs w:val="28"/>
        </w:rPr>
        <w:t>» характер</w:t>
      </w:r>
      <w:r w:rsidR="007B6282">
        <w:rPr>
          <w:rFonts w:ascii="Times New Roman" w:hAnsi="Times New Roman" w:cs="Times New Roman"/>
          <w:sz w:val="28"/>
          <w:szCs w:val="28"/>
        </w:rPr>
        <w:t>а</w:t>
      </w:r>
      <w:r w:rsidR="00CA1589">
        <w:rPr>
          <w:rFonts w:ascii="Times New Roman" w:hAnsi="Times New Roman" w:cs="Times New Roman"/>
          <w:sz w:val="28"/>
          <w:szCs w:val="28"/>
        </w:rPr>
        <w:t>: они</w:t>
      </w:r>
      <w:r w:rsidRPr="00BB53F2">
        <w:rPr>
          <w:rFonts w:ascii="Times New Roman" w:hAnsi="Times New Roman" w:cs="Times New Roman"/>
          <w:sz w:val="28"/>
          <w:szCs w:val="28"/>
        </w:rPr>
        <w:t xml:space="preserve"> огруб</w:t>
      </w:r>
      <w:r w:rsidR="00E101A3">
        <w:rPr>
          <w:rFonts w:ascii="Times New Roman" w:hAnsi="Times New Roman" w:cs="Times New Roman"/>
          <w:sz w:val="28"/>
          <w:szCs w:val="28"/>
        </w:rPr>
        <w:t>лё</w:t>
      </w:r>
      <w:r w:rsidRPr="00BB53F2">
        <w:rPr>
          <w:rFonts w:ascii="Times New Roman" w:hAnsi="Times New Roman" w:cs="Times New Roman"/>
          <w:sz w:val="28"/>
          <w:szCs w:val="28"/>
        </w:rPr>
        <w:t>нно отра</w:t>
      </w:r>
      <w:r w:rsidR="00CA1589">
        <w:rPr>
          <w:rFonts w:ascii="Times New Roman" w:hAnsi="Times New Roman" w:cs="Times New Roman"/>
          <w:sz w:val="28"/>
          <w:szCs w:val="28"/>
        </w:rPr>
        <w:t>жаю</w:t>
      </w:r>
      <w:r w:rsidRPr="00BB53F2">
        <w:rPr>
          <w:rFonts w:ascii="Times New Roman" w:hAnsi="Times New Roman" w:cs="Times New Roman"/>
          <w:sz w:val="28"/>
          <w:szCs w:val="28"/>
        </w:rPr>
        <w:t>т реальное явление.</w:t>
      </w:r>
      <w:r w:rsidR="00CA1589">
        <w:rPr>
          <w:rFonts w:ascii="Times New Roman" w:hAnsi="Times New Roman" w:cs="Times New Roman"/>
          <w:sz w:val="28"/>
          <w:szCs w:val="28"/>
        </w:rPr>
        <w:t xml:space="preserve"> Поэтому данная правовая категория непримени</w:t>
      </w:r>
      <w:r w:rsidR="00044514">
        <w:rPr>
          <w:rFonts w:ascii="Times New Roman" w:hAnsi="Times New Roman" w:cs="Times New Roman"/>
          <w:sz w:val="28"/>
          <w:szCs w:val="28"/>
        </w:rPr>
        <w:t>ма</w:t>
      </w:r>
      <w:r w:rsidR="00CA1589">
        <w:rPr>
          <w:rFonts w:ascii="Times New Roman" w:hAnsi="Times New Roman" w:cs="Times New Roman"/>
          <w:sz w:val="28"/>
          <w:szCs w:val="28"/>
        </w:rPr>
        <w:t xml:space="preserve"> в случае существования необходимости</w:t>
      </w:r>
      <w:r w:rsidR="006F09F6">
        <w:rPr>
          <w:rFonts w:ascii="Times New Roman" w:hAnsi="Times New Roman" w:cs="Times New Roman"/>
          <w:sz w:val="28"/>
          <w:szCs w:val="28"/>
        </w:rPr>
        <w:t xml:space="preserve"> определённо</w:t>
      </w:r>
      <w:r w:rsidR="00CA1589">
        <w:rPr>
          <w:rFonts w:ascii="Times New Roman" w:hAnsi="Times New Roman" w:cs="Times New Roman"/>
          <w:sz w:val="28"/>
          <w:szCs w:val="28"/>
        </w:rPr>
        <w:t xml:space="preserve"> точного установления конкретных обстоятельств. </w:t>
      </w:r>
      <w:r w:rsidR="007B6282">
        <w:rPr>
          <w:rFonts w:ascii="Times New Roman" w:hAnsi="Times New Roman" w:cs="Times New Roman"/>
          <w:sz w:val="28"/>
          <w:szCs w:val="28"/>
        </w:rPr>
        <w:t>Однако правовые фикции</w:t>
      </w:r>
      <w:r w:rsidRPr="00BB53F2">
        <w:rPr>
          <w:rFonts w:ascii="Times New Roman" w:hAnsi="Times New Roman" w:cs="Times New Roman"/>
          <w:sz w:val="28"/>
          <w:szCs w:val="28"/>
        </w:rPr>
        <w:t xml:space="preserve"> </w:t>
      </w:r>
      <w:r w:rsidR="006F09F6">
        <w:rPr>
          <w:rFonts w:ascii="Times New Roman" w:hAnsi="Times New Roman" w:cs="Times New Roman"/>
          <w:sz w:val="28"/>
          <w:szCs w:val="28"/>
        </w:rPr>
        <w:t>в некоторой</w:t>
      </w:r>
      <w:r w:rsidR="007B6282">
        <w:rPr>
          <w:rFonts w:ascii="Times New Roman" w:hAnsi="Times New Roman" w:cs="Times New Roman"/>
          <w:sz w:val="28"/>
          <w:szCs w:val="28"/>
        </w:rPr>
        <w:t xml:space="preserve"> степени обладают целесообразностью и разумностью</w:t>
      </w:r>
      <w:r w:rsidR="00AD6697">
        <w:rPr>
          <w:rFonts w:ascii="Times New Roman" w:hAnsi="Times New Roman" w:cs="Times New Roman"/>
          <w:sz w:val="28"/>
          <w:szCs w:val="28"/>
        </w:rPr>
        <w:t>,</w:t>
      </w:r>
      <w:r w:rsidRPr="00BB53F2">
        <w:rPr>
          <w:rFonts w:ascii="Times New Roman" w:hAnsi="Times New Roman" w:cs="Times New Roman"/>
          <w:sz w:val="28"/>
          <w:szCs w:val="28"/>
        </w:rPr>
        <w:t xml:space="preserve"> по</w:t>
      </w:r>
      <w:r w:rsidR="00AD6697">
        <w:rPr>
          <w:rFonts w:ascii="Times New Roman" w:hAnsi="Times New Roman" w:cs="Times New Roman"/>
          <w:sz w:val="28"/>
          <w:szCs w:val="28"/>
        </w:rPr>
        <w:t xml:space="preserve">этому они должны иметь место </w:t>
      </w:r>
      <w:r w:rsidRPr="00BB53F2">
        <w:rPr>
          <w:rFonts w:ascii="Times New Roman" w:hAnsi="Times New Roman" w:cs="Times New Roman"/>
          <w:sz w:val="28"/>
          <w:szCs w:val="28"/>
        </w:rPr>
        <w:t>в системе средств осуществления правосудия.</w:t>
      </w:r>
    </w:p>
    <w:p w:rsidR="00245F0E" w:rsidRDefault="00AD6697" w:rsidP="00245F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выделенных в работе проблем</w:t>
      </w:r>
      <w:r w:rsidR="00245F0E" w:rsidRPr="00245F0E">
        <w:rPr>
          <w:rFonts w:ascii="Times New Roman" w:hAnsi="Times New Roman" w:cs="Times New Roman"/>
          <w:sz w:val="28"/>
          <w:szCs w:val="28"/>
        </w:rPr>
        <w:t xml:space="preserve"> необходимо дальнейшее изучение </w:t>
      </w:r>
      <w:r>
        <w:rPr>
          <w:rFonts w:ascii="Times New Roman" w:hAnsi="Times New Roman" w:cs="Times New Roman"/>
          <w:sz w:val="28"/>
          <w:szCs w:val="28"/>
        </w:rPr>
        <w:t>данных правовых категорий для</w:t>
      </w:r>
      <w:r w:rsidR="00245F0E" w:rsidRPr="00245F0E">
        <w:rPr>
          <w:rFonts w:ascii="Times New Roman" w:hAnsi="Times New Roman" w:cs="Times New Roman"/>
          <w:sz w:val="28"/>
          <w:szCs w:val="28"/>
        </w:rPr>
        <w:t xml:space="preserve"> раскрытия их правового потенциала и рационального исполь</w:t>
      </w:r>
      <w:r w:rsidR="00245F0E">
        <w:rPr>
          <w:rFonts w:ascii="Times New Roman" w:hAnsi="Times New Roman" w:cs="Times New Roman"/>
          <w:sz w:val="28"/>
          <w:szCs w:val="28"/>
        </w:rPr>
        <w:t xml:space="preserve">зования </w:t>
      </w:r>
      <w:r w:rsidR="00245F0E" w:rsidRPr="00245F0E">
        <w:rPr>
          <w:rFonts w:ascii="Times New Roman" w:hAnsi="Times New Roman" w:cs="Times New Roman"/>
          <w:sz w:val="28"/>
          <w:szCs w:val="28"/>
        </w:rPr>
        <w:t>на практике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5802" w:rsidRDefault="00BB53F2" w:rsidP="00EB7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3F2">
        <w:rPr>
          <w:rFonts w:ascii="Times New Roman" w:hAnsi="Times New Roman" w:cs="Times New Roman"/>
          <w:sz w:val="28"/>
          <w:szCs w:val="28"/>
        </w:rPr>
        <w:lastRenderedPageBreak/>
        <w:t>Таким образом,</w:t>
      </w:r>
      <w:r w:rsidR="00AF7E04">
        <w:rPr>
          <w:rFonts w:ascii="Times New Roman" w:hAnsi="Times New Roman" w:cs="Times New Roman"/>
          <w:sz w:val="28"/>
          <w:szCs w:val="28"/>
        </w:rPr>
        <w:t xml:space="preserve"> правовые</w:t>
      </w:r>
      <w:r w:rsidRPr="00BB53F2">
        <w:rPr>
          <w:rFonts w:ascii="Times New Roman" w:hAnsi="Times New Roman" w:cs="Times New Roman"/>
          <w:sz w:val="28"/>
          <w:szCs w:val="28"/>
        </w:rPr>
        <w:t xml:space="preserve"> презумпции и фикции в праве играют значительную роль, однако их эффект</w:t>
      </w:r>
      <w:r w:rsidR="00AF7E04">
        <w:rPr>
          <w:rFonts w:ascii="Times New Roman" w:hAnsi="Times New Roman" w:cs="Times New Roman"/>
          <w:sz w:val="28"/>
          <w:szCs w:val="28"/>
        </w:rPr>
        <w:t xml:space="preserve">ивность в современном обществе </w:t>
      </w:r>
      <w:r w:rsidRPr="00BB53F2">
        <w:rPr>
          <w:rFonts w:ascii="Times New Roman" w:hAnsi="Times New Roman" w:cs="Times New Roman"/>
          <w:sz w:val="28"/>
          <w:szCs w:val="28"/>
        </w:rPr>
        <w:t>нуждае</w:t>
      </w:r>
      <w:r w:rsidR="00AE08BC">
        <w:rPr>
          <w:rFonts w:ascii="Times New Roman" w:hAnsi="Times New Roman" w:cs="Times New Roman"/>
          <w:sz w:val="28"/>
          <w:szCs w:val="28"/>
        </w:rPr>
        <w:t>тся в улучшении. При этом п</w:t>
      </w:r>
      <w:r w:rsidRPr="00BB53F2">
        <w:rPr>
          <w:rFonts w:ascii="Times New Roman" w:hAnsi="Times New Roman" w:cs="Times New Roman"/>
          <w:sz w:val="28"/>
          <w:szCs w:val="28"/>
        </w:rPr>
        <w:t xml:space="preserve">овышение </w:t>
      </w:r>
      <w:r w:rsidR="00AE08BC">
        <w:rPr>
          <w:rFonts w:ascii="Times New Roman" w:hAnsi="Times New Roman" w:cs="Times New Roman"/>
          <w:sz w:val="28"/>
          <w:szCs w:val="28"/>
        </w:rPr>
        <w:t xml:space="preserve">их </w:t>
      </w:r>
      <w:r w:rsidRPr="00BB53F2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 w:rsidR="00C95FDF">
        <w:rPr>
          <w:rFonts w:ascii="Times New Roman" w:hAnsi="Times New Roman" w:cs="Times New Roman"/>
          <w:sz w:val="28"/>
          <w:szCs w:val="28"/>
        </w:rPr>
        <w:t>требует существование соответствующей научно разработанной стратегии, в рамках которой оно и должно проводиться.</w:t>
      </w:r>
      <w:r w:rsidR="00E101A3">
        <w:rPr>
          <w:rFonts w:ascii="Times New Roman" w:hAnsi="Times New Roman" w:cs="Times New Roman"/>
          <w:sz w:val="28"/>
          <w:szCs w:val="28"/>
        </w:rPr>
        <w:t xml:space="preserve"> Кроме того, п</w:t>
      </w:r>
      <w:r w:rsidR="00C95FDF">
        <w:rPr>
          <w:rFonts w:ascii="Times New Roman" w:hAnsi="Times New Roman" w:cs="Times New Roman"/>
          <w:sz w:val="28"/>
          <w:szCs w:val="28"/>
        </w:rPr>
        <w:t>ри реализация данного процесса необходимо чёткое планирование и использование комплексных мер по улучшению правотворческой и пр</w:t>
      </w:r>
      <w:r w:rsidR="00E101A3">
        <w:rPr>
          <w:rFonts w:ascii="Times New Roman" w:hAnsi="Times New Roman" w:cs="Times New Roman"/>
          <w:sz w:val="28"/>
          <w:szCs w:val="28"/>
        </w:rPr>
        <w:t>авоприменительной деятельностей</w:t>
      </w:r>
      <w:r w:rsidRPr="00BB53F2">
        <w:rPr>
          <w:rFonts w:ascii="Times New Roman" w:hAnsi="Times New Roman" w:cs="Times New Roman"/>
          <w:sz w:val="28"/>
          <w:szCs w:val="28"/>
        </w:rPr>
        <w:t xml:space="preserve">. </w:t>
      </w:r>
      <w:r w:rsidR="00E101A3">
        <w:rPr>
          <w:rFonts w:ascii="Times New Roman" w:hAnsi="Times New Roman" w:cs="Times New Roman"/>
          <w:sz w:val="28"/>
          <w:szCs w:val="28"/>
        </w:rPr>
        <w:t xml:space="preserve">И в этом случае </w:t>
      </w:r>
      <w:r w:rsidR="00EB74B1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E101A3">
        <w:rPr>
          <w:rFonts w:ascii="Times New Roman" w:hAnsi="Times New Roman" w:cs="Times New Roman"/>
          <w:sz w:val="28"/>
          <w:szCs w:val="28"/>
        </w:rPr>
        <w:t>правовых презумпций и фикций будет способствовать в большей степени положительному воздействию не только на развитие государства, но и общества в целом.</w:t>
      </w:r>
    </w:p>
    <w:p w:rsidR="00615802" w:rsidRDefault="00615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B74B1" w:rsidRDefault="00615802" w:rsidP="00097957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3" w:name="_Toc39937313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СПИСОК ИСПОЛЬЗОВАННОЙ ЛИТЕРАТУРЫ</w:t>
      </w:r>
      <w:bookmarkEnd w:id="13"/>
    </w:p>
    <w:p w:rsidR="00A362A5" w:rsidRPr="00A362A5" w:rsidRDefault="00A362A5" w:rsidP="00A362A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62A5">
        <w:rPr>
          <w:rFonts w:ascii="Times New Roman" w:hAnsi="Times New Roman" w:cs="Times New Roman"/>
          <w:b/>
          <w:sz w:val="28"/>
          <w:szCs w:val="28"/>
        </w:rPr>
        <w:t>Нормативно-правовые акты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362A5" w:rsidRDefault="00A362A5" w:rsidP="00A362A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A5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(часть первая) от 30.11.1994г. № 51-ФЗ (ред. от 16.12.2019г.) // Российская газета. 1994. № 238-239.</w:t>
      </w:r>
    </w:p>
    <w:p w:rsidR="00A362A5" w:rsidRDefault="00A362A5" w:rsidP="00A362A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A5">
        <w:rPr>
          <w:rFonts w:ascii="Times New Roman" w:hAnsi="Times New Roman" w:cs="Times New Roman"/>
          <w:sz w:val="28"/>
          <w:szCs w:val="28"/>
        </w:rPr>
        <w:t>Семейный кодекс Российской Федерации от 29.12.1995г.  № 223-ФЗ (ред. от 06.02.2020г.) // Собрание законодательства РФ. № 1. Ст. 16.</w:t>
      </w:r>
    </w:p>
    <w:p w:rsidR="00A362A5" w:rsidRPr="00A362A5" w:rsidRDefault="00A362A5" w:rsidP="00A362A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76C">
        <w:rPr>
          <w:rFonts w:ascii="Times New Roman" w:hAnsi="Times New Roman" w:cs="Times New Roman"/>
          <w:sz w:val="28"/>
          <w:szCs w:val="28"/>
        </w:rPr>
        <w:t xml:space="preserve">Уголовный кодекс Российской Федерации от 13.06.1996г.  № 63-ФЗ (ред. </w:t>
      </w:r>
      <w:r>
        <w:rPr>
          <w:rFonts w:ascii="Times New Roman" w:hAnsi="Times New Roman" w:cs="Times New Roman"/>
          <w:sz w:val="28"/>
          <w:szCs w:val="28"/>
        </w:rPr>
        <w:t>от 18.02.2020г.) // Собрание зако</w:t>
      </w:r>
      <w:r w:rsidRPr="0032076C">
        <w:rPr>
          <w:rFonts w:ascii="Times New Roman" w:hAnsi="Times New Roman" w:cs="Times New Roman"/>
          <w:sz w:val="28"/>
          <w:szCs w:val="28"/>
        </w:rPr>
        <w:t>нодательства.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76C">
        <w:rPr>
          <w:rFonts w:ascii="Times New Roman" w:hAnsi="Times New Roman" w:cs="Times New Roman"/>
          <w:sz w:val="28"/>
          <w:szCs w:val="28"/>
        </w:rPr>
        <w:t>25. Ст. 2954.</w:t>
      </w:r>
    </w:p>
    <w:p w:rsidR="00A314D2" w:rsidRDefault="00A314D2" w:rsidP="00A362A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F2B"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 правонаруше</w:t>
      </w:r>
      <w:r>
        <w:rPr>
          <w:rFonts w:ascii="Times New Roman" w:hAnsi="Times New Roman" w:cs="Times New Roman"/>
          <w:sz w:val="28"/>
          <w:szCs w:val="28"/>
        </w:rPr>
        <w:t>ниях от 30.12.2001г. №</w:t>
      </w:r>
      <w:r w:rsidRPr="004E6F2B">
        <w:rPr>
          <w:rFonts w:ascii="Times New Roman" w:hAnsi="Times New Roman" w:cs="Times New Roman"/>
          <w:sz w:val="28"/>
          <w:szCs w:val="28"/>
        </w:rPr>
        <w:t xml:space="preserve"> 195-ФЗ (ред. от 01.04.2020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4E6F2B">
        <w:rPr>
          <w:rFonts w:ascii="Times New Roman" w:hAnsi="Times New Roman" w:cs="Times New Roman"/>
          <w:sz w:val="28"/>
          <w:szCs w:val="28"/>
        </w:rPr>
        <w:t>) // Российская газета. 2001. № 0(2868).</w:t>
      </w:r>
    </w:p>
    <w:p w:rsidR="00A362A5" w:rsidRDefault="00A362A5" w:rsidP="00A362A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A5">
        <w:rPr>
          <w:rFonts w:ascii="Times New Roman" w:hAnsi="Times New Roman" w:cs="Times New Roman"/>
          <w:sz w:val="28"/>
          <w:szCs w:val="28"/>
        </w:rPr>
        <w:t>Гражданский процессуальный кодекс Российской Федерации от 14.11.2002г. № 138-ФЗ (ред. от 24.04.2020г.) // Собрание законодательства РФ. № 46. Ст. 4532.</w:t>
      </w:r>
    </w:p>
    <w:p w:rsidR="00F604E8" w:rsidRPr="00A362A5" w:rsidRDefault="00F604E8" w:rsidP="00F604E8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362A5" w:rsidRPr="00A362A5" w:rsidRDefault="00A362A5" w:rsidP="00A362A5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62A5">
        <w:rPr>
          <w:rFonts w:ascii="Times New Roman" w:hAnsi="Times New Roman" w:cs="Times New Roman"/>
          <w:b/>
          <w:sz w:val="28"/>
          <w:szCs w:val="28"/>
        </w:rPr>
        <w:t>Специальная литература:</w:t>
      </w:r>
    </w:p>
    <w:p w:rsidR="00A362A5" w:rsidRDefault="00A362A5" w:rsidP="00F604E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B77">
        <w:rPr>
          <w:rFonts w:ascii="Times New Roman" w:hAnsi="Times New Roman" w:cs="Times New Roman"/>
          <w:sz w:val="28"/>
          <w:szCs w:val="28"/>
        </w:rPr>
        <w:t>Бабаев В. К. Презумпции в советс</w:t>
      </w:r>
      <w:r>
        <w:rPr>
          <w:rFonts w:ascii="Times New Roman" w:hAnsi="Times New Roman" w:cs="Times New Roman"/>
          <w:sz w:val="28"/>
          <w:szCs w:val="28"/>
        </w:rPr>
        <w:t>ком праве. Горький, 1974. 124 с.</w:t>
      </w:r>
    </w:p>
    <w:p w:rsidR="00A314D2" w:rsidRDefault="003C7286" w:rsidP="00F604E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F32">
        <w:rPr>
          <w:rFonts w:ascii="Times New Roman" w:hAnsi="Times New Roman" w:cs="Times New Roman"/>
          <w:sz w:val="28"/>
          <w:szCs w:val="28"/>
        </w:rPr>
        <w:t>Вол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30F32">
        <w:rPr>
          <w:rFonts w:ascii="Times New Roman" w:hAnsi="Times New Roman" w:cs="Times New Roman"/>
          <w:sz w:val="28"/>
          <w:szCs w:val="28"/>
        </w:rPr>
        <w:t>жанин В.П. Юридические предположения в советском гражданском п</w:t>
      </w:r>
      <w:r>
        <w:rPr>
          <w:rFonts w:ascii="Times New Roman" w:hAnsi="Times New Roman" w:cs="Times New Roman"/>
          <w:sz w:val="28"/>
          <w:szCs w:val="28"/>
        </w:rPr>
        <w:t>раве и процессе: Автореф. дис.…</w:t>
      </w:r>
      <w:r w:rsidRPr="00E30F32">
        <w:rPr>
          <w:rFonts w:ascii="Times New Roman" w:hAnsi="Times New Roman" w:cs="Times New Roman"/>
          <w:sz w:val="28"/>
          <w:szCs w:val="28"/>
        </w:rPr>
        <w:t>канд. юрид. наук. Сверд</w:t>
      </w:r>
      <w:r>
        <w:rPr>
          <w:rFonts w:ascii="Times New Roman" w:hAnsi="Times New Roman" w:cs="Times New Roman"/>
          <w:sz w:val="28"/>
          <w:szCs w:val="28"/>
        </w:rPr>
        <w:t>ловск, 1953. 16 с.</w:t>
      </w:r>
    </w:p>
    <w:p w:rsidR="003C7286" w:rsidRDefault="003C7286" w:rsidP="00F604E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8CD">
        <w:rPr>
          <w:rFonts w:ascii="Times New Roman" w:hAnsi="Times New Roman" w:cs="Times New Roman"/>
          <w:sz w:val="28"/>
          <w:szCs w:val="28"/>
        </w:rPr>
        <w:t>Давыдова М. Л. Правовые презумпции в системе средств юридической техники // Юридиче</w:t>
      </w:r>
      <w:r>
        <w:rPr>
          <w:rFonts w:ascii="Times New Roman" w:hAnsi="Times New Roman" w:cs="Times New Roman"/>
          <w:sz w:val="28"/>
          <w:szCs w:val="28"/>
        </w:rPr>
        <w:t>ская техника. 2010. № 4. С. 159-170.</w:t>
      </w:r>
    </w:p>
    <w:p w:rsidR="003C7286" w:rsidRDefault="003C7286" w:rsidP="00F604E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E47">
        <w:rPr>
          <w:rFonts w:ascii="Times New Roman" w:hAnsi="Times New Roman" w:cs="Times New Roman"/>
          <w:sz w:val="28"/>
          <w:szCs w:val="28"/>
        </w:rPr>
        <w:t>Зацепина О. Е. Классификация правовых презумпций // Актуальные проблемы российск</w:t>
      </w:r>
      <w:r>
        <w:rPr>
          <w:rFonts w:ascii="Times New Roman" w:hAnsi="Times New Roman" w:cs="Times New Roman"/>
          <w:sz w:val="28"/>
          <w:szCs w:val="28"/>
        </w:rPr>
        <w:t>ого права. 2018. №2 (87). С. 80-87.</w:t>
      </w:r>
    </w:p>
    <w:p w:rsidR="003C7286" w:rsidRDefault="003C7286" w:rsidP="00F604E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F7">
        <w:rPr>
          <w:rFonts w:ascii="Times New Roman" w:hAnsi="Times New Roman" w:cs="Times New Roman"/>
          <w:sz w:val="28"/>
          <w:szCs w:val="28"/>
        </w:rPr>
        <w:t>Зацепина О.Е. Соотношение правовых презумпций и иных средств юридической техники // Вестник Томского государственного уни</w:t>
      </w:r>
      <w:r>
        <w:rPr>
          <w:rFonts w:ascii="Times New Roman" w:hAnsi="Times New Roman" w:cs="Times New Roman"/>
          <w:sz w:val="28"/>
          <w:szCs w:val="28"/>
        </w:rPr>
        <w:t>верситета. 2017. № 424. С. 226-233.</w:t>
      </w:r>
    </w:p>
    <w:p w:rsidR="003C7286" w:rsidRDefault="003C7286" w:rsidP="00F604E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463">
        <w:rPr>
          <w:rFonts w:ascii="Times New Roman" w:hAnsi="Times New Roman" w:cs="Times New Roman"/>
          <w:sz w:val="28"/>
          <w:szCs w:val="28"/>
        </w:rPr>
        <w:lastRenderedPageBreak/>
        <w:t xml:space="preserve">Калиновский К.Б., Смирнов А.В. Презумпции в уголовном процессе </w:t>
      </w:r>
      <w:r>
        <w:rPr>
          <w:rFonts w:ascii="Times New Roman" w:hAnsi="Times New Roman" w:cs="Times New Roman"/>
          <w:sz w:val="28"/>
          <w:szCs w:val="28"/>
        </w:rPr>
        <w:t xml:space="preserve">/ К.Б. Калиновский, А. В. Смирнов </w:t>
      </w:r>
      <w:r w:rsidRPr="00783463">
        <w:rPr>
          <w:rFonts w:ascii="Times New Roman" w:hAnsi="Times New Roman" w:cs="Times New Roman"/>
          <w:sz w:val="28"/>
          <w:szCs w:val="28"/>
        </w:rPr>
        <w:t>// Российск</w:t>
      </w:r>
      <w:r>
        <w:rPr>
          <w:rFonts w:ascii="Times New Roman" w:hAnsi="Times New Roman" w:cs="Times New Roman"/>
          <w:sz w:val="28"/>
          <w:szCs w:val="28"/>
        </w:rPr>
        <w:t>ое правосудие. 2008. № 4. С. 68-74.</w:t>
      </w:r>
    </w:p>
    <w:p w:rsidR="003C7286" w:rsidRPr="000D5250" w:rsidRDefault="003C7286" w:rsidP="00BB5FB1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250">
        <w:rPr>
          <w:rFonts w:ascii="Times New Roman" w:hAnsi="Times New Roman" w:cs="Times New Roman"/>
          <w:b/>
          <w:sz w:val="28"/>
          <w:szCs w:val="28"/>
        </w:rPr>
        <w:t>Лазарев В.В. Теория государства и права: учебник для академ. бакалавр. / В.В. Лазарев, С.В. Липень. М.: Юрайт, 2015.  521 с.</w:t>
      </w:r>
      <w:r w:rsidR="00BB5FB1">
        <w:rPr>
          <w:rFonts w:ascii="Times New Roman" w:hAnsi="Times New Roman" w:cs="Times New Roman"/>
          <w:b/>
          <w:sz w:val="28"/>
          <w:szCs w:val="28"/>
        </w:rPr>
        <w:t xml:space="preserve"> – Текст: </w:t>
      </w:r>
      <w:r w:rsidR="00BB5FB1" w:rsidRPr="00BB5FB1">
        <w:rPr>
          <w:rFonts w:ascii="Times New Roman" w:hAnsi="Times New Roman" w:cs="Times New Roman"/>
          <w:b/>
          <w:sz w:val="28"/>
          <w:szCs w:val="28"/>
        </w:rPr>
        <w:t>электронный</w:t>
      </w:r>
      <w:r w:rsidR="00BB5F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5250">
        <w:rPr>
          <w:rFonts w:ascii="Times New Roman" w:hAnsi="Times New Roman" w:cs="Times New Roman"/>
          <w:b/>
          <w:sz w:val="28"/>
          <w:szCs w:val="28"/>
        </w:rPr>
        <w:t>// ЭБС «Юрайт»</w:t>
      </w:r>
      <w:r w:rsidR="00F604E8" w:rsidRPr="000D52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5250">
        <w:rPr>
          <w:rFonts w:ascii="Times New Roman" w:hAnsi="Times New Roman" w:cs="Times New Roman"/>
          <w:b/>
          <w:sz w:val="28"/>
          <w:szCs w:val="28"/>
          <w:lang w:val="en-US"/>
        </w:rPr>
        <w:t>URL</w:t>
      </w:r>
      <w:r w:rsidRPr="000D525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47525" w:rsidRPr="000D5250">
        <w:rPr>
          <w:rFonts w:ascii="Times New Roman" w:hAnsi="Times New Roman" w:cs="Times New Roman"/>
          <w:b/>
          <w:sz w:val="28"/>
          <w:szCs w:val="28"/>
        </w:rPr>
        <w:t>https://urait.ru/bcode/431160</w:t>
      </w:r>
      <w:r w:rsidRPr="000D5250">
        <w:rPr>
          <w:rFonts w:ascii="Times New Roman" w:hAnsi="Times New Roman" w:cs="Times New Roman"/>
          <w:b/>
          <w:sz w:val="28"/>
          <w:szCs w:val="28"/>
        </w:rPr>
        <w:t xml:space="preserve"> (дата обращения: 20.03.2020).</w:t>
      </w:r>
    </w:p>
    <w:p w:rsidR="003C7286" w:rsidRDefault="003C7286" w:rsidP="00F604E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57">
        <w:rPr>
          <w:rFonts w:ascii="Times New Roman" w:hAnsi="Times New Roman" w:cs="Times New Roman"/>
          <w:sz w:val="28"/>
          <w:szCs w:val="28"/>
        </w:rPr>
        <w:t>Левченко В.Б. Правовые презумпции и фикции как приёмы юридической техники в административных процедурах // Вестник Университета имени О.Е. Кутафина. 2016. № 5 (21). С. 215-221.</w:t>
      </w:r>
    </w:p>
    <w:p w:rsidR="00F604E8" w:rsidRDefault="00F604E8" w:rsidP="00F604E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Панько К.К. К</w:t>
      </w:r>
      <w:r w:rsidRPr="00826282">
        <w:rPr>
          <w:rFonts w:ascii="Times New Roman" w:hAnsi="Times New Roman" w:cs="Times New Roman"/>
          <w:sz w:val="28"/>
          <w:szCs w:val="28"/>
        </w:rPr>
        <w:t xml:space="preserve"> вопросу о фикциях уголовно-правовых и процессуальных </w:t>
      </w:r>
      <w:r>
        <w:rPr>
          <w:rFonts w:ascii="Times New Roman" w:hAnsi="Times New Roman" w:cs="Times New Roman"/>
          <w:sz w:val="28"/>
          <w:szCs w:val="28"/>
        </w:rPr>
        <w:t>// Вестник Воронежского государ</w:t>
      </w:r>
      <w:r w:rsidRPr="00826282">
        <w:rPr>
          <w:rFonts w:ascii="Times New Roman" w:hAnsi="Times New Roman" w:cs="Times New Roman"/>
          <w:sz w:val="28"/>
          <w:szCs w:val="28"/>
        </w:rPr>
        <w:t>ственного университе</w:t>
      </w:r>
      <w:r>
        <w:rPr>
          <w:rFonts w:ascii="Times New Roman" w:hAnsi="Times New Roman" w:cs="Times New Roman"/>
          <w:sz w:val="28"/>
          <w:szCs w:val="28"/>
        </w:rPr>
        <w:t>та. 2012. № 1(12). С. 417-436.</w:t>
      </w:r>
    </w:p>
    <w:p w:rsidR="00F604E8" w:rsidRDefault="00F604E8" w:rsidP="00F604E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4E8">
        <w:rPr>
          <w:rFonts w:ascii="Times New Roman" w:hAnsi="Times New Roman" w:cs="Times New Roman"/>
          <w:sz w:val="28"/>
          <w:szCs w:val="28"/>
        </w:rPr>
        <w:t>Панько К.К. Фикции в уголовном праве (в сфере законотворчества и правоприменении): Автореф. дис. … канд. юрид. наук. Ярославль, 1998. 19 с.</w:t>
      </w:r>
    </w:p>
    <w:p w:rsidR="00F604E8" w:rsidRDefault="00F604E8" w:rsidP="00F604E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4E8">
        <w:rPr>
          <w:rFonts w:ascii="Times New Roman" w:hAnsi="Times New Roman" w:cs="Times New Roman"/>
          <w:sz w:val="28"/>
          <w:szCs w:val="28"/>
        </w:rPr>
        <w:t>Саркисян Л.Р. Юридические презумпции и фикции как приёмы правотворческой техники: теоретико-методологические аспекты // Юридическая техника. 2010. № 4. С. 482-485.</w:t>
      </w:r>
    </w:p>
    <w:p w:rsidR="00F604E8" w:rsidRPr="00F604E8" w:rsidRDefault="00F604E8" w:rsidP="00F604E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4E8">
        <w:rPr>
          <w:rFonts w:ascii="Times New Roman" w:hAnsi="Times New Roman" w:cs="Times New Roman"/>
          <w:sz w:val="28"/>
          <w:szCs w:val="28"/>
        </w:rPr>
        <w:t>Филимонова И. В. Проблема определения признаков юридической фикции // Политика, государство и право. 2014. №10 (34). С. 45-51.</w:t>
      </w:r>
    </w:p>
    <w:p w:rsidR="00792B21" w:rsidRDefault="00F604E8" w:rsidP="00F604E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2B21" w:rsidRPr="00F604E8">
        <w:rPr>
          <w:rFonts w:ascii="Times New Roman" w:hAnsi="Times New Roman" w:cs="Times New Roman"/>
          <w:sz w:val="28"/>
          <w:szCs w:val="28"/>
        </w:rPr>
        <w:t>Цуканов Н. Н. О критериях правовой презумпции // Законотворческая техника современной России: состояние, проблемы, совершенствование: сб. статей: в 2 т. / под ред. В. М. Баранова. Н. Новгород, 2001. Т. 1. С. 507.</w:t>
      </w:r>
    </w:p>
    <w:p w:rsidR="00F604E8" w:rsidRDefault="00F604E8" w:rsidP="00F604E8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604E8" w:rsidRDefault="00F604E8" w:rsidP="00F604E8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4E8">
        <w:rPr>
          <w:rFonts w:ascii="Times New Roman" w:hAnsi="Times New Roman" w:cs="Times New Roman"/>
          <w:b/>
          <w:sz w:val="28"/>
          <w:szCs w:val="28"/>
        </w:rPr>
        <w:t>Судебная практика:</w:t>
      </w:r>
    </w:p>
    <w:p w:rsidR="00B83D71" w:rsidRPr="00B83D71" w:rsidRDefault="00B83D71" w:rsidP="00B83D7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86">
        <w:rPr>
          <w:rFonts w:ascii="Times New Roman" w:hAnsi="Times New Roman" w:cs="Times New Roman"/>
          <w:sz w:val="28"/>
          <w:szCs w:val="28"/>
        </w:rPr>
        <w:t xml:space="preserve">Постановление Конституционного Суда РФ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C728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.04.</w:t>
      </w:r>
      <w:r w:rsidRPr="003C7286">
        <w:rPr>
          <w:rFonts w:ascii="Times New Roman" w:hAnsi="Times New Roman" w:cs="Times New Roman"/>
          <w:sz w:val="28"/>
          <w:szCs w:val="28"/>
        </w:rPr>
        <w:t xml:space="preserve"> 2002 г. № 7-П «По делу о проверке конституционности отдельных положений Закона Красноярского края «О порядке отзыва депутата представительного органа </w:t>
      </w:r>
      <w:r w:rsidRPr="003C7286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самоуправления» и Закона Корякского автономного округа «О  порядке отзыва депутата представительного органа местного самоуправления, выборного должностного лица местного самоуправления в Корякском автономном округе» в связи с жалобами заявителей А. Г. Злобина и Ю. А. Хнаева» // Вестник Конституционного Суда РФ. 2002. № 3.</w:t>
      </w:r>
      <w:r>
        <w:rPr>
          <w:rFonts w:ascii="Times New Roman" w:hAnsi="Times New Roman" w:cs="Times New Roman"/>
          <w:sz w:val="28"/>
          <w:szCs w:val="28"/>
        </w:rPr>
        <w:t xml:space="preserve"> С. 10-14.</w:t>
      </w:r>
    </w:p>
    <w:p w:rsidR="00B83D71" w:rsidRPr="00B83D71" w:rsidRDefault="00B83D71" w:rsidP="00B83D7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D71">
        <w:rPr>
          <w:rFonts w:ascii="Times New Roman" w:hAnsi="Times New Roman" w:cs="Times New Roman"/>
          <w:sz w:val="28"/>
          <w:szCs w:val="28"/>
        </w:rPr>
        <w:t>Постановление Пленума Верховного Суда РФ от 27.01.1999г. № 1 (ред. от 03.03.2015г.) «О судебной практике по делам об убийстве (ст. 105 УК РФ)» // Бюллетень Верховного Суда РФ. 1999. № 3. С. 3-7.</w:t>
      </w:r>
    </w:p>
    <w:p w:rsidR="00A314D2" w:rsidRDefault="00A314D2" w:rsidP="00B83D7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4D2">
        <w:rPr>
          <w:rFonts w:ascii="Times New Roman" w:hAnsi="Times New Roman" w:cs="Times New Roman"/>
          <w:sz w:val="28"/>
          <w:szCs w:val="28"/>
        </w:rPr>
        <w:t>Постановление Пленума Верховного Суда РФ от 27.12.2002г. № 29 (ред. от 16.05.2017г.) «О судебной п</w:t>
      </w:r>
      <w:r>
        <w:rPr>
          <w:rFonts w:ascii="Times New Roman" w:hAnsi="Times New Roman" w:cs="Times New Roman"/>
          <w:sz w:val="28"/>
          <w:szCs w:val="28"/>
        </w:rPr>
        <w:t>рак</w:t>
      </w:r>
      <w:r w:rsidRPr="00A314D2">
        <w:rPr>
          <w:rFonts w:ascii="Times New Roman" w:hAnsi="Times New Roman" w:cs="Times New Roman"/>
          <w:sz w:val="28"/>
          <w:szCs w:val="28"/>
        </w:rPr>
        <w:t>тике по делам о краже, грабеже и разбое» // Бюллетень Верховного Суда РФ. 2003. № 2. С. 1-3.</w:t>
      </w:r>
    </w:p>
    <w:p w:rsidR="003C7286" w:rsidRPr="00B83D71" w:rsidRDefault="00B83D71" w:rsidP="00B83D7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71">
        <w:rPr>
          <w:rFonts w:ascii="Times New Roman" w:hAnsi="Times New Roman" w:cs="Times New Roman"/>
          <w:sz w:val="28"/>
          <w:szCs w:val="28"/>
        </w:rPr>
        <w:t>Определение Судебной коллегии по экономическим спорам Верховного Суда РФ от 15.12.2014</w:t>
      </w:r>
      <w:r>
        <w:rPr>
          <w:rFonts w:ascii="Times New Roman" w:hAnsi="Times New Roman" w:cs="Times New Roman"/>
          <w:sz w:val="28"/>
          <w:szCs w:val="28"/>
        </w:rPr>
        <w:t>г. по делу №</w:t>
      </w:r>
      <w:r w:rsidRPr="00B83D71">
        <w:rPr>
          <w:rFonts w:ascii="Times New Roman" w:hAnsi="Times New Roman" w:cs="Times New Roman"/>
          <w:sz w:val="28"/>
          <w:szCs w:val="28"/>
        </w:rPr>
        <w:t xml:space="preserve"> 306-ЭС14-690, А72-10908/2011 </w:t>
      </w:r>
      <w:r w:rsidR="003C7286" w:rsidRPr="00792B21">
        <w:rPr>
          <w:rFonts w:ascii="Times New Roman" w:hAnsi="Times New Roman" w:cs="Times New Roman"/>
          <w:sz w:val="28"/>
          <w:szCs w:val="28"/>
        </w:rPr>
        <w:t xml:space="preserve">[Электронный ресурс] // URL: https://www.vsrf.ru (дата обращения:  07. 03. </w:t>
      </w:r>
      <w:bookmarkStart w:id="14" w:name="_GoBack"/>
      <w:bookmarkEnd w:id="14"/>
      <w:r w:rsidR="003C7286" w:rsidRPr="00792B21">
        <w:rPr>
          <w:rFonts w:ascii="Times New Roman" w:hAnsi="Times New Roman" w:cs="Times New Roman"/>
          <w:sz w:val="28"/>
          <w:szCs w:val="28"/>
        </w:rPr>
        <w:t>2020).</w:t>
      </w:r>
    </w:p>
    <w:sectPr w:rsidR="003C7286" w:rsidRPr="00B83D71" w:rsidSect="001C623B">
      <w:foot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E4F" w:rsidRDefault="00266E4F" w:rsidP="00C56720">
      <w:pPr>
        <w:spacing w:after="0" w:line="240" w:lineRule="auto"/>
      </w:pPr>
      <w:r>
        <w:separator/>
      </w:r>
    </w:p>
  </w:endnote>
  <w:endnote w:type="continuationSeparator" w:id="0">
    <w:p w:rsidR="00266E4F" w:rsidRDefault="00266E4F" w:rsidP="00C56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2862675"/>
      <w:docPartObj>
        <w:docPartGallery w:val="Page Numbers (Bottom of Page)"/>
        <w:docPartUnique/>
      </w:docPartObj>
    </w:sdtPr>
    <w:sdtEndPr/>
    <w:sdtContent>
      <w:p w:rsidR="000D5250" w:rsidRDefault="000D525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34B">
          <w:rPr>
            <w:noProof/>
          </w:rPr>
          <w:t>29</w:t>
        </w:r>
        <w:r>
          <w:fldChar w:fldCharType="end"/>
        </w:r>
      </w:p>
    </w:sdtContent>
  </w:sdt>
  <w:p w:rsidR="000D5250" w:rsidRDefault="000D525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E4F" w:rsidRDefault="00266E4F" w:rsidP="00C56720">
      <w:pPr>
        <w:spacing w:after="0" w:line="240" w:lineRule="auto"/>
      </w:pPr>
      <w:r>
        <w:separator/>
      </w:r>
    </w:p>
  </w:footnote>
  <w:footnote w:type="continuationSeparator" w:id="0">
    <w:p w:rsidR="00266E4F" w:rsidRDefault="00266E4F" w:rsidP="00C56720">
      <w:pPr>
        <w:spacing w:after="0" w:line="240" w:lineRule="auto"/>
      </w:pPr>
      <w:r>
        <w:continuationSeparator/>
      </w:r>
    </w:p>
  </w:footnote>
  <w:footnote w:id="1">
    <w:p w:rsidR="000D5250" w:rsidRPr="001D16B6" w:rsidRDefault="000D5250" w:rsidP="0061580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1D16B6">
        <w:rPr>
          <w:rStyle w:val="a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Саркисян </w:t>
      </w:r>
      <w:r w:rsidRPr="001D16B6">
        <w:rPr>
          <w:rFonts w:ascii="Times New Roman" w:hAnsi="Times New Roman" w:cs="Times New Roman"/>
        </w:rPr>
        <w:t xml:space="preserve">Л.Р. Юридические презумпции и фикции как приёмы правотворческой техники: теоретико-методологические </w:t>
      </w:r>
      <w:r>
        <w:rPr>
          <w:rFonts w:ascii="Times New Roman" w:hAnsi="Times New Roman" w:cs="Times New Roman"/>
        </w:rPr>
        <w:t>аспекты // Юридическая техника. 2010. № 4. С. 482.</w:t>
      </w:r>
    </w:p>
  </w:footnote>
  <w:footnote w:id="2">
    <w:p w:rsidR="000D5250" w:rsidRPr="00EC59B1" w:rsidRDefault="000D5250" w:rsidP="00EC59B1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EC59B1">
        <w:rPr>
          <w:rStyle w:val="a8"/>
          <w:rFonts w:ascii="Times New Roman" w:hAnsi="Times New Roman" w:cs="Times New Roman"/>
        </w:rPr>
        <w:footnoteRef/>
      </w:r>
      <w:r w:rsidRPr="00EC59B1">
        <w:rPr>
          <w:rFonts w:ascii="Times New Roman" w:hAnsi="Times New Roman" w:cs="Times New Roman"/>
        </w:rPr>
        <w:t xml:space="preserve"> См.: Левченко В.Б. Правовые презумпции и фикции как приёмы юридической техники в административ</w:t>
      </w:r>
      <w:r>
        <w:rPr>
          <w:rFonts w:ascii="Times New Roman" w:hAnsi="Times New Roman" w:cs="Times New Roman"/>
        </w:rPr>
        <w:t xml:space="preserve">ных процедурах // </w:t>
      </w:r>
      <w:r w:rsidRPr="00EC59B1">
        <w:rPr>
          <w:rFonts w:ascii="Times New Roman" w:hAnsi="Times New Roman" w:cs="Times New Roman"/>
        </w:rPr>
        <w:t>Вестник Университета имени О.Е. Кутафина</w:t>
      </w:r>
      <w:r>
        <w:rPr>
          <w:rFonts w:ascii="Times New Roman" w:hAnsi="Times New Roman" w:cs="Times New Roman"/>
        </w:rPr>
        <w:t xml:space="preserve">. 2016. </w:t>
      </w:r>
      <w:r w:rsidRPr="00097957">
        <w:rPr>
          <w:rFonts w:ascii="Times New Roman" w:hAnsi="Times New Roman" w:cs="Times New Roman"/>
        </w:rPr>
        <w:t>№ 5 (21). С. 215-221.</w:t>
      </w:r>
    </w:p>
  </w:footnote>
  <w:footnote w:id="3">
    <w:p w:rsidR="000D5250" w:rsidRPr="00DF21F7" w:rsidRDefault="000D5250" w:rsidP="00DF21F7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DF21F7">
        <w:rPr>
          <w:rStyle w:val="a8"/>
          <w:rFonts w:ascii="Times New Roman" w:hAnsi="Times New Roman" w:cs="Times New Roman"/>
        </w:rPr>
        <w:footnoteRef/>
      </w:r>
      <w:r w:rsidRPr="00DF21F7">
        <w:rPr>
          <w:rFonts w:ascii="Times New Roman" w:hAnsi="Times New Roman" w:cs="Times New Roman"/>
        </w:rPr>
        <w:t xml:space="preserve"> См.: Зацепина О.Е. Соотношение правовых презумпций и иных средств юридической техники // Вестник Томского государственного университета. 2017. № 424. С. 231.</w:t>
      </w:r>
    </w:p>
  </w:footnote>
  <w:footnote w:id="4">
    <w:p w:rsidR="000D5250" w:rsidRDefault="000D5250" w:rsidP="00826282">
      <w:pPr>
        <w:pStyle w:val="a6"/>
        <w:ind w:firstLine="709"/>
      </w:pPr>
      <w:r>
        <w:rPr>
          <w:rStyle w:val="a8"/>
        </w:rPr>
        <w:footnoteRef/>
      </w:r>
      <w:r>
        <w:t xml:space="preserve"> Левченко В.Б. Указ. соч. С. 220.</w:t>
      </w:r>
    </w:p>
  </w:footnote>
  <w:footnote w:id="5">
    <w:p w:rsidR="000D5250" w:rsidRPr="00826282" w:rsidRDefault="000D5250" w:rsidP="00826282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Панько К.К. к вопросу о фикциях уголовно-правовых и процессуальных // </w:t>
      </w:r>
      <w:r w:rsidRPr="005F21D1">
        <w:t>Вестник Воронежского государственного университета</w:t>
      </w:r>
      <w:r>
        <w:t>. 2012. № 1(12). С. 419.</w:t>
      </w:r>
    </w:p>
  </w:footnote>
  <w:footnote w:id="6">
    <w:p w:rsidR="000D5250" w:rsidRPr="00783463" w:rsidRDefault="000D5250" w:rsidP="00783463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783463">
        <w:rPr>
          <w:rStyle w:val="a8"/>
          <w:rFonts w:ascii="Times New Roman" w:hAnsi="Times New Roman" w:cs="Times New Roman"/>
        </w:rPr>
        <w:footnoteRef/>
      </w:r>
      <w:r w:rsidRPr="00783463">
        <w:rPr>
          <w:rFonts w:ascii="Times New Roman" w:hAnsi="Times New Roman" w:cs="Times New Roman"/>
        </w:rPr>
        <w:t xml:space="preserve"> Бабаев В. К. Презумпции в советском праве. Горький, 1974. С. 12.</w:t>
      </w:r>
    </w:p>
  </w:footnote>
  <w:footnote w:id="7">
    <w:p w:rsidR="000D5250" w:rsidRPr="00783463" w:rsidRDefault="000D5250" w:rsidP="00783463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783463">
        <w:rPr>
          <w:rStyle w:val="a8"/>
          <w:rFonts w:ascii="Times New Roman" w:hAnsi="Times New Roman" w:cs="Times New Roman"/>
        </w:rPr>
        <w:footnoteRef/>
      </w:r>
      <w:r w:rsidRPr="00783463">
        <w:rPr>
          <w:rFonts w:ascii="Times New Roman" w:hAnsi="Times New Roman" w:cs="Times New Roman"/>
        </w:rPr>
        <w:t xml:space="preserve"> Калиновский К.Б., Смирнов А.В. Презумпции в уголовном процессе // Российское правосудие. 2008. № 4. С. 68.</w:t>
      </w:r>
    </w:p>
  </w:footnote>
  <w:footnote w:id="8">
    <w:p w:rsidR="000D5250" w:rsidRPr="00D176D3" w:rsidRDefault="000D5250" w:rsidP="00D176D3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D176D3">
        <w:rPr>
          <w:rStyle w:val="a8"/>
          <w:rFonts w:ascii="Times New Roman" w:hAnsi="Times New Roman" w:cs="Times New Roman"/>
        </w:rPr>
        <w:footnoteRef/>
      </w:r>
      <w:r w:rsidRPr="00D176D3">
        <w:rPr>
          <w:rFonts w:ascii="Times New Roman" w:hAnsi="Times New Roman" w:cs="Times New Roman"/>
        </w:rPr>
        <w:t xml:space="preserve"> Вол</w:t>
      </w:r>
      <w:r>
        <w:rPr>
          <w:rFonts w:ascii="Times New Roman" w:hAnsi="Times New Roman" w:cs="Times New Roman"/>
        </w:rPr>
        <w:t>о</w:t>
      </w:r>
      <w:r w:rsidRPr="00D176D3">
        <w:rPr>
          <w:rFonts w:ascii="Times New Roman" w:hAnsi="Times New Roman" w:cs="Times New Roman"/>
        </w:rPr>
        <w:t>жанин В.П. Юридические предположения в советском гражданском праве и</w:t>
      </w:r>
      <w:r>
        <w:rPr>
          <w:rFonts w:ascii="Times New Roman" w:hAnsi="Times New Roman" w:cs="Times New Roman"/>
        </w:rPr>
        <w:t xml:space="preserve"> процессе: Автореф. дис.…</w:t>
      </w:r>
      <w:r w:rsidRPr="00D176D3">
        <w:rPr>
          <w:rFonts w:ascii="Times New Roman" w:hAnsi="Times New Roman" w:cs="Times New Roman"/>
        </w:rPr>
        <w:t>канд. юрид. наук. Свердловск, 1953.</w:t>
      </w:r>
      <w:r>
        <w:rPr>
          <w:rFonts w:ascii="Times New Roman" w:hAnsi="Times New Roman" w:cs="Times New Roman"/>
        </w:rPr>
        <w:t xml:space="preserve"> С. 5.</w:t>
      </w:r>
    </w:p>
  </w:footnote>
  <w:footnote w:id="9">
    <w:p w:rsidR="000D5250" w:rsidRPr="002B799A" w:rsidRDefault="000D5250" w:rsidP="002B799A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2B799A">
        <w:rPr>
          <w:rStyle w:val="a8"/>
          <w:rFonts w:ascii="Times New Roman" w:hAnsi="Times New Roman" w:cs="Times New Roman"/>
        </w:rPr>
        <w:footnoteRef/>
      </w:r>
      <w:r w:rsidRPr="002B799A">
        <w:rPr>
          <w:rFonts w:ascii="Times New Roman" w:hAnsi="Times New Roman" w:cs="Times New Roman"/>
        </w:rPr>
        <w:t xml:space="preserve"> См.: Давыдова М. Л. Правовые презумпции в системе средств юридической техники // Юридическая техника. 2010. № 4. С. 161.</w:t>
      </w:r>
    </w:p>
  </w:footnote>
  <w:footnote w:id="10">
    <w:p w:rsidR="000D5250" w:rsidRDefault="000D5250" w:rsidP="004E6F2B">
      <w:pPr>
        <w:pStyle w:val="a6"/>
        <w:ind w:firstLine="709"/>
        <w:jc w:val="both"/>
      </w:pPr>
      <w:r>
        <w:rPr>
          <w:rStyle w:val="a8"/>
        </w:rPr>
        <w:footnoteRef/>
      </w:r>
      <w:r>
        <w:t xml:space="preserve"> </w:t>
      </w:r>
      <w:r w:rsidRPr="004E6F2B">
        <w:rPr>
          <w:rFonts w:ascii="Times New Roman" w:hAnsi="Times New Roman" w:cs="Times New Roman"/>
        </w:rPr>
        <w:t>Кодекс Российской Федерации об административных правонарушениях от 30.12.2001</w:t>
      </w:r>
      <w:r>
        <w:rPr>
          <w:rFonts w:ascii="Times New Roman" w:hAnsi="Times New Roman" w:cs="Times New Roman"/>
        </w:rPr>
        <w:t>г.  №</w:t>
      </w:r>
      <w:r w:rsidRPr="004E6F2B">
        <w:rPr>
          <w:rFonts w:ascii="Times New Roman" w:hAnsi="Times New Roman" w:cs="Times New Roman"/>
        </w:rPr>
        <w:t xml:space="preserve"> 195-ФЗ (ред. от 01.04.2020</w:t>
      </w:r>
      <w:r>
        <w:rPr>
          <w:rFonts w:ascii="Times New Roman" w:hAnsi="Times New Roman" w:cs="Times New Roman"/>
        </w:rPr>
        <w:t>г.</w:t>
      </w:r>
      <w:r w:rsidRPr="004E6F2B">
        <w:rPr>
          <w:rFonts w:ascii="Times New Roman" w:hAnsi="Times New Roman" w:cs="Times New Roman"/>
        </w:rPr>
        <w:t>) // Российская газета. 2001. № 0(2868).</w:t>
      </w:r>
    </w:p>
  </w:footnote>
  <w:footnote w:id="11">
    <w:p w:rsidR="000D5250" w:rsidRPr="00792B21" w:rsidRDefault="000D5250" w:rsidP="00792B21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792B21">
        <w:rPr>
          <w:rStyle w:val="a8"/>
          <w:rFonts w:ascii="Times New Roman" w:hAnsi="Times New Roman" w:cs="Times New Roman"/>
        </w:rPr>
        <w:footnoteRef/>
      </w:r>
      <w:r w:rsidRPr="00792B21">
        <w:rPr>
          <w:rFonts w:ascii="Times New Roman" w:hAnsi="Times New Roman" w:cs="Times New Roman"/>
        </w:rPr>
        <w:t xml:space="preserve"> Постановление Конституци</w:t>
      </w:r>
      <w:r>
        <w:rPr>
          <w:rFonts w:ascii="Times New Roman" w:hAnsi="Times New Roman" w:cs="Times New Roman"/>
        </w:rPr>
        <w:t>онного Суда РФ от 02.04.2002</w:t>
      </w:r>
      <w:r w:rsidRPr="00792B21">
        <w:rPr>
          <w:rFonts w:ascii="Times New Roman" w:hAnsi="Times New Roman" w:cs="Times New Roman"/>
        </w:rPr>
        <w:t>г. № 7-П «По делу о проверке конституционности отдельных положений Закона Красноярского края «О порядке отзыва депутата представительного органа местного самоуправления» и Закона Корякского автономного округа «О  порядке отзыва депутата представительного органа местного самоуправления, выборного должностного лица местного самоуправления в Корякском автономном округе» в связи с жалобами заявителей А. Г. Злобина и Ю. А. Хнаева» // Вестник Конституционного Суда РФ. 2002. № 3.</w:t>
      </w:r>
    </w:p>
  </w:footnote>
  <w:footnote w:id="12">
    <w:p w:rsidR="000D5250" w:rsidRPr="00792B21" w:rsidRDefault="000D5250" w:rsidP="00792B21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792B21">
        <w:rPr>
          <w:rStyle w:val="a8"/>
          <w:rFonts w:ascii="Times New Roman" w:hAnsi="Times New Roman" w:cs="Times New Roman"/>
        </w:rPr>
        <w:footnoteRef/>
      </w:r>
      <w:r w:rsidRPr="00792B21">
        <w:rPr>
          <w:rFonts w:ascii="Times New Roman" w:hAnsi="Times New Roman" w:cs="Times New Roman"/>
        </w:rPr>
        <w:t xml:space="preserve"> См.: Цуканов Н. Н. О критериях правовой презумпции // Законотворческая техника современной России: состояние, проблемы, совершенствование: сб. статей: в 2 т. / под ред. В. М. Баранова. Н. Новгород, 2001. Т. 1. С. 507.</w:t>
      </w:r>
    </w:p>
  </w:footnote>
  <w:footnote w:id="13">
    <w:p w:rsidR="000D5250" w:rsidRDefault="000D5250" w:rsidP="00792B21">
      <w:pPr>
        <w:pStyle w:val="a6"/>
        <w:ind w:firstLine="709"/>
        <w:jc w:val="both"/>
      </w:pPr>
      <w:r w:rsidRPr="00792B21">
        <w:rPr>
          <w:rStyle w:val="a8"/>
          <w:rFonts w:ascii="Times New Roman" w:hAnsi="Times New Roman" w:cs="Times New Roman"/>
        </w:rPr>
        <w:footnoteRef/>
      </w:r>
      <w:r w:rsidRPr="00792B21">
        <w:rPr>
          <w:rFonts w:ascii="Times New Roman" w:hAnsi="Times New Roman" w:cs="Times New Roman"/>
        </w:rPr>
        <w:t xml:space="preserve"> </w:t>
      </w:r>
      <w:r w:rsidRPr="000375C2">
        <w:rPr>
          <w:rFonts w:ascii="Times New Roman" w:hAnsi="Times New Roman" w:cs="Times New Roman"/>
        </w:rPr>
        <w:t>4.</w:t>
      </w:r>
      <w:r w:rsidRPr="000375C2">
        <w:rPr>
          <w:rFonts w:ascii="Times New Roman" w:hAnsi="Times New Roman" w:cs="Times New Roman"/>
        </w:rPr>
        <w:tab/>
        <w:t>Определение Судебной коллегии по экономическим спорам Верховного Суда РФ от 15.12.2014г. по делу № 306-ЭС14-690, А72-10908/2011 [Электронный ресурс] // URL: https://www.vsrf.ru (дата обращения:  07. 03. 2020).</w:t>
      </w:r>
    </w:p>
  </w:footnote>
  <w:footnote w:id="14">
    <w:p w:rsidR="000D5250" w:rsidRPr="00FF2E47" w:rsidRDefault="000D5250" w:rsidP="00FF2E47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Pr="00FF2E47">
        <w:rPr>
          <w:rFonts w:ascii="Times New Roman" w:hAnsi="Times New Roman" w:cs="Times New Roman"/>
        </w:rPr>
        <w:t>Зацепина О. Е. Классификация правовых презумпций // Актуальные проблемы российского права. 2018. №2 (87). С. 83.</w:t>
      </w:r>
    </w:p>
  </w:footnote>
  <w:footnote w:id="15">
    <w:p w:rsidR="000D5250" w:rsidRDefault="000D5250" w:rsidP="00FF2E47">
      <w:pPr>
        <w:pStyle w:val="a6"/>
        <w:ind w:firstLine="709"/>
        <w:jc w:val="both"/>
      </w:pPr>
      <w:r w:rsidRPr="00FF2E47">
        <w:rPr>
          <w:rStyle w:val="a8"/>
          <w:rFonts w:ascii="Times New Roman" w:hAnsi="Times New Roman" w:cs="Times New Roman"/>
        </w:rPr>
        <w:footnoteRef/>
      </w:r>
      <w:r w:rsidRPr="00FF2E47">
        <w:rPr>
          <w:rFonts w:ascii="Times New Roman" w:hAnsi="Times New Roman" w:cs="Times New Roman"/>
        </w:rPr>
        <w:t xml:space="preserve"> Уголовный кодекс Российской Федерации от 13.06.1996г.  № 63-ФЗ (ред. от 18.02.2020</w:t>
      </w:r>
      <w:r>
        <w:rPr>
          <w:rFonts w:ascii="Times New Roman" w:hAnsi="Times New Roman" w:cs="Times New Roman"/>
        </w:rPr>
        <w:t>г.</w:t>
      </w:r>
      <w:r w:rsidRPr="00FF2E47">
        <w:rPr>
          <w:rFonts w:ascii="Times New Roman" w:hAnsi="Times New Roman" w:cs="Times New Roman"/>
        </w:rPr>
        <w:t>) // Собрание законодательства. №</w:t>
      </w:r>
      <w:r>
        <w:rPr>
          <w:rFonts w:ascii="Times New Roman" w:hAnsi="Times New Roman" w:cs="Times New Roman"/>
        </w:rPr>
        <w:t xml:space="preserve"> </w:t>
      </w:r>
      <w:r w:rsidRPr="00FF2E47">
        <w:rPr>
          <w:rFonts w:ascii="Times New Roman" w:hAnsi="Times New Roman" w:cs="Times New Roman"/>
        </w:rPr>
        <w:t>25. Ст. 2954.</w:t>
      </w:r>
    </w:p>
  </w:footnote>
  <w:footnote w:id="16">
    <w:p w:rsidR="000D5250" w:rsidRPr="00C50CDF" w:rsidRDefault="000D5250" w:rsidP="00C50CDF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C50CDF">
        <w:rPr>
          <w:rStyle w:val="a8"/>
          <w:rFonts w:ascii="Times New Roman" w:hAnsi="Times New Roman" w:cs="Times New Roman"/>
        </w:rPr>
        <w:footnoteRef/>
      </w:r>
      <w:r w:rsidRPr="00C50CDF">
        <w:rPr>
          <w:rFonts w:ascii="Times New Roman" w:hAnsi="Times New Roman" w:cs="Times New Roman"/>
        </w:rPr>
        <w:t xml:space="preserve"> Постановление Пленума Верховного Суда РФ от 27.01.1999г. № 1 (ред. от 03.03.2015</w:t>
      </w:r>
      <w:r>
        <w:rPr>
          <w:rFonts w:ascii="Times New Roman" w:hAnsi="Times New Roman" w:cs="Times New Roman"/>
        </w:rPr>
        <w:t>г.</w:t>
      </w:r>
      <w:r w:rsidRPr="00C50CDF">
        <w:rPr>
          <w:rFonts w:ascii="Times New Roman" w:hAnsi="Times New Roman" w:cs="Times New Roman"/>
        </w:rPr>
        <w:t>) «О судебной практике по делам об убийстве (ст. 105 УК РФ)» // Бюллетень Верховного Суда РФ. 1999. № 3. С. 3-7.</w:t>
      </w:r>
    </w:p>
  </w:footnote>
  <w:footnote w:id="17">
    <w:p w:rsidR="000D5250" w:rsidRPr="00112FF3" w:rsidRDefault="000D5250" w:rsidP="00112FF3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Pr="00112FF3">
        <w:rPr>
          <w:rFonts w:ascii="Times New Roman" w:hAnsi="Times New Roman" w:cs="Times New Roman"/>
        </w:rPr>
        <w:t>Лазарев В.В. Теория государства и права: учебник для академ. бакалавр. / В.В. Лазарев, С.В. Липень. М.: Юрайт, 2015.  С. 348.</w:t>
      </w:r>
    </w:p>
  </w:footnote>
  <w:footnote w:id="18">
    <w:p w:rsidR="000D5250" w:rsidRPr="00112FF3" w:rsidRDefault="000D5250" w:rsidP="00112FF3">
      <w:pPr>
        <w:pStyle w:val="a6"/>
        <w:ind w:firstLine="709"/>
        <w:jc w:val="both"/>
      </w:pPr>
      <w:r w:rsidRPr="00112FF3">
        <w:rPr>
          <w:rStyle w:val="a8"/>
          <w:rFonts w:ascii="Times New Roman" w:hAnsi="Times New Roman" w:cs="Times New Roman"/>
        </w:rPr>
        <w:footnoteRef/>
      </w:r>
      <w:r w:rsidRPr="00112FF3">
        <w:rPr>
          <w:rFonts w:ascii="Times New Roman" w:hAnsi="Times New Roman" w:cs="Times New Roman"/>
        </w:rPr>
        <w:t xml:space="preserve"> См.: Панько К.К. Фикции в уголовном праве (в сфере законотворчества и правоприменении): Автореф. дис. … канд. юрид. наук. Ярославль, 1998. </w:t>
      </w:r>
      <w:r>
        <w:rPr>
          <w:rFonts w:ascii="Times New Roman" w:hAnsi="Times New Roman" w:cs="Times New Roman"/>
        </w:rPr>
        <w:t>С. 1</w:t>
      </w:r>
      <w:r w:rsidRPr="00112FF3">
        <w:rPr>
          <w:rFonts w:ascii="Times New Roman" w:hAnsi="Times New Roman" w:cs="Times New Roman"/>
        </w:rPr>
        <w:t>.</w:t>
      </w:r>
    </w:p>
  </w:footnote>
  <w:footnote w:id="19">
    <w:p w:rsidR="000D5250" w:rsidRPr="00732191" w:rsidRDefault="000D5250" w:rsidP="00732191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732191">
        <w:rPr>
          <w:rStyle w:val="a8"/>
          <w:rFonts w:ascii="Times New Roman" w:hAnsi="Times New Roman" w:cs="Times New Roman"/>
        </w:rPr>
        <w:footnoteRef/>
      </w:r>
      <w:r w:rsidRPr="00732191">
        <w:rPr>
          <w:rFonts w:ascii="Times New Roman" w:hAnsi="Times New Roman" w:cs="Times New Roman"/>
        </w:rPr>
        <w:t xml:space="preserve"> Филимонова И. В. Проблема определения признаков юридической фикции // Политика, государство и право. 2014. №10 (34). С. 50.</w:t>
      </w:r>
    </w:p>
  </w:footnote>
  <w:footnote w:id="20">
    <w:p w:rsidR="000D5250" w:rsidRDefault="000D5250" w:rsidP="00732191">
      <w:pPr>
        <w:pStyle w:val="a6"/>
        <w:ind w:firstLine="709"/>
        <w:jc w:val="both"/>
      </w:pPr>
      <w:r w:rsidRPr="00732191">
        <w:rPr>
          <w:rStyle w:val="a8"/>
          <w:rFonts w:ascii="Times New Roman" w:hAnsi="Times New Roman" w:cs="Times New Roman"/>
        </w:rPr>
        <w:footnoteRef/>
      </w:r>
      <w:r w:rsidRPr="00732191">
        <w:rPr>
          <w:rFonts w:ascii="Times New Roman" w:hAnsi="Times New Roman" w:cs="Times New Roman"/>
        </w:rPr>
        <w:t xml:space="preserve"> Семейный кодекс Российской Федерации от 29.12.1995</w:t>
      </w:r>
      <w:r>
        <w:rPr>
          <w:rFonts w:ascii="Times New Roman" w:hAnsi="Times New Roman" w:cs="Times New Roman"/>
        </w:rPr>
        <w:t>г.</w:t>
      </w:r>
      <w:r w:rsidRPr="00732191">
        <w:rPr>
          <w:rFonts w:ascii="Times New Roman" w:hAnsi="Times New Roman" w:cs="Times New Roman"/>
        </w:rPr>
        <w:t xml:space="preserve"> № 223-ФЗ (ред. от 06.02.2020</w:t>
      </w:r>
      <w:r>
        <w:rPr>
          <w:rFonts w:ascii="Times New Roman" w:hAnsi="Times New Roman" w:cs="Times New Roman"/>
        </w:rPr>
        <w:t>г.</w:t>
      </w:r>
      <w:r w:rsidRPr="00732191">
        <w:rPr>
          <w:rFonts w:ascii="Times New Roman" w:hAnsi="Times New Roman" w:cs="Times New Roman"/>
        </w:rPr>
        <w:t>) // Собрание законодательства РФ. № 1. Ст. 16.</w:t>
      </w:r>
    </w:p>
  </w:footnote>
  <w:footnote w:id="21">
    <w:p w:rsidR="000D5250" w:rsidRPr="00732191" w:rsidRDefault="000D5250" w:rsidP="00732191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732191">
        <w:rPr>
          <w:rStyle w:val="a8"/>
          <w:rFonts w:ascii="Times New Roman" w:hAnsi="Times New Roman" w:cs="Times New Roman"/>
        </w:rPr>
        <w:footnoteRef/>
      </w:r>
      <w:r w:rsidRPr="00732191">
        <w:rPr>
          <w:rFonts w:ascii="Times New Roman" w:hAnsi="Times New Roman" w:cs="Times New Roman"/>
        </w:rPr>
        <w:t xml:space="preserve"> Гражданский кодекс Российской Федерации (часть первая) от 30.11.1994г. № 51-ФЗ (ред. от 16.12.2019</w:t>
      </w:r>
      <w:r>
        <w:rPr>
          <w:rFonts w:ascii="Times New Roman" w:hAnsi="Times New Roman" w:cs="Times New Roman"/>
        </w:rPr>
        <w:t>г.</w:t>
      </w:r>
      <w:r w:rsidRPr="00732191">
        <w:rPr>
          <w:rFonts w:ascii="Times New Roman" w:hAnsi="Times New Roman" w:cs="Times New Roman"/>
        </w:rPr>
        <w:t>) // Российская газета. 1994. № 238-239.</w:t>
      </w:r>
    </w:p>
  </w:footnote>
  <w:footnote w:id="22">
    <w:p w:rsidR="000D5250" w:rsidRPr="00CC3AF6" w:rsidRDefault="000D5250" w:rsidP="00CC3AF6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CC3AF6">
        <w:rPr>
          <w:rStyle w:val="a8"/>
          <w:rFonts w:ascii="Times New Roman" w:hAnsi="Times New Roman" w:cs="Times New Roman"/>
        </w:rPr>
        <w:footnoteRef/>
      </w:r>
      <w:r w:rsidRPr="00CC3AF6">
        <w:rPr>
          <w:rFonts w:ascii="Times New Roman" w:hAnsi="Times New Roman" w:cs="Times New Roman"/>
        </w:rPr>
        <w:t xml:space="preserve"> Гражданский процессуальный кодекс Российской Федерации от 14.11.2002г. № 138-ФЗ (ред. от 24.04.2020г.) // Собрание законодательства РФ. № 46. Ст. 4532.</w:t>
      </w:r>
    </w:p>
  </w:footnote>
  <w:footnote w:id="23">
    <w:p w:rsidR="000D5250" w:rsidRPr="00CC3AF6" w:rsidRDefault="000D5250" w:rsidP="00CC3AF6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CC3AF6">
        <w:rPr>
          <w:rStyle w:val="a8"/>
          <w:rFonts w:ascii="Times New Roman" w:hAnsi="Times New Roman" w:cs="Times New Roman"/>
        </w:rPr>
        <w:footnoteRef/>
      </w:r>
      <w:r w:rsidRPr="00CC3AF6">
        <w:rPr>
          <w:rFonts w:ascii="Times New Roman" w:hAnsi="Times New Roman" w:cs="Times New Roman"/>
        </w:rPr>
        <w:t xml:space="preserve"> Семейный кодекс Российской Федерации от 29.12.1995г.  № 223-ФЗ (ред. от 06.02.2020г.) // Собрание законодательства РФ. № 1. Ст. 16.</w:t>
      </w:r>
    </w:p>
  </w:footnote>
  <w:footnote w:id="24">
    <w:p w:rsidR="000D5250" w:rsidRPr="00A314D2" w:rsidRDefault="000D5250" w:rsidP="00A314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A314D2">
        <w:rPr>
          <w:rStyle w:val="a8"/>
          <w:rFonts w:ascii="Times New Roman" w:hAnsi="Times New Roman" w:cs="Times New Roman"/>
        </w:rPr>
        <w:footnoteRef/>
      </w:r>
      <w:r w:rsidRPr="00A314D2">
        <w:rPr>
          <w:rFonts w:ascii="Times New Roman" w:hAnsi="Times New Roman" w:cs="Times New Roman"/>
        </w:rPr>
        <w:t xml:space="preserve"> Постановление Пленума Верховного Суда РФ от 27.12.2002г. № 29 (ред. от 16.05.2017г.) «О судебной практике по делам о краже, грабеже и разбое» // Бюллетень Верховного Суда РФ. 2003. № 2. С. 1-3.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2409C"/>
    <w:multiLevelType w:val="hybridMultilevel"/>
    <w:tmpl w:val="D686767C"/>
    <w:lvl w:ilvl="0" w:tplc="B4629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D5584"/>
    <w:multiLevelType w:val="hybridMultilevel"/>
    <w:tmpl w:val="5372AEDC"/>
    <w:lvl w:ilvl="0" w:tplc="EB104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799"/>
    <w:multiLevelType w:val="hybridMultilevel"/>
    <w:tmpl w:val="FA34453A"/>
    <w:lvl w:ilvl="0" w:tplc="16BEB4C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BA2A18"/>
    <w:multiLevelType w:val="hybridMultilevel"/>
    <w:tmpl w:val="3280CE9E"/>
    <w:lvl w:ilvl="0" w:tplc="21F4E6D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EE36A4"/>
    <w:multiLevelType w:val="hybridMultilevel"/>
    <w:tmpl w:val="00807CBC"/>
    <w:lvl w:ilvl="0" w:tplc="9C8A0B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D77DAE"/>
    <w:multiLevelType w:val="hybridMultilevel"/>
    <w:tmpl w:val="C19E670C"/>
    <w:lvl w:ilvl="0" w:tplc="5D98F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2B"/>
    <w:rsid w:val="00007566"/>
    <w:rsid w:val="00010B43"/>
    <w:rsid w:val="0001190F"/>
    <w:rsid w:val="00013C74"/>
    <w:rsid w:val="00024139"/>
    <w:rsid w:val="000313AC"/>
    <w:rsid w:val="00035950"/>
    <w:rsid w:val="000360B8"/>
    <w:rsid w:val="000375C2"/>
    <w:rsid w:val="00037D06"/>
    <w:rsid w:val="00044514"/>
    <w:rsid w:val="00045F86"/>
    <w:rsid w:val="00087177"/>
    <w:rsid w:val="00095721"/>
    <w:rsid w:val="00095E31"/>
    <w:rsid w:val="0009644F"/>
    <w:rsid w:val="00096F05"/>
    <w:rsid w:val="00097957"/>
    <w:rsid w:val="000A1C7C"/>
    <w:rsid w:val="000A759E"/>
    <w:rsid w:val="000C091C"/>
    <w:rsid w:val="000C76ED"/>
    <w:rsid w:val="000D0790"/>
    <w:rsid w:val="000D5250"/>
    <w:rsid w:val="000E020B"/>
    <w:rsid w:val="000E0E11"/>
    <w:rsid w:val="000F069A"/>
    <w:rsid w:val="000F6134"/>
    <w:rsid w:val="000F6B77"/>
    <w:rsid w:val="00102538"/>
    <w:rsid w:val="00112FF3"/>
    <w:rsid w:val="001435E1"/>
    <w:rsid w:val="001467BA"/>
    <w:rsid w:val="00162461"/>
    <w:rsid w:val="00163859"/>
    <w:rsid w:val="00164FF9"/>
    <w:rsid w:val="00171D2F"/>
    <w:rsid w:val="00175CEF"/>
    <w:rsid w:val="00182D67"/>
    <w:rsid w:val="00185CF8"/>
    <w:rsid w:val="001B3506"/>
    <w:rsid w:val="001B3F88"/>
    <w:rsid w:val="001B47D9"/>
    <w:rsid w:val="001B7B38"/>
    <w:rsid w:val="001C4C15"/>
    <w:rsid w:val="001C5D59"/>
    <w:rsid w:val="001C623B"/>
    <w:rsid w:val="001D16B6"/>
    <w:rsid w:val="001D71C7"/>
    <w:rsid w:val="001D754E"/>
    <w:rsid w:val="001E1142"/>
    <w:rsid w:val="001E41CC"/>
    <w:rsid w:val="001F232E"/>
    <w:rsid w:val="001F2658"/>
    <w:rsid w:val="001F71CB"/>
    <w:rsid w:val="00204D8A"/>
    <w:rsid w:val="00217AAF"/>
    <w:rsid w:val="00232716"/>
    <w:rsid w:val="00241D3B"/>
    <w:rsid w:val="00241FFA"/>
    <w:rsid w:val="002440B6"/>
    <w:rsid w:val="00245F0E"/>
    <w:rsid w:val="00247608"/>
    <w:rsid w:val="002500B1"/>
    <w:rsid w:val="00254E15"/>
    <w:rsid w:val="00266E4F"/>
    <w:rsid w:val="00270123"/>
    <w:rsid w:val="00284934"/>
    <w:rsid w:val="00284FFD"/>
    <w:rsid w:val="00286C2B"/>
    <w:rsid w:val="0028734B"/>
    <w:rsid w:val="00293D17"/>
    <w:rsid w:val="00297233"/>
    <w:rsid w:val="002A5623"/>
    <w:rsid w:val="002B799A"/>
    <w:rsid w:val="002C3834"/>
    <w:rsid w:val="002C447C"/>
    <w:rsid w:val="002C7C48"/>
    <w:rsid w:val="002D694D"/>
    <w:rsid w:val="002E6B3D"/>
    <w:rsid w:val="002E712A"/>
    <w:rsid w:val="003122AC"/>
    <w:rsid w:val="00315BE6"/>
    <w:rsid w:val="0032076C"/>
    <w:rsid w:val="00322920"/>
    <w:rsid w:val="0032750D"/>
    <w:rsid w:val="00330073"/>
    <w:rsid w:val="00333D12"/>
    <w:rsid w:val="00337038"/>
    <w:rsid w:val="003378F2"/>
    <w:rsid w:val="003444EF"/>
    <w:rsid w:val="0034471E"/>
    <w:rsid w:val="00345232"/>
    <w:rsid w:val="00346D80"/>
    <w:rsid w:val="00351EF5"/>
    <w:rsid w:val="003556E2"/>
    <w:rsid w:val="0035732A"/>
    <w:rsid w:val="003675F2"/>
    <w:rsid w:val="003916F8"/>
    <w:rsid w:val="003A3340"/>
    <w:rsid w:val="003B65A4"/>
    <w:rsid w:val="003C7286"/>
    <w:rsid w:val="003D2803"/>
    <w:rsid w:val="003D33F2"/>
    <w:rsid w:val="003D629E"/>
    <w:rsid w:val="003E25F2"/>
    <w:rsid w:val="003E5863"/>
    <w:rsid w:val="003F4751"/>
    <w:rsid w:val="003F6563"/>
    <w:rsid w:val="00400C29"/>
    <w:rsid w:val="004016A2"/>
    <w:rsid w:val="00417005"/>
    <w:rsid w:val="00421895"/>
    <w:rsid w:val="00424E3D"/>
    <w:rsid w:val="00434515"/>
    <w:rsid w:val="0043579C"/>
    <w:rsid w:val="00437511"/>
    <w:rsid w:val="0044240F"/>
    <w:rsid w:val="00445622"/>
    <w:rsid w:val="00451C2C"/>
    <w:rsid w:val="004533A6"/>
    <w:rsid w:val="00455237"/>
    <w:rsid w:val="00457066"/>
    <w:rsid w:val="00464649"/>
    <w:rsid w:val="00467947"/>
    <w:rsid w:val="00470D10"/>
    <w:rsid w:val="00475CD8"/>
    <w:rsid w:val="00494C85"/>
    <w:rsid w:val="00496C48"/>
    <w:rsid w:val="004A5942"/>
    <w:rsid w:val="004A5D04"/>
    <w:rsid w:val="004B230E"/>
    <w:rsid w:val="004B3AD5"/>
    <w:rsid w:val="004B64E1"/>
    <w:rsid w:val="004D20CF"/>
    <w:rsid w:val="004D29F6"/>
    <w:rsid w:val="004D6DC6"/>
    <w:rsid w:val="004E5CE3"/>
    <w:rsid w:val="004E6F2B"/>
    <w:rsid w:val="004F00C2"/>
    <w:rsid w:val="004F10B7"/>
    <w:rsid w:val="004F46A3"/>
    <w:rsid w:val="005046F4"/>
    <w:rsid w:val="00505CD0"/>
    <w:rsid w:val="0051261E"/>
    <w:rsid w:val="00514635"/>
    <w:rsid w:val="00516B96"/>
    <w:rsid w:val="00524FB2"/>
    <w:rsid w:val="005251D7"/>
    <w:rsid w:val="00531961"/>
    <w:rsid w:val="00531C7B"/>
    <w:rsid w:val="00544C6B"/>
    <w:rsid w:val="00551758"/>
    <w:rsid w:val="00551CD7"/>
    <w:rsid w:val="005650E8"/>
    <w:rsid w:val="0056560A"/>
    <w:rsid w:val="00570CB9"/>
    <w:rsid w:val="00583A76"/>
    <w:rsid w:val="005840F5"/>
    <w:rsid w:val="005904C4"/>
    <w:rsid w:val="00596D36"/>
    <w:rsid w:val="005B1EE1"/>
    <w:rsid w:val="005B3629"/>
    <w:rsid w:val="005D0356"/>
    <w:rsid w:val="005D25EA"/>
    <w:rsid w:val="005D4653"/>
    <w:rsid w:val="005E3C76"/>
    <w:rsid w:val="005F1AA7"/>
    <w:rsid w:val="005F21D1"/>
    <w:rsid w:val="005F2E68"/>
    <w:rsid w:val="005F38CC"/>
    <w:rsid w:val="005F7C9D"/>
    <w:rsid w:val="005F7CBB"/>
    <w:rsid w:val="00604E3C"/>
    <w:rsid w:val="006116A9"/>
    <w:rsid w:val="00613B11"/>
    <w:rsid w:val="00615802"/>
    <w:rsid w:val="0062676D"/>
    <w:rsid w:val="006405C7"/>
    <w:rsid w:val="00652601"/>
    <w:rsid w:val="00656265"/>
    <w:rsid w:val="00656412"/>
    <w:rsid w:val="00657B7E"/>
    <w:rsid w:val="0066552C"/>
    <w:rsid w:val="0067296A"/>
    <w:rsid w:val="0067509D"/>
    <w:rsid w:val="006751CA"/>
    <w:rsid w:val="00683AAE"/>
    <w:rsid w:val="00695B5E"/>
    <w:rsid w:val="00695E1E"/>
    <w:rsid w:val="006A621C"/>
    <w:rsid w:val="006B1E9A"/>
    <w:rsid w:val="006B518E"/>
    <w:rsid w:val="006B5B86"/>
    <w:rsid w:val="006C4E96"/>
    <w:rsid w:val="006D30A8"/>
    <w:rsid w:val="006D558F"/>
    <w:rsid w:val="006E14D6"/>
    <w:rsid w:val="006E2AB2"/>
    <w:rsid w:val="006E4233"/>
    <w:rsid w:val="006F09F6"/>
    <w:rsid w:val="006F1767"/>
    <w:rsid w:val="006F1D85"/>
    <w:rsid w:val="006F3397"/>
    <w:rsid w:val="006F4CA5"/>
    <w:rsid w:val="006F6553"/>
    <w:rsid w:val="007073A8"/>
    <w:rsid w:val="00710041"/>
    <w:rsid w:val="007235FE"/>
    <w:rsid w:val="0072437C"/>
    <w:rsid w:val="00732191"/>
    <w:rsid w:val="007327B0"/>
    <w:rsid w:val="00735F6F"/>
    <w:rsid w:val="00736EDF"/>
    <w:rsid w:val="00741CA9"/>
    <w:rsid w:val="00744DB1"/>
    <w:rsid w:val="00746DCD"/>
    <w:rsid w:val="007525D4"/>
    <w:rsid w:val="00753F31"/>
    <w:rsid w:val="007575CC"/>
    <w:rsid w:val="0076162B"/>
    <w:rsid w:val="0076187D"/>
    <w:rsid w:val="007641FB"/>
    <w:rsid w:val="00764D09"/>
    <w:rsid w:val="00764F5D"/>
    <w:rsid w:val="0077236B"/>
    <w:rsid w:val="00774D66"/>
    <w:rsid w:val="0077549A"/>
    <w:rsid w:val="00783463"/>
    <w:rsid w:val="00792B21"/>
    <w:rsid w:val="00793704"/>
    <w:rsid w:val="00797248"/>
    <w:rsid w:val="007A06C7"/>
    <w:rsid w:val="007A44CB"/>
    <w:rsid w:val="007B5DC0"/>
    <w:rsid w:val="007B6282"/>
    <w:rsid w:val="007C0734"/>
    <w:rsid w:val="007C1467"/>
    <w:rsid w:val="007C3A35"/>
    <w:rsid w:val="007C77E0"/>
    <w:rsid w:val="007D40B0"/>
    <w:rsid w:val="007E077B"/>
    <w:rsid w:val="007E099E"/>
    <w:rsid w:val="007E2461"/>
    <w:rsid w:val="007E5320"/>
    <w:rsid w:val="007E57B7"/>
    <w:rsid w:val="007F3961"/>
    <w:rsid w:val="00803FFE"/>
    <w:rsid w:val="0080619F"/>
    <w:rsid w:val="008104FB"/>
    <w:rsid w:val="00811ED2"/>
    <w:rsid w:val="00826282"/>
    <w:rsid w:val="0083022D"/>
    <w:rsid w:val="00831EE7"/>
    <w:rsid w:val="00834425"/>
    <w:rsid w:val="00834DE3"/>
    <w:rsid w:val="008466C0"/>
    <w:rsid w:val="00852EAD"/>
    <w:rsid w:val="00861248"/>
    <w:rsid w:val="00863F1B"/>
    <w:rsid w:val="00864C3D"/>
    <w:rsid w:val="008745DC"/>
    <w:rsid w:val="0087468D"/>
    <w:rsid w:val="00880284"/>
    <w:rsid w:val="00886922"/>
    <w:rsid w:val="00894F61"/>
    <w:rsid w:val="00897CCE"/>
    <w:rsid w:val="008A2AF6"/>
    <w:rsid w:val="008A459A"/>
    <w:rsid w:val="008B6505"/>
    <w:rsid w:val="008C5743"/>
    <w:rsid w:val="008E09BB"/>
    <w:rsid w:val="008F12CD"/>
    <w:rsid w:val="008F6351"/>
    <w:rsid w:val="00900DF6"/>
    <w:rsid w:val="009011A5"/>
    <w:rsid w:val="009043C5"/>
    <w:rsid w:val="00907DEA"/>
    <w:rsid w:val="009129C4"/>
    <w:rsid w:val="00931828"/>
    <w:rsid w:val="00941278"/>
    <w:rsid w:val="0094366D"/>
    <w:rsid w:val="00943A8E"/>
    <w:rsid w:val="00946FD1"/>
    <w:rsid w:val="00947A28"/>
    <w:rsid w:val="009519CC"/>
    <w:rsid w:val="0096357E"/>
    <w:rsid w:val="00971725"/>
    <w:rsid w:val="009832B5"/>
    <w:rsid w:val="00983E31"/>
    <w:rsid w:val="0098448E"/>
    <w:rsid w:val="00992926"/>
    <w:rsid w:val="009A19E2"/>
    <w:rsid w:val="009B1A21"/>
    <w:rsid w:val="009B7E97"/>
    <w:rsid w:val="009C18CD"/>
    <w:rsid w:val="009C330D"/>
    <w:rsid w:val="009C4C58"/>
    <w:rsid w:val="009D47AD"/>
    <w:rsid w:val="009F1630"/>
    <w:rsid w:val="00A00873"/>
    <w:rsid w:val="00A02CCB"/>
    <w:rsid w:val="00A033A5"/>
    <w:rsid w:val="00A23DA7"/>
    <w:rsid w:val="00A314D2"/>
    <w:rsid w:val="00A339CB"/>
    <w:rsid w:val="00A362A5"/>
    <w:rsid w:val="00A47051"/>
    <w:rsid w:val="00A4721B"/>
    <w:rsid w:val="00A47525"/>
    <w:rsid w:val="00A67F06"/>
    <w:rsid w:val="00A74A51"/>
    <w:rsid w:val="00A76D0A"/>
    <w:rsid w:val="00A8291C"/>
    <w:rsid w:val="00A83CFC"/>
    <w:rsid w:val="00A93A3B"/>
    <w:rsid w:val="00A94CB1"/>
    <w:rsid w:val="00AA54C5"/>
    <w:rsid w:val="00AA597B"/>
    <w:rsid w:val="00AB6247"/>
    <w:rsid w:val="00AD01AC"/>
    <w:rsid w:val="00AD10BF"/>
    <w:rsid w:val="00AD6697"/>
    <w:rsid w:val="00AE08BC"/>
    <w:rsid w:val="00AE192B"/>
    <w:rsid w:val="00AE1ECC"/>
    <w:rsid w:val="00AF50CE"/>
    <w:rsid w:val="00AF7E04"/>
    <w:rsid w:val="00B026A8"/>
    <w:rsid w:val="00B042D2"/>
    <w:rsid w:val="00B04576"/>
    <w:rsid w:val="00B050CA"/>
    <w:rsid w:val="00B218EE"/>
    <w:rsid w:val="00B23A6A"/>
    <w:rsid w:val="00B23D56"/>
    <w:rsid w:val="00B46F5A"/>
    <w:rsid w:val="00B7372B"/>
    <w:rsid w:val="00B814A6"/>
    <w:rsid w:val="00B83D71"/>
    <w:rsid w:val="00B929EC"/>
    <w:rsid w:val="00B92F3F"/>
    <w:rsid w:val="00B9540C"/>
    <w:rsid w:val="00BA0F55"/>
    <w:rsid w:val="00BA3464"/>
    <w:rsid w:val="00BB2566"/>
    <w:rsid w:val="00BB4B77"/>
    <w:rsid w:val="00BB53F2"/>
    <w:rsid w:val="00BB5FB1"/>
    <w:rsid w:val="00BD30B2"/>
    <w:rsid w:val="00BD4428"/>
    <w:rsid w:val="00BD7203"/>
    <w:rsid w:val="00BE2B96"/>
    <w:rsid w:val="00BF0ACF"/>
    <w:rsid w:val="00BF6935"/>
    <w:rsid w:val="00C04BF5"/>
    <w:rsid w:val="00C179A0"/>
    <w:rsid w:val="00C35909"/>
    <w:rsid w:val="00C37877"/>
    <w:rsid w:val="00C5050A"/>
    <w:rsid w:val="00C50CDF"/>
    <w:rsid w:val="00C55DEE"/>
    <w:rsid w:val="00C56720"/>
    <w:rsid w:val="00C577C6"/>
    <w:rsid w:val="00C64269"/>
    <w:rsid w:val="00C80365"/>
    <w:rsid w:val="00C87BAD"/>
    <w:rsid w:val="00C921FC"/>
    <w:rsid w:val="00C95FDF"/>
    <w:rsid w:val="00CA1589"/>
    <w:rsid w:val="00CC3AF6"/>
    <w:rsid w:val="00CC5417"/>
    <w:rsid w:val="00CC5445"/>
    <w:rsid w:val="00CC7449"/>
    <w:rsid w:val="00CD498D"/>
    <w:rsid w:val="00CD5F21"/>
    <w:rsid w:val="00CF2223"/>
    <w:rsid w:val="00D00B52"/>
    <w:rsid w:val="00D01530"/>
    <w:rsid w:val="00D03345"/>
    <w:rsid w:val="00D11C04"/>
    <w:rsid w:val="00D11F9E"/>
    <w:rsid w:val="00D12CFC"/>
    <w:rsid w:val="00D167EB"/>
    <w:rsid w:val="00D175CF"/>
    <w:rsid w:val="00D176D3"/>
    <w:rsid w:val="00D17824"/>
    <w:rsid w:val="00D21BDB"/>
    <w:rsid w:val="00D221B4"/>
    <w:rsid w:val="00D26808"/>
    <w:rsid w:val="00D42571"/>
    <w:rsid w:val="00D44BD5"/>
    <w:rsid w:val="00D45469"/>
    <w:rsid w:val="00D47EE4"/>
    <w:rsid w:val="00D54773"/>
    <w:rsid w:val="00D57938"/>
    <w:rsid w:val="00D61857"/>
    <w:rsid w:val="00D6253E"/>
    <w:rsid w:val="00D62C15"/>
    <w:rsid w:val="00D64A74"/>
    <w:rsid w:val="00D70D38"/>
    <w:rsid w:val="00D74651"/>
    <w:rsid w:val="00D86E97"/>
    <w:rsid w:val="00DA1B27"/>
    <w:rsid w:val="00DB11A9"/>
    <w:rsid w:val="00DC085E"/>
    <w:rsid w:val="00DC17C3"/>
    <w:rsid w:val="00DC4BF1"/>
    <w:rsid w:val="00DC79E6"/>
    <w:rsid w:val="00DD0E0E"/>
    <w:rsid w:val="00DE00EE"/>
    <w:rsid w:val="00DE4F50"/>
    <w:rsid w:val="00DF21F7"/>
    <w:rsid w:val="00DF2DAC"/>
    <w:rsid w:val="00DF5526"/>
    <w:rsid w:val="00E0236E"/>
    <w:rsid w:val="00E0282A"/>
    <w:rsid w:val="00E0489C"/>
    <w:rsid w:val="00E101A3"/>
    <w:rsid w:val="00E1152E"/>
    <w:rsid w:val="00E21113"/>
    <w:rsid w:val="00E249AD"/>
    <w:rsid w:val="00E25BE6"/>
    <w:rsid w:val="00E30F32"/>
    <w:rsid w:val="00E37A3A"/>
    <w:rsid w:val="00E42DDD"/>
    <w:rsid w:val="00E62689"/>
    <w:rsid w:val="00E733F4"/>
    <w:rsid w:val="00E859A7"/>
    <w:rsid w:val="00E86C2C"/>
    <w:rsid w:val="00E92856"/>
    <w:rsid w:val="00EA121D"/>
    <w:rsid w:val="00EA4AF3"/>
    <w:rsid w:val="00EA5619"/>
    <w:rsid w:val="00EB1E42"/>
    <w:rsid w:val="00EB74B1"/>
    <w:rsid w:val="00EC48E6"/>
    <w:rsid w:val="00EC5765"/>
    <w:rsid w:val="00EC59B1"/>
    <w:rsid w:val="00EC681C"/>
    <w:rsid w:val="00ED18CA"/>
    <w:rsid w:val="00ED6FF3"/>
    <w:rsid w:val="00EE3776"/>
    <w:rsid w:val="00EF07D2"/>
    <w:rsid w:val="00EF549B"/>
    <w:rsid w:val="00F03525"/>
    <w:rsid w:val="00F12990"/>
    <w:rsid w:val="00F135F7"/>
    <w:rsid w:val="00F141B4"/>
    <w:rsid w:val="00F15057"/>
    <w:rsid w:val="00F1612A"/>
    <w:rsid w:val="00F1651C"/>
    <w:rsid w:val="00F2622F"/>
    <w:rsid w:val="00F300C4"/>
    <w:rsid w:val="00F30995"/>
    <w:rsid w:val="00F43E7F"/>
    <w:rsid w:val="00F44602"/>
    <w:rsid w:val="00F57686"/>
    <w:rsid w:val="00F578F0"/>
    <w:rsid w:val="00F604E8"/>
    <w:rsid w:val="00F651E5"/>
    <w:rsid w:val="00F72CC7"/>
    <w:rsid w:val="00F74FE2"/>
    <w:rsid w:val="00F863DC"/>
    <w:rsid w:val="00F86AFB"/>
    <w:rsid w:val="00F961E7"/>
    <w:rsid w:val="00FA60F3"/>
    <w:rsid w:val="00FB37EF"/>
    <w:rsid w:val="00FC2F6B"/>
    <w:rsid w:val="00FC66C9"/>
    <w:rsid w:val="00FD03E5"/>
    <w:rsid w:val="00FD1690"/>
    <w:rsid w:val="00FD3AEE"/>
    <w:rsid w:val="00FD3EDB"/>
    <w:rsid w:val="00FE041F"/>
    <w:rsid w:val="00FE5867"/>
    <w:rsid w:val="00FE5B73"/>
    <w:rsid w:val="00FF0BC6"/>
    <w:rsid w:val="00FF2E47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FF32A2-1711-468A-8417-0D5A3643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6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A62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46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A62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A62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Subtitle"/>
    <w:basedOn w:val="a"/>
    <w:next w:val="a"/>
    <w:link w:val="a5"/>
    <w:uiPriority w:val="11"/>
    <w:qFormat/>
    <w:rsid w:val="006A621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6A621C"/>
    <w:rPr>
      <w:rFonts w:eastAsiaTheme="minorEastAsia"/>
      <w:color w:val="5A5A5A" w:themeColor="text1" w:themeTint="A5"/>
      <w:spacing w:val="15"/>
    </w:rPr>
  </w:style>
  <w:style w:type="paragraph" w:styleId="a6">
    <w:name w:val="footnote text"/>
    <w:basedOn w:val="a"/>
    <w:link w:val="a7"/>
    <w:uiPriority w:val="99"/>
    <w:semiHidden/>
    <w:unhideWhenUsed/>
    <w:rsid w:val="00C5672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5672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5672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E1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E1ECC"/>
  </w:style>
  <w:style w:type="paragraph" w:styleId="ab">
    <w:name w:val="footer"/>
    <w:basedOn w:val="a"/>
    <w:link w:val="ac"/>
    <w:uiPriority w:val="99"/>
    <w:unhideWhenUsed/>
    <w:rsid w:val="00AE1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E1ECC"/>
  </w:style>
  <w:style w:type="paragraph" w:styleId="ad">
    <w:name w:val="TOC Heading"/>
    <w:basedOn w:val="1"/>
    <w:next w:val="a"/>
    <w:uiPriority w:val="39"/>
    <w:unhideWhenUsed/>
    <w:qFormat/>
    <w:rsid w:val="00D11F9E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D11F9E"/>
    <w:pPr>
      <w:spacing w:after="100"/>
    </w:pPr>
  </w:style>
  <w:style w:type="character" w:styleId="ae">
    <w:name w:val="Hyperlink"/>
    <w:basedOn w:val="a0"/>
    <w:uiPriority w:val="99"/>
    <w:unhideWhenUsed/>
    <w:rsid w:val="00D11F9E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D11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11F9E"/>
    <w:rPr>
      <w:rFonts w:ascii="Tahoma" w:hAnsi="Tahoma" w:cs="Tahoma"/>
      <w:sz w:val="16"/>
      <w:szCs w:val="16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D11F9E"/>
    <w:pPr>
      <w:spacing w:after="100" w:line="276" w:lineRule="auto"/>
      <w:ind w:left="22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D11F9E"/>
    <w:pPr>
      <w:spacing w:after="100" w:line="276" w:lineRule="auto"/>
      <w:ind w:left="440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1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A237A-CEB6-4C67-A8DE-70CF42CBF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6272</Words>
  <Characters>35752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Танько Виктория Сергеевна</dc:creator>
  <cp:lastModifiedBy>Танько Виктория Сергеевна</cp:lastModifiedBy>
  <cp:revision>2</cp:revision>
  <dcterms:created xsi:type="dcterms:W3CDTF">2020-09-02T18:34:00Z</dcterms:created>
  <dcterms:modified xsi:type="dcterms:W3CDTF">2020-09-02T18:34:00Z</dcterms:modified>
</cp:coreProperties>
</file>