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«Тверской государственный университет»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 педагогического образования и социальных технологий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подготовки 39.03.02 Социальная работа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Кафедра «Социальная работа и педагогика»</w:t>
      </w:r>
    </w:p>
    <w:p w:rsidR="008C3D29" w:rsidRDefault="008C3D29" w:rsidP="008C3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8C3D29" w:rsidRDefault="008C3D29" w:rsidP="008C3D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ТЕОРЕТИЧЕСКИЕ ОСНОВЫ СОЦИАЛЬНОЙ РАБОТЫ С МОЛОДЁЖЬЮ С ДЕВИАНТНЫМ ПОВЕДЕНИЕМ</w:t>
      </w:r>
    </w:p>
    <w:p w:rsidR="008C3D29" w:rsidRDefault="008C3D29" w:rsidP="008C3D2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курсовая работа по дисциплине</w:t>
      </w:r>
    </w:p>
    <w:p w:rsidR="008C3D29" w:rsidRDefault="008C3D29" w:rsidP="008C3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«Теория социальной работы»</w:t>
      </w:r>
    </w:p>
    <w:p w:rsidR="008C3D29" w:rsidRDefault="008C3D29" w:rsidP="008C3D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</w:t>
      </w:r>
    </w:p>
    <w:p w:rsidR="008C3D29" w:rsidRDefault="008C3D29" w:rsidP="008C3D2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Автор:</w:t>
      </w:r>
    </w:p>
    <w:p w:rsidR="008C3D29" w:rsidRDefault="008C3D29" w:rsidP="008C3D29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Иванова Алина Владимировна, 2 курс</w:t>
      </w:r>
    </w:p>
    <w:p w:rsidR="008C3D29" w:rsidRDefault="008C3D29" w:rsidP="008C3D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C3D29" w:rsidRDefault="008C3D29" w:rsidP="008C3D2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Научный руководитель:</w:t>
      </w:r>
    </w:p>
    <w:p w:rsidR="008C3D29" w:rsidRDefault="008C3D29" w:rsidP="008C3D29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наук, доцент</w:t>
      </w:r>
    </w:p>
    <w:p w:rsidR="008C3D29" w:rsidRDefault="008C3D29" w:rsidP="008C3D29">
      <w:pPr>
        <w:tabs>
          <w:tab w:val="left" w:pos="4820"/>
          <w:tab w:val="left" w:pos="5103"/>
        </w:tabs>
        <w:spacing w:after="0" w:line="240" w:lineRule="auto"/>
        <w:ind w:left="425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Мороз Мария Владимировна</w:t>
      </w:r>
    </w:p>
    <w:p w:rsidR="008C3D29" w:rsidRDefault="008C3D29" w:rsidP="008C3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C3D29" w:rsidRDefault="008C3D29" w:rsidP="008C3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Тверь 2021</w:t>
      </w:r>
    </w:p>
    <w:p w:rsidR="008C3D29" w:rsidRDefault="008C3D29" w:rsidP="008C3D2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sectPr w:rsidR="008C3D29" w:rsidSect="00286EA4">
          <w:footerReference w:type="default" r:id="rId9"/>
          <w:footerReference w:type="first" r:id="rId10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8C3D29" w:rsidRDefault="008C3D29" w:rsidP="006446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СОДЕРЖАНИЕ</w:t>
      </w:r>
    </w:p>
    <w:p w:rsidR="008C3D29" w:rsidRDefault="008C3D29" w:rsidP="0064466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ВВЕДЕНИЕ</w:t>
      </w:r>
      <w:r>
        <w:rPr>
          <w:rFonts w:ascii="Times New Roman" w:hAnsi="Times New Roman"/>
          <w:bCs/>
          <w:sz w:val="28"/>
          <w:szCs w:val="28"/>
        </w:rPr>
        <w:t>.................................................................................................</w:t>
      </w:r>
      <w:r w:rsidR="00155927">
        <w:rPr>
          <w:rFonts w:ascii="Times New Roman" w:hAnsi="Times New Roman"/>
          <w:bCs/>
          <w:sz w:val="28"/>
          <w:szCs w:val="28"/>
        </w:rPr>
        <w:t>..............................3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1. </w:t>
      </w:r>
      <w:r>
        <w:rPr>
          <w:rFonts w:ascii="Times New Roman" w:hAnsi="Times New Roman"/>
          <w:bCs/>
          <w:sz w:val="28"/>
          <w:szCs w:val="28"/>
        </w:rPr>
        <w:t>Молодёжь с девиантным поведением как объект социальной работы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..............................5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Молодёжь с девиантным поведением как социальная группа.......................................................................................................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...............................5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Нормативно-правовые основы социальной работы с молодёжью</w:t>
      </w:r>
      <w:r w:rsidR="00155927">
        <w:rPr>
          <w:rFonts w:ascii="Times New Roman" w:hAnsi="Times New Roman"/>
          <w:sz w:val="28"/>
          <w:szCs w:val="28"/>
        </w:rPr>
        <w:t xml:space="preserve"> с девиантным поведением......</w:t>
      </w: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9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ВЫВОДЫ...............................................................................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............................</w:t>
      </w:r>
      <w:r>
        <w:rPr>
          <w:rFonts w:ascii="Times New Roman" w:hAnsi="Times New Roman"/>
          <w:sz w:val="28"/>
          <w:szCs w:val="28"/>
        </w:rPr>
        <w:t>......................</w:t>
      </w:r>
      <w:r w:rsidR="00155927">
        <w:rPr>
          <w:rFonts w:ascii="Times New Roman" w:hAnsi="Times New Roman"/>
          <w:sz w:val="28"/>
          <w:szCs w:val="28"/>
        </w:rPr>
        <w:t>14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ГЛАВА 2. </w:t>
      </w:r>
      <w:r>
        <w:rPr>
          <w:rFonts w:ascii="Times New Roman" w:hAnsi="Times New Roman"/>
          <w:bCs/>
          <w:sz w:val="28"/>
          <w:szCs w:val="28"/>
        </w:rPr>
        <w:t>Модели социальной работы с молодёжью с девиантным поведением</w:t>
      </w:r>
      <w:r>
        <w:rPr>
          <w:rFonts w:ascii="Times New Roman" w:hAnsi="Times New Roman"/>
          <w:sz w:val="28"/>
          <w:szCs w:val="28"/>
        </w:rPr>
        <w:t>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.............................</w:t>
      </w:r>
      <w:r>
        <w:rPr>
          <w:rFonts w:ascii="Times New Roman" w:hAnsi="Times New Roman"/>
          <w:sz w:val="28"/>
          <w:szCs w:val="28"/>
        </w:rPr>
        <w:t>..........................................</w:t>
      </w:r>
      <w:r w:rsidR="00155927">
        <w:rPr>
          <w:rFonts w:ascii="Times New Roman" w:hAnsi="Times New Roman"/>
          <w:sz w:val="28"/>
          <w:szCs w:val="28"/>
        </w:rPr>
        <w:t>15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Психолого-ориентированные модели социальной работы...........</w:t>
      </w:r>
      <w:r w:rsidR="00155927">
        <w:rPr>
          <w:rFonts w:ascii="Times New Roman" w:hAnsi="Times New Roman"/>
          <w:sz w:val="28"/>
          <w:szCs w:val="28"/>
        </w:rPr>
        <w:t>............................</w:t>
      </w:r>
      <w:r>
        <w:rPr>
          <w:rFonts w:ascii="Times New Roman" w:hAnsi="Times New Roman"/>
          <w:sz w:val="28"/>
          <w:szCs w:val="28"/>
        </w:rPr>
        <w:t>...</w:t>
      </w:r>
      <w:r w:rsidR="00155927">
        <w:rPr>
          <w:rFonts w:ascii="Times New Roman" w:hAnsi="Times New Roman"/>
          <w:sz w:val="28"/>
          <w:szCs w:val="28"/>
        </w:rPr>
        <w:t>15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Социально-педагогическая модель социальной работы............</w:t>
      </w:r>
      <w:r w:rsidR="00155927">
        <w:rPr>
          <w:rFonts w:ascii="Times New Roman" w:hAnsi="Times New Roman"/>
          <w:sz w:val="28"/>
          <w:szCs w:val="28"/>
        </w:rPr>
        <w:t>............................</w:t>
      </w:r>
      <w:r>
        <w:rPr>
          <w:rFonts w:ascii="Times New Roman" w:hAnsi="Times New Roman"/>
          <w:sz w:val="28"/>
          <w:szCs w:val="28"/>
        </w:rPr>
        <w:t>......</w:t>
      </w:r>
      <w:r w:rsidR="00155927">
        <w:rPr>
          <w:rFonts w:ascii="Times New Roman" w:hAnsi="Times New Roman"/>
          <w:sz w:val="28"/>
          <w:szCs w:val="28"/>
        </w:rPr>
        <w:t>19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ВЫВОДЫ........................................................................................</w:t>
      </w:r>
      <w:r w:rsidR="00155927">
        <w:rPr>
          <w:rFonts w:ascii="Times New Roman" w:hAnsi="Times New Roman"/>
          <w:sz w:val="28"/>
          <w:szCs w:val="28"/>
        </w:rPr>
        <w:t>............................</w:t>
      </w:r>
      <w:r>
        <w:rPr>
          <w:rFonts w:ascii="Times New Roman" w:hAnsi="Times New Roman"/>
          <w:sz w:val="28"/>
          <w:szCs w:val="28"/>
        </w:rPr>
        <w:t>.............</w:t>
      </w:r>
      <w:r w:rsidR="00155927">
        <w:rPr>
          <w:rFonts w:ascii="Times New Roman" w:hAnsi="Times New Roman"/>
          <w:sz w:val="28"/>
          <w:szCs w:val="28"/>
        </w:rPr>
        <w:t>23</w:t>
      </w:r>
    </w:p>
    <w:p w:rsidR="008C3D29" w:rsidRDefault="008C3D29" w:rsidP="00644667">
      <w:pPr>
        <w:spacing w:after="0" w:line="36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  <w:r>
        <w:rPr>
          <w:rFonts w:ascii="Times New Roman" w:hAnsi="Times New Roman"/>
          <w:bCs/>
          <w:sz w:val="28"/>
          <w:szCs w:val="28"/>
        </w:rPr>
        <w:t>….....................................................................................</w:t>
      </w:r>
      <w:r w:rsidR="00155927">
        <w:rPr>
          <w:rFonts w:ascii="Times New Roman" w:hAnsi="Times New Roman"/>
          <w:bCs/>
          <w:sz w:val="28"/>
          <w:szCs w:val="28"/>
        </w:rPr>
        <w:t>............................25</w:t>
      </w:r>
      <w:r>
        <w:rPr>
          <w:rFonts w:ascii="Times New Roman" w:hAnsi="Times New Roman"/>
          <w:b/>
          <w:sz w:val="28"/>
          <w:szCs w:val="28"/>
        </w:rPr>
        <w:t>СПИСОК ИСПОЛЬЗОВАННЫХ ИСТОЧНИКОВ И ЛИТЕРАТУРЫ</w:t>
      </w:r>
      <w:r w:rsidR="00155927">
        <w:rPr>
          <w:rFonts w:ascii="Times New Roman" w:hAnsi="Times New Roman"/>
          <w:bCs/>
          <w:sz w:val="28"/>
          <w:szCs w:val="28"/>
        </w:rPr>
        <w:t>.....................</w:t>
      </w:r>
      <w:r>
        <w:rPr>
          <w:rFonts w:ascii="Times New Roman" w:hAnsi="Times New Roman"/>
          <w:bCs/>
          <w:sz w:val="28"/>
          <w:szCs w:val="28"/>
        </w:rPr>
        <w:t>.</w:t>
      </w:r>
      <w:r w:rsidR="00155927">
        <w:rPr>
          <w:rFonts w:ascii="Times New Roman" w:hAnsi="Times New Roman"/>
          <w:bCs/>
          <w:sz w:val="28"/>
          <w:szCs w:val="28"/>
        </w:rPr>
        <w:t>27</w:t>
      </w:r>
    </w:p>
    <w:p w:rsidR="008C3D29" w:rsidRDefault="008C3D29" w:rsidP="00644667">
      <w:pPr>
        <w:spacing w:after="0" w:line="360" w:lineRule="auto"/>
        <w:rPr>
          <w:rFonts w:ascii="Times New Roman" w:hAnsi="Times New Roman"/>
          <w:bCs/>
          <w:sz w:val="28"/>
          <w:szCs w:val="28"/>
        </w:rPr>
        <w:sectPr w:rsidR="008C3D29">
          <w:footerReference w:type="default" r:id="rId11"/>
          <w:pgSz w:w="11906" w:h="16838"/>
          <w:pgMar w:top="1134" w:right="851" w:bottom="1134" w:left="454" w:header="709" w:footer="709" w:gutter="0"/>
          <w:cols w:space="720"/>
        </w:sectPr>
      </w:pPr>
    </w:p>
    <w:p w:rsidR="00895E85" w:rsidRPr="00E1387F" w:rsidRDefault="008C3D29" w:rsidP="00E1387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E1387F" w:rsidRDefault="00E1387F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C3D29" w:rsidRDefault="008C3D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Актуальность темы исследования:</w:t>
      </w:r>
      <w:r w:rsidR="0064466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644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Молодёжь 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44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уязвимый слой населения из-за своего переходного положения в связи с при</w:t>
      </w:r>
      <w:r w:rsidR="00E3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нятием важных жизненных решений, некоторые представители молодого поколения не могут справиться с возникающими проблемами и, в результате, 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прийти к отклоняющемуся поведению. М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внимания уд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еляется социальной работе с молодыми людьми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частности, профилактике девиации, т.к. без помощи специалистов п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редставителям молодёжи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довольно трудно,</w:t>
      </w:r>
      <w:r w:rsidR="006446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порой невозможно вернуться к </w:t>
      </w:r>
      <w:r w:rsidR="00605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 одобряемому поведению.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профессионал в области социальной работы должен использовать доступные ресурсы, чтобы человек (в нашем случае представитель молодёжи) вернулся к правомерному поведению.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Подавляющее большинство стран мира, в том числе и Российская Федерация, понимают, что 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молодое поколение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будущим страны, и поэтому занимаются проектированием и осуществлением молод</w:t>
      </w:r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ёжной политики. </w:t>
      </w:r>
      <w:proofErr w:type="gramStart"/>
      <w:r w:rsidR="00155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государстве такая политика не является достаточно эффективной в связи с: недостаточ</w:t>
      </w:r>
      <w:r w:rsidR="00ED5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разработанностью нормативно-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базы, отсутствие государственных нормативов и стандартов социальной поддержки молодёжи, недостаточный уровень кадрового и финансового обеспечения и др. Согласно данным портала правовой статистики выявлено число учащихся и студентов молодёжного возраста, совершивших преступления: в 2010 году – 72 002 человек, в 2016 году – 49 971 человек, в 2020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– 34 773 человека. Число представителей молодого поколения с девиантным поведением снижается, но это только выявленные в ходе расследований лица. Некоторым представителям молодёжи, совершившим противоправные действия, удавалось и удаётся избежать наказания за своё отклоняющееся от общепринятых норм поведение. Данная тема, в настоящее время, является достаточно изученной в различных науках. К вышеуказанной теме в своих работах обращались множество авторов: Загребин В. В., Бугаенко Ю. Ю.,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Семенюк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М., Бобков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В. А. и другие. Благодаря их научным трудам существует уже достаточно разработанная и проверенная временем теоретическая и практическая базы работы с молодёжью с девиантным поведением. Мы обратились к исследованию данной темы, чтобы проанализировать модели социальной работы с молодёжью с девиантным </w:t>
      </w:r>
      <w:r w:rsidR="00E3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поведением на современном этапе, потому что современное молодое поколение отличается от предыдущего</w:t>
      </w:r>
      <w:proofErr w:type="gramStart"/>
      <w:r w:rsidR="00E3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341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3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ельзя гарантировать неизменную эффективность тех или иных моделей социальной работы с вышеуказанной группой населения.</w:t>
      </w:r>
    </w:p>
    <w:p w:rsidR="008C3D29" w:rsidRDefault="00EE7C29" w:rsidP="00775170">
      <w:pPr>
        <w:spacing w:after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Объект </w:t>
      </w:r>
      <w:r w:rsidRPr="00EE7C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8C3D29" w:rsidRPr="00EE7C29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оциальная</w:t>
      </w:r>
      <w:r w:rsidR="008C3D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молодёжью с девиантным</w:t>
      </w:r>
      <w:r w:rsidR="008C3D29">
        <w:rPr>
          <w:rFonts w:eastAsia="Times New Roman"/>
          <w:color w:val="000000"/>
          <w:sz w:val="28"/>
          <w:szCs w:val="28"/>
        </w:rPr>
        <w:t xml:space="preserve"> </w:t>
      </w:r>
      <w:r w:rsidR="008C3D2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поведением.</w:t>
      </w:r>
    </w:p>
    <w:p w:rsidR="008C3D29" w:rsidRDefault="00EE7C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Предмет </w:t>
      </w:r>
      <w:r w:rsidRPr="00EE7C2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исследования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8C3D29" w:rsidRPr="00EE7C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одели</w:t>
      </w:r>
      <w:r w:rsidR="008C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работы с молодёжью с девиантным поведением.</w:t>
      </w:r>
    </w:p>
    <w:p w:rsidR="008C3D29" w:rsidRDefault="00EE7C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исследования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C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роанализировать модели социальной работы с молодёжью с девиантным поведением на современном этапе.</w:t>
      </w:r>
    </w:p>
    <w:p w:rsidR="008C3D29" w:rsidRDefault="008C3D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Задачи исследования:</w:t>
      </w:r>
    </w:p>
    <w:p w:rsidR="008C3D29" w:rsidRDefault="008C3D29" w:rsidP="007751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 Рассмотреть молодёжь с девиантным поведением как социальную группу</w:t>
      </w:r>
    </w:p>
    <w:p w:rsidR="008C3D29" w:rsidRDefault="00ED5E90" w:rsidP="007751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Рассмотреть нормативно-</w:t>
      </w:r>
      <w:r w:rsidR="008C3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основы социальной работы с молодёжью с девиантным поведением.</w:t>
      </w:r>
    </w:p>
    <w:p w:rsidR="008C3D29" w:rsidRDefault="008C3D29" w:rsidP="007751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Рассмотреть психолого-ориентированные модели социальной работы</w:t>
      </w:r>
    </w:p>
    <w:p w:rsidR="008C3D29" w:rsidRDefault="008C3D29" w:rsidP="0077517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Рассмотреть социально-педагогическую модель социальной работы</w:t>
      </w:r>
    </w:p>
    <w:p w:rsidR="008C3D29" w:rsidRDefault="008C3D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Методы исследования: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анализ, синтез, обобщающий анализ.</w:t>
      </w:r>
    </w:p>
    <w:p w:rsidR="008C3D29" w:rsidRDefault="008C3D29" w:rsidP="0077517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Структура исследования: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Исследование состоит из введения, двух глав, заключения.</w:t>
      </w:r>
    </w:p>
    <w:p w:rsidR="00155927" w:rsidRDefault="0015592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5927" w:rsidRDefault="0015592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5927" w:rsidRDefault="0015592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5927" w:rsidRDefault="0015592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5927" w:rsidRDefault="0015592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667" w:rsidRDefault="0064466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4667" w:rsidRDefault="00644667" w:rsidP="0077517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40C" w:rsidRDefault="008C3D29" w:rsidP="000B240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1. Молодёжь с девиантным поведением как объект социальной работы</w:t>
      </w:r>
    </w:p>
    <w:p w:rsidR="000B240C" w:rsidRDefault="000B240C" w:rsidP="00775170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C3D29" w:rsidRDefault="00F56396" w:rsidP="00775170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1.1. </w:t>
      </w:r>
      <w:r w:rsidR="008C3D29" w:rsidRPr="00F56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Молодёжь с девиантным поведением как социальная группа</w:t>
      </w:r>
    </w:p>
    <w:p w:rsidR="000B240C" w:rsidRDefault="000B240C" w:rsidP="00895E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6396" w:rsidRDefault="00F56396" w:rsidP="00895E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правильного понимания молодёжи с девиантным поведением как социальной группы нужно, прежде всего, знать определение понятия «молодёжь». </w:t>
      </w:r>
      <w:r w:rsidR="00F91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различных науках и  работах исследователей даются разные определения.</w:t>
      </w:r>
    </w:p>
    <w:p w:rsidR="00F91B56" w:rsidRDefault="0018219C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Федеральном законе от 30 декабря </w:t>
      </w:r>
      <w:r w:rsidR="00F91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F91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</w:t>
      </w:r>
      <w:r w:rsidR="00C062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91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489-ФЗ «О молодёжной политике в Российской Федерации»</w:t>
      </w:r>
      <w:r w:rsidR="00C83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E5B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даётся такое определение</w:t>
      </w:r>
      <w:r w:rsidR="00C83F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 «</w:t>
      </w:r>
      <w:r w:rsidR="00C83F76" w:rsidRPr="00C83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молодежь, молодые граждане - социально-демографическая группа лиц в возрасте от 14 до 35 лет включительно (за исключением случаев, предусмотренных </w:t>
      </w:r>
      <w:hyperlink r:id="rId12" w:anchor="dst100063" w:history="1">
        <w:r w:rsidR="00C83F76" w:rsidRPr="00C83F76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частью 3 статьи 6</w:t>
        </w:r>
      </w:hyperlink>
      <w:r w:rsidR="00C83F76" w:rsidRPr="00C83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настоящего Федерального закона), имеющих гражданство Российской Федерации</w:t>
      </w:r>
      <w:r w:rsidR="00C83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273832" w:rsidRPr="00273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29</w:t>
      </w:r>
      <w:r w:rsidR="00273832" w:rsidRPr="00273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r w:rsidR="00C83F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части 3 статьи 6 </w:t>
      </w:r>
      <w:r w:rsidR="00BE5B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указано то, что </w:t>
      </w:r>
      <w:r w:rsidR="00273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уполномоченными на то органами власти и должностными лицами может устанавливаться иной максимальный возраст, но не менее 35 лет включительно.</w:t>
      </w:r>
    </w:p>
    <w:p w:rsidR="00273832" w:rsidRDefault="003152DD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Российские социологи</w:t>
      </w:r>
      <w:r w:rsidR="00FB0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А.Л. </w:t>
      </w:r>
      <w:proofErr w:type="spellStart"/>
      <w:r w:rsidR="00FB0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Салагаев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FB0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А.В. Шашкин </w:t>
      </w:r>
      <w:r w:rsidR="00273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дают своё определ</w:t>
      </w:r>
      <w:r w:rsidR="006446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ение: «Молодёжь – это социально</w:t>
      </w:r>
      <w:r w:rsidR="0027383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–демографическая возрастная группа, в интервале от 14 до 30 лет, проходящая стадию социализации, то есть характеризующаяся 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отсутствием полного перечня основных социальных функций, определяющих статус взрослого (образование, работа, профессия, жильё, семья)» </w:t>
      </w:r>
      <w:r w:rsidR="00DF0D0D" w:rsidRPr="00DF0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1821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23, с.</w:t>
      </w:r>
      <w:r w:rsidR="003A66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50-58</w:t>
      </w:r>
      <w:r w:rsidR="00DF0D0D" w:rsidRPr="00DF0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DF0D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8F50FE" w:rsidRDefault="00F72962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социологии молодёжи даётся такое определен</w:t>
      </w:r>
      <w:r w:rsidR="00ED5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ие: «... поведение социально-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демографической группы, находящейся на переходной стадии (от детства к миру взрослых), переживающей важный этап семейной и вне семейной социализации,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интериоризации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норм и ценностей, складывание социальных и профессиональных ожиданий, полей и статуса, что выражается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специфически молодёжных формах поведения и сознания, в понятиях молодёжной субкультуры» </w:t>
      </w:r>
      <w:r w:rsidRPr="00F72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05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5, с. 1</w:t>
      </w:r>
      <w:r w:rsidRPr="00F729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  <w:proofErr w:type="gramEnd"/>
    </w:p>
    <w:p w:rsidR="005C1DF8" w:rsidRDefault="001E29B8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Молодёжь принято делить на три возрастные группы:</w:t>
      </w:r>
    </w:p>
    <w:p w:rsidR="001E29B8" w:rsidRDefault="001E29B8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14-16 лет – подростки. Продолжение полового созревания и параллельного становления биологических систем организма. Максимальные диспропорции физиологического и биологического развития. В основном, это  обучающиеся средних школ или профессиональных образовательных</w:t>
      </w:r>
      <w:r w:rsidR="000F028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учреждений, находящиеся на попечении родителей или государства</w:t>
      </w:r>
      <w:r w:rsidR="00766C5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66C52" w:rsidRDefault="00766C52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17-24 лет – юношество. Завершение физического созревания, начало работы по полученной профессии или обучение другой профессиональной деятельности. Активная вторичная социализация </w:t>
      </w:r>
      <w:r w:rsidR="00F51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1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приобретение почти всей полноты гражданских прав, освоение новых общественно-политических ролей, возникновение новых интересов и ответственности.</w:t>
      </w:r>
    </w:p>
    <w:p w:rsidR="00F51294" w:rsidRPr="00766C52" w:rsidRDefault="00644667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25-30 лет</w:t>
      </w:r>
      <w:r w:rsidR="00315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315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5129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зрелая молодёжь. </w:t>
      </w:r>
      <w:r w:rsidR="00C20D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основе личного опыта, производственной, возможно, и семейной жизни, а также участия в различных экономических, политических, социальных отношениях, </w:t>
      </w:r>
      <w:r w:rsidR="002247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формируется собственная идентичность. Молодые люди уже знакомы с рынком труда, недвижимости ценных бумаг, и постепенно становятся реформаторами экономических, социальных, политических систем.</w:t>
      </w:r>
    </w:p>
    <w:p w:rsidR="00D72935" w:rsidRDefault="00D72935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Мы узнали, что представляет собой молодёжь как социальная группа. Теперь нужно выяснить, какие определения даются понятию </w:t>
      </w:r>
      <w:proofErr w:type="spellStart"/>
      <w:r w:rsidR="00C928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 w:rsidR="00C928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поведения. В различных науках и работах исследователей даются различные определения.</w:t>
      </w:r>
    </w:p>
    <w:p w:rsidR="00C92834" w:rsidRDefault="00FB7670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Исходя из самых общих представлений,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– это поступок, действие одного или нескольких лиц, не соответствующее официальным или сложившимся в обществе нормам и ожиданиям.</w:t>
      </w:r>
    </w:p>
    <w:p w:rsidR="00FB7670" w:rsidRDefault="003152DD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Российский клинический психолог </w:t>
      </w:r>
      <w:r w:rsidR="00FB0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В.Д. Менделевич </w:t>
      </w:r>
      <w:r w:rsidR="004F6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обозначает </w:t>
      </w:r>
      <w:proofErr w:type="spellStart"/>
      <w:r w:rsidR="004F6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 w:rsidR="004F61E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как «систему поступков, противоречащих принятым в обществе нормам и проявляющихся в виде несбалансированности психических процессов</w:t>
      </w:r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неадаптивности</w:t>
      </w:r>
      <w:proofErr w:type="spellEnd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нарушении процесса </w:t>
      </w:r>
      <w:proofErr w:type="spellStart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самоактуализации</w:t>
      </w:r>
      <w:proofErr w:type="spellEnd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в виде уклонения от нравственного и эстетического </w:t>
      </w:r>
      <w:proofErr w:type="gramStart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контроля за</w:t>
      </w:r>
      <w:proofErr w:type="gramEnd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собственным поведением» </w:t>
      </w:r>
      <w:r w:rsidR="00537CEC" w:rsidRP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6051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7, с. 138</w:t>
      </w:r>
      <w:r w:rsidR="00537CEC" w:rsidRP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].</w:t>
      </w:r>
    </w:p>
    <w:p w:rsidR="00537CEC" w:rsidRDefault="00605121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Российский</w:t>
      </w:r>
      <w:r w:rsidR="006C07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социолог </w:t>
      </w:r>
      <w:r w:rsidR="00FB0FA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С.С. Фролов</w:t>
      </w:r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 w:rsidR="00537CE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определяет как поведение индивида или группы, которое </w:t>
      </w:r>
      <w:r w:rsidR="008D40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соответствует общепринятым нормам</w:t>
      </w:r>
      <w:r w:rsidR="007A1D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D40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результате чего </w:t>
      </w:r>
      <w:r w:rsidR="00A8147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эти нормы ими нарушаются.</w:t>
      </w:r>
    </w:p>
    <w:p w:rsidR="00A81470" w:rsidRDefault="00A81470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После рассмотрения определений понятий «молодёжь»</w:t>
      </w:r>
      <w:r w:rsidR="00BC1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«</w:t>
      </w:r>
      <w:proofErr w:type="spellStart"/>
      <w:r w:rsidR="00BC1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 w:rsidR="00BC1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поведение» перейдём к определению понятия </w:t>
      </w:r>
      <w:r w:rsidR="00624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</w:t>
      </w:r>
      <w:proofErr w:type="spellStart"/>
      <w:r w:rsidR="00624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 w:rsidR="0062450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молодёжи</w:t>
      </w:r>
      <w:r w:rsidR="00BC146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6C07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A1D92" w:rsidRDefault="007A1D92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7A1D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 w:rsidRPr="007A1D9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(или отклоняющееся) поведение молодёжи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это деятельность молодого человека (группы молодёжи), не соответствующая сложившимся в данном обществе нормам (образцам поведения), социальным ожиданиям.</w:t>
      </w:r>
      <w:r w:rsidR="007F29A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одно из определений данного понятия.</w:t>
      </w:r>
    </w:p>
    <w:p w:rsidR="007F29A7" w:rsidRDefault="00624500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Особенностями социальной ситуации формирования </w:t>
      </w:r>
      <w:r w:rsidR="000C38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молодёжного </w:t>
      </w:r>
      <w:proofErr w:type="spellStart"/>
      <w:r w:rsidR="000C38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 w:rsidR="000C38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в среде российской молодёжи</w:t>
      </w:r>
      <w:r w:rsidR="00B361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постсоветский период</w:t>
      </w:r>
      <w:r w:rsidR="000C38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являются:</w:t>
      </w:r>
    </w:p>
    <w:p w:rsidR="004A4F0C" w:rsidRDefault="000C38EA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1. Увеличение числа представителей молодёжи, относящейся по социальному статусу к социально «исключённой» среде (рабочие, безработные, служащие низшего </w:t>
      </w:r>
      <w:r w:rsidR="003152D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звена, учащиеся профессионально-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технических училищ и техникумов). В данной среде снижен доступ к материальным благам, а это не может не отразиться на возможности получения качественного образования. А без него уже невозможно устроиться на достойно оплачиваемую работу. Таким образом, молодёжь, принадлежащая к среде социально «исключённых»</w:t>
      </w:r>
      <w:r w:rsidR="004A4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оказывается в замкнутом круге. Выход из него им видится в активной позиции преступного достижения и позиции «ухода».</w:t>
      </w:r>
    </w:p>
    <w:p w:rsidR="000C38EA" w:rsidRDefault="004A4F0C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Активная позиция преступного достижения видится представителями молодого поколения в преступном поведении как единственно возможном способе обретения материального благополучия и активного поведения.</w:t>
      </w:r>
    </w:p>
    <w:p w:rsidR="004A4F0C" w:rsidRDefault="004A4F0C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Позиция «ухода» проявляется в таких формах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поведения: алкоголизм, </w:t>
      </w:r>
      <w:r w:rsidR="00AE0B0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суицид, проституция, наркомания.</w:t>
      </w:r>
    </w:p>
    <w:p w:rsidR="00AE0B0F" w:rsidRDefault="00AE0B0F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2. </w:t>
      </w:r>
      <w:r w:rsidR="00E32D7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Увеличение рисков в процессе интеграции. </w:t>
      </w:r>
      <w:r w:rsidR="00ED5E9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Заключается в снижении возможностей полной интеграции в общество представителей молодёжи, живущих в малых городах, сельской местности и окраин мегаполисов. Проявляется в сужении возможностей трудоустройства молодых людей, и вследствие этого – размещение на низких ступенях социально–профессиональной лестницы.</w:t>
      </w:r>
    </w:p>
    <w:p w:rsidR="00ED5E90" w:rsidRDefault="00ED5E90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3. Разрыв между общечеловеческими ценностями</w:t>
      </w:r>
      <w:r w:rsidR="004A1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ценностями массовой культуры. 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сновой нравственности в России всегда было религиозное воспитание</w:t>
      </w:r>
      <w:r w:rsidR="004A15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которое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сейчас отсутствует, лишает молодёжь смысла жизни. </w:t>
      </w:r>
      <w:r w:rsidR="006E2F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становится неким «разрешением» на бездуховное существование.</w:t>
      </w:r>
    </w:p>
    <w:p w:rsidR="006E2FAD" w:rsidRDefault="006E2FAD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Снижение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уровня жизни большинства семей нашей страны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D1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</w:t>
      </w:r>
      <w:r w:rsidR="00E47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вело к</w:t>
      </w:r>
      <w:r w:rsidR="007D1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снижению социального статуса и ограничению</w:t>
      </w:r>
      <w:r w:rsidR="00E47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доступности</w:t>
      </w:r>
      <w:r w:rsidR="007D1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социально-экономичес</w:t>
      </w:r>
      <w:r w:rsidR="00E47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 w:rsidR="007D10F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 ресурсов</w:t>
      </w:r>
      <w:r w:rsidR="00E4786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привело к снижению возможностей достижения желаемых результатов и  обострению социальных противоречий.</w:t>
      </w:r>
    </w:p>
    <w:p w:rsidR="00E47866" w:rsidRPr="00A02E93" w:rsidRDefault="00E47866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5. </w:t>
      </w:r>
      <w:r w:rsidR="00B361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Кризис идентичности, возникновение которого связано с заменой в сознании молодёжи общественных, общечеловеческих ценностей </w:t>
      </w:r>
      <w:proofErr w:type="spellStart"/>
      <w:r w:rsidR="00B361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индивидуалистически</w:t>
      </w:r>
      <w:proofErr w:type="spellEnd"/>
      <w:r w:rsidR="00B3616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-эгоистическими, вследствие чего формируются антисоциальные ориентации  и модели поведения.</w:t>
      </w:r>
    </w:p>
    <w:p w:rsidR="00A02E93" w:rsidRDefault="00A02E9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B36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506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Существует несколько факторов, которые </w:t>
      </w:r>
      <w:r w:rsidR="00361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необходимо учитывать при определении закономерностей проявления </w:t>
      </w:r>
      <w:proofErr w:type="spellStart"/>
      <w:r w:rsidR="00361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 w:rsidR="00361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в среде молодёжи:</w:t>
      </w:r>
    </w:p>
    <w:p w:rsidR="0036172E" w:rsidRDefault="0036172E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Во-первых, отклонение нужно рассматривать внутри нормативного поля, не вне его. В одних социальных системах определённое поведение представителей молодёжи может рассматриваться как норма, а в других как отклонение</w:t>
      </w:r>
    </w:p>
    <w:p w:rsidR="0036172E" w:rsidRDefault="0036172E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Во-вторых, девиация не всегда воспринимается плохо, </w:t>
      </w:r>
      <w:r w:rsidR="00930C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потому что норма может поведения может быть представлена как среднее значение какого-либо показателя</w:t>
      </w:r>
      <w:r w:rsidR="00A5057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F7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как улучшение, так и ухудшение показателя. В первом случае, его классифицируют как культурно одобряемое отклонение. </w:t>
      </w:r>
    </w:p>
    <w:p w:rsidR="00AF79D8" w:rsidRDefault="00414EC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В-</w:t>
      </w:r>
      <w:r w:rsidR="00AF7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третьих, девиация может способствовать адаптации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нынешней</w:t>
      </w:r>
      <w:r w:rsidR="00AF79D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системы к формам поведения, отличным от предыдущего опыта, но приемлемым с точки зрения общества, его цензуры.</w:t>
      </w:r>
    </w:p>
    <w:p w:rsidR="00414EC3" w:rsidRDefault="00414EC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поведение молодёжи выражается в различных формах:</w:t>
      </w:r>
    </w:p>
    <w:p w:rsidR="00414EC3" w:rsidRDefault="00414EC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Наркотизм</w:t>
      </w:r>
      <w:r w:rsidR="00C32B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социальное явление, характеризующееся распространённым привыканием к потреблению психотропных веществ, воздействующих на центральную нервную систему. </w:t>
      </w:r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Конечная цель немедицинского употребления – изменение настроения.</w:t>
      </w:r>
    </w:p>
    <w:p w:rsidR="00414EC3" w:rsidRDefault="00414EC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 Алкоголизм</w:t>
      </w:r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форма </w:t>
      </w:r>
      <w:proofErr w:type="spellStart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поведения, выраженная в зависимости от алкоголя.</w:t>
      </w:r>
    </w:p>
    <w:p w:rsidR="00414EC3" w:rsidRDefault="00414EC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3. </w:t>
      </w:r>
      <w:proofErr w:type="spellStart"/>
      <w:r w:rsidR="00C32B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Лудомания</w:t>
      </w:r>
      <w:proofErr w:type="spellEnd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формируется на почве пристрастия, тяги к азартным играм.</w:t>
      </w:r>
    </w:p>
    <w:p w:rsidR="00C32BE3" w:rsidRDefault="00C32BE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4. Отклонения в сексуальном поведении</w:t>
      </w:r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proofErr w:type="gramStart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непатологическое</w:t>
      </w:r>
      <w:proofErr w:type="gramEnd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откллонение</w:t>
      </w:r>
      <w:proofErr w:type="spellEnd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 общепринятых норм сексуального </w:t>
      </w:r>
      <w:proofErr w:type="spellStart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полоролевого</w:t>
      </w:r>
      <w:proofErr w:type="spellEnd"/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поведения.</w:t>
      </w:r>
    </w:p>
    <w:p w:rsidR="00C32BE3" w:rsidRDefault="00C32BE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5. Проституция</w:t>
      </w:r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5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="00AA47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5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практика половых связей с часто меняющимися лицами за деньги или иное вознаграждение при отсутствии избираемости партнёров.</w:t>
      </w:r>
    </w:p>
    <w:p w:rsidR="00C32BE3" w:rsidRDefault="00C32BE3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6. Суицидальное поведение</w:t>
      </w:r>
      <w:r w:rsidR="003C5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– намеренное лишение себя жизни.</w:t>
      </w:r>
    </w:p>
    <w:p w:rsidR="003C5528" w:rsidRDefault="003C5528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5528" w:rsidRDefault="003C5528" w:rsidP="0077517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5528" w:rsidRDefault="003C5528" w:rsidP="0077517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552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1.2. </w:t>
      </w:r>
      <w:r w:rsidRPr="003C5528">
        <w:rPr>
          <w:rFonts w:ascii="Times New Roman" w:hAnsi="Times New Roman"/>
          <w:b/>
          <w:sz w:val="28"/>
          <w:szCs w:val="28"/>
        </w:rPr>
        <w:t>Нормативно-правовые основы социальной работы с молодёжью с девиантным поведением</w:t>
      </w:r>
    </w:p>
    <w:p w:rsidR="000B240C" w:rsidRDefault="000B240C" w:rsidP="00775170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</w:p>
    <w:p w:rsidR="00D23F1A" w:rsidRDefault="001A2DC4" w:rsidP="00775170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1A2DC4">
        <w:rPr>
          <w:b w:val="0"/>
          <w:color w:val="000000" w:themeColor="text1"/>
          <w:sz w:val="28"/>
          <w:szCs w:val="28"/>
          <w:shd w:val="clear" w:color="auto" w:fill="FFFFFF"/>
        </w:rPr>
        <w:t xml:space="preserve">Одним из ключевых законодательных актов в сфере социальной работы с молодёжью с девиантным поведением является </w:t>
      </w:r>
      <w:r>
        <w:rPr>
          <w:b w:val="0"/>
          <w:color w:val="000000" w:themeColor="text1"/>
          <w:sz w:val="28"/>
          <w:szCs w:val="28"/>
        </w:rPr>
        <w:t xml:space="preserve">Федеральный закон от </w:t>
      </w:r>
      <w:r w:rsidR="0084697B">
        <w:rPr>
          <w:b w:val="0"/>
          <w:color w:val="000000" w:themeColor="text1"/>
          <w:sz w:val="28"/>
          <w:szCs w:val="28"/>
        </w:rPr>
        <w:t xml:space="preserve">30 декабря </w:t>
      </w:r>
      <w:r>
        <w:rPr>
          <w:b w:val="0"/>
          <w:color w:val="000000" w:themeColor="text1"/>
          <w:sz w:val="28"/>
          <w:szCs w:val="28"/>
        </w:rPr>
        <w:t>2020</w:t>
      </w:r>
      <w:r w:rsidR="0084697B">
        <w:rPr>
          <w:b w:val="0"/>
          <w:color w:val="000000" w:themeColor="text1"/>
          <w:sz w:val="28"/>
          <w:szCs w:val="28"/>
        </w:rPr>
        <w:t xml:space="preserve"> г. </w:t>
      </w:r>
      <w:r w:rsidR="001C0198">
        <w:rPr>
          <w:b w:val="0"/>
          <w:color w:val="000000" w:themeColor="text1"/>
          <w:sz w:val="28"/>
          <w:szCs w:val="28"/>
        </w:rPr>
        <w:t>№ 489-ФЗ «</w:t>
      </w:r>
      <w:r w:rsidR="00262A20">
        <w:rPr>
          <w:b w:val="0"/>
          <w:color w:val="000000" w:themeColor="text1"/>
          <w:sz w:val="28"/>
          <w:szCs w:val="28"/>
        </w:rPr>
        <w:t>О молодё</w:t>
      </w:r>
      <w:r w:rsidRPr="001A2DC4">
        <w:rPr>
          <w:b w:val="0"/>
          <w:color w:val="000000" w:themeColor="text1"/>
          <w:sz w:val="28"/>
          <w:szCs w:val="28"/>
        </w:rPr>
        <w:t xml:space="preserve">жной </w:t>
      </w:r>
      <w:r w:rsidR="001C0198">
        <w:rPr>
          <w:b w:val="0"/>
          <w:color w:val="000000" w:themeColor="text1"/>
          <w:sz w:val="28"/>
          <w:szCs w:val="28"/>
        </w:rPr>
        <w:t>политике в Российской Федерации»</w:t>
      </w:r>
      <w:r>
        <w:rPr>
          <w:b w:val="0"/>
          <w:color w:val="000000" w:themeColor="text1"/>
          <w:sz w:val="28"/>
          <w:szCs w:val="28"/>
        </w:rPr>
        <w:t>. Этот закон является одним из сре</w:t>
      </w:r>
      <w:proofErr w:type="gramStart"/>
      <w:r>
        <w:rPr>
          <w:b w:val="0"/>
          <w:color w:val="000000" w:themeColor="text1"/>
          <w:sz w:val="28"/>
          <w:szCs w:val="28"/>
        </w:rPr>
        <w:t>дств пр</w:t>
      </w:r>
      <w:proofErr w:type="gramEnd"/>
      <w:r>
        <w:rPr>
          <w:b w:val="0"/>
          <w:color w:val="000000" w:themeColor="text1"/>
          <w:sz w:val="28"/>
          <w:szCs w:val="28"/>
        </w:rPr>
        <w:t xml:space="preserve">офилактики </w:t>
      </w:r>
      <w:proofErr w:type="spellStart"/>
      <w:r>
        <w:rPr>
          <w:b w:val="0"/>
          <w:color w:val="000000" w:themeColor="text1"/>
          <w:sz w:val="28"/>
          <w:szCs w:val="28"/>
        </w:rPr>
        <w:t>девиантного</w:t>
      </w:r>
      <w:proofErr w:type="spellEnd"/>
      <w:r>
        <w:rPr>
          <w:b w:val="0"/>
          <w:color w:val="000000" w:themeColor="text1"/>
          <w:sz w:val="28"/>
          <w:szCs w:val="28"/>
        </w:rPr>
        <w:t xml:space="preserve"> поведения молодёжи. </w:t>
      </w:r>
      <w:r w:rsidR="00D23F1A">
        <w:rPr>
          <w:b w:val="0"/>
          <w:color w:val="000000" w:themeColor="text1"/>
          <w:sz w:val="28"/>
          <w:szCs w:val="28"/>
        </w:rPr>
        <w:t>Предметом его регулирования являются: отношения субъектов реализации молодёжной политики, цели, принципы, основные направления и формы реализации молодёжной политики в Российской Федерации.</w:t>
      </w:r>
    </w:p>
    <w:p w:rsidR="00D23F1A" w:rsidRDefault="00D23F1A" w:rsidP="00775170">
      <w:pPr>
        <w:pStyle w:val="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lastRenderedPageBreak/>
        <w:t xml:space="preserve">Одними из целей молодёжной политики являются: обеспечение равных условий для всестороннего развития и самореализации молодёжи, создание условий для участия молодёжи  в жизни общества и формирование нравственных ориентиров, позволяющих противостоять идеологии экстремизма, ксенофобии и т.п. </w:t>
      </w:r>
    </w:p>
    <w:p w:rsidR="00E02286" w:rsidRDefault="00E02286" w:rsidP="0077517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E02286">
        <w:rPr>
          <w:color w:val="000000" w:themeColor="text1"/>
          <w:sz w:val="28"/>
          <w:szCs w:val="28"/>
        </w:rPr>
        <w:t xml:space="preserve">Среди принципов молодёжной политики можно выделить открытость и равный доступ молодежи, молодых семей, молодежных общественных объединений к соответствующим </w:t>
      </w:r>
      <w:r>
        <w:rPr>
          <w:color w:val="000000" w:themeColor="text1"/>
          <w:sz w:val="28"/>
          <w:szCs w:val="28"/>
        </w:rPr>
        <w:t xml:space="preserve">мерам государственной поддержки и </w:t>
      </w:r>
      <w:r w:rsidR="00D0427D">
        <w:rPr>
          <w:color w:val="000000" w:themeColor="text1"/>
          <w:sz w:val="28"/>
          <w:szCs w:val="28"/>
        </w:rPr>
        <w:t xml:space="preserve"> приоритетность </w:t>
      </w:r>
      <w:r w:rsidRPr="00E02286">
        <w:rPr>
          <w:color w:val="000000" w:themeColor="text1"/>
          <w:sz w:val="28"/>
          <w:szCs w:val="28"/>
        </w:rPr>
        <w:t>государственной поддержки социально незащищенных </w:t>
      </w:r>
      <w:hyperlink r:id="rId13" w:anchor="201" w:history="1">
        <w:r w:rsidRPr="00E02286">
          <w:rPr>
            <w:rStyle w:val="a4"/>
            <w:color w:val="000000" w:themeColor="text1"/>
            <w:sz w:val="28"/>
            <w:szCs w:val="28"/>
            <w:u w:val="none"/>
            <w:bdr w:val="none" w:sz="0" w:space="0" w:color="auto" w:frame="1"/>
          </w:rPr>
          <w:t>молодых граждан</w:t>
        </w:r>
      </w:hyperlink>
      <w:r>
        <w:rPr>
          <w:color w:val="000000" w:themeColor="text1"/>
          <w:sz w:val="28"/>
          <w:szCs w:val="28"/>
        </w:rPr>
        <w:t>, молодых семей.</w:t>
      </w:r>
    </w:p>
    <w:p w:rsidR="00E02286" w:rsidRDefault="00E02286" w:rsidP="0077517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Среди основных направлений реализации молодёжной политики можно выделить поддержку молодых граждан, оказавшихся в трудной жизненной ситуации, молодых инвалидов, лиц из числа детей-сирот и детей, оставшихся без попечения родителей; организация досуга;</w:t>
      </w:r>
      <w:r w:rsidR="00775E42">
        <w:rPr>
          <w:color w:val="000000" w:themeColor="text1"/>
          <w:sz w:val="28"/>
          <w:szCs w:val="28"/>
        </w:rPr>
        <w:t xml:space="preserve"> содействие трудоустройству молодых граждан;</w:t>
      </w:r>
      <w:r>
        <w:rPr>
          <w:color w:val="000000" w:themeColor="text1"/>
          <w:sz w:val="28"/>
          <w:szCs w:val="28"/>
        </w:rPr>
        <w:t xml:space="preserve"> предоставление социальных услуг; помощь одарённым представителям молодёжи; предупреждение правонарушений и антиобщественных действий молодёжи.</w:t>
      </w:r>
      <w:r w:rsidR="00775E42">
        <w:rPr>
          <w:color w:val="000000" w:themeColor="text1"/>
          <w:sz w:val="28"/>
          <w:szCs w:val="28"/>
        </w:rPr>
        <w:t xml:space="preserve"> </w:t>
      </w:r>
    </w:p>
    <w:p w:rsidR="00775E42" w:rsidRDefault="00775E42" w:rsidP="0077517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Реализация молодёжной политики осуществляется на трёх уровнях: федеральном, уровне субъектов РФ, уровне местного самоуправления с разграничением полномочий в сфере молодёжной политики.</w:t>
      </w:r>
    </w:p>
    <w:p w:rsidR="00A50CE5" w:rsidRDefault="000B240C" w:rsidP="0077517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Федеральный закон от 30 декабря </w:t>
      </w:r>
      <w:r w:rsidR="00775E42" w:rsidRPr="00775E42">
        <w:rPr>
          <w:color w:val="000000" w:themeColor="text1"/>
          <w:sz w:val="28"/>
          <w:szCs w:val="28"/>
        </w:rPr>
        <w:t>2020</w:t>
      </w:r>
      <w:r>
        <w:rPr>
          <w:color w:val="000000" w:themeColor="text1"/>
          <w:sz w:val="28"/>
          <w:szCs w:val="28"/>
        </w:rPr>
        <w:t xml:space="preserve"> г.</w:t>
      </w:r>
      <w:r w:rsidR="001806E7">
        <w:rPr>
          <w:color w:val="000000" w:themeColor="text1"/>
          <w:sz w:val="28"/>
          <w:szCs w:val="28"/>
        </w:rPr>
        <w:t xml:space="preserve"> № 489-ФЗ «</w:t>
      </w:r>
      <w:r w:rsidR="00262A20">
        <w:rPr>
          <w:color w:val="000000" w:themeColor="text1"/>
          <w:sz w:val="28"/>
          <w:szCs w:val="28"/>
        </w:rPr>
        <w:t>О молодё</w:t>
      </w:r>
      <w:r w:rsidR="00775E42" w:rsidRPr="00775E42">
        <w:rPr>
          <w:color w:val="000000" w:themeColor="text1"/>
          <w:sz w:val="28"/>
          <w:szCs w:val="28"/>
        </w:rPr>
        <w:t xml:space="preserve">жной </w:t>
      </w:r>
      <w:r w:rsidR="001806E7">
        <w:rPr>
          <w:color w:val="000000" w:themeColor="text1"/>
          <w:sz w:val="28"/>
          <w:szCs w:val="28"/>
        </w:rPr>
        <w:t>политике в Российской Федерации»</w:t>
      </w:r>
      <w:r w:rsidR="00775E42">
        <w:rPr>
          <w:color w:val="000000" w:themeColor="text1"/>
          <w:sz w:val="28"/>
          <w:szCs w:val="28"/>
        </w:rPr>
        <w:t xml:space="preserve"> является законодательным актом, созданным с целью профилактики возникновения молодёжных девиаций через различные меры поддержки молодых граждан и созданием условий для их развития, чтобы </w:t>
      </w:r>
      <w:r w:rsidR="002844B3">
        <w:rPr>
          <w:color w:val="000000" w:themeColor="text1"/>
          <w:sz w:val="28"/>
          <w:szCs w:val="28"/>
        </w:rPr>
        <w:t xml:space="preserve">не допустить девиации среди тех, кто сменит нынешнее поколение, и показать </w:t>
      </w:r>
      <w:proofErr w:type="spellStart"/>
      <w:r w:rsidR="002844B3">
        <w:rPr>
          <w:color w:val="000000" w:themeColor="text1"/>
          <w:sz w:val="28"/>
          <w:szCs w:val="28"/>
        </w:rPr>
        <w:t>девиантам</w:t>
      </w:r>
      <w:proofErr w:type="spellEnd"/>
      <w:r w:rsidR="002844B3">
        <w:rPr>
          <w:color w:val="000000" w:themeColor="text1"/>
          <w:sz w:val="28"/>
          <w:szCs w:val="28"/>
        </w:rPr>
        <w:t>, насколько лучше жизнь без наркотиков, алкоголя и т.п.</w:t>
      </w:r>
      <w:proofErr w:type="gramEnd"/>
    </w:p>
    <w:p w:rsidR="002844B3" w:rsidRDefault="002844B3" w:rsidP="0077517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A50CE5">
        <w:rPr>
          <w:color w:val="000000" w:themeColor="text1"/>
          <w:sz w:val="28"/>
          <w:szCs w:val="28"/>
        </w:rPr>
        <w:t xml:space="preserve">Среди молодёжи  с девиантным поведением есть также и несовершеннолетние. Это подростки от 14 до 18 лет. Для работы с ними </w:t>
      </w:r>
      <w:r w:rsidRPr="001806E7">
        <w:rPr>
          <w:color w:val="000000" w:themeColor="text1"/>
          <w:sz w:val="28"/>
          <w:szCs w:val="28"/>
        </w:rPr>
        <w:t>разраб</w:t>
      </w:r>
      <w:r w:rsidR="000B240C">
        <w:rPr>
          <w:color w:val="000000" w:themeColor="text1"/>
          <w:sz w:val="28"/>
          <w:szCs w:val="28"/>
        </w:rPr>
        <w:t xml:space="preserve">отан Федеральный закон от 24 июня </w:t>
      </w:r>
      <w:r w:rsidRPr="001806E7">
        <w:rPr>
          <w:color w:val="000000" w:themeColor="text1"/>
          <w:sz w:val="28"/>
          <w:szCs w:val="28"/>
        </w:rPr>
        <w:t>1999</w:t>
      </w:r>
      <w:r w:rsidR="000B240C">
        <w:rPr>
          <w:color w:val="000000" w:themeColor="text1"/>
          <w:sz w:val="28"/>
          <w:szCs w:val="28"/>
        </w:rPr>
        <w:t xml:space="preserve"> г.</w:t>
      </w:r>
      <w:r w:rsidRPr="001806E7">
        <w:rPr>
          <w:color w:val="000000" w:themeColor="text1"/>
          <w:sz w:val="28"/>
          <w:szCs w:val="28"/>
        </w:rPr>
        <w:t xml:space="preserve"> №</w:t>
      </w:r>
      <w:r w:rsidR="001806E7">
        <w:rPr>
          <w:color w:val="000000" w:themeColor="text1"/>
          <w:sz w:val="28"/>
          <w:szCs w:val="28"/>
        </w:rPr>
        <w:t xml:space="preserve"> 120-ФЗ «</w:t>
      </w:r>
      <w:r w:rsidRPr="001806E7">
        <w:rPr>
          <w:color w:val="000000" w:themeColor="text1"/>
          <w:sz w:val="28"/>
          <w:szCs w:val="28"/>
        </w:rPr>
        <w:t xml:space="preserve">Об основах </w:t>
      </w:r>
      <w:r w:rsidRPr="001806E7">
        <w:rPr>
          <w:color w:val="000000" w:themeColor="text1"/>
          <w:sz w:val="28"/>
          <w:szCs w:val="28"/>
        </w:rPr>
        <w:lastRenderedPageBreak/>
        <w:t>системы профилактики безнадзорности и пр</w:t>
      </w:r>
      <w:r w:rsidR="001806E7">
        <w:rPr>
          <w:color w:val="000000" w:themeColor="text1"/>
          <w:sz w:val="28"/>
          <w:szCs w:val="28"/>
        </w:rPr>
        <w:t>авонарушений несовершеннолетних»</w:t>
      </w:r>
      <w:r w:rsidR="00A50CE5" w:rsidRPr="001806E7">
        <w:rPr>
          <w:color w:val="000000" w:themeColor="text1"/>
          <w:sz w:val="28"/>
          <w:szCs w:val="28"/>
        </w:rPr>
        <w:t xml:space="preserve">. В данном нормативно-правовом акте рассматриваются: задачи и принципы деятельности по профилактике безнадзорности </w:t>
      </w:r>
      <w:r w:rsidR="001806E7" w:rsidRPr="001806E7">
        <w:rPr>
          <w:color w:val="000000" w:themeColor="text1"/>
          <w:sz w:val="28"/>
          <w:szCs w:val="28"/>
        </w:rPr>
        <w:t>и правонарушений</w:t>
      </w:r>
      <w:r w:rsidR="00A50CE5" w:rsidRPr="001806E7">
        <w:rPr>
          <w:color w:val="000000" w:themeColor="text1"/>
          <w:sz w:val="28"/>
          <w:szCs w:val="28"/>
        </w:rPr>
        <w:t xml:space="preserve"> </w:t>
      </w:r>
      <w:r w:rsidR="001806E7">
        <w:rPr>
          <w:color w:val="000000" w:themeColor="text1"/>
          <w:sz w:val="28"/>
          <w:szCs w:val="28"/>
        </w:rPr>
        <w:t xml:space="preserve">несовершеннолетних; органы и учреждения системы профилактики </w:t>
      </w:r>
      <w:r w:rsidR="001806E7" w:rsidRPr="001806E7">
        <w:rPr>
          <w:color w:val="000000" w:themeColor="text1"/>
          <w:sz w:val="28"/>
          <w:szCs w:val="28"/>
        </w:rPr>
        <w:t xml:space="preserve">безнадзорности и правонарушений </w:t>
      </w:r>
      <w:r w:rsidR="001806E7">
        <w:rPr>
          <w:color w:val="000000" w:themeColor="text1"/>
          <w:sz w:val="28"/>
          <w:szCs w:val="28"/>
        </w:rPr>
        <w:t>несовершеннолетних и направления их деятельности</w:t>
      </w:r>
      <w:r w:rsidR="00582FAB">
        <w:rPr>
          <w:color w:val="000000" w:themeColor="text1"/>
          <w:sz w:val="28"/>
          <w:szCs w:val="28"/>
        </w:rPr>
        <w:t xml:space="preserve"> (от комиссий по делам несовершеннолетних и защите их прав до учреждений уголовно-исполнительной системы)</w:t>
      </w:r>
      <w:r w:rsidR="001806E7">
        <w:rPr>
          <w:color w:val="000000" w:themeColor="text1"/>
          <w:sz w:val="28"/>
          <w:szCs w:val="28"/>
        </w:rPr>
        <w:t>; категории лиц, в отношении которых проводится индивидуальная профилактическая работа; основания, сроки проведения индивидуальной профилактической работы; производство по материалам о помещении несовершеннолетних без уголовной ответственности в специальные учебно-воспитательные учреждения закрытого типа; о помещении несовершеннолетних правонарушителей в центры временного содержания органов внутренних дел.</w:t>
      </w:r>
    </w:p>
    <w:p w:rsidR="00117C92" w:rsidRDefault="001806E7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117C92">
        <w:rPr>
          <w:color w:val="000000" w:themeColor="text1"/>
          <w:sz w:val="28"/>
          <w:szCs w:val="28"/>
        </w:rPr>
        <w:t xml:space="preserve">Остановимся более подробно на деятельности </w:t>
      </w:r>
      <w:r w:rsidR="00582FAB" w:rsidRPr="00117C92">
        <w:rPr>
          <w:color w:val="000000" w:themeColor="text1"/>
          <w:sz w:val="28"/>
          <w:szCs w:val="28"/>
        </w:rPr>
        <w:t xml:space="preserve">органов управления социальной защитой населения и учреждениях социального обслуживания. </w:t>
      </w:r>
      <w:proofErr w:type="gramStart"/>
      <w:r w:rsidR="00582FAB" w:rsidRPr="00117C92">
        <w:rPr>
          <w:color w:val="000000" w:themeColor="text1"/>
          <w:sz w:val="28"/>
          <w:szCs w:val="28"/>
        </w:rPr>
        <w:t>В вышеуказанном Федеральном законе сказано, что органы управления социальной защитой населения в рамках своей компетенции: осуществляют меры по профила</w:t>
      </w:r>
      <w:r w:rsidR="00117C92" w:rsidRPr="00117C92">
        <w:rPr>
          <w:color w:val="000000" w:themeColor="text1"/>
          <w:sz w:val="28"/>
          <w:szCs w:val="28"/>
        </w:rPr>
        <w:t>к</w:t>
      </w:r>
      <w:r w:rsidR="00582FAB" w:rsidRPr="00117C92">
        <w:rPr>
          <w:color w:val="000000" w:themeColor="text1"/>
          <w:sz w:val="28"/>
          <w:szCs w:val="28"/>
        </w:rPr>
        <w:t>тике бе</w:t>
      </w:r>
      <w:r w:rsidR="00117C92" w:rsidRPr="00117C92">
        <w:rPr>
          <w:color w:val="000000" w:themeColor="text1"/>
          <w:sz w:val="28"/>
          <w:szCs w:val="28"/>
        </w:rPr>
        <w:t>знадзорности несовершеннолетних;</w:t>
      </w:r>
      <w:r w:rsidR="00582FAB" w:rsidRPr="00117C92">
        <w:rPr>
          <w:color w:val="000000" w:themeColor="text1"/>
          <w:sz w:val="28"/>
          <w:szCs w:val="28"/>
        </w:rPr>
        <w:t xml:space="preserve"> </w:t>
      </w:r>
      <w:r w:rsidR="00117C92" w:rsidRPr="00117C92">
        <w:rPr>
          <w:color w:val="000000" w:themeColor="text1"/>
          <w:sz w:val="28"/>
          <w:szCs w:val="28"/>
        </w:rPr>
        <w:t>контролируют деятельность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семьям, а также осуществляют меры по развитию сети указанных учреждений;</w:t>
      </w:r>
      <w:proofErr w:type="gramEnd"/>
      <w:r w:rsidR="00117C92" w:rsidRPr="00117C92">
        <w:rPr>
          <w:color w:val="000000" w:themeColor="text1"/>
          <w:sz w:val="28"/>
          <w:szCs w:val="28"/>
        </w:rPr>
        <w:t xml:space="preserve"> внедряют в деятельность учреждений и служб, предоставляющих социальные услуги несовершеннолетним и их семьям, современные методики и технологии социальной реабилитации.</w:t>
      </w:r>
    </w:p>
    <w:p w:rsidR="00117C92" w:rsidRDefault="00117C92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Учреждения социального обслуживания: </w:t>
      </w:r>
      <w:r w:rsidRPr="00117C92">
        <w:rPr>
          <w:color w:val="000000" w:themeColor="text1"/>
          <w:sz w:val="28"/>
          <w:szCs w:val="28"/>
          <w:shd w:val="clear" w:color="auto" w:fill="FFFFFF"/>
        </w:rPr>
        <w:t>территориальные центры социальной помощи семье и детям, центры психолого-педагогической помощи населению, центры экстренной психологической помощи и иные учреждения социального обслуживания,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 соответствии с Уставами </w:t>
      </w:r>
      <w:r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учреждений или Положениями о них: предоставляют социальные услуги несовершеннолетним; выявляют несовершеннолетних и семьи, находящиеся в социально опасном положении; </w:t>
      </w:r>
      <w:r w:rsidRPr="00117C92">
        <w:rPr>
          <w:color w:val="000000" w:themeColor="text1"/>
          <w:sz w:val="28"/>
          <w:szCs w:val="28"/>
          <w:shd w:val="clear" w:color="auto" w:fill="FFFFFF"/>
        </w:rPr>
        <w:t>принимают участие в пределах своей компетенции в индивидуальной профилактической работе с безнадзорными несовершеннолетними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в том числе путём организации их досуга, развития творческих способностей в кружках, организованных в учреждениях социального обслуживания и т.п. </w:t>
      </w:r>
    </w:p>
    <w:p w:rsidR="00D0244B" w:rsidRDefault="00ED47E0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Стоит также более подробно остановиться на деятельности комиссий по делам несовершеннолетних и защите их прав, поскольку в состав комиссии также входит и специалист по социальной работе</w:t>
      </w:r>
      <w:r w:rsidR="00E4098C">
        <w:rPr>
          <w:color w:val="000000" w:themeColor="text1"/>
          <w:sz w:val="28"/>
          <w:szCs w:val="28"/>
          <w:shd w:val="clear" w:color="auto" w:fill="FFFFFF"/>
        </w:rPr>
        <w:t xml:space="preserve">, а также в комиссии присутствуют специалисты многих органов и учреждений профилактики безнадзорности и правонарушений несовершеннолетних.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В законе указана деятельность комиссий в пределах их компетенции: </w:t>
      </w:r>
      <w:r w:rsidR="00D0244B">
        <w:rPr>
          <w:color w:val="000000" w:themeColor="text1"/>
          <w:sz w:val="28"/>
          <w:szCs w:val="28"/>
          <w:shd w:val="clear" w:color="auto" w:fill="FFFFFF"/>
        </w:rPr>
        <w:t xml:space="preserve">обеспечение осуществления мер по защите несовершеннолетних; подготовка материалов для суда; рассмотрение вопросов отчисления из образовательных организаций; оказание помощи в бытовом устройстве несовершеннолетних; применение мер воздействия в отношении несовершеннолетних и их семей; подготовка и направление отчётов о работе по профилактике безнадзорности и правонарушений несовершеннолетних на своей территории, осуществление иных полномочий, предусмотренных законодательством. </w:t>
      </w:r>
    </w:p>
    <w:p w:rsidR="00D0244B" w:rsidRDefault="000B240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Федеральный закон от 24 июня </w:t>
      </w:r>
      <w:r w:rsidR="00D0244B" w:rsidRPr="001806E7">
        <w:rPr>
          <w:color w:val="000000" w:themeColor="text1"/>
          <w:sz w:val="28"/>
          <w:szCs w:val="28"/>
        </w:rPr>
        <w:t>1999</w:t>
      </w:r>
      <w:r>
        <w:rPr>
          <w:color w:val="000000" w:themeColor="text1"/>
          <w:sz w:val="28"/>
          <w:szCs w:val="28"/>
        </w:rPr>
        <w:t xml:space="preserve"> г.</w:t>
      </w:r>
      <w:r w:rsidR="00D02996">
        <w:rPr>
          <w:color w:val="000000" w:themeColor="text1"/>
          <w:sz w:val="28"/>
          <w:szCs w:val="28"/>
        </w:rPr>
        <w:t xml:space="preserve"> </w:t>
      </w:r>
      <w:r w:rsidR="00D0244B" w:rsidRPr="001806E7">
        <w:rPr>
          <w:color w:val="000000" w:themeColor="text1"/>
          <w:sz w:val="28"/>
          <w:szCs w:val="28"/>
        </w:rPr>
        <w:t>№</w:t>
      </w:r>
      <w:r w:rsidR="00D0244B">
        <w:rPr>
          <w:color w:val="000000" w:themeColor="text1"/>
          <w:sz w:val="28"/>
          <w:szCs w:val="28"/>
        </w:rPr>
        <w:t xml:space="preserve"> 120-ФЗ «</w:t>
      </w:r>
      <w:r w:rsidR="00D0244B" w:rsidRPr="001806E7">
        <w:rPr>
          <w:color w:val="000000" w:themeColor="text1"/>
          <w:sz w:val="28"/>
          <w:szCs w:val="28"/>
        </w:rPr>
        <w:t>Об основах системы профилактики безнадзорности и пр</w:t>
      </w:r>
      <w:r w:rsidR="00D0244B">
        <w:rPr>
          <w:color w:val="000000" w:themeColor="text1"/>
          <w:sz w:val="28"/>
          <w:szCs w:val="28"/>
        </w:rPr>
        <w:t>авонарушений несовершеннолетних» был разработан с целью помощи несовершеннолетним, среди которых находятся и представители молодёжи. Чёткая регламентация компетенций различных органов и учреждений профилактики безнадзорности и правонарушений несовершеннолетних</w:t>
      </w:r>
      <w:r w:rsidR="00E4098C">
        <w:rPr>
          <w:color w:val="000000" w:themeColor="text1"/>
          <w:sz w:val="28"/>
          <w:szCs w:val="28"/>
        </w:rPr>
        <w:t xml:space="preserve"> не допускает повторения функций и позволяет органам и учреждениям профилактики взаимодействовать друг с другом для осуществления своей деятельности.</w:t>
      </w:r>
    </w:p>
    <w:p w:rsidR="00E4098C" w:rsidRDefault="00F211B2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основе Федеральных законов разрабатываются и региональные нормативно-правовые акты. В высших органах государственной власти </w:t>
      </w:r>
      <w:r>
        <w:rPr>
          <w:color w:val="000000" w:themeColor="text1"/>
          <w:sz w:val="28"/>
          <w:szCs w:val="28"/>
        </w:rPr>
        <w:lastRenderedPageBreak/>
        <w:t xml:space="preserve">понимают, что Российская Федерация </w:t>
      </w:r>
      <w:r w:rsidR="00872884">
        <w:rPr>
          <w:color w:val="000000" w:themeColor="text1"/>
          <w:sz w:val="28"/>
          <w:szCs w:val="28"/>
        </w:rPr>
        <w:t>– многонациональная страна с несколькими часовыми поясами, различными природ</w:t>
      </w:r>
      <w:r w:rsidR="006005CA">
        <w:rPr>
          <w:color w:val="000000" w:themeColor="text1"/>
          <w:sz w:val="28"/>
          <w:szCs w:val="28"/>
        </w:rPr>
        <w:t>ными зонами и, конечно, с</w:t>
      </w:r>
      <w:r w:rsidR="00872884">
        <w:rPr>
          <w:color w:val="000000" w:themeColor="text1"/>
          <w:sz w:val="28"/>
          <w:szCs w:val="28"/>
        </w:rPr>
        <w:t xml:space="preserve"> уникальной и</w:t>
      </w:r>
      <w:r w:rsidR="006005CA">
        <w:rPr>
          <w:color w:val="000000" w:themeColor="text1"/>
          <w:sz w:val="28"/>
          <w:szCs w:val="28"/>
        </w:rPr>
        <w:t>сторией,</w:t>
      </w:r>
      <w:r w:rsidR="006005CA" w:rsidRPr="006005CA">
        <w:rPr>
          <w:color w:val="000000" w:themeColor="text1"/>
          <w:sz w:val="28"/>
          <w:szCs w:val="28"/>
        </w:rPr>
        <w:t xml:space="preserve"> </w:t>
      </w:r>
      <w:r w:rsidR="006005CA">
        <w:rPr>
          <w:color w:val="000000" w:themeColor="text1"/>
          <w:sz w:val="28"/>
          <w:szCs w:val="28"/>
        </w:rPr>
        <w:t>как самого государства, так и территорий, входящих в его состав. Разрабатывать и принимать законы для всей страны, ориентируясь лишь на Москву, неразумно. Поэтому</w:t>
      </w:r>
      <w:r w:rsidR="00C93995">
        <w:rPr>
          <w:color w:val="000000" w:themeColor="text1"/>
          <w:sz w:val="28"/>
          <w:szCs w:val="28"/>
        </w:rPr>
        <w:t xml:space="preserve"> Федеральные законы вводят положения общие для всех регионов страны с правом последних при разработке своих нормативно-правовых актов устанавливать свои границы стандартов, не ни</w:t>
      </w:r>
      <w:r w:rsidR="007D2369">
        <w:rPr>
          <w:color w:val="000000" w:themeColor="text1"/>
          <w:sz w:val="28"/>
          <w:szCs w:val="28"/>
        </w:rPr>
        <w:t>же федеральных и уточнять некоторые положения с учётом специфики территории, на которой будет действовать разрабатываемый закон</w:t>
      </w:r>
      <w:r w:rsidR="007C329A">
        <w:rPr>
          <w:color w:val="000000" w:themeColor="text1"/>
          <w:sz w:val="28"/>
          <w:szCs w:val="28"/>
        </w:rPr>
        <w:t>.</w:t>
      </w:r>
    </w:p>
    <w:p w:rsidR="009E31DF" w:rsidRDefault="00C93995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Ознакомимся </w:t>
      </w:r>
      <w:r w:rsidR="00D02996">
        <w:rPr>
          <w:color w:val="000000" w:themeColor="text1"/>
          <w:sz w:val="28"/>
          <w:szCs w:val="28"/>
        </w:rPr>
        <w:t>с за</w:t>
      </w:r>
      <w:r w:rsidR="000B240C">
        <w:rPr>
          <w:color w:val="000000" w:themeColor="text1"/>
          <w:sz w:val="28"/>
          <w:szCs w:val="28"/>
        </w:rPr>
        <w:t xml:space="preserve">коном Тверской области от 06 июля </w:t>
      </w:r>
      <w:r w:rsidR="00D02996">
        <w:rPr>
          <w:color w:val="000000" w:themeColor="text1"/>
          <w:sz w:val="28"/>
          <w:szCs w:val="28"/>
        </w:rPr>
        <w:t>2015</w:t>
      </w:r>
      <w:r w:rsidR="000B240C">
        <w:rPr>
          <w:color w:val="000000" w:themeColor="text1"/>
          <w:sz w:val="28"/>
          <w:szCs w:val="28"/>
        </w:rPr>
        <w:t xml:space="preserve"> г.</w:t>
      </w:r>
      <w:r w:rsidR="003B35FF">
        <w:rPr>
          <w:color w:val="000000" w:themeColor="text1"/>
          <w:sz w:val="28"/>
          <w:szCs w:val="28"/>
        </w:rPr>
        <w:t xml:space="preserve"> №57-ЗО «О государственной молодёжной политике в Тверской области». </w:t>
      </w:r>
      <w:proofErr w:type="gramStart"/>
      <w:r w:rsidR="00392D57">
        <w:rPr>
          <w:color w:val="000000" w:themeColor="text1"/>
          <w:sz w:val="28"/>
          <w:szCs w:val="28"/>
        </w:rPr>
        <w:t xml:space="preserve">В частности о молодёжи в нём написано о: социальной поддержке молодых граждан; государственной поддержке в сфере образования, развития и воспитания; </w:t>
      </w:r>
      <w:r w:rsidR="00906496">
        <w:rPr>
          <w:color w:val="000000" w:themeColor="text1"/>
          <w:sz w:val="28"/>
          <w:szCs w:val="28"/>
        </w:rPr>
        <w:t xml:space="preserve">государственной поддержке в сфере культуры и искусства, туризма; </w:t>
      </w:r>
      <w:r w:rsidR="00A84450">
        <w:rPr>
          <w:color w:val="000000" w:themeColor="text1"/>
          <w:sz w:val="28"/>
          <w:szCs w:val="28"/>
        </w:rPr>
        <w:t>государственной поддержке молодых семей; государственной поддержке в сфере физической культуры, спорта и формирования здорового образа жизни; государственной поддержке молодёжного предпринимательства; государственной поддержке молодёжной добровольческой (волонтёрской) деятельности;</w:t>
      </w:r>
      <w:proofErr w:type="gramEnd"/>
      <w:r w:rsidR="00A84450">
        <w:rPr>
          <w:color w:val="000000" w:themeColor="text1"/>
          <w:sz w:val="28"/>
          <w:szCs w:val="28"/>
        </w:rPr>
        <w:t xml:space="preserve"> государственной поддержке </w:t>
      </w:r>
      <w:r w:rsidR="009E31DF">
        <w:rPr>
          <w:color w:val="000000" w:themeColor="text1"/>
          <w:sz w:val="28"/>
          <w:szCs w:val="28"/>
        </w:rPr>
        <w:t>проектов (программ) межрегиональных, региональных и местных молодёжных и детских объединений.</w:t>
      </w:r>
    </w:p>
    <w:p w:rsidR="009E31DF" w:rsidRDefault="009E31DF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Рассмотрим подробнее социальную поддержку молодых граждан. </w:t>
      </w:r>
      <w:proofErr w:type="gramStart"/>
      <w:r>
        <w:rPr>
          <w:color w:val="000000" w:themeColor="text1"/>
          <w:sz w:val="28"/>
          <w:szCs w:val="28"/>
        </w:rPr>
        <w:t xml:space="preserve">Она включает меры: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активизации социальной поддержки по вопросам профессиональной деятельности и другим вопросам; предоставления </w:t>
      </w:r>
      <w:r w:rsidR="000D3E17">
        <w:rPr>
          <w:color w:val="000000" w:themeColor="text1"/>
          <w:sz w:val="28"/>
          <w:szCs w:val="28"/>
          <w:shd w:val="clear" w:color="auto" w:fill="FFFFFF"/>
        </w:rPr>
        <w:t xml:space="preserve">относящимся к категории малообеспеченных граждан льготного пользования досуговыми учреждениями, находящимися в государственной собственности Тверской области; предоставления льгот на проезд железнодорожным транспортом общего пользования в пригородной сети железных дорог студентам, обучающимся в образовательных учреждениях по очной форме </w:t>
      </w:r>
      <w:r w:rsidR="000D3E17">
        <w:rPr>
          <w:color w:val="000000" w:themeColor="text1"/>
          <w:sz w:val="28"/>
          <w:szCs w:val="28"/>
          <w:shd w:val="clear" w:color="auto" w:fill="FFFFFF"/>
        </w:rPr>
        <w:lastRenderedPageBreak/>
        <w:t>обучения (случаи и порядок устанавливает правительство Тверской области);</w:t>
      </w:r>
      <w:proofErr w:type="gramEnd"/>
      <w:r w:rsidR="000D3E17">
        <w:rPr>
          <w:color w:val="000000" w:themeColor="text1"/>
          <w:sz w:val="28"/>
          <w:szCs w:val="28"/>
          <w:shd w:val="clear" w:color="auto" w:fill="FFFFFF"/>
        </w:rPr>
        <w:t xml:space="preserve"> иные меры социальной поддержки в соответствии с законодательством.</w:t>
      </w:r>
    </w:p>
    <w:p w:rsidR="000D3E17" w:rsidRDefault="000D3E17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  <w:shd w:val="clear" w:color="auto" w:fill="FFFFFF"/>
        </w:rPr>
        <w:t>Выводы:</w:t>
      </w:r>
      <w:r w:rsidR="008A6BBE">
        <w:rPr>
          <w:color w:val="000000" w:themeColor="text1"/>
          <w:sz w:val="28"/>
          <w:szCs w:val="28"/>
          <w:shd w:val="clear" w:color="auto" w:fill="FFFFFF"/>
        </w:rPr>
        <w:t xml:space="preserve"> Мы рассмотрели</w:t>
      </w:r>
      <w:r w:rsidRPr="00857359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6BBE">
        <w:rPr>
          <w:color w:val="000000" w:themeColor="text1"/>
          <w:sz w:val="28"/>
          <w:szCs w:val="28"/>
          <w:shd w:val="clear" w:color="auto" w:fill="FFFFFF"/>
        </w:rPr>
        <w:t>м</w:t>
      </w:r>
      <w:r w:rsidR="00857359">
        <w:rPr>
          <w:color w:val="000000" w:themeColor="text1"/>
          <w:sz w:val="28"/>
          <w:szCs w:val="28"/>
          <w:shd w:val="clear" w:color="auto" w:fill="FFFFFF"/>
        </w:rPr>
        <w:t>олодёжь с деви</w:t>
      </w:r>
      <w:r w:rsidR="008A6BBE">
        <w:rPr>
          <w:color w:val="000000" w:themeColor="text1"/>
          <w:sz w:val="28"/>
          <w:szCs w:val="28"/>
          <w:shd w:val="clear" w:color="auto" w:fill="FFFFFF"/>
        </w:rPr>
        <w:t>антным поведением как объект социальной работы и выяснили, что моло</w:t>
      </w:r>
      <w:r w:rsidR="00895E85">
        <w:rPr>
          <w:color w:val="000000" w:themeColor="text1"/>
          <w:sz w:val="28"/>
          <w:szCs w:val="28"/>
          <w:shd w:val="clear" w:color="auto" w:fill="FFFFFF"/>
        </w:rPr>
        <w:t>дые люди</w:t>
      </w:r>
      <w:r w:rsidR="00362948">
        <w:rPr>
          <w:color w:val="000000" w:themeColor="text1"/>
          <w:sz w:val="28"/>
          <w:szCs w:val="28"/>
          <w:shd w:val="clear" w:color="auto" w:fill="FFFFFF"/>
        </w:rPr>
        <w:t xml:space="preserve"> проявляют отклоняющееся поведение</w:t>
      </w:r>
      <w:r w:rsidR="00857359">
        <w:rPr>
          <w:color w:val="000000" w:themeColor="text1"/>
          <w:sz w:val="28"/>
          <w:szCs w:val="28"/>
          <w:shd w:val="clear" w:color="auto" w:fill="FFFFFF"/>
        </w:rPr>
        <w:t xml:space="preserve"> в результате противоречий, возникающих в обществе, других социальных группах, между личностями и внутри самих молодых людей. </w:t>
      </w:r>
      <w:r w:rsidR="00362948">
        <w:rPr>
          <w:color w:val="000000" w:themeColor="text1"/>
          <w:sz w:val="28"/>
          <w:szCs w:val="28"/>
          <w:shd w:val="clear" w:color="auto" w:fill="FFFFFF"/>
        </w:rPr>
        <w:t>Эти противоречия могут появляться</w:t>
      </w:r>
      <w:r w:rsidR="00857359">
        <w:rPr>
          <w:color w:val="000000" w:themeColor="text1"/>
          <w:sz w:val="28"/>
          <w:szCs w:val="28"/>
          <w:shd w:val="clear" w:color="auto" w:fill="FFFFFF"/>
        </w:rPr>
        <w:t xml:space="preserve"> в связи с переходностью положения молодёжи как социальной группы. Девиации могут проявиться, а могут и не проявиться</w:t>
      </w:r>
      <w:r w:rsidR="001C0198">
        <w:rPr>
          <w:color w:val="000000" w:themeColor="text1"/>
          <w:sz w:val="28"/>
          <w:szCs w:val="28"/>
          <w:shd w:val="clear" w:color="auto" w:fill="FFFFFF"/>
        </w:rPr>
        <w:t>. А чтобы представители молодого поколения не пошли по пути отклоняющегося поведения, в Российской Федерации разраба</w:t>
      </w:r>
      <w:r w:rsidR="00AE2B16">
        <w:rPr>
          <w:color w:val="000000" w:themeColor="text1"/>
          <w:sz w:val="28"/>
          <w:szCs w:val="28"/>
          <w:shd w:val="clear" w:color="auto" w:fill="FFFFFF"/>
        </w:rPr>
        <w:t>тываются и принимаются законы для профилактики</w:t>
      </w:r>
      <w:r w:rsidR="001C0198">
        <w:rPr>
          <w:color w:val="000000" w:themeColor="text1"/>
          <w:sz w:val="28"/>
          <w:szCs w:val="28"/>
          <w:shd w:val="clear" w:color="auto" w:fill="FFFFFF"/>
        </w:rPr>
        <w:t xml:space="preserve"> их </w:t>
      </w:r>
      <w:proofErr w:type="spellStart"/>
      <w:r w:rsidR="001C0198">
        <w:rPr>
          <w:color w:val="000000" w:themeColor="text1"/>
          <w:sz w:val="28"/>
          <w:szCs w:val="28"/>
          <w:shd w:val="clear" w:color="auto" w:fill="FFFFFF"/>
        </w:rPr>
        <w:t>девиантного</w:t>
      </w:r>
      <w:proofErr w:type="spellEnd"/>
      <w:r w:rsidR="001C0198">
        <w:rPr>
          <w:color w:val="000000" w:themeColor="text1"/>
          <w:sz w:val="28"/>
          <w:szCs w:val="28"/>
          <w:shd w:val="clear" w:color="auto" w:fill="FFFFFF"/>
        </w:rPr>
        <w:t xml:space="preserve"> поведения: </w:t>
      </w:r>
      <w:r w:rsidR="000B240C">
        <w:rPr>
          <w:color w:val="000000" w:themeColor="text1"/>
          <w:sz w:val="28"/>
          <w:szCs w:val="28"/>
        </w:rPr>
        <w:t xml:space="preserve">Федеральный закон от 30 декабря </w:t>
      </w:r>
      <w:r w:rsidR="001C0198" w:rsidRPr="001C0198">
        <w:rPr>
          <w:color w:val="000000" w:themeColor="text1"/>
          <w:sz w:val="28"/>
          <w:szCs w:val="28"/>
        </w:rPr>
        <w:t>2020</w:t>
      </w:r>
      <w:r w:rsidR="000B240C">
        <w:rPr>
          <w:color w:val="000000" w:themeColor="text1"/>
          <w:sz w:val="28"/>
          <w:szCs w:val="28"/>
        </w:rPr>
        <w:t xml:space="preserve"> г.</w:t>
      </w:r>
      <w:r w:rsidR="001C0198">
        <w:rPr>
          <w:color w:val="000000" w:themeColor="text1"/>
          <w:sz w:val="28"/>
          <w:szCs w:val="28"/>
        </w:rPr>
        <w:t xml:space="preserve"> № 489-ФЗ «</w:t>
      </w:r>
      <w:r w:rsidR="001C0198" w:rsidRPr="001C0198">
        <w:rPr>
          <w:color w:val="000000" w:themeColor="text1"/>
          <w:sz w:val="28"/>
          <w:szCs w:val="28"/>
        </w:rPr>
        <w:t xml:space="preserve">О молодежной </w:t>
      </w:r>
      <w:r w:rsidR="001C0198">
        <w:rPr>
          <w:color w:val="000000" w:themeColor="text1"/>
          <w:sz w:val="28"/>
          <w:szCs w:val="28"/>
        </w:rPr>
        <w:t xml:space="preserve">политике в Российской Федерации», </w:t>
      </w:r>
      <w:r w:rsidR="000B240C">
        <w:rPr>
          <w:color w:val="000000" w:themeColor="text1"/>
          <w:sz w:val="28"/>
          <w:szCs w:val="28"/>
        </w:rPr>
        <w:t xml:space="preserve">Федеральный закон от 24 июня 1999 г. </w:t>
      </w:r>
      <w:r w:rsidR="001C0198" w:rsidRPr="001806E7">
        <w:rPr>
          <w:color w:val="000000" w:themeColor="text1"/>
          <w:sz w:val="28"/>
          <w:szCs w:val="28"/>
        </w:rPr>
        <w:t>№</w:t>
      </w:r>
      <w:r w:rsidR="001C0198">
        <w:rPr>
          <w:color w:val="000000" w:themeColor="text1"/>
          <w:sz w:val="28"/>
          <w:szCs w:val="28"/>
        </w:rPr>
        <w:t xml:space="preserve"> 120-ФЗ «</w:t>
      </w:r>
      <w:r w:rsidR="001C0198" w:rsidRPr="001806E7">
        <w:rPr>
          <w:color w:val="000000" w:themeColor="text1"/>
          <w:sz w:val="28"/>
          <w:szCs w:val="28"/>
        </w:rPr>
        <w:t>Об основах системы профилактики безнадзорности и пр</w:t>
      </w:r>
      <w:r w:rsidR="001C0198">
        <w:rPr>
          <w:color w:val="000000" w:themeColor="text1"/>
          <w:sz w:val="28"/>
          <w:szCs w:val="28"/>
        </w:rPr>
        <w:t xml:space="preserve">авонарушений несовершеннолетних», </w:t>
      </w:r>
      <w:r w:rsidR="000B240C">
        <w:rPr>
          <w:color w:val="000000" w:themeColor="text1"/>
          <w:sz w:val="28"/>
          <w:szCs w:val="28"/>
        </w:rPr>
        <w:t xml:space="preserve">закон Тверской области от 06 июля </w:t>
      </w:r>
      <w:r w:rsidR="001C0198">
        <w:rPr>
          <w:color w:val="000000" w:themeColor="text1"/>
          <w:sz w:val="28"/>
          <w:szCs w:val="28"/>
        </w:rPr>
        <w:t>2015</w:t>
      </w:r>
      <w:r w:rsidR="000B240C">
        <w:rPr>
          <w:color w:val="000000" w:themeColor="text1"/>
          <w:sz w:val="28"/>
          <w:szCs w:val="28"/>
        </w:rPr>
        <w:t xml:space="preserve"> г.</w:t>
      </w:r>
      <w:r w:rsidR="001C0198">
        <w:rPr>
          <w:color w:val="000000" w:themeColor="text1"/>
          <w:sz w:val="28"/>
          <w:szCs w:val="28"/>
        </w:rPr>
        <w:t xml:space="preserve"> №57-ЗО «О государственной молодёжной политике в Тверской области» и т.д. Издаются как федеральные, так и региональные нормативно-правовые акты</w:t>
      </w:r>
      <w:r w:rsidR="00AE2B16">
        <w:rPr>
          <w:color w:val="000000" w:themeColor="text1"/>
          <w:sz w:val="28"/>
          <w:szCs w:val="28"/>
        </w:rPr>
        <w:t xml:space="preserve"> для того, чтобы определить направления работы органов социальной защиты, учреждений образования, культуры и т.д. по вопросам воспитания молодого поколения и профилактике отклоняющегося поведения. </w:t>
      </w:r>
    </w:p>
    <w:p w:rsidR="007B32F9" w:rsidRDefault="007B32F9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B32F9" w:rsidRDefault="007B32F9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B32F9" w:rsidRDefault="007B32F9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7B32F9" w:rsidRDefault="007B32F9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155927" w:rsidRDefault="00155927" w:rsidP="00775170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E2B16" w:rsidRDefault="00AE2B16" w:rsidP="0077517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E2B16" w:rsidRDefault="00AE2B16" w:rsidP="00775170">
      <w:pPr>
        <w:spacing w:after="0"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624DE" w:rsidRDefault="004624DE" w:rsidP="004624DE">
      <w:pPr>
        <w:spacing w:after="0" w:line="36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7B32F9" w:rsidRPr="007B32F9" w:rsidRDefault="007B32F9" w:rsidP="004624DE">
      <w:pPr>
        <w:spacing w:after="0"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2F9">
        <w:rPr>
          <w:rFonts w:ascii="Times New Roman" w:hAnsi="Times New Roman"/>
          <w:b/>
          <w:bCs/>
          <w:sz w:val="28"/>
          <w:szCs w:val="28"/>
        </w:rPr>
        <w:lastRenderedPageBreak/>
        <w:t>ГЛАВА 2. Модели социальной работы с молодёжью с девиантным поведением</w:t>
      </w:r>
    </w:p>
    <w:p w:rsidR="000B240C" w:rsidRDefault="000B240C" w:rsidP="00775170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B32F9" w:rsidRDefault="007B32F9" w:rsidP="00775170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B32F9">
        <w:rPr>
          <w:b/>
          <w:sz w:val="28"/>
          <w:szCs w:val="28"/>
        </w:rPr>
        <w:t>2.1. Психолого-ориентированные модели социальной работы</w:t>
      </w:r>
    </w:p>
    <w:p w:rsidR="000B240C" w:rsidRDefault="000B240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682BC7" w:rsidRDefault="00682BC7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Существуют различные модели социальной работы. В течение времени одни модели появлялись, менялись, а другие исчезали. В современном мире велико значение психолого-ориентированных моделей, потому что одной из главных целей психологии и социальной работы является создания условия для проявления у человека, желающего измениться, социальной </w:t>
      </w:r>
      <w:proofErr w:type="spellStart"/>
      <w:r>
        <w:rPr>
          <w:color w:val="000000" w:themeColor="text1"/>
          <w:sz w:val="28"/>
          <w:szCs w:val="28"/>
        </w:rPr>
        <w:t>субъектности</w:t>
      </w:r>
      <w:proofErr w:type="spellEnd"/>
      <w:r>
        <w:rPr>
          <w:color w:val="000000" w:themeColor="text1"/>
          <w:sz w:val="28"/>
          <w:szCs w:val="28"/>
        </w:rPr>
        <w:t>, оказание ему помощи, решение проблем тормозящих его развитие.</w:t>
      </w:r>
    </w:p>
    <w:p w:rsidR="00682BC7" w:rsidRDefault="00682BC7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Наряду со знаниями по социальной работе предполагается также </w:t>
      </w:r>
      <w:r w:rsidR="005703E2">
        <w:rPr>
          <w:color w:val="000000" w:themeColor="text1"/>
          <w:sz w:val="28"/>
          <w:szCs w:val="28"/>
        </w:rPr>
        <w:t>достаточно высокая психологическая компетентность. Необходимость</w:t>
      </w:r>
      <w:r w:rsidR="005703E2" w:rsidRPr="007E7F59">
        <w:rPr>
          <w:color w:val="000000" w:themeColor="text1"/>
          <w:sz w:val="28"/>
          <w:szCs w:val="28"/>
        </w:rPr>
        <w:t xml:space="preserve"> </w:t>
      </w:r>
      <w:r w:rsidR="005703E2">
        <w:rPr>
          <w:color w:val="000000" w:themeColor="text1"/>
          <w:sz w:val="28"/>
          <w:szCs w:val="28"/>
        </w:rPr>
        <w:t>этого обусловливается тем, что:</w:t>
      </w:r>
    </w:p>
    <w:p w:rsidR="005703E2" w:rsidRDefault="005703E2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Во-первых, социальный работник в процессе своей деятельности должен постоянно взаимодействовать с психологами, психотерапевтами.</w:t>
      </w:r>
    </w:p>
    <w:p w:rsidR="005703E2" w:rsidRDefault="005703E2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Во-</w:t>
      </w:r>
      <w:r w:rsidR="00D31BE1">
        <w:rPr>
          <w:color w:val="000000" w:themeColor="text1"/>
          <w:sz w:val="28"/>
          <w:szCs w:val="28"/>
        </w:rPr>
        <w:t>вторых,  различать, когда под «</w:t>
      </w:r>
      <w:r>
        <w:rPr>
          <w:color w:val="000000" w:themeColor="text1"/>
          <w:sz w:val="28"/>
          <w:szCs w:val="28"/>
        </w:rPr>
        <w:t xml:space="preserve">маской» социальной прячется </w:t>
      </w:r>
      <w:r w:rsidR="00053030">
        <w:rPr>
          <w:color w:val="000000" w:themeColor="text1"/>
          <w:sz w:val="28"/>
          <w:szCs w:val="28"/>
        </w:rPr>
        <w:t>психологическая или психиатрическая проблема и направлять клиента к соответствующему специалисту.</w:t>
      </w:r>
    </w:p>
    <w:p w:rsidR="00053030" w:rsidRDefault="00053030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В-третьих, уметь оказать первичную социальную поддержку нуждающимся в этом людям.</w:t>
      </w:r>
    </w:p>
    <w:p w:rsidR="00053030" w:rsidRDefault="00053030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В-четвёртых, общаясь с людьми с психологическими проблемами, он должен обладать знаниями психологически правильног</w:t>
      </w:r>
      <w:r w:rsidR="001A5495">
        <w:rPr>
          <w:color w:val="000000" w:themeColor="text1"/>
          <w:sz w:val="28"/>
          <w:szCs w:val="28"/>
        </w:rPr>
        <w:t>о общения с ними.</w:t>
      </w:r>
    </w:p>
    <w:p w:rsidR="009B3696" w:rsidRDefault="001A5495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основе различных теорий и подходов появляются модели социальной работы. </w:t>
      </w:r>
      <w:r w:rsidR="009B3696" w:rsidRPr="009B3696">
        <w:rPr>
          <w:color w:val="000000" w:themeColor="text1"/>
          <w:sz w:val="28"/>
          <w:szCs w:val="28"/>
        </w:rPr>
        <w:t xml:space="preserve"> </w:t>
      </w:r>
      <w:r w:rsidR="009B3696">
        <w:rPr>
          <w:color w:val="000000" w:themeColor="text1"/>
          <w:sz w:val="28"/>
          <w:szCs w:val="28"/>
        </w:rPr>
        <w:t xml:space="preserve">Психологические идеи динамического подхода легли в основу ряда моделей социальной работы. Одна из них – </w:t>
      </w:r>
      <w:r w:rsidR="009B3696" w:rsidRPr="00284505">
        <w:rPr>
          <w:i/>
          <w:color w:val="000000" w:themeColor="text1"/>
          <w:sz w:val="28"/>
          <w:szCs w:val="28"/>
        </w:rPr>
        <w:t>кризис-</w:t>
      </w:r>
      <w:proofErr w:type="spellStart"/>
      <w:r w:rsidR="001D5CF9" w:rsidRPr="00284505">
        <w:rPr>
          <w:i/>
          <w:color w:val="000000" w:themeColor="text1"/>
          <w:sz w:val="28"/>
          <w:szCs w:val="28"/>
        </w:rPr>
        <w:t>интервентная</w:t>
      </w:r>
      <w:proofErr w:type="spellEnd"/>
      <w:r w:rsidR="001D5CF9" w:rsidRPr="00284505">
        <w:rPr>
          <w:i/>
          <w:color w:val="000000" w:themeColor="text1"/>
          <w:sz w:val="28"/>
          <w:szCs w:val="28"/>
        </w:rPr>
        <w:t>.</w:t>
      </w:r>
      <w:r w:rsidR="001D5CF9">
        <w:rPr>
          <w:color w:val="000000" w:themeColor="text1"/>
          <w:sz w:val="28"/>
          <w:szCs w:val="28"/>
        </w:rPr>
        <w:t xml:space="preserve"> В социальной работе нередко приходится иметь дело с ситуациями, требующими немедленного разрешения. Кризисное вмешательство (чётко регламентированное, основанное на методах </w:t>
      </w:r>
      <w:r w:rsidR="001D5CF9">
        <w:rPr>
          <w:color w:val="000000" w:themeColor="text1"/>
          <w:sz w:val="28"/>
          <w:szCs w:val="28"/>
        </w:rPr>
        <w:lastRenderedPageBreak/>
        <w:t>психологического воздействия) является действием, которое останавливает череду событий, ведущих к нарушению нормальной жизнедеятельности человека. Психологическая сущность такой модели состоит в признании необходимости кризисного краткосрочного вмешательства в психический мир клиента. В таких случаях важно определить причину кризиса, его характер, методы восстановительной работы.</w:t>
      </w:r>
    </w:p>
    <w:p w:rsidR="00AC0E5E" w:rsidRDefault="00EC5B85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Видная</w:t>
      </w:r>
      <w:r w:rsidR="00AC0E5E">
        <w:rPr>
          <w:color w:val="000000" w:themeColor="text1"/>
          <w:sz w:val="28"/>
          <w:szCs w:val="28"/>
        </w:rPr>
        <w:t xml:space="preserve"> представитель</w:t>
      </w:r>
      <w:r>
        <w:rPr>
          <w:color w:val="000000" w:themeColor="text1"/>
          <w:sz w:val="28"/>
          <w:szCs w:val="28"/>
        </w:rPr>
        <w:t>ница</w:t>
      </w:r>
      <w:r w:rsidR="00AC0E5E">
        <w:rPr>
          <w:color w:val="000000" w:themeColor="text1"/>
          <w:sz w:val="28"/>
          <w:szCs w:val="28"/>
        </w:rPr>
        <w:t xml:space="preserve"> этого направле</w:t>
      </w:r>
      <w:r w:rsidR="0084697B">
        <w:rPr>
          <w:color w:val="000000" w:themeColor="text1"/>
          <w:sz w:val="28"/>
          <w:szCs w:val="28"/>
        </w:rPr>
        <w:t xml:space="preserve">ния в социальной работе </w:t>
      </w:r>
      <w:proofErr w:type="spellStart"/>
      <w:r w:rsidR="0084697B">
        <w:rPr>
          <w:color w:val="000000" w:themeColor="text1"/>
          <w:sz w:val="28"/>
          <w:szCs w:val="28"/>
        </w:rPr>
        <w:t>Голан</w:t>
      </w:r>
      <w:proofErr w:type="spellEnd"/>
      <w:r w:rsidR="0084697B">
        <w:rPr>
          <w:color w:val="000000" w:themeColor="text1"/>
          <w:sz w:val="28"/>
          <w:szCs w:val="28"/>
        </w:rPr>
        <w:t xml:space="preserve"> Г.</w:t>
      </w:r>
      <w:r w:rsidR="00AC0E5E">
        <w:rPr>
          <w:color w:val="000000" w:themeColor="text1"/>
          <w:sz w:val="28"/>
          <w:szCs w:val="28"/>
        </w:rPr>
        <w:t xml:space="preserve"> разработала и описала основные теоретические положения кризисного краткосрочного вмешательства. Важное внимание уделяется истории кризиса и причин переживаний. Кризис-</w:t>
      </w:r>
      <w:proofErr w:type="spellStart"/>
      <w:r w:rsidR="00AC0E5E">
        <w:rPr>
          <w:color w:val="000000" w:themeColor="text1"/>
          <w:sz w:val="28"/>
          <w:szCs w:val="28"/>
        </w:rPr>
        <w:t>интервентная</w:t>
      </w:r>
      <w:proofErr w:type="spellEnd"/>
      <w:r w:rsidR="00AC0E5E">
        <w:rPr>
          <w:color w:val="000000" w:themeColor="text1"/>
          <w:sz w:val="28"/>
          <w:szCs w:val="28"/>
        </w:rPr>
        <w:t xml:space="preserve"> модель социальной работы </w:t>
      </w:r>
      <w:r w:rsidR="00881BAF">
        <w:rPr>
          <w:color w:val="000000" w:themeColor="text1"/>
          <w:sz w:val="28"/>
          <w:szCs w:val="28"/>
        </w:rPr>
        <w:t xml:space="preserve">наиболее эффективна для помощи людям, пережившим несчастье для того, чтобы они могли снова приспособиться к жизни, усовершенствовали прежние уровни </w:t>
      </w:r>
      <w:r w:rsidR="003E050A">
        <w:rPr>
          <w:color w:val="000000" w:themeColor="text1"/>
          <w:sz w:val="28"/>
          <w:szCs w:val="28"/>
        </w:rPr>
        <w:t>функционирования и научились по-</w:t>
      </w:r>
      <w:r w:rsidR="00881BAF">
        <w:rPr>
          <w:color w:val="000000" w:themeColor="text1"/>
          <w:sz w:val="28"/>
          <w:szCs w:val="28"/>
        </w:rPr>
        <w:t xml:space="preserve">новому справляться с трудностями. </w:t>
      </w:r>
    </w:p>
    <w:p w:rsidR="003E050A" w:rsidRDefault="003E050A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Кризисная интервенция предполагает экстренное вмешательство и взаимодействие с клиентом в ситуации «здесь и сейчас» с имеющимися ресурсами личности и её социального окружения.</w:t>
      </w:r>
    </w:p>
    <w:p w:rsidR="003E050A" w:rsidRDefault="003E050A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Джеймс и </w:t>
      </w:r>
      <w:proofErr w:type="spellStart"/>
      <w:r w:rsidR="00C5150D">
        <w:rPr>
          <w:color w:val="000000" w:themeColor="text1"/>
          <w:sz w:val="28"/>
          <w:szCs w:val="28"/>
        </w:rPr>
        <w:t>Джиллиэнд</w:t>
      </w:r>
      <w:proofErr w:type="spellEnd"/>
      <w:r w:rsidR="00C5150D">
        <w:rPr>
          <w:color w:val="000000" w:themeColor="text1"/>
          <w:sz w:val="28"/>
          <w:szCs w:val="28"/>
        </w:rPr>
        <w:t xml:space="preserve"> выделяют три модели кризисной интервенции:</w:t>
      </w:r>
    </w:p>
    <w:p w:rsidR="00C5150D" w:rsidRDefault="00C5150D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Модель равновесия. Согласно ей у людей  нарушено психологическое равновесие, и им нужна помощь в возвращении к устойчивому состоянию</w:t>
      </w:r>
      <w:r w:rsidR="003B7774">
        <w:rPr>
          <w:color w:val="000000" w:themeColor="text1"/>
          <w:sz w:val="28"/>
          <w:szCs w:val="28"/>
        </w:rPr>
        <w:t>, и они смогут эффективно справляться с возникающими трудностями.</w:t>
      </w:r>
    </w:p>
    <w:p w:rsidR="003B7774" w:rsidRDefault="003B7774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Когнитивная модель. Она раскрывается в работе Робертса. Проблемой являются неверные представления людей о событиях, которые сопровождают кризис.</w:t>
      </w:r>
    </w:p>
    <w:p w:rsidR="003B7774" w:rsidRDefault="003B7774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Психосоциальная модель переходных стадий. Она связана с концепцией Эриксона о кризисах развития в течение жизни. Серьёзные психологические и социальные изменения являются неотъемлемой частью развития человека.</w:t>
      </w:r>
    </w:p>
    <w:p w:rsidR="003B7774" w:rsidRDefault="003B7774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Кризис-</w:t>
      </w:r>
      <w:proofErr w:type="spellStart"/>
      <w:r>
        <w:rPr>
          <w:color w:val="000000" w:themeColor="text1"/>
          <w:sz w:val="28"/>
          <w:szCs w:val="28"/>
        </w:rPr>
        <w:t>интервентная</w:t>
      </w:r>
      <w:proofErr w:type="spellEnd"/>
      <w:r>
        <w:rPr>
          <w:color w:val="000000" w:themeColor="text1"/>
          <w:sz w:val="28"/>
          <w:szCs w:val="28"/>
        </w:rPr>
        <w:t xml:space="preserve"> модель социальной работы подходит для работы </w:t>
      </w:r>
      <w:r w:rsidR="00EC5B85">
        <w:rPr>
          <w:color w:val="000000" w:themeColor="text1"/>
          <w:sz w:val="28"/>
          <w:szCs w:val="28"/>
        </w:rPr>
        <w:t xml:space="preserve">с теми представителями девиантной молодёжи, которые недавно пережили несчастье (это тоже могло стать причиной проявления </w:t>
      </w:r>
      <w:proofErr w:type="spellStart"/>
      <w:r w:rsidR="00EC5B85">
        <w:rPr>
          <w:color w:val="000000" w:themeColor="text1"/>
          <w:sz w:val="28"/>
          <w:szCs w:val="28"/>
        </w:rPr>
        <w:t>девиантного</w:t>
      </w:r>
      <w:proofErr w:type="spellEnd"/>
      <w:r w:rsidR="00EC5B85">
        <w:rPr>
          <w:color w:val="000000" w:themeColor="text1"/>
          <w:sz w:val="28"/>
          <w:szCs w:val="28"/>
        </w:rPr>
        <w:t xml:space="preserve"> </w:t>
      </w:r>
      <w:r w:rsidR="00EC5B85">
        <w:rPr>
          <w:color w:val="000000" w:themeColor="text1"/>
          <w:sz w:val="28"/>
          <w:szCs w:val="28"/>
        </w:rPr>
        <w:lastRenderedPageBreak/>
        <w:t>поведения) возможно, при смягчении мер кризисного вмешательства в соответствии с возрастной группой молодого человека.</w:t>
      </w:r>
    </w:p>
    <w:p w:rsidR="00EC5B85" w:rsidRDefault="00E141BA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84505">
        <w:rPr>
          <w:i/>
          <w:color w:val="000000" w:themeColor="text1"/>
          <w:sz w:val="28"/>
          <w:szCs w:val="28"/>
        </w:rPr>
        <w:t>Экзистенциальная</w:t>
      </w:r>
      <w:r w:rsidR="00EC5B85" w:rsidRPr="00284505">
        <w:rPr>
          <w:i/>
          <w:color w:val="000000" w:themeColor="text1"/>
          <w:sz w:val="28"/>
          <w:szCs w:val="28"/>
        </w:rPr>
        <w:t xml:space="preserve"> модель</w:t>
      </w:r>
      <w:r w:rsidR="00EC5B85">
        <w:rPr>
          <w:color w:val="000000" w:themeColor="text1"/>
          <w:sz w:val="28"/>
          <w:szCs w:val="28"/>
        </w:rPr>
        <w:t xml:space="preserve">  социальной работы </w:t>
      </w:r>
      <w:r>
        <w:rPr>
          <w:color w:val="000000" w:themeColor="text1"/>
          <w:sz w:val="28"/>
          <w:szCs w:val="28"/>
        </w:rPr>
        <w:t xml:space="preserve">делает акцент на особенностях восприятия клиентом отношений взаимодействия системы «субъект-объект-субъект». Главное в этой модели – осмысление и выводы об этих отношениях. </w:t>
      </w:r>
    </w:p>
    <w:p w:rsidR="00284505" w:rsidRPr="00284505" w:rsidRDefault="00284505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284505">
        <w:rPr>
          <w:color w:val="000000" w:themeColor="text1"/>
          <w:sz w:val="28"/>
          <w:szCs w:val="28"/>
          <w:shd w:val="clear" w:color="auto" w:fill="FEFEFE"/>
        </w:rPr>
        <w:t>Экзистенциализм - философское течение, в котором основное значение придается решению личности, принимаемому в мире без причины и без цели.</w:t>
      </w:r>
    </w:p>
    <w:p w:rsidR="00E141BA" w:rsidRDefault="00E141BA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Экзистенциальная модель </w:t>
      </w:r>
      <w:r w:rsidR="008C3307">
        <w:rPr>
          <w:color w:val="000000" w:themeColor="text1"/>
          <w:sz w:val="28"/>
          <w:szCs w:val="28"/>
        </w:rPr>
        <w:t>исходит из представлений о том, что большинство эмоциональных проблем клиента возникает из нескольких источников отчуждения:</w:t>
      </w:r>
    </w:p>
    <w:p w:rsidR="008C3307" w:rsidRDefault="008C3307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значимые в глазах клиента люди, не считают его таковым.</w:t>
      </w:r>
    </w:p>
    <w:p w:rsidR="008C3307" w:rsidRDefault="008C3307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="00E1546E">
        <w:rPr>
          <w:color w:val="000000" w:themeColor="text1"/>
          <w:sz w:val="28"/>
          <w:szCs w:val="28"/>
        </w:rPr>
        <w:t>непоследовательность, обман в разрешении проблемы оценочных конфликтов.</w:t>
      </w:r>
    </w:p>
    <w:p w:rsidR="00E1546E" w:rsidRDefault="00E1546E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разочарование или потеря ценностей, значимых для человека</w:t>
      </w:r>
    </w:p>
    <w:p w:rsidR="00E1546E" w:rsidRDefault="00E1546E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потеря близких людей (смерть, уход и т.д.)</w:t>
      </w:r>
    </w:p>
    <w:p w:rsidR="00924827" w:rsidRDefault="00924827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Эффективность данной модели проявляется в работе с этническими группами, вынужденными сменить место жительства</w:t>
      </w:r>
      <w:r w:rsidR="00017D28">
        <w:rPr>
          <w:color w:val="000000" w:themeColor="text1"/>
          <w:sz w:val="28"/>
          <w:szCs w:val="28"/>
        </w:rPr>
        <w:t>. У некоторых представителей таких групп возникает конфликт между личностными представлениями о мире и новым социальным окружением.</w:t>
      </w:r>
    </w:p>
    <w:p w:rsidR="00017D28" w:rsidRDefault="00017D28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Также </w:t>
      </w:r>
      <w:r w:rsidR="004351FB">
        <w:rPr>
          <w:color w:val="000000" w:themeColor="text1"/>
          <w:sz w:val="28"/>
          <w:szCs w:val="28"/>
        </w:rPr>
        <w:t xml:space="preserve">экзистенциальную модель социальной работы можно использовать при работе с группами категории социального риска, в том числе и с молодёжью с девиантным поведением. </w:t>
      </w:r>
      <w:r w:rsidR="00172202">
        <w:rPr>
          <w:color w:val="000000" w:themeColor="text1"/>
          <w:sz w:val="28"/>
          <w:szCs w:val="28"/>
        </w:rPr>
        <w:t xml:space="preserve">В этом случае важной является работа по изменению смысла жизни клиента. Этот вопрос индивидуален, но он возникает, когда возникают противоречия между потребностью в безопасности и сохранением индивидуальности и осуществлением его притязаний и индивидуального развития. Желательна  почти дружеская манера общения с клиентом и комбинирование </w:t>
      </w:r>
      <w:r w:rsidR="00B07BCE">
        <w:rPr>
          <w:color w:val="000000" w:themeColor="text1"/>
          <w:sz w:val="28"/>
          <w:szCs w:val="28"/>
        </w:rPr>
        <w:t xml:space="preserve">различных методик. </w:t>
      </w:r>
    </w:p>
    <w:p w:rsidR="00E92D8E" w:rsidRDefault="00E92D8E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ab/>
      </w:r>
      <w:r w:rsidRPr="00284505">
        <w:rPr>
          <w:i/>
          <w:color w:val="000000" w:themeColor="text1"/>
          <w:sz w:val="28"/>
          <w:szCs w:val="28"/>
        </w:rPr>
        <w:t>Гуманистическая модель</w:t>
      </w:r>
      <w:r>
        <w:rPr>
          <w:color w:val="000000" w:themeColor="text1"/>
          <w:sz w:val="28"/>
          <w:szCs w:val="28"/>
        </w:rPr>
        <w:t xml:space="preserve">. Одним </w:t>
      </w:r>
      <w:r w:rsidR="003E5437">
        <w:rPr>
          <w:color w:val="000000" w:themeColor="text1"/>
          <w:sz w:val="28"/>
          <w:szCs w:val="28"/>
        </w:rPr>
        <w:t xml:space="preserve">из основных принципов этой модели является стремление специалистов по социальной работе помочь клиентам на основе их самопознания понять самих себя и влияние на них того, что их окружает. </w:t>
      </w:r>
    </w:p>
    <w:p w:rsidR="003E5437" w:rsidRDefault="003E5437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Это одна из тех моделей, которые способствуют повышению эффективности взаимодействия специалиста по социальной работе и клиента. </w:t>
      </w:r>
    </w:p>
    <w:p w:rsidR="003E5437" w:rsidRDefault="003E5437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Существенной чертой этой модели является нестандартный подход к решению проблем клиента. Он должен понять, что проблему можно решить только </w:t>
      </w:r>
      <w:r w:rsidR="00284505">
        <w:rPr>
          <w:color w:val="000000" w:themeColor="text1"/>
          <w:sz w:val="28"/>
          <w:szCs w:val="28"/>
        </w:rPr>
        <w:t xml:space="preserve">через понимание отношения к другим и совместными усилиями </w:t>
      </w:r>
      <w:r w:rsidR="004F4BB7">
        <w:rPr>
          <w:color w:val="000000" w:themeColor="text1"/>
          <w:sz w:val="28"/>
          <w:szCs w:val="28"/>
        </w:rPr>
        <w:t>(клиента и специалиста)</w:t>
      </w:r>
      <w:r w:rsidR="00284505">
        <w:rPr>
          <w:color w:val="000000" w:themeColor="text1"/>
          <w:sz w:val="28"/>
          <w:szCs w:val="28"/>
        </w:rPr>
        <w:t xml:space="preserve"> найти решение проблемы.</w:t>
      </w:r>
    </w:p>
    <w:p w:rsidR="004C77D5" w:rsidRDefault="004C77D5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EFEFE"/>
        </w:rPr>
      </w:pPr>
      <w:r>
        <w:rPr>
          <w:color w:val="000000" w:themeColor="text1"/>
          <w:sz w:val="28"/>
          <w:szCs w:val="28"/>
        </w:rPr>
        <w:tab/>
        <w:t xml:space="preserve">Эффективность данной модели связывается с личностью самого специалиста по социальной работе. </w:t>
      </w:r>
      <w:r w:rsidR="00FD3D09">
        <w:rPr>
          <w:color w:val="222222"/>
          <w:sz w:val="28"/>
          <w:szCs w:val="28"/>
          <w:shd w:val="clear" w:color="auto" w:fill="FEFEFE"/>
        </w:rPr>
        <w:t>Он должен искренне сочувствовать проблемам клиента. Задача специалиста -  изменение позиции клиента, для чего с каждым из них строится персональная модель принятия решения.</w:t>
      </w:r>
    </w:p>
    <w:p w:rsidR="003D5DFF" w:rsidRDefault="003D5DFF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  <w:shd w:val="clear" w:color="auto" w:fill="FEFEFE"/>
        </w:rPr>
      </w:pPr>
      <w:proofErr w:type="spellStart"/>
      <w:r>
        <w:rPr>
          <w:i/>
          <w:color w:val="222222"/>
          <w:sz w:val="28"/>
          <w:szCs w:val="28"/>
          <w:shd w:val="clear" w:color="auto" w:fill="FEFEFE"/>
        </w:rPr>
        <w:t>Бихевиористская</w:t>
      </w:r>
      <w:proofErr w:type="spellEnd"/>
      <w:r>
        <w:rPr>
          <w:i/>
          <w:color w:val="222222"/>
          <w:sz w:val="28"/>
          <w:szCs w:val="28"/>
          <w:shd w:val="clear" w:color="auto" w:fill="FEFEFE"/>
        </w:rPr>
        <w:t xml:space="preserve"> модель</w:t>
      </w:r>
      <w:r w:rsidRPr="004257A6">
        <w:rPr>
          <w:i/>
          <w:color w:val="222222"/>
          <w:sz w:val="28"/>
          <w:szCs w:val="28"/>
          <w:shd w:val="clear" w:color="auto" w:fill="FEFEFE"/>
        </w:rPr>
        <w:t xml:space="preserve"> </w:t>
      </w:r>
      <w:r w:rsidR="004257A6">
        <w:rPr>
          <w:color w:val="222222"/>
          <w:sz w:val="28"/>
          <w:szCs w:val="28"/>
          <w:shd w:val="clear" w:color="auto" w:fill="FEFEFE"/>
        </w:rPr>
        <w:t>социальной работы. Бихевиоризм - подход в психологии, в котором утверждается, что единственным предметом исследований в научной психологии должно быть наблюдаемое, измеряемое поведение.</w:t>
      </w:r>
    </w:p>
    <w:p w:rsidR="004257A6" w:rsidRDefault="004257A6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22222"/>
          <w:sz w:val="28"/>
          <w:szCs w:val="28"/>
          <w:shd w:val="clear" w:color="auto" w:fill="FEFEFE"/>
        </w:rPr>
      </w:pPr>
      <w:r>
        <w:rPr>
          <w:color w:val="222222"/>
          <w:sz w:val="28"/>
          <w:szCs w:val="28"/>
          <w:shd w:val="clear" w:color="auto" w:fill="FEFEFE"/>
        </w:rPr>
        <w:t xml:space="preserve">Основная идея стратегии социальной работы – поведение человека определяется </w:t>
      </w:r>
      <w:r w:rsidR="004819E5">
        <w:rPr>
          <w:color w:val="222222"/>
          <w:sz w:val="28"/>
          <w:szCs w:val="28"/>
          <w:shd w:val="clear" w:color="auto" w:fill="FEFEFE"/>
        </w:rPr>
        <w:t>воздействием окружающей среды.</w:t>
      </w:r>
    </w:p>
    <w:p w:rsidR="004257A6" w:rsidRPr="004257A6" w:rsidRDefault="004257A6" w:rsidP="00775170">
      <w:pPr>
        <w:shd w:val="clear" w:color="auto" w:fill="FEFEFE"/>
        <w:spacing w:after="0" w:line="360" w:lineRule="auto"/>
        <w:ind w:right="900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данной модели поведение основано на трёх</w:t>
      </w: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формах реакции человека на окружающую среду:</w:t>
      </w:r>
    </w:p>
    <w:p w:rsidR="004257A6" w:rsidRPr="004257A6" w:rsidRDefault="004257A6" w:rsidP="00775170">
      <w:pPr>
        <w:shd w:val="clear" w:color="auto" w:fill="FEFEFE"/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эмоциональная, или аффективная;</w:t>
      </w:r>
    </w:p>
    <w:p w:rsidR="004257A6" w:rsidRPr="004257A6" w:rsidRDefault="004257A6" w:rsidP="00775170">
      <w:pPr>
        <w:shd w:val="clear" w:color="auto" w:fill="FEFEFE"/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компетентная</w:t>
      </w:r>
      <w:proofErr w:type="gramEnd"/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или когнитивная, основанная на знании и размышлении;</w:t>
      </w:r>
    </w:p>
    <w:p w:rsidR="004257A6" w:rsidRPr="004257A6" w:rsidRDefault="004257A6" w:rsidP="00775170">
      <w:pPr>
        <w:shd w:val="clear" w:color="auto" w:fill="FEFEFE"/>
        <w:spacing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прямое открытое реагирование.</w:t>
      </w:r>
    </w:p>
    <w:p w:rsidR="004819E5" w:rsidRDefault="004257A6" w:rsidP="00775170">
      <w:pPr>
        <w:shd w:val="clear" w:color="auto" w:fill="FEFEFE"/>
        <w:spacing w:after="0" w:line="360" w:lineRule="auto"/>
        <w:ind w:right="900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Формы поведения жё</w:t>
      </w: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стко не связаны между собой, их взаимовлияние складывается в пр</w:t>
      </w:r>
      <w:r w:rsidR="004819E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оцессе жизни у каждого человека </w:t>
      </w:r>
      <w:r w:rsidRPr="004257A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индивидуально.</w:t>
      </w:r>
    </w:p>
    <w:p w:rsidR="004819E5" w:rsidRDefault="004819E5" w:rsidP="00775170">
      <w:pPr>
        <w:shd w:val="clear" w:color="auto" w:fill="FEFEFE"/>
        <w:spacing w:after="0" w:line="360" w:lineRule="auto"/>
        <w:ind w:right="900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819E5" w:rsidRDefault="004819E5" w:rsidP="00775170">
      <w:pPr>
        <w:shd w:val="clear" w:color="auto" w:fill="FEFEFE"/>
        <w:spacing w:after="0" w:line="36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4819E5">
        <w:rPr>
          <w:rFonts w:ascii="Times New Roman" w:hAnsi="Times New Roman"/>
          <w:b/>
          <w:sz w:val="28"/>
          <w:szCs w:val="28"/>
        </w:rPr>
        <w:t>2.2. Социально-педагогическая модель социальной работы</w:t>
      </w:r>
    </w:p>
    <w:p w:rsidR="0084697B" w:rsidRDefault="00D46900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</w:p>
    <w:p w:rsidR="00F71DD2" w:rsidRDefault="00D46900" w:rsidP="0084697B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F66CF"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  <w:t>Социально-педагогическая модель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социальной работы является одной из системы комплексно-ориентированных моделей социальной работы. Одним из главных достоинств такой модели </w:t>
      </w:r>
      <w:r w:rsidR="00B8427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является её универсальность. По данной модели можно работать с различными группами населения, в том числе и с молодёжью с девиантным поведением.</w:t>
      </w:r>
      <w:r w:rsidR="009F66C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Поэтому она заслуживает более детального рассмотрения.</w:t>
      </w:r>
    </w:p>
    <w:p w:rsidR="009F66CF" w:rsidRDefault="009F66CF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Социально-педагогическая модель социальной работы актуальна тем, что рассматривает вопросы социальной помощи с педагогической точки зрения. Основа: воспитание </w:t>
      </w:r>
      <w:r w:rsidR="00791E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791E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условие успешной социализации человека и его социального становления.</w:t>
      </w:r>
      <w:r w:rsidR="00B241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Сферой социального воспитания является не только образование, приобретение жизненного опыта, но и оказание социальной помощи. Сторонники этой социально-педагогической модели считают, что социальная работа – особый вид социального взаимодействия людей с целью оказания им помощи в социализации и </w:t>
      </w:r>
      <w:proofErr w:type="spellStart"/>
      <w:r w:rsidR="00B241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ресоциализации</w:t>
      </w:r>
      <w:proofErr w:type="spellEnd"/>
      <w:r w:rsidR="00B241E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2728" w:rsidRDefault="0073272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Методы воспитания делятся на две категории:</w:t>
      </w:r>
    </w:p>
    <w:p w:rsidR="00732728" w:rsidRDefault="0073272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методы, оценивающие и стимулирующие деятельность личности: поощрение и порицание.</w:t>
      </w:r>
    </w:p>
    <w:p w:rsidR="00732728" w:rsidRDefault="0073272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методы, побуждающие и формирующие определённую деятельность, сознание личности: убеждение и побуждение.</w:t>
      </w:r>
    </w:p>
    <w:p w:rsidR="00732728" w:rsidRDefault="0073272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Метод поощрения. Поощрение – выражение положительной оценки деятельности индивида. Механизм его действия основан </w:t>
      </w:r>
      <w:r w:rsidR="001609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создании приятного настроения и повышают ответственность клиента. Виды поощрения: одобрение, похвала, благодарность, рукопожатие.</w:t>
      </w:r>
    </w:p>
    <w:p w:rsidR="0016093D" w:rsidRDefault="0016093D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Метод осуждения. Осуждение (наказание), как </w:t>
      </w:r>
      <w:r w:rsidR="00E2717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метод педагогического воздействия предупреждает нежелательные поступки. Как другие методы воспитания осуждение (наказание) рассчитано на превращение внешних стимулов в стимулы внутренние.</w:t>
      </w:r>
    </w:p>
    <w:p w:rsidR="00E27170" w:rsidRDefault="00E27170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ab/>
        <w:t>Метод убеждения. Метод достигает своей цели, когда у личности сформировалась готовность активного включения в деятельность, предусмотренную содержанием воспитания</w:t>
      </w:r>
      <w:r w:rsidR="008745E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Также формируются общечеловеческие морально-этические качества. Убеждение – значит разъяснение с применением эмоционально-словесного воздействия, сочетание просьбы с разъяснением и внушением.</w:t>
      </w:r>
    </w:p>
    <w:p w:rsidR="008745EA" w:rsidRDefault="008745E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Метод побуждения. Главное – нацелить человека на деятельность, исходя из его интересов и потребностей. </w:t>
      </w:r>
      <w:r w:rsidR="00ED340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Побуждение – метод воспитания, который определяет рамки поведения личности в соответствии с действующими нормами. Формы побуждения в межличностных отношениях специалиста по социальной работе и клиента: рекомендация, инструктаж, советы по улучшению организации жизнедеятельности.</w:t>
      </w:r>
    </w:p>
    <w:p w:rsidR="00ED3408" w:rsidRDefault="00ED340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Одним из важнейших методов воспитания является самовоспитание – самоуправляемое воспитание с помощью системы упражнений и тренировок</w:t>
      </w:r>
      <w:r w:rsidR="008A6B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Это метод решения сверхзадачи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постепенному переводу процесса воспитания в режим стремления к самосовершенствованию. Это относится и к самому специалисту по социальной работе: профессия требует самоотдачи, самоограничения, стремления  помочь клиенту в решении его сложных проблем.</w:t>
      </w:r>
    </w:p>
    <w:p w:rsidR="008A6BBE" w:rsidRDefault="00ED3408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8A6B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Социально-педагогические методы воспитания включают различные мероприятия: индивидуальные и групповые беседы, диспуты, собрания, дискуссии по жизненно важным вопросам, системы поощрений за проявление позитивной социальной активности. Их можно использовать при работе с семьями, детьми, подростками, молодёжью и с девиантным поведением в том числе.</w:t>
      </w:r>
    </w:p>
    <w:p w:rsidR="004D3F0F" w:rsidRDefault="004D3F0F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процесс социализации влияют факторы: целенаправленные и стихийные. Из-за этого у человека могут быть сформированы социальные качества, которые не соответствуют требованиям данного общества. </w:t>
      </w:r>
      <w:r w:rsidR="001104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Относительно социально-контролируемую составляющую социализации можно рассматривать как процесс, способный корректировать формирование </w:t>
      </w:r>
      <w:r w:rsidR="001104C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социальных качеств человека в соответствии с ценностями, которые являются общественно значимыми.</w:t>
      </w:r>
    </w:p>
    <w:p w:rsidR="001104CD" w:rsidRDefault="001104CD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Социально-педагогическая модель может рассматриваться на двух уровнях социальной работы: структурной и психосоциальной.</w:t>
      </w:r>
    </w:p>
    <w:p w:rsidR="001104CD" w:rsidRDefault="001104CD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Структурный уровень рассмотрим на примере взаимодействия школы и общества. Система образования и воспитания удовлетворяет потребности личности и общества. В настоящее время школа является механизмом дифференциации общества, поскольку перед ней стоит задача профессиональной подготовки.</w:t>
      </w:r>
      <w:r w:rsidR="00483F6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Начинает формировать социальный статус человека, решает задачи его социальной адаптации. Школа реализует некоторые функции социальной работы, а именно: профилактическую, прогностическую и социального контроля.</w:t>
      </w:r>
    </w:p>
    <w:p w:rsidR="00483F6F" w:rsidRDefault="00483F6F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="00895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Психосоциальный уровень. Ш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кола – это социальный институт, который является фактором борьбы за власть. Задача школы: формирование у нового поколения системы ценностей, которая удовлетворяла бы требования существующей системы. </w:t>
      </w:r>
      <w:r w:rsidR="00B86CB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Школа – элемент оправдания неравенства и различий.  Реализуется функция социального контроля, которая есть и у социальной работы.</w:t>
      </w:r>
    </w:p>
    <w:p w:rsidR="00B86CBF" w:rsidRDefault="00B86CBF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С третьей точки зрения, человек в процессе социализации может стать его жертвой (стать диссидентом, конформистом). Он может попасть в ситуацию, когда человек «выпадает» из жизни, не знает, что делать. Задача школы: </w:t>
      </w:r>
      <w:proofErr w:type="spellStart"/>
      <w:r w:rsidR="00E739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="00E7393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-образовательный процесс организовать так, чтобы  таких «маргинальных групп» не возникало.</w:t>
      </w:r>
      <w:r w:rsidR="008955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Сутью социальной работы в такой модели становятся:</w:t>
      </w:r>
    </w:p>
    <w:p w:rsidR="0089557A" w:rsidRDefault="0089557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регулирование отношений школы и общества как системы образования и воспитания людей.</w:t>
      </w:r>
    </w:p>
    <w:p w:rsidR="0089557A" w:rsidRDefault="0089557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многоуровневая социализация нового поколения и населения в целом.</w:t>
      </w:r>
    </w:p>
    <w:p w:rsidR="00E73939" w:rsidRDefault="0089557A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При этом нужно учитывать взаимосвязь: общество влияет на формирование школы, но и школа влияет на изменения в обществе. </w:t>
      </w:r>
    </w:p>
    <w:p w:rsidR="00B241E3" w:rsidRDefault="00B241E3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Педагогическое содержание социальной работы:</w:t>
      </w:r>
    </w:p>
    <w:p w:rsidR="00B241E3" w:rsidRDefault="00B241E3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социальное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научение клиента умениям и приёмам самопомощи</w:t>
      </w:r>
    </w:p>
    <w:p w:rsidR="00B241E3" w:rsidRDefault="00F100B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социальное воспитание, имеющее целью выработку выработки качеств, необходимых в данном обществе</w:t>
      </w:r>
    </w:p>
    <w:p w:rsidR="00F100BA" w:rsidRDefault="00F100B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самовоспитание для более продуктивного социального поведения</w:t>
      </w:r>
    </w:p>
    <w:p w:rsidR="00F100BA" w:rsidRDefault="00F100B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формирование у личности гуманистических ценностей, социальных чувств, которые побуждают к обучению, труду, общению и т.д.</w:t>
      </w:r>
    </w:p>
    <w:p w:rsidR="00F100BA" w:rsidRDefault="00F100BA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В рамках данной модели используются методы формирования индивидуального и группового сознаний</w:t>
      </w:r>
      <w:r w:rsidR="00B455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455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образа действия в различных подсистемах общества; включения личности коллективную деятельность; закрепления положительного опыта трудовой, досуговой и иной деятельности.</w:t>
      </w:r>
    </w:p>
    <w:p w:rsidR="004F21C8" w:rsidRDefault="00B45581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Используя методы образования, воспитания и социализации в социальной работе, можно </w:t>
      </w:r>
      <w:r w:rsidR="004F21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обеспечить адаптацию человека в обществе, коррекцию его поведения, осуществить его реабилитацию.</w:t>
      </w:r>
    </w:p>
    <w:p w:rsidR="008A6BBE" w:rsidRDefault="008A6BBE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lang w:eastAsia="ru-RU"/>
        </w:rPr>
        <w:t xml:space="preserve">Выводы: </w:t>
      </w:r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Мы рассмотрели психолого-ориентированные и </w:t>
      </w:r>
      <w:proofErr w:type="gramStart"/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социально-педагогическую</w:t>
      </w:r>
      <w:proofErr w:type="gramEnd"/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модели социальной работы и выяснили, что все они подходят для работы с молодёжью с девиантным поведением, но не в полной мере, т.к. в некоторых моделях применяется сильное воздействие на внутренний</w:t>
      </w:r>
      <w:r w:rsidR="00EB07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мир личности. </w:t>
      </w:r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Психолого-ориентированные и </w:t>
      </w:r>
      <w:proofErr w:type="gramStart"/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социально-педагогическая</w:t>
      </w:r>
      <w:proofErr w:type="gramEnd"/>
      <w:r w:rsidR="00DB679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модели ориентированы на то, чтобы помочь человеку решить его проблемы, научить справляться с трудностями, не посредством того, чтобы просто сказать, что делать, а направить его на путь изменения самого себя</w:t>
      </w:r>
      <w:r w:rsidR="00AC4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для улучшения его ситуации. В будущем, при возникновен</w:t>
      </w:r>
      <w:r w:rsidR="00EB07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ии сложностей, индивид </w:t>
      </w:r>
      <w:r w:rsidR="00AC4EC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сможет справиться с ними самостоятельно, уже не обращаясь за помощью специалиста по социальной работе.</w:t>
      </w:r>
    </w:p>
    <w:p w:rsidR="00AC4ECC" w:rsidRPr="00DB6795" w:rsidRDefault="00AC4ECC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071D9" w:rsidRDefault="00F071D9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071D9" w:rsidRDefault="00F071D9" w:rsidP="00775170">
      <w:pPr>
        <w:shd w:val="clear" w:color="auto" w:fill="FEFEFE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F071D9" w:rsidRDefault="00F071D9" w:rsidP="00775170">
      <w:pPr>
        <w:shd w:val="clear" w:color="auto" w:fill="FEFEFE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84697B" w:rsidRDefault="0084697B" w:rsidP="0084697B">
      <w:pPr>
        <w:shd w:val="clear" w:color="auto" w:fill="FEFEFE"/>
        <w:spacing w:after="0" w:line="360" w:lineRule="auto"/>
        <w:ind w:right="-1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4257A6" w:rsidRPr="00F071D9" w:rsidRDefault="00AC4ECC" w:rsidP="0084697B">
      <w:pPr>
        <w:shd w:val="clear" w:color="auto" w:fill="FEFEFE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Заключение</w:t>
      </w:r>
    </w:p>
    <w:p w:rsidR="0084697B" w:rsidRDefault="0084697B" w:rsidP="0084697B">
      <w:pPr>
        <w:shd w:val="clear" w:color="auto" w:fill="FEFEFE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AC4ECC" w:rsidRDefault="00AC4ECC" w:rsidP="0084697B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Рассмотрев теоретические основы социальной работы с молодёжью с девиантным поведением, мы смогли выполнить цель и задачи курсового исследования. Для решения первой задачи мы </w:t>
      </w:r>
      <w:r w:rsidR="00A5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рассмотрели молодёжь с девиантным поведением как социальную группу и пришли к выводу о том, что девиации молодых людей возникают в результате общественных, групповых, межличностных и </w:t>
      </w:r>
      <w:proofErr w:type="spellStart"/>
      <w:r w:rsidR="00A5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внутриличностных</w:t>
      </w:r>
      <w:proofErr w:type="spellEnd"/>
      <w:r w:rsidR="00A5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противоречий. Неразрешённость этих противоречий может приводить молодёжь к проявлению </w:t>
      </w:r>
      <w:proofErr w:type="spellStart"/>
      <w:r w:rsidR="00A5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 w:rsidR="00A5340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поведения.</w:t>
      </w:r>
      <w:bookmarkStart w:id="0" w:name="_GoBack"/>
      <w:bookmarkEnd w:id="0"/>
    </w:p>
    <w:p w:rsidR="002F7D89" w:rsidRDefault="00A53405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Для решения второй задачи мы рассмотрели нормативно-правовые основы социальной работы с молодёжью с девиантным поведением и пришли к выводу о том, что они направлены на профилактику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поведения.</w:t>
      </w:r>
      <w:r w:rsidR="002F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  законы могут показать молодым людям с отклоняющимся поведением, что, если у тебя трудности, тебе помогут, не стоит нарушать принятые в обществе нормы поведения и какой может быть жизнь, если не нарушать принятые в обществе нормы поведения.</w:t>
      </w:r>
      <w:r w:rsidR="0099600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99600C" w:rsidRDefault="0099600C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решения третьей задачи мы рассмотрели психолого-ориентированные мод</w:t>
      </w:r>
      <w:r w:rsidR="002F7D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ели социальной работы и пришли к выводу о том, что они подходят для работы с молодёжью с девиантным поведением. Вышеуказанные группы моделей направлены на внутренний мир личности с целью помощи в решении его проблемы. Молодые люди с отклоняющимся поведением по различным причинам нарушают принятые нормы. Одним из путей того, чтобы вернуться к социально одобряемому поведению </w:t>
      </w:r>
      <w:r w:rsidR="005C17C5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психологическая работа с человеком. При использовании психолого-ориентированных моделей социальной работы представитель молодёжи пересмотрит своё отношение к самому себе, обществу, поймёт причины своего отношения и научится справляться с возникающими трудностями без нарушения норм.</w:t>
      </w:r>
    </w:p>
    <w:p w:rsidR="0053553A" w:rsidRDefault="005C17C5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Для решения четвёртой задачи мы рассмотрели социально-педагогическую модель социальной работы, которая входит в группу комплексно-ориентированных моделей, </w:t>
      </w:r>
      <w:r w:rsidR="00211B15">
        <w:rPr>
          <w:rFonts w:ascii="Times New Roman" w:hAnsi="Times New Roman" w:cs="Times New Roman"/>
          <w:color w:val="000000" w:themeColor="text1"/>
          <w:sz w:val="28"/>
          <w:szCs w:val="28"/>
        </w:rPr>
        <w:t>и пришли к выводу о том, что для работы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молодёжью с девиантным п</w:t>
      </w:r>
      <w:r w:rsidR="00211B15">
        <w:rPr>
          <w:rFonts w:ascii="Times New Roman" w:hAnsi="Times New Roman" w:cs="Times New Roman"/>
          <w:color w:val="000000" w:themeColor="text1"/>
          <w:sz w:val="28"/>
          <w:szCs w:val="28"/>
        </w:rPr>
        <w:t>оведением данная модель подходит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Образование, воспитание, социализация – все эти процессы активно протекают в молодёжном возрасте. Во время формирования личности, устойчивого поведения в различных ситуациях</w:t>
      </w:r>
      <w:r w:rsidR="0053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получения новых знаний можно, посредством использования положений социально-педагогической модели социальной работы, научить личность поступать правильно, согласно общепринятым нормам, </w:t>
      </w:r>
      <w:proofErr w:type="gramStart"/>
      <w:r w:rsidR="0053553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gramEnd"/>
      <w:r w:rsidR="00535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нарушая их. Главное, сделать это как можно раньше, пока у молодого человека отклоняющееся поведение не обрело устойчивость в его сознании и при возникновении трудностей.</w:t>
      </w:r>
    </w:p>
    <w:p w:rsidR="005C17C5" w:rsidRPr="00775170" w:rsidRDefault="0053553A" w:rsidP="00775170">
      <w:pPr>
        <w:shd w:val="clear" w:color="auto" w:fill="FEFEFE"/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целом, исследование показывает, что </w:t>
      </w:r>
      <w:r w:rsidR="00211B15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рассмотренные модели социальной работы подходят для работы с молодёжью с девиантным поведением и на современном этапе, несмотря на изменившихся людей, социальную действительность и т.д.</w:t>
      </w:r>
    </w:p>
    <w:p w:rsidR="00AC4ECC" w:rsidRPr="00AC4ECC" w:rsidRDefault="00AC4ECC" w:rsidP="00775170">
      <w:pPr>
        <w:shd w:val="clear" w:color="auto" w:fill="FEFEFE"/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257A6" w:rsidRDefault="004257A6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EFEFE"/>
        </w:rPr>
      </w:pPr>
    </w:p>
    <w:p w:rsidR="004257A6" w:rsidRPr="003D5DFF" w:rsidRDefault="004257A6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222222"/>
          <w:sz w:val="28"/>
          <w:szCs w:val="28"/>
          <w:shd w:val="clear" w:color="auto" w:fill="FEFEFE"/>
        </w:rPr>
      </w:pPr>
      <w:r>
        <w:rPr>
          <w:color w:val="222222"/>
          <w:sz w:val="28"/>
          <w:szCs w:val="28"/>
          <w:shd w:val="clear" w:color="auto" w:fill="FEFEFE"/>
        </w:rPr>
        <w:tab/>
      </w:r>
    </w:p>
    <w:p w:rsidR="00FD3D09" w:rsidRPr="00FD3D09" w:rsidRDefault="00FD3D09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</w:p>
    <w:p w:rsidR="00E141BA" w:rsidRPr="007E7F59" w:rsidRDefault="00E141BA" w:rsidP="00775170">
      <w:pPr>
        <w:pStyle w:val="s1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F071D9" w:rsidRDefault="00F071D9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F071D9" w:rsidRDefault="00F071D9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F071D9" w:rsidRDefault="00F071D9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EB07CC" w:rsidRDefault="00EB07C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EB07CC" w:rsidRDefault="00EB07C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EB07CC" w:rsidRDefault="00EB07C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EB07CC" w:rsidRDefault="00EB07C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EB07CC" w:rsidRDefault="00EB07CC" w:rsidP="00775170">
      <w:pPr>
        <w:pStyle w:val="s1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i/>
          <w:color w:val="000000" w:themeColor="text1"/>
          <w:sz w:val="28"/>
          <w:szCs w:val="28"/>
        </w:rPr>
      </w:pPr>
    </w:p>
    <w:p w:rsidR="0084697B" w:rsidRDefault="0084697B" w:rsidP="0084697B">
      <w:pPr>
        <w:pStyle w:val="s1"/>
        <w:shd w:val="clear" w:color="auto" w:fill="FFFFFF"/>
        <w:spacing w:before="0" w:beforeAutospacing="0" w:after="0" w:afterAutospacing="0" w:line="360" w:lineRule="auto"/>
        <w:rPr>
          <w:b/>
          <w:i/>
          <w:color w:val="000000" w:themeColor="text1"/>
          <w:sz w:val="28"/>
          <w:szCs w:val="28"/>
        </w:rPr>
      </w:pPr>
    </w:p>
    <w:p w:rsidR="001D5CF9" w:rsidRDefault="00FD2159" w:rsidP="0084697B">
      <w:pPr>
        <w:pStyle w:val="s1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lastRenderedPageBreak/>
        <w:t>Список использованных источников и литературы</w:t>
      </w:r>
    </w:p>
    <w:p w:rsidR="00EB07CC" w:rsidRDefault="00EB07CC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3EF4" w:rsidRDefault="00093EF4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Апинян</w:t>
      </w:r>
      <w:proofErr w:type="spellEnd"/>
      <w:r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 понятиях «девиация»,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поведение»</w:t>
      </w:r>
      <w:r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// Известия Российского государственного педагогического университета им. А. И. Герцена</w:t>
      </w:r>
      <w:r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Санкт-Петербург, 2009. – №</w:t>
      </w:r>
      <w:r w:rsidR="00C062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118</w:t>
      </w:r>
      <w:r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119 – 123</w:t>
      </w:r>
      <w:r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3EF4" w:rsidRDefault="00093EF4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>Ахметова Э.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И.  </w:t>
      </w:r>
      <w:proofErr w:type="spellStart"/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среди молодёжи // Актуальные проблемы гуманитарных и естественных наук.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Волгоград, 2012. –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 – С. 425 – 428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93EF4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Бугаенко Ю.</w:t>
      </w:r>
      <w:r w:rsidR="00093EF4">
        <w:rPr>
          <w:rFonts w:ascii="Times New Roman" w:hAnsi="Times New Roman" w:cs="Times New Roman"/>
          <w:color w:val="000000" w:themeColor="text1"/>
          <w:sz w:val="28"/>
          <w:szCs w:val="28"/>
        </w:rPr>
        <w:t>Ю.  Факторы, детерминирующие молодёжные девиации // Общество: политика, экономика, право</w:t>
      </w:r>
      <w:r w:rsidR="00093E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Краснодар, 2009. – №</w:t>
      </w:r>
      <w:r w:rsidR="00C062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93E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1-2</w:t>
      </w:r>
      <w:r w:rsidR="00093EF4"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93EF4"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93EF4">
        <w:rPr>
          <w:rFonts w:ascii="Times New Roman" w:hAnsi="Times New Roman" w:cs="Times New Roman"/>
          <w:color w:val="000000" w:themeColor="text1"/>
          <w:sz w:val="28"/>
          <w:szCs w:val="28"/>
        </w:rPr>
        <w:t>С. 80 – 88.</w:t>
      </w:r>
    </w:p>
    <w:p w:rsidR="00093EF4" w:rsidRDefault="00093EF4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молодёжи [Электронный ресурс] – Режим доступа: </w:t>
      </w:r>
      <w:hyperlink r:id="rId14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https://otherreferats.allbest.ru/psychology/00435590_0.html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93EF4" w:rsidRDefault="00093EF4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spellStart"/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молодёжи </w:t>
      </w:r>
      <w:r w:rsidRPr="00F820FE">
        <w:rPr>
          <w:rFonts w:ascii="Times New Roman" w:hAnsi="Times New Roman" w:cs="Times New Roman"/>
          <w:color w:val="000000" w:themeColor="text1"/>
          <w:sz w:val="28"/>
          <w:szCs w:val="28"/>
        </w:rPr>
        <w:t>[Электр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онный ресурс] – Режим доступа: </w:t>
      </w:r>
      <w:hyperlink r:id="rId15" w:history="1">
        <w:r w:rsidRPr="00F820FE">
          <w:rPr>
            <w:rStyle w:val="a4"/>
            <w:rFonts w:ascii="Times New Roman" w:hAnsi="Times New Roman" w:cs="Times New Roman"/>
            <w:sz w:val="28"/>
            <w:szCs w:val="28"/>
          </w:rPr>
          <w:t>https://revolution.allbest.ru/sociology/00541439_0.html</w:t>
        </w:r>
      </w:hyperlink>
      <w:r w:rsidRPr="00F8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27.04.2021).</w:t>
      </w:r>
    </w:p>
    <w:p w:rsidR="00093EF4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Жуков В.</w:t>
      </w:r>
      <w:r w:rsidR="00093EF4">
        <w:rPr>
          <w:rFonts w:ascii="Times New Roman" w:hAnsi="Times New Roman" w:cs="Times New Roman"/>
          <w:color w:val="000000" w:themeColor="text1"/>
          <w:sz w:val="28"/>
          <w:szCs w:val="28"/>
        </w:rPr>
        <w:t>И.  Теория социальной работы</w:t>
      </w:r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93E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Москва</w:t>
      </w:r>
      <w:r w:rsidR="00093EF4">
        <w:rPr>
          <w:rFonts w:ascii="Times New Roman" w:hAnsi="Times New Roman" w:cs="Times New Roman"/>
          <w:color w:val="000000" w:themeColor="text1"/>
          <w:sz w:val="28"/>
          <w:szCs w:val="28"/>
        </w:rPr>
        <w:t>: РГСУ, 2011. – 440</w:t>
      </w:r>
      <w:r w:rsidR="00093EF4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 Завалихина Р.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  </w:t>
      </w:r>
      <w:proofErr w:type="spellStart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как психологический феномен // Сибирский педагогический журнал</w:t>
      </w:r>
      <w:r w:rsidR="0004483B"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–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Новосибирск, 2004. – №</w:t>
      </w:r>
      <w:r w:rsidR="00C062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  <w:r w:rsidR="0004483B"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4483B"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С. 138 – 143</w:t>
      </w:r>
      <w:r w:rsidR="0004483B"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>Загребин В.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В.  Социально опасные девиации современной молодёжи: теория и практика // Вестник Вятского государственного университета. – Киров, 2014. –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3. – С. 32 – 36.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 Закон Тверской области от 06 июля 2015 г.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57-ЗО «О государственной молодёжной полит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ике в Тверской области [Электронный ресурс] – Режим доступа: </w:t>
      </w:r>
      <w:hyperlink r:id="rId16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https://docs.cntd.ru/document/428613819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10. </w:t>
      </w:r>
      <w:proofErr w:type="spellStart"/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>Змановская</w:t>
      </w:r>
      <w:proofErr w:type="spellEnd"/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Е.В., Рыбников В.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Ю.  </w:t>
      </w:r>
      <w:proofErr w:type="spellStart"/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личности и группы</w:t>
      </w:r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учеб</w:t>
      </w:r>
      <w:proofErr w:type="gramStart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особие </w:t>
      </w:r>
      <w:r w:rsidR="00C81105" w:rsidRP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</w:t>
      </w:r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Е.В. </w:t>
      </w:r>
      <w:proofErr w:type="spellStart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Змановская</w:t>
      </w:r>
      <w:proofErr w:type="spellEnd"/>
      <w:r w:rsidR="00C8110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В.Ю. Рыбников.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Санкт-Петербург:</w:t>
      </w:r>
      <w:r w:rsidRPr="003877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Питер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, 2010. – 352 с.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Иванов Н.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молодёжи 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E13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Интеллектуальный потенциал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века: ступени познания. – Новосибирск, 2014. –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20. – С. 85 – 89</w:t>
      </w:r>
      <w:r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 Изучение молодёжи как особой социально-демографичес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группы в рамках разных наук  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[Электр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онный ресурс] – Режим доступа: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7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https://otherreferats.allbest.ru/sociology/00210521_0.html</w:t>
        </w:r>
      </w:hyperlink>
      <w:r w:rsidR="00E13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 Ларионова С.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 </w:t>
      </w:r>
      <w:proofErr w:type="spellStart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поведение: социальный, психологический и педагогический аспекты // Психология и педагогика: методика и проблемы практического применения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Новосибирск, 2011. – №</w:t>
      </w:r>
      <w:r w:rsidR="00C062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21-1</w:t>
      </w:r>
      <w:r w:rsidR="0004483B"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4483B"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С. 187 – 192.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 Луков В.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А.  </w:t>
      </w:r>
      <w:proofErr w:type="spellStart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молодёжи  </w:t>
      </w:r>
      <w:r w:rsidR="0004483B" w:rsidRPr="00551EE3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Социология молодёжи: электронная энциклопедия, 2015 </w:t>
      </w:r>
      <w:r w:rsidR="0004483B" w:rsidRPr="00482E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[Электронный ресурс] – Режим доступа: </w:t>
      </w:r>
      <w:hyperlink r:id="rId18" w:history="1">
        <w:r w:rsidR="0004483B" w:rsidRPr="00A45CEE">
          <w:rPr>
            <w:rStyle w:val="a4"/>
            <w:rFonts w:ascii="Times New Roman" w:hAnsi="Times New Roman" w:cs="Times New Roman"/>
            <w:sz w:val="28"/>
            <w:szCs w:val="28"/>
          </w:rPr>
          <w:t>http://www.soc-mol.ru/encyclopaedia/youth/351-deviantnoe-povedenie.html</w:t>
        </w:r>
      </w:hyperlink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20.04.2021).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Маликова Е.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 </w:t>
      </w:r>
      <w:proofErr w:type="spellStart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Девиантное</w:t>
      </w:r>
      <w:proofErr w:type="spellEnd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 молодёжи: классификация, типология, проблемы // Актуальные вопросы общественных наук: социология, политология, философия, история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 – Новосибирск, 2015. – №</w:t>
      </w:r>
      <w:r w:rsidR="00C062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49-50</w:t>
      </w:r>
      <w:r w:rsidR="0004483B" w:rsidRPr="00C278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4483B" w:rsidRPr="00C278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С. 20 - 24.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 Менделевич В.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Д.  Психология </w:t>
      </w:r>
      <w:proofErr w:type="spellStart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девиантного</w:t>
      </w:r>
      <w:proofErr w:type="spellEnd"/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</w:t>
      </w:r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учеб</w:t>
      </w:r>
      <w:proofErr w:type="gram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особие</w:t>
      </w:r>
      <w:r w:rsidR="00D870AC" w:rsidRP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В.Д. Менделевич.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Москва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>: МЕД-пресс, 2001. – 432</w:t>
      </w:r>
      <w:r w:rsidR="0004483B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Обществознание: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молодёжь как социальная группа  [Электронный ресурс]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9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https://centr-intellect.ru/2020/04/24/obshhestvoznanie-molodjozh-kak-socialnaja-gruppa/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18. Психологическая сущность кризисно-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интервентной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модели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0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https://stydopedia.ru/2xd85f.html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19. П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сихолого-ориентированные модели [Электронный ресурс]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тупа:  </w:t>
      </w:r>
      <w:hyperlink r:id="rId21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https://lektsii.org/10-19407.html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Портал правовой статистики [Электронный ресурс] – Режим доступа:  </w:t>
      </w:r>
      <w:hyperlink r:id="rId22" w:history="1">
        <w:r w:rsidRPr="00F820FE">
          <w:rPr>
            <w:rStyle w:val="a4"/>
            <w:rFonts w:ascii="Times New Roman" w:hAnsi="Times New Roman" w:cs="Times New Roman"/>
            <w:sz w:val="28"/>
            <w:szCs w:val="28"/>
          </w:rPr>
          <w:t>http://crimestat.ru/offenses_chart</w:t>
        </w:r>
      </w:hyperlink>
      <w:r w:rsidRPr="00F820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27.04.2021).</w:t>
      </w:r>
    </w:p>
    <w:p w:rsidR="0004483B" w:rsidRDefault="0004483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Проблемы научной идентификации социальной работы. – 11 с.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 – Режим доступа: </w:t>
      </w:r>
      <w:hyperlink r:id="rId23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https://megalektsii.ru/s8317t9.html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483B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 Ростовская Т.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>К., Рязанцев С.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Социально-демографические характеристики российской молодёжи // 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Economic</w:t>
      </w:r>
      <w:r w:rsidR="0004483B" w:rsidRPr="00580E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Consultant</w:t>
      </w:r>
      <w:r w:rsidR="0004483B"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0448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Воронеж, 2015. – №2</w:t>
      </w:r>
      <w:r w:rsidR="0004483B" w:rsidRPr="00480DF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0448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С. 66 – 74</w:t>
      </w:r>
      <w:r w:rsidR="0004483B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581" w:rsidRDefault="0084697B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Салагаев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Шашкин А.В.  Молодёжные группировки: опыт пилотного исследования 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Социологические исследования. – Москва, 2004. –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>9 (245). – С. 50 – 58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581" w:rsidRDefault="0084697B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24. Самыгин П.С., Самыгин С.И., Кротов Д.</w:t>
      </w:r>
      <w:r w:rsidR="00ED55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В.  Технологии социальной работы с лицами из групп риска: профилактика</w:t>
      </w:r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девиантного</w:t>
      </w:r>
      <w:proofErr w:type="spell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поведения молодёжи: учеб</w:t>
      </w:r>
      <w:proofErr w:type="gram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proofErr w:type="gram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особие</w:t>
      </w:r>
      <w:r w:rsidR="00ED5581" w:rsidRPr="00580E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/</w:t>
      </w:r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П.С. Самыгин, С.И. Самыгин, Д.В. Кротов; под общей редакцией П.С. Самыгина. – 2-е изд., </w:t>
      </w:r>
      <w:proofErr w:type="spellStart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</w:t>
      </w:r>
      <w:proofErr w:type="spellEnd"/>
      <w:r w:rsidR="00D870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и доп. </w:t>
      </w:r>
      <w:r w:rsidR="00ED55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Москва</w:t>
      </w:r>
      <w:r w:rsidR="00ED5581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B0F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FB0F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Юрайт</w:t>
      </w:r>
      <w:proofErr w:type="spellEnd"/>
      <w:r w:rsidR="00FB0FA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2020</w:t>
      </w:r>
      <w:r w:rsidR="00ED5581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. –</w:t>
      </w:r>
      <w:r w:rsidR="00ED558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284</w:t>
      </w:r>
      <w:r w:rsidR="00ED5581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ED5581" w:rsidRDefault="00ED5581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 Социальная работа в разных моделях её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[Электронный ресурс]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 </w:t>
      </w:r>
      <w:hyperlink r:id="rId24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https://lektsia.com/6x2c45.html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D5581" w:rsidRDefault="0084697B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Сташ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Исследование </w:t>
      </w:r>
      <w:proofErr w:type="spellStart"/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>девиантных</w:t>
      </w:r>
      <w:proofErr w:type="spellEnd"/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 поведения студенческой молодёжи 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Вестник Адыгейского государственного университета. Серия 1: Регионоведение: философия, история, социология, юриспруденция, политология, культурология. – Майкоп, 2008. –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>8. – С. 217 – 223</w:t>
      </w:r>
      <w:r w:rsidR="00ED5581" w:rsidRPr="00387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5581" w:rsidRDefault="000C6D66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27. Теория социальной работы [Электронный ресурс] – Режим доступа:</w:t>
      </w:r>
      <w:r w:rsidR="00ED5581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25" w:history="1">
        <w:r w:rsidR="00ED5581"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https://libraryno.ru/teor_soc_work/</w:t>
        </w:r>
      </w:hyperlink>
      <w:r w:rsidR="00ED55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="00ED5581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B6558" w:rsidRDefault="00ED5581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</w:t>
      </w:r>
      <w:r w:rsidR="008B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</w:t>
      </w:r>
      <w:r w:rsidR="00167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 от 24 июня </w:t>
      </w:r>
      <w:r w:rsidR="008B6558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="00167C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8B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6558">
        <w:rPr>
          <w:rFonts w:ascii="Times New Roman" w:hAnsi="Times New Roman" w:cs="Times New Roman"/>
          <w:color w:val="000000" w:themeColor="text1"/>
          <w:sz w:val="28"/>
          <w:szCs w:val="28"/>
        </w:rPr>
        <w:t>120-ФЗ «Об основах системы профилактики безнадзорности и пра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вонарушений 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несовершеннолетних» [Электронный ресурс]</w:t>
      </w:r>
      <w:r w:rsidR="008B6558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 </w:t>
      </w:r>
      <w:hyperlink r:id="rId26" w:history="1">
        <w:r w:rsidR="008B6558"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https://docs.cntd.ru/document/428613819</w:t>
        </w:r>
      </w:hyperlink>
      <w:r w:rsidR="008B6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="008B6558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ED5581" w:rsidRDefault="00ED5581" w:rsidP="0077517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29. Феде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>ральный закон от 30 декабря 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</w:t>
      </w:r>
      <w:r w:rsidR="00C062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-ФЗ «О молодёжной п</w:t>
      </w:r>
      <w:r w:rsidR="000C6D66">
        <w:rPr>
          <w:rFonts w:ascii="Times New Roman" w:hAnsi="Times New Roman" w:cs="Times New Roman"/>
          <w:color w:val="000000" w:themeColor="text1"/>
          <w:sz w:val="28"/>
          <w:szCs w:val="28"/>
        </w:rPr>
        <w:t>олитике в Российской Федерации»  [Электронный ресурс]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Режим доступа:  </w:t>
      </w:r>
      <w:hyperlink r:id="rId27" w:history="1">
        <w:r w:rsidRPr="00A45CEE">
          <w:rPr>
            <w:rStyle w:val="a4"/>
            <w:rFonts w:ascii="Times New Roman" w:hAnsi="Times New Roman" w:cs="Times New Roman"/>
            <w:sz w:val="28"/>
            <w:szCs w:val="28"/>
          </w:rPr>
          <w:t>https://www.garant.ru/products/ipo/prime/doc/400056192/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20.04.2021</w:t>
      </w:r>
      <w:r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720803" w:rsidRDefault="00ED5581" w:rsidP="007751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</w:t>
      </w:r>
      <w:r w:rsidR="0084697B">
        <w:rPr>
          <w:rFonts w:ascii="Times New Roman" w:hAnsi="Times New Roman" w:cs="Times New Roman"/>
          <w:color w:val="000000" w:themeColor="text1"/>
          <w:sz w:val="28"/>
          <w:szCs w:val="28"/>
        </w:rPr>
        <w:t>Чупров В.И., Зубок Ю.</w:t>
      </w:r>
      <w:r w:rsidR="006A39E3">
        <w:rPr>
          <w:rFonts w:ascii="Times New Roman" w:hAnsi="Times New Roman" w:cs="Times New Roman"/>
          <w:color w:val="000000" w:themeColor="text1"/>
          <w:sz w:val="28"/>
          <w:szCs w:val="28"/>
        </w:rPr>
        <w:t>А.  Социология молодёжи.</w:t>
      </w:r>
      <w:r w:rsidR="006A39E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Москва</w:t>
      </w:r>
      <w:r w:rsidR="006A39E3">
        <w:rPr>
          <w:rFonts w:ascii="Times New Roman" w:hAnsi="Times New Roman" w:cs="Times New Roman"/>
          <w:color w:val="000000" w:themeColor="text1"/>
          <w:sz w:val="28"/>
          <w:szCs w:val="28"/>
        </w:rPr>
        <w:t>: Норма: ИНФРА-М, 2016. – 336</w:t>
      </w:r>
      <w:r w:rsidR="006A39E3" w:rsidRPr="00480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:rsidR="00BA75FB" w:rsidRDefault="00BA75FB" w:rsidP="00BA75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75FB" w:rsidRDefault="00BA75FB" w:rsidP="00F820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0FE" w:rsidRPr="00F820FE" w:rsidRDefault="00F820FE" w:rsidP="00F820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0FE" w:rsidRPr="00F820FE" w:rsidRDefault="00F820FE" w:rsidP="00F820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20FE" w:rsidRPr="00F820FE" w:rsidRDefault="00F820FE" w:rsidP="00F820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22" w:rsidRDefault="00784722" w:rsidP="00784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22" w:rsidRDefault="00784722" w:rsidP="00784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22" w:rsidRDefault="00784722" w:rsidP="0078472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4722" w:rsidRDefault="00784722" w:rsidP="00A63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91A" w:rsidRDefault="00A6391A" w:rsidP="00A63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91A" w:rsidRDefault="00A6391A" w:rsidP="00A63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91A" w:rsidRDefault="00A6391A" w:rsidP="00A6391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391A" w:rsidRDefault="00A6391A" w:rsidP="00DF05F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54E3" w:rsidRPr="0004483B" w:rsidRDefault="001B54E3" w:rsidP="0004483B">
      <w:pPr>
        <w:pStyle w:val="s1"/>
        <w:shd w:val="clear" w:color="auto" w:fill="FFFFFF"/>
        <w:spacing w:before="0" w:beforeAutospacing="0" w:after="300" w:afterAutospacing="0" w:line="360" w:lineRule="auto"/>
        <w:jc w:val="both"/>
        <w:rPr>
          <w:color w:val="000000" w:themeColor="text1"/>
          <w:sz w:val="28"/>
          <w:szCs w:val="28"/>
        </w:rPr>
      </w:pPr>
    </w:p>
    <w:sectPr w:rsidR="001B54E3" w:rsidRPr="0004483B" w:rsidSect="00286EA4">
      <w:footerReference w:type="default" r:id="rId28"/>
      <w:footerReference w:type="first" r:id="rId2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3CC" w:rsidRDefault="002863CC" w:rsidP="00286EA4">
      <w:pPr>
        <w:spacing w:after="0" w:line="240" w:lineRule="auto"/>
      </w:pPr>
      <w:r>
        <w:separator/>
      </w:r>
    </w:p>
  </w:endnote>
  <w:endnote w:type="continuationSeparator" w:id="0">
    <w:p w:rsidR="002863CC" w:rsidRDefault="002863CC" w:rsidP="0028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C" w:rsidRDefault="00C278DC">
    <w:pPr>
      <w:pStyle w:val="a8"/>
      <w:jc w:val="center"/>
    </w:pPr>
  </w:p>
  <w:p w:rsidR="00C278DC" w:rsidRDefault="00C278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C" w:rsidRDefault="00C278DC">
    <w:pPr>
      <w:pStyle w:val="a8"/>
      <w:jc w:val="center"/>
    </w:pPr>
  </w:p>
  <w:p w:rsidR="00C278DC" w:rsidRDefault="00C278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C" w:rsidRDefault="00C278DC">
    <w:pPr>
      <w:pStyle w:val="a8"/>
      <w:jc w:val="center"/>
    </w:pPr>
  </w:p>
  <w:p w:rsidR="00C278DC" w:rsidRDefault="00C278DC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6926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78DC" w:rsidRPr="00F071D9" w:rsidRDefault="00C278D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071D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071D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071D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119B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F071D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78DC" w:rsidRDefault="00C278DC">
    <w:pPr>
      <w:pStyle w:val="a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8DC" w:rsidRPr="00F071D9" w:rsidRDefault="00C278DC">
    <w:pPr>
      <w:pStyle w:val="a8"/>
      <w:jc w:val="center"/>
      <w:rPr>
        <w:rFonts w:ascii="Times New Roman" w:hAnsi="Times New Roman" w:cs="Times New Roman"/>
        <w:color w:val="000000" w:themeColor="text1"/>
        <w:sz w:val="28"/>
        <w:szCs w:val="28"/>
      </w:rPr>
    </w:pPr>
    <w:r w:rsidRPr="00F071D9">
      <w:rPr>
        <w:rFonts w:ascii="Times New Roman" w:hAnsi="Times New Roman" w:cs="Times New Roman"/>
        <w:color w:val="000000" w:themeColor="text1"/>
        <w:sz w:val="28"/>
        <w:szCs w:val="28"/>
      </w:rPr>
      <w:t>3</w:t>
    </w:r>
  </w:p>
  <w:p w:rsidR="00C278DC" w:rsidRDefault="00C278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3CC" w:rsidRDefault="002863CC" w:rsidP="00286EA4">
      <w:pPr>
        <w:spacing w:after="0" w:line="240" w:lineRule="auto"/>
      </w:pPr>
      <w:r>
        <w:separator/>
      </w:r>
    </w:p>
  </w:footnote>
  <w:footnote w:type="continuationSeparator" w:id="0">
    <w:p w:rsidR="002863CC" w:rsidRDefault="002863CC" w:rsidP="00286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4E8D"/>
    <w:multiLevelType w:val="multilevel"/>
    <w:tmpl w:val="87845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D29"/>
    <w:rsid w:val="00017D28"/>
    <w:rsid w:val="0004483B"/>
    <w:rsid w:val="00053030"/>
    <w:rsid w:val="00093EF4"/>
    <w:rsid w:val="000B240C"/>
    <w:rsid w:val="000C38EA"/>
    <w:rsid w:val="000C6D66"/>
    <w:rsid w:val="000D3E17"/>
    <w:rsid w:val="000F0281"/>
    <w:rsid w:val="001104CD"/>
    <w:rsid w:val="00117C92"/>
    <w:rsid w:val="00155927"/>
    <w:rsid w:val="0016093D"/>
    <w:rsid w:val="00162445"/>
    <w:rsid w:val="00167C8C"/>
    <w:rsid w:val="00172202"/>
    <w:rsid w:val="001806E7"/>
    <w:rsid w:val="0018219C"/>
    <w:rsid w:val="001A2DC4"/>
    <w:rsid w:val="001A5495"/>
    <w:rsid w:val="001B54E3"/>
    <w:rsid w:val="001B6483"/>
    <w:rsid w:val="001C0198"/>
    <w:rsid w:val="001D5CF9"/>
    <w:rsid w:val="001E29B8"/>
    <w:rsid w:val="001E6A20"/>
    <w:rsid w:val="00211B15"/>
    <w:rsid w:val="002247C3"/>
    <w:rsid w:val="00262A20"/>
    <w:rsid w:val="0027313F"/>
    <w:rsid w:val="00273832"/>
    <w:rsid w:val="002844B3"/>
    <w:rsid w:val="00284505"/>
    <w:rsid w:val="002863CC"/>
    <w:rsid w:val="00286EA4"/>
    <w:rsid w:val="0029119B"/>
    <w:rsid w:val="002B2D4B"/>
    <w:rsid w:val="002C6429"/>
    <w:rsid w:val="002E5971"/>
    <w:rsid w:val="002F7D89"/>
    <w:rsid w:val="003152DD"/>
    <w:rsid w:val="0035196F"/>
    <w:rsid w:val="0036172E"/>
    <w:rsid w:val="00362948"/>
    <w:rsid w:val="00376E25"/>
    <w:rsid w:val="00381118"/>
    <w:rsid w:val="00392D57"/>
    <w:rsid w:val="00397E4A"/>
    <w:rsid w:val="003A667E"/>
    <w:rsid w:val="003B35FF"/>
    <w:rsid w:val="003B7774"/>
    <w:rsid w:val="003C5528"/>
    <w:rsid w:val="003D5DFF"/>
    <w:rsid w:val="003E050A"/>
    <w:rsid w:val="003E5437"/>
    <w:rsid w:val="00414EC3"/>
    <w:rsid w:val="004257A6"/>
    <w:rsid w:val="004351FB"/>
    <w:rsid w:val="004624DE"/>
    <w:rsid w:val="004819E5"/>
    <w:rsid w:val="00482E16"/>
    <w:rsid w:val="00483F6F"/>
    <w:rsid w:val="0049636E"/>
    <w:rsid w:val="004A1575"/>
    <w:rsid w:val="004A4F0C"/>
    <w:rsid w:val="004C77D5"/>
    <w:rsid w:val="004D3F0F"/>
    <w:rsid w:val="004F21C8"/>
    <w:rsid w:val="004F4BB7"/>
    <w:rsid w:val="004F61E2"/>
    <w:rsid w:val="0050517A"/>
    <w:rsid w:val="0053553A"/>
    <w:rsid w:val="00537CEC"/>
    <w:rsid w:val="00551EE3"/>
    <w:rsid w:val="005703E2"/>
    <w:rsid w:val="00580E98"/>
    <w:rsid w:val="00582FAB"/>
    <w:rsid w:val="005C17C5"/>
    <w:rsid w:val="005C1DF8"/>
    <w:rsid w:val="006005CA"/>
    <w:rsid w:val="00605121"/>
    <w:rsid w:val="00624500"/>
    <w:rsid w:val="006255EF"/>
    <w:rsid w:val="00644667"/>
    <w:rsid w:val="00682BC7"/>
    <w:rsid w:val="006A39E3"/>
    <w:rsid w:val="006C0774"/>
    <w:rsid w:val="006E2FAD"/>
    <w:rsid w:val="00720803"/>
    <w:rsid w:val="00732728"/>
    <w:rsid w:val="00766C52"/>
    <w:rsid w:val="00775170"/>
    <w:rsid w:val="00775E42"/>
    <w:rsid w:val="00784722"/>
    <w:rsid w:val="00791E60"/>
    <w:rsid w:val="007A1D92"/>
    <w:rsid w:val="007B32F9"/>
    <w:rsid w:val="007C329A"/>
    <w:rsid w:val="007D10F4"/>
    <w:rsid w:val="007D2369"/>
    <w:rsid w:val="007D32D0"/>
    <w:rsid w:val="007D647F"/>
    <w:rsid w:val="007E3365"/>
    <w:rsid w:val="007E7F59"/>
    <w:rsid w:val="007F29A7"/>
    <w:rsid w:val="0084697B"/>
    <w:rsid w:val="00857359"/>
    <w:rsid w:val="00872884"/>
    <w:rsid w:val="008745EA"/>
    <w:rsid w:val="00881BAF"/>
    <w:rsid w:val="0089557A"/>
    <w:rsid w:val="00895E85"/>
    <w:rsid w:val="008A6BBE"/>
    <w:rsid w:val="008B6558"/>
    <w:rsid w:val="008C3307"/>
    <w:rsid w:val="008C3D29"/>
    <w:rsid w:val="008D4097"/>
    <w:rsid w:val="008F50FE"/>
    <w:rsid w:val="00906496"/>
    <w:rsid w:val="00924827"/>
    <w:rsid w:val="00930CE3"/>
    <w:rsid w:val="00983972"/>
    <w:rsid w:val="0099600C"/>
    <w:rsid w:val="009B3696"/>
    <w:rsid w:val="009E31DF"/>
    <w:rsid w:val="009F66CF"/>
    <w:rsid w:val="00A02E93"/>
    <w:rsid w:val="00A50577"/>
    <w:rsid w:val="00A50CE5"/>
    <w:rsid w:val="00A53405"/>
    <w:rsid w:val="00A6391A"/>
    <w:rsid w:val="00A67C16"/>
    <w:rsid w:val="00A81470"/>
    <w:rsid w:val="00A84450"/>
    <w:rsid w:val="00AA4796"/>
    <w:rsid w:val="00AC0E5E"/>
    <w:rsid w:val="00AC4ECC"/>
    <w:rsid w:val="00AE0B0F"/>
    <w:rsid w:val="00AE2B16"/>
    <w:rsid w:val="00AF79D8"/>
    <w:rsid w:val="00B077F3"/>
    <w:rsid w:val="00B07BCE"/>
    <w:rsid w:val="00B241E3"/>
    <w:rsid w:val="00B3616B"/>
    <w:rsid w:val="00B4246F"/>
    <w:rsid w:val="00B45581"/>
    <w:rsid w:val="00B506B0"/>
    <w:rsid w:val="00B84278"/>
    <w:rsid w:val="00B86CBF"/>
    <w:rsid w:val="00B950C0"/>
    <w:rsid w:val="00BA75FB"/>
    <w:rsid w:val="00BC1468"/>
    <w:rsid w:val="00BE5BA1"/>
    <w:rsid w:val="00C0628F"/>
    <w:rsid w:val="00C20DA7"/>
    <w:rsid w:val="00C278DC"/>
    <w:rsid w:val="00C32BE3"/>
    <w:rsid w:val="00C5150D"/>
    <w:rsid w:val="00C81105"/>
    <w:rsid w:val="00C83F76"/>
    <w:rsid w:val="00C92834"/>
    <w:rsid w:val="00C93995"/>
    <w:rsid w:val="00D0244B"/>
    <w:rsid w:val="00D02996"/>
    <w:rsid w:val="00D0427D"/>
    <w:rsid w:val="00D23F1A"/>
    <w:rsid w:val="00D31BE1"/>
    <w:rsid w:val="00D46900"/>
    <w:rsid w:val="00D72935"/>
    <w:rsid w:val="00D870AC"/>
    <w:rsid w:val="00DB6795"/>
    <w:rsid w:val="00DC36B0"/>
    <w:rsid w:val="00DF05FE"/>
    <w:rsid w:val="00DF0D0D"/>
    <w:rsid w:val="00E02286"/>
    <w:rsid w:val="00E1387F"/>
    <w:rsid w:val="00E141BA"/>
    <w:rsid w:val="00E1546E"/>
    <w:rsid w:val="00E170D2"/>
    <w:rsid w:val="00E27170"/>
    <w:rsid w:val="00E32D74"/>
    <w:rsid w:val="00E34163"/>
    <w:rsid w:val="00E4098C"/>
    <w:rsid w:val="00E47866"/>
    <w:rsid w:val="00E53F49"/>
    <w:rsid w:val="00E73939"/>
    <w:rsid w:val="00E75F91"/>
    <w:rsid w:val="00E81054"/>
    <w:rsid w:val="00E92648"/>
    <w:rsid w:val="00E92D8E"/>
    <w:rsid w:val="00EB07CC"/>
    <w:rsid w:val="00EC5B85"/>
    <w:rsid w:val="00ED3408"/>
    <w:rsid w:val="00ED47E0"/>
    <w:rsid w:val="00ED5581"/>
    <w:rsid w:val="00ED5E90"/>
    <w:rsid w:val="00EE7C29"/>
    <w:rsid w:val="00F04709"/>
    <w:rsid w:val="00F071D9"/>
    <w:rsid w:val="00F07396"/>
    <w:rsid w:val="00F100BA"/>
    <w:rsid w:val="00F211B2"/>
    <w:rsid w:val="00F51294"/>
    <w:rsid w:val="00F56396"/>
    <w:rsid w:val="00F71DD2"/>
    <w:rsid w:val="00F72962"/>
    <w:rsid w:val="00F820FE"/>
    <w:rsid w:val="00F91B56"/>
    <w:rsid w:val="00FB0FA4"/>
    <w:rsid w:val="00FB7670"/>
    <w:rsid w:val="00FD2159"/>
    <w:rsid w:val="00FD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29"/>
  </w:style>
  <w:style w:type="paragraph" w:styleId="1">
    <w:name w:val="heading 1"/>
    <w:basedOn w:val="a"/>
    <w:next w:val="a"/>
    <w:link w:val="10"/>
    <w:uiPriority w:val="9"/>
    <w:qFormat/>
    <w:rsid w:val="00284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F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D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0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4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5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b60f0766">
    <w:name w:val="vb60f0766"/>
    <w:basedOn w:val="a0"/>
    <w:rsid w:val="004F21C8"/>
  </w:style>
  <w:style w:type="paragraph" w:styleId="a6">
    <w:name w:val="header"/>
    <w:basedOn w:val="a"/>
    <w:link w:val="a7"/>
    <w:uiPriority w:val="99"/>
    <w:unhideWhenUsed/>
    <w:rsid w:val="0028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EA4"/>
  </w:style>
  <w:style w:type="paragraph" w:styleId="a8">
    <w:name w:val="footer"/>
    <w:basedOn w:val="a"/>
    <w:link w:val="a9"/>
    <w:uiPriority w:val="99"/>
    <w:unhideWhenUsed/>
    <w:rsid w:val="0028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29"/>
  </w:style>
  <w:style w:type="paragraph" w:styleId="1">
    <w:name w:val="heading 1"/>
    <w:basedOn w:val="a"/>
    <w:next w:val="a"/>
    <w:link w:val="10"/>
    <w:uiPriority w:val="9"/>
    <w:qFormat/>
    <w:rsid w:val="002844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A2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83F7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D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E02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44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5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58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b60f0766">
    <w:name w:val="vb60f0766"/>
    <w:basedOn w:val="a0"/>
    <w:rsid w:val="004F21C8"/>
  </w:style>
  <w:style w:type="paragraph" w:styleId="a6">
    <w:name w:val="header"/>
    <w:basedOn w:val="a"/>
    <w:link w:val="a7"/>
    <w:uiPriority w:val="99"/>
    <w:unhideWhenUsed/>
    <w:rsid w:val="0028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6EA4"/>
  </w:style>
  <w:style w:type="paragraph" w:styleId="a8">
    <w:name w:val="footer"/>
    <w:basedOn w:val="a"/>
    <w:link w:val="a9"/>
    <w:uiPriority w:val="99"/>
    <w:unhideWhenUsed/>
    <w:rsid w:val="0028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6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66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73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59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30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93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30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46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0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9753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698250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030759">
                                                          <w:marLeft w:val="0"/>
                                                          <w:marRight w:val="4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329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8107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316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593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2509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40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1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1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arant.ru/products/ipo/prime/doc/400056192/" TargetMode="External"/><Relationship Id="rId18" Type="http://schemas.openxmlformats.org/officeDocument/2006/relationships/hyperlink" Target="http://www.soc-mol.ru/encyclopaedia/youth/351-deviantnoe-povedenie.html" TargetMode="External"/><Relationship Id="rId26" Type="http://schemas.openxmlformats.org/officeDocument/2006/relationships/hyperlink" Target="https://docs.cntd.ru/document/4286138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ktsii.org/10-19407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72649/3094f9105d3627aa189125555489ef080b1de4f1/" TargetMode="External"/><Relationship Id="rId17" Type="http://schemas.openxmlformats.org/officeDocument/2006/relationships/hyperlink" Target="https://otherreferats.allbest.ru/sociology/00210521_0.html" TargetMode="External"/><Relationship Id="rId25" Type="http://schemas.openxmlformats.org/officeDocument/2006/relationships/hyperlink" Target="https://libraryno.ru/teor_soc_work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28613819" TargetMode="External"/><Relationship Id="rId20" Type="http://schemas.openxmlformats.org/officeDocument/2006/relationships/hyperlink" Target="https://stydopedia.ru/2xd85f.html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24" Type="http://schemas.openxmlformats.org/officeDocument/2006/relationships/hyperlink" Target="https://lektsia.com/6x2c45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olution.allbest.ru/sociology/00541439_0.html" TargetMode="External"/><Relationship Id="rId23" Type="http://schemas.openxmlformats.org/officeDocument/2006/relationships/hyperlink" Target="https://megalektsii.ru/s8317t9.html" TargetMode="External"/><Relationship Id="rId28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yperlink" Target="https://centr-intellect.ru/2020/04/24/obshhestvoznanie-molodjozh-kak-socialnaja-gruppa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otherreferats.allbest.ru/psychology/00435590_0.html" TargetMode="External"/><Relationship Id="rId22" Type="http://schemas.openxmlformats.org/officeDocument/2006/relationships/hyperlink" Target="http://crimestat.ru/offenses_chart" TargetMode="External"/><Relationship Id="rId27" Type="http://schemas.openxmlformats.org/officeDocument/2006/relationships/hyperlink" Target="https://www.garant.ru/products/ipo/prime/doc/400056192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46FD-47BB-4426-B761-7B2481055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3623</TotalTime>
  <Pages>28</Pages>
  <Words>6807</Words>
  <Characters>38803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2021-06-13T12:08:00Z</dcterms:created>
  <dcterms:modified xsi:type="dcterms:W3CDTF">2021-06-21T00:14:00Z</dcterms:modified>
</cp:coreProperties>
</file>