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Министерство науки и высшего образования Российской Федерации</w:t>
      </w: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Федеральное государственное бюджетное</w:t>
      </w: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образовательное учреждение</w:t>
      </w: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высшего образования</w:t>
      </w: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«</w:t>
      </w:r>
      <w:r w:rsidR="009B68E0">
        <w:rPr>
          <w:rFonts w:ascii="Times New Roman" w:eastAsia="Calibri" w:hAnsi="Times New Roman"/>
          <w:bCs/>
          <w:spacing w:val="-7"/>
          <w:sz w:val="28"/>
          <w:szCs w:val="28"/>
        </w:rPr>
        <w:t>Тверск</w:t>
      </w: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ой государственный университет»</w:t>
      </w: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Юридический факультет</w:t>
      </w: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КАФЕДРА ЭКОЛОГИЧЕСКОГО ПРАВА И ПРАВОВОГО ОБЕСПЕЧЕНИЯ ПРОФЕССИОНАЛЬНОЙ ДЕЯТЕЛЬНОСТИ</w:t>
      </w: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СПЕЦИАЛЬНОСТЬ 38.05.02 – ТАМОЖЕННОЕ ДЕЛО</w:t>
      </w: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КУРСОВАЯ РАБОТА</w:t>
      </w: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 xml:space="preserve">по дисциплине </w:t>
      </w: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«Основы ВЭД»</w:t>
      </w: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/>
          <w:bCs/>
          <w:spacing w:val="-7"/>
          <w:sz w:val="28"/>
          <w:szCs w:val="28"/>
        </w:rPr>
      </w:pPr>
      <w:bookmarkStart w:id="0" w:name="_Hlk36730924"/>
      <w:r w:rsidRPr="0048662E">
        <w:rPr>
          <w:rFonts w:ascii="Times New Roman" w:eastAsia="Calibri" w:hAnsi="Times New Roman"/>
          <w:b/>
          <w:bCs/>
          <w:spacing w:val="-7"/>
          <w:sz w:val="28"/>
          <w:szCs w:val="28"/>
        </w:rPr>
        <w:t>Система негосударственного регулирования</w:t>
      </w:r>
      <w:r>
        <w:rPr>
          <w:rFonts w:ascii="Times New Roman" w:eastAsia="Calibri" w:hAnsi="Times New Roman"/>
          <w:b/>
          <w:bCs/>
          <w:spacing w:val="-7"/>
          <w:sz w:val="28"/>
          <w:szCs w:val="28"/>
        </w:rPr>
        <w:t xml:space="preserve"> </w:t>
      </w:r>
      <w:r w:rsidRPr="0048662E">
        <w:rPr>
          <w:rFonts w:ascii="Times New Roman" w:eastAsia="Calibri" w:hAnsi="Times New Roman"/>
          <w:b/>
          <w:bCs/>
          <w:spacing w:val="-7"/>
          <w:sz w:val="28"/>
          <w:szCs w:val="28"/>
        </w:rPr>
        <w:t>внешнеэкономической деятельности в России</w:t>
      </w:r>
    </w:p>
    <w:bookmarkEnd w:id="0"/>
    <w:p w:rsid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spacing w:line="360" w:lineRule="auto"/>
        <w:jc w:val="right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Выполнила: студентка 1 курса ДО</w:t>
      </w:r>
    </w:p>
    <w:p w:rsidR="0048662E" w:rsidRPr="0048662E" w:rsidRDefault="0048662E" w:rsidP="006411C6">
      <w:pPr>
        <w:shd w:val="clear" w:color="auto" w:fill="FFFFFF"/>
        <w:spacing w:line="360" w:lineRule="auto"/>
        <w:jc w:val="right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>Лужнева Елизавета Владимировна</w:t>
      </w:r>
    </w:p>
    <w:p w:rsidR="0048662E" w:rsidRPr="0048662E" w:rsidRDefault="0048662E" w:rsidP="0048662E">
      <w:pPr>
        <w:shd w:val="clear" w:color="auto" w:fill="FFFFFF"/>
        <w:spacing w:line="360" w:lineRule="auto"/>
        <w:jc w:val="right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Научный руководитель:</w:t>
      </w:r>
    </w:p>
    <w:p w:rsidR="0048662E" w:rsidRPr="0048662E" w:rsidRDefault="0048662E" w:rsidP="0048662E">
      <w:pPr>
        <w:shd w:val="clear" w:color="auto" w:fill="FFFFFF"/>
        <w:spacing w:line="360" w:lineRule="auto"/>
        <w:jc w:val="right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к. филос. н., доцент Сладкова А.А.</w:t>
      </w:r>
    </w:p>
    <w:p w:rsidR="0048662E" w:rsidRPr="0048662E" w:rsidRDefault="0048662E" w:rsidP="0048662E">
      <w:pPr>
        <w:shd w:val="clear" w:color="auto" w:fill="FFFFFF"/>
        <w:spacing w:line="360" w:lineRule="auto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spacing w:line="360" w:lineRule="auto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spacing w:line="360" w:lineRule="auto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48662E" w:rsidRPr="0048662E" w:rsidRDefault="0048662E" w:rsidP="0048662E">
      <w:pPr>
        <w:shd w:val="clear" w:color="auto" w:fill="FFFFFF"/>
        <w:jc w:val="center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48662E">
        <w:rPr>
          <w:rFonts w:ascii="Times New Roman" w:eastAsia="Calibri" w:hAnsi="Times New Roman"/>
          <w:bCs/>
          <w:spacing w:val="-7"/>
          <w:sz w:val="28"/>
          <w:szCs w:val="28"/>
        </w:rPr>
        <w:t>Тверь 2020</w:t>
      </w:r>
      <w:r w:rsidR="00934D80">
        <w:rPr>
          <w:rFonts w:ascii="Times New Roman" w:eastAsia="Calibri" w:hAnsi="Times New Roman"/>
          <w:bCs/>
          <w:spacing w:val="-7"/>
          <w:sz w:val="28"/>
          <w:szCs w:val="28"/>
        </w:rPr>
        <w:br/>
      </w:r>
    </w:p>
    <w:p w:rsidR="00625A5C" w:rsidRDefault="00625A5C" w:rsidP="00625A5C">
      <w:pPr>
        <w:shd w:val="clear" w:color="auto" w:fill="FFFFFF"/>
        <w:jc w:val="center"/>
        <w:rPr>
          <w:rFonts w:ascii="Times New Roman" w:eastAsia="Calibri" w:hAnsi="Times New Roman"/>
          <w:b/>
          <w:bCs/>
          <w:spacing w:val="-7"/>
          <w:sz w:val="28"/>
          <w:szCs w:val="28"/>
        </w:rPr>
      </w:pPr>
      <w:r w:rsidRPr="00F0498B">
        <w:rPr>
          <w:rFonts w:ascii="Times New Roman" w:eastAsia="Calibri" w:hAnsi="Times New Roman"/>
          <w:b/>
          <w:bCs/>
          <w:spacing w:val="-7"/>
          <w:sz w:val="28"/>
          <w:szCs w:val="28"/>
        </w:rPr>
        <w:lastRenderedPageBreak/>
        <w:t>СОДЕРЖАНИЕ</w:t>
      </w:r>
    </w:p>
    <w:p w:rsidR="000A6807" w:rsidRPr="00F0498B" w:rsidRDefault="000A6807" w:rsidP="00625A5C">
      <w:pPr>
        <w:shd w:val="clear" w:color="auto" w:fill="FFFFFF"/>
        <w:jc w:val="center"/>
        <w:rPr>
          <w:rFonts w:ascii="Times New Roman" w:eastAsia="Calibri" w:hAnsi="Times New Roman"/>
          <w:b/>
          <w:bCs/>
          <w:spacing w:val="-7"/>
          <w:sz w:val="28"/>
          <w:szCs w:val="28"/>
        </w:rPr>
      </w:pPr>
    </w:p>
    <w:p w:rsidR="00625A5C" w:rsidRPr="00F0498B" w:rsidRDefault="00625A5C" w:rsidP="00625A5C">
      <w:pPr>
        <w:shd w:val="clear" w:color="auto" w:fill="FFFFFF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625A5C" w:rsidRPr="005F0BA3" w:rsidRDefault="00625A5C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>ВВЕДЕНИЕ</w:t>
      </w:r>
      <w:r w:rsidR="005F0BA3">
        <w:rPr>
          <w:rFonts w:ascii="Times New Roman" w:eastAsia="Calibri" w:hAnsi="Times New Roman"/>
          <w:bCs/>
          <w:spacing w:val="-7"/>
          <w:sz w:val="28"/>
          <w:szCs w:val="28"/>
        </w:rPr>
        <w:t>………………………………………………………………………….3</w:t>
      </w:r>
    </w:p>
    <w:p w:rsidR="00625A5C" w:rsidRPr="00F0498B" w:rsidRDefault="00625A5C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bookmarkStart w:id="1" w:name="_Hlk34843202"/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>Глава</w:t>
      </w:r>
      <w:r w:rsidR="00065EE5">
        <w:rPr>
          <w:rFonts w:ascii="Times New Roman" w:eastAsia="Calibri" w:hAnsi="Times New Roman"/>
          <w:bCs/>
          <w:spacing w:val="-7"/>
          <w:sz w:val="28"/>
          <w:szCs w:val="28"/>
        </w:rPr>
        <w:t> </w:t>
      </w:r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>1.</w:t>
      </w:r>
      <w:r w:rsidR="00065EE5">
        <w:rPr>
          <w:rFonts w:ascii="Times New Roman" w:eastAsia="Calibri" w:hAnsi="Times New Roman"/>
          <w:bCs/>
          <w:spacing w:val="-7"/>
          <w:sz w:val="28"/>
          <w:szCs w:val="28"/>
        </w:rPr>
        <w:t> </w:t>
      </w:r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>ОРГАНИЗАЦИОННО-ПРАВОВЫЕ</w:t>
      </w:r>
      <w:r w:rsidR="00065EE5">
        <w:rPr>
          <w:rFonts w:ascii="Times New Roman" w:eastAsia="Calibri" w:hAnsi="Times New Roman"/>
          <w:bCs/>
          <w:spacing w:val="-7"/>
          <w:sz w:val="28"/>
          <w:szCs w:val="28"/>
        </w:rPr>
        <w:t> </w:t>
      </w:r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>ОСНОВЫ</w:t>
      </w:r>
      <w:r w:rsidR="00065EE5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>НЕГОСУДАРСТВЕННОГО РЕГУЛИРОВАНИЯ ВЭД В РФ</w:t>
      </w:r>
    </w:p>
    <w:p w:rsidR="00625A5C" w:rsidRPr="00F0498B" w:rsidRDefault="00760B1E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bookmarkStart w:id="2" w:name="_Hlk34843036"/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625A5C" w:rsidRPr="00F0498B">
        <w:rPr>
          <w:rFonts w:ascii="Times New Roman" w:eastAsia="Calibri" w:hAnsi="Times New Roman"/>
          <w:bCs/>
          <w:spacing w:val="-7"/>
          <w:sz w:val="28"/>
          <w:szCs w:val="28"/>
        </w:rPr>
        <w:t>§ 1. Организации, осуществляющие негосударственное регулирование ВЭД в РФ</w:t>
      </w:r>
      <w:r w:rsidR="005F0BA3">
        <w:rPr>
          <w:rFonts w:ascii="Times New Roman" w:eastAsia="Calibri" w:hAnsi="Times New Roman"/>
          <w:bCs/>
          <w:spacing w:val="-7"/>
          <w:sz w:val="28"/>
          <w:szCs w:val="28"/>
        </w:rPr>
        <w:t>………………………………………………………………</w:t>
      </w:r>
      <w:r w:rsidR="00F931AE">
        <w:rPr>
          <w:rFonts w:ascii="Times New Roman" w:eastAsia="Calibri" w:hAnsi="Times New Roman"/>
          <w:bCs/>
          <w:spacing w:val="-7"/>
          <w:sz w:val="28"/>
          <w:szCs w:val="28"/>
        </w:rPr>
        <w:t>.</w:t>
      </w:r>
      <w:r w:rsidR="005F0BA3">
        <w:rPr>
          <w:rFonts w:ascii="Times New Roman" w:eastAsia="Calibri" w:hAnsi="Times New Roman"/>
          <w:bCs/>
          <w:spacing w:val="-7"/>
          <w:sz w:val="28"/>
          <w:szCs w:val="28"/>
        </w:rPr>
        <w:t>……………………5</w:t>
      </w:r>
    </w:p>
    <w:p w:rsidR="00625A5C" w:rsidRDefault="00760B1E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bookmarkStart w:id="3" w:name="_Hlk35029508"/>
      <w:bookmarkEnd w:id="1"/>
      <w:bookmarkEnd w:id="2"/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bookmarkStart w:id="4" w:name="_Hlk35454383"/>
      <w:r w:rsidR="00625A5C" w:rsidRP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§ 2. </w:t>
      </w:r>
      <w:r w:rsidR="00F0498B" w:rsidRP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Меры, применяемые негосударственными </w:t>
      </w:r>
      <w:bookmarkStart w:id="5" w:name="_Hlk36734822"/>
      <w:r w:rsidR="00F0498B" w:rsidRPr="00F0498B">
        <w:rPr>
          <w:rFonts w:ascii="Times New Roman" w:eastAsia="Calibri" w:hAnsi="Times New Roman"/>
          <w:bCs/>
          <w:spacing w:val="-7"/>
          <w:sz w:val="28"/>
          <w:szCs w:val="28"/>
        </w:rPr>
        <w:t>органами для влияния на развитие ВЭД</w:t>
      </w:r>
      <w:r w:rsidR="008F2236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bookmarkEnd w:id="3"/>
      <w:bookmarkEnd w:id="4"/>
      <w:bookmarkEnd w:id="5"/>
      <w:r w:rsidR="005F0BA3">
        <w:rPr>
          <w:rFonts w:ascii="Times New Roman" w:eastAsia="Calibri" w:hAnsi="Times New Roman"/>
          <w:bCs/>
          <w:spacing w:val="-7"/>
          <w:sz w:val="28"/>
          <w:szCs w:val="28"/>
        </w:rPr>
        <w:t>……………………………………………………………………………..…..10</w:t>
      </w:r>
    </w:p>
    <w:p w:rsidR="005F0BA3" w:rsidRPr="00F0498B" w:rsidRDefault="005F0BA3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625A5C" w:rsidRPr="00F0498B" w:rsidRDefault="00625A5C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>Глава</w:t>
      </w:r>
      <w:r w:rsidR="00F931AE">
        <w:rPr>
          <w:rFonts w:ascii="Times New Roman" w:eastAsia="Calibri" w:hAnsi="Times New Roman"/>
          <w:bCs/>
          <w:spacing w:val="-7"/>
          <w:sz w:val="28"/>
          <w:szCs w:val="28"/>
        </w:rPr>
        <w:t> </w:t>
      </w:r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>2.</w:t>
      </w:r>
      <w:r w:rsidR="00F931AE">
        <w:rPr>
          <w:rFonts w:ascii="Times New Roman" w:eastAsia="Calibri" w:hAnsi="Times New Roman"/>
          <w:bCs/>
          <w:spacing w:val="-7"/>
          <w:sz w:val="28"/>
          <w:szCs w:val="28"/>
        </w:rPr>
        <w:t> </w:t>
      </w:r>
      <w:r w:rsidR="00B86A22" w:rsidRPr="00F0498B">
        <w:rPr>
          <w:rFonts w:ascii="Times New Roman" w:eastAsia="Calibri" w:hAnsi="Times New Roman"/>
          <w:bCs/>
          <w:spacing w:val="-7"/>
          <w:sz w:val="28"/>
          <w:szCs w:val="28"/>
        </w:rPr>
        <w:t>СИСТЕМА</w:t>
      </w:r>
      <w:r w:rsidR="00F931AE">
        <w:rPr>
          <w:rFonts w:ascii="Times New Roman" w:eastAsia="Calibri" w:hAnsi="Times New Roman"/>
          <w:bCs/>
          <w:spacing w:val="-7"/>
          <w:sz w:val="28"/>
          <w:szCs w:val="28"/>
        </w:rPr>
        <w:t> </w:t>
      </w:r>
      <w:r w:rsidR="00B86A22" w:rsidRPr="00F0498B">
        <w:rPr>
          <w:rFonts w:ascii="Times New Roman" w:eastAsia="Calibri" w:hAnsi="Times New Roman"/>
          <w:bCs/>
          <w:spacing w:val="-7"/>
          <w:sz w:val="28"/>
          <w:szCs w:val="28"/>
        </w:rPr>
        <w:t>НЕГОСУДАРСТВЕННЫХ</w:t>
      </w:r>
      <w:r w:rsidR="00F931AE">
        <w:rPr>
          <w:rFonts w:ascii="Times New Roman" w:eastAsia="Calibri" w:hAnsi="Times New Roman"/>
          <w:bCs/>
          <w:spacing w:val="-7"/>
          <w:sz w:val="28"/>
          <w:szCs w:val="28"/>
        </w:rPr>
        <w:t> </w:t>
      </w:r>
      <w:r w:rsidR="00B86A22" w:rsidRP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ОРГАНИЗАЦИЙ, РЕГУЛИРУЮЩИХ ВЭД В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</w:p>
    <w:p w:rsidR="00625A5C" w:rsidRPr="00F0498B" w:rsidRDefault="00625A5C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§ 1. </w:t>
      </w:r>
      <w:r w:rsidR="00B86A22" w:rsidRP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Особенности негосударственного регулирования ВЭД в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  <w:r w:rsidR="005F0BA3">
        <w:rPr>
          <w:rFonts w:ascii="Times New Roman" w:eastAsia="Calibri" w:hAnsi="Times New Roman"/>
          <w:bCs/>
          <w:spacing w:val="-7"/>
          <w:sz w:val="28"/>
          <w:szCs w:val="28"/>
        </w:rPr>
        <w:t>……………………………………………………………………………....1</w:t>
      </w:r>
      <w:r w:rsidR="006F0A34" w:rsidRPr="006F0A34">
        <w:rPr>
          <w:rFonts w:ascii="Times New Roman" w:eastAsia="Calibri" w:hAnsi="Times New Roman"/>
          <w:bCs/>
          <w:spacing w:val="-7"/>
          <w:sz w:val="28"/>
          <w:szCs w:val="28"/>
        </w:rPr>
        <w:t>6</w:t>
      </w:r>
      <w:r w:rsidR="001351CE" w:rsidRP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</w:p>
    <w:p w:rsidR="00625A5C" w:rsidRPr="006F0A34" w:rsidRDefault="00625A5C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§ </w:t>
      </w:r>
      <w:r w:rsidR="00690DF6" w:rsidRPr="00F0498B">
        <w:rPr>
          <w:rFonts w:ascii="Times New Roman" w:eastAsia="Calibri" w:hAnsi="Times New Roman"/>
          <w:bCs/>
          <w:spacing w:val="-7"/>
          <w:sz w:val="28"/>
          <w:szCs w:val="28"/>
        </w:rPr>
        <w:t>2. Роль</w:t>
      </w:r>
      <w:r w:rsidR="00B86A22" w:rsidRP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негосударственных</w:t>
      </w:r>
      <w:r w:rsidR="00230BED">
        <w:rPr>
          <w:rFonts w:ascii="Times New Roman" w:eastAsia="Calibri" w:hAnsi="Times New Roman"/>
          <w:bCs/>
          <w:spacing w:val="-7"/>
          <w:sz w:val="28"/>
          <w:szCs w:val="28"/>
        </w:rPr>
        <w:t xml:space="preserve"> регулирующих</w:t>
      </w:r>
      <w:r w:rsidR="00B86A22" w:rsidRP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организаций</w:t>
      </w:r>
      <w:r w:rsid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  <w:r w:rsidR="00B86A22" w:rsidRP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в развитии ВЭД</w:t>
      </w:r>
      <w:r w:rsidR="005F0BA3">
        <w:rPr>
          <w:rFonts w:ascii="Times New Roman" w:eastAsia="Calibri" w:hAnsi="Times New Roman"/>
          <w:bCs/>
          <w:spacing w:val="-7"/>
          <w:sz w:val="28"/>
          <w:szCs w:val="28"/>
        </w:rPr>
        <w:t>………………………………………….……………………………</w:t>
      </w:r>
      <w:r w:rsidR="00DD6500">
        <w:rPr>
          <w:rFonts w:ascii="Times New Roman" w:eastAsia="Calibri" w:hAnsi="Times New Roman"/>
          <w:bCs/>
          <w:spacing w:val="-7"/>
          <w:sz w:val="28"/>
          <w:szCs w:val="28"/>
        </w:rPr>
        <w:t>2</w:t>
      </w:r>
      <w:r w:rsidR="006F0A34" w:rsidRPr="006F0A34">
        <w:rPr>
          <w:rFonts w:ascii="Times New Roman" w:eastAsia="Calibri" w:hAnsi="Times New Roman"/>
          <w:bCs/>
          <w:spacing w:val="-7"/>
          <w:sz w:val="28"/>
          <w:szCs w:val="28"/>
        </w:rPr>
        <w:t>0</w:t>
      </w:r>
    </w:p>
    <w:p w:rsidR="005F0BA3" w:rsidRPr="00F0498B" w:rsidRDefault="005F0BA3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625A5C" w:rsidRPr="000A6807" w:rsidRDefault="00625A5C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bookmarkStart w:id="6" w:name="_Hlk36744491"/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>ЗАКЛЮЧЕНИЕ</w:t>
      </w:r>
      <w:r w:rsidR="005F0BA3">
        <w:rPr>
          <w:rFonts w:ascii="Times New Roman" w:eastAsia="Calibri" w:hAnsi="Times New Roman"/>
          <w:bCs/>
          <w:spacing w:val="-7"/>
          <w:sz w:val="28"/>
          <w:szCs w:val="28"/>
        </w:rPr>
        <w:t>………………………………………………...…………………..</w:t>
      </w:r>
      <w:r w:rsidR="00253862">
        <w:rPr>
          <w:rFonts w:ascii="Times New Roman" w:eastAsia="Calibri" w:hAnsi="Times New Roman"/>
          <w:bCs/>
          <w:spacing w:val="-7"/>
          <w:sz w:val="28"/>
          <w:szCs w:val="28"/>
        </w:rPr>
        <w:t>.</w:t>
      </w:r>
      <w:r w:rsidR="005F0BA3">
        <w:rPr>
          <w:rFonts w:ascii="Times New Roman" w:eastAsia="Calibri" w:hAnsi="Times New Roman"/>
          <w:bCs/>
          <w:spacing w:val="-7"/>
          <w:sz w:val="28"/>
          <w:szCs w:val="28"/>
        </w:rPr>
        <w:t>2</w:t>
      </w:r>
      <w:bookmarkEnd w:id="6"/>
      <w:r w:rsidR="00F931AE">
        <w:rPr>
          <w:rFonts w:ascii="Times New Roman" w:eastAsia="Calibri" w:hAnsi="Times New Roman"/>
          <w:bCs/>
          <w:spacing w:val="-7"/>
          <w:sz w:val="28"/>
          <w:szCs w:val="28"/>
        </w:rPr>
        <w:t>5</w:t>
      </w:r>
    </w:p>
    <w:p w:rsidR="005F0BA3" w:rsidRPr="00F0498B" w:rsidRDefault="005F0BA3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625A5C" w:rsidRPr="000A6807" w:rsidRDefault="00625A5C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>БИБЛИОГРАФИЧЕСКИЙ СПИСОК</w:t>
      </w:r>
      <w:r w:rsidR="005F0BA3">
        <w:rPr>
          <w:rFonts w:ascii="Times New Roman" w:eastAsia="Calibri" w:hAnsi="Times New Roman"/>
          <w:bCs/>
          <w:spacing w:val="-7"/>
          <w:sz w:val="28"/>
          <w:szCs w:val="28"/>
        </w:rPr>
        <w:t>…………………………………</w:t>
      </w:r>
      <w:r w:rsidR="000564CE" w:rsidRPr="004973D3">
        <w:rPr>
          <w:rFonts w:ascii="Times New Roman" w:eastAsia="Calibri" w:hAnsi="Times New Roman"/>
          <w:bCs/>
          <w:spacing w:val="-7"/>
          <w:sz w:val="28"/>
          <w:szCs w:val="28"/>
        </w:rPr>
        <w:t>…..</w:t>
      </w:r>
      <w:r w:rsidR="005F0BA3">
        <w:rPr>
          <w:rFonts w:ascii="Times New Roman" w:eastAsia="Calibri" w:hAnsi="Times New Roman"/>
          <w:bCs/>
          <w:spacing w:val="-7"/>
          <w:sz w:val="28"/>
          <w:szCs w:val="28"/>
        </w:rPr>
        <w:t>………</w:t>
      </w:r>
      <w:r w:rsidR="000564CE" w:rsidRPr="004973D3">
        <w:rPr>
          <w:rFonts w:ascii="Times New Roman" w:eastAsia="Calibri" w:hAnsi="Times New Roman"/>
          <w:bCs/>
          <w:spacing w:val="-7"/>
          <w:sz w:val="28"/>
          <w:szCs w:val="28"/>
        </w:rPr>
        <w:t>2</w:t>
      </w:r>
      <w:r w:rsidR="00F931AE">
        <w:rPr>
          <w:rFonts w:ascii="Times New Roman" w:eastAsia="Calibri" w:hAnsi="Times New Roman"/>
          <w:bCs/>
          <w:spacing w:val="-7"/>
          <w:sz w:val="28"/>
          <w:szCs w:val="28"/>
        </w:rPr>
        <w:t>7</w:t>
      </w:r>
    </w:p>
    <w:p w:rsidR="005F0BA3" w:rsidRPr="00F0498B" w:rsidRDefault="005F0BA3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625A5C" w:rsidRPr="00F0498B" w:rsidRDefault="00625A5C" w:rsidP="00065EE5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F0498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</w:p>
    <w:p w:rsidR="008E3DCE" w:rsidRDefault="008E3DCE" w:rsidP="00065EE5">
      <w:pPr>
        <w:shd w:val="clear" w:color="auto" w:fill="FFFFFF"/>
        <w:spacing w:after="200" w:line="276" w:lineRule="auto"/>
        <w:jc w:val="both"/>
        <w:rPr>
          <w:rFonts w:ascii="Calibri" w:eastAsia="Calibri" w:hAnsi="Calibri"/>
          <w:bCs/>
          <w:spacing w:val="-7"/>
          <w:sz w:val="28"/>
          <w:szCs w:val="28"/>
        </w:rPr>
      </w:pPr>
    </w:p>
    <w:p w:rsidR="00C92B5F" w:rsidRDefault="008E3DCE" w:rsidP="00065EE5">
      <w:pPr>
        <w:jc w:val="both"/>
        <w:rPr>
          <w:rFonts w:ascii="Calibri" w:eastAsia="Calibri" w:hAnsi="Calibri"/>
          <w:bCs/>
          <w:spacing w:val="-7"/>
          <w:sz w:val="28"/>
          <w:szCs w:val="28"/>
        </w:rPr>
      </w:pPr>
      <w:r>
        <w:rPr>
          <w:rFonts w:ascii="Calibri" w:eastAsia="Calibri" w:hAnsi="Calibri"/>
          <w:bCs/>
          <w:spacing w:val="-7"/>
          <w:sz w:val="28"/>
          <w:szCs w:val="28"/>
        </w:rPr>
        <w:br w:type="page"/>
      </w:r>
    </w:p>
    <w:p w:rsidR="00C92B5F" w:rsidRDefault="00C92B5F" w:rsidP="00C92B5F">
      <w:pPr>
        <w:spacing w:line="360" w:lineRule="auto"/>
        <w:jc w:val="center"/>
        <w:rPr>
          <w:rFonts w:ascii="Times New Roman" w:eastAsia="Calibri" w:hAnsi="Times New Roman"/>
          <w:b/>
          <w:spacing w:val="-7"/>
          <w:sz w:val="28"/>
          <w:szCs w:val="28"/>
        </w:rPr>
      </w:pPr>
      <w:r w:rsidRPr="00C92B5F">
        <w:rPr>
          <w:rFonts w:ascii="Times New Roman" w:eastAsia="Calibri" w:hAnsi="Times New Roman"/>
          <w:b/>
          <w:spacing w:val="-7"/>
          <w:sz w:val="28"/>
          <w:szCs w:val="28"/>
        </w:rPr>
        <w:t>ВВЕДЕНИЕ</w:t>
      </w:r>
    </w:p>
    <w:p w:rsidR="00C14F67" w:rsidRDefault="00C14F67" w:rsidP="00C92B5F">
      <w:pPr>
        <w:spacing w:line="360" w:lineRule="auto"/>
        <w:jc w:val="center"/>
        <w:rPr>
          <w:rFonts w:ascii="Times New Roman" w:eastAsia="Calibri" w:hAnsi="Times New Roman"/>
          <w:b/>
          <w:spacing w:val="-7"/>
          <w:sz w:val="28"/>
          <w:szCs w:val="28"/>
        </w:rPr>
      </w:pPr>
    </w:p>
    <w:p w:rsidR="00C92B5F" w:rsidRDefault="00C92B5F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>Внешнеэкономическая деятельность в настоящее время является одной из самых обширных отраслей, влияющих на условия жизни и деятельности всех слоев общества России. И, в связи с этим, ВЭД требует регулирования на всех уровнях.</w:t>
      </w:r>
    </w:p>
    <w:p w:rsidR="00C92B5F" w:rsidRDefault="004E2993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>Тема данной курсовой работы напрямую связана с одним из направлений этой важной экономической составляющей жизни общества и звучит как «</w:t>
      </w:r>
      <w:r w:rsidRPr="004E2993">
        <w:rPr>
          <w:rFonts w:ascii="Times New Roman" w:eastAsia="Calibri" w:hAnsi="Times New Roman"/>
          <w:bCs/>
          <w:spacing w:val="-7"/>
          <w:sz w:val="28"/>
          <w:szCs w:val="28"/>
        </w:rPr>
        <w:t>Система негосударственного регулирования внешнеэкономической деятельности в России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». Стоит отметить, что данная темя является актуальной по довольно большому количеству причин. </w:t>
      </w:r>
    </w:p>
    <w:p w:rsidR="004E2993" w:rsidRDefault="004E2993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>Во-первых, актуальной данная тем</w:t>
      </w:r>
      <w:r w:rsidR="00934D80">
        <w:rPr>
          <w:rFonts w:ascii="Times New Roman" w:eastAsia="Calibri" w:hAnsi="Times New Roman"/>
          <w:bCs/>
          <w:spacing w:val="-7"/>
          <w:sz w:val="28"/>
          <w:szCs w:val="28"/>
        </w:rPr>
        <w:t>а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 имеет право считаться потому, что на современном этапе Российская Федерация и ее предприятия все больше зависят от ВЭД, от заключения международных договоров и контрактов с иностранными государствами,</w:t>
      </w:r>
      <w:r w:rsidR="00587A7E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>наращивая тем самым объем сотрудничества, технологического и информационного обмена. Нельзя отрицать, что такая важная деятельность требует контроля и регулирования, что не всегда можно обеспечить с помощью только государственных органов</w:t>
      </w:r>
      <w:r w:rsidR="00B830D7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в связи с существенным отличием правовых норм и опыта государственных служб разных стран-партнеров в сфере ведения внешней торговли. </w:t>
      </w:r>
    </w:p>
    <w:p w:rsidR="00B830D7" w:rsidRDefault="00B830D7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>В таком случае на помощь приходят негосударственные механизмы влияния на ВЭД, создающие свои правила, условия, предоставляемую участникам внешней торговли помощь, например, юридическую (часто выраженную в определенных арбитражных услугах) и финансовую, которая проявляется в привлечении инвестиций, что значительно упрощает существование</w:t>
      </w:r>
      <w:r w:rsidR="00FB14ED">
        <w:rPr>
          <w:rFonts w:ascii="Times New Roman" w:eastAsia="Calibri" w:hAnsi="Times New Roman"/>
          <w:bCs/>
          <w:spacing w:val="-7"/>
          <w:sz w:val="28"/>
          <w:szCs w:val="28"/>
        </w:rPr>
        <w:t xml:space="preserve"> участников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 на международном рынке.</w:t>
      </w:r>
      <w:r w:rsidR="00FB14ED">
        <w:rPr>
          <w:rFonts w:ascii="Times New Roman" w:eastAsia="Calibri" w:hAnsi="Times New Roman"/>
          <w:bCs/>
          <w:spacing w:val="-7"/>
          <w:sz w:val="28"/>
          <w:szCs w:val="28"/>
        </w:rPr>
        <w:t xml:space="preserve"> Также важным моментом является роль негосударственных организаций в создании условий для диалога предпринимательства и государства.</w:t>
      </w:r>
    </w:p>
    <w:p w:rsidR="00FB14ED" w:rsidRDefault="00FB14ED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>Во-вторых, несмотря на такую большую зависимость всех сфер общества от внешней торговли и от ее негосударственного регулирования, эта тема далеко не всегда подробно освещена в научной и публицистической литературе, хотя, несомненно, заслуживает большего внимания и тщательного изучения в современных рыночных реалиях.</w:t>
      </w:r>
    </w:p>
    <w:p w:rsidR="00FB14ED" w:rsidRDefault="009905BF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9905BF">
        <w:rPr>
          <w:rFonts w:ascii="Times New Roman" w:eastAsia="Calibri" w:hAnsi="Times New Roman"/>
          <w:bCs/>
          <w:spacing w:val="-7"/>
          <w:sz w:val="28"/>
          <w:szCs w:val="28"/>
        </w:rPr>
        <w:t xml:space="preserve">Объект курсовой работы – это общественные отношения, регулирующие 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>внешнеэкономическую деятельность на негосударственном уровне.</w:t>
      </w:r>
    </w:p>
    <w:p w:rsidR="009905BF" w:rsidRDefault="009905BF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9905BF">
        <w:rPr>
          <w:rFonts w:ascii="Times New Roman" w:eastAsia="Calibri" w:hAnsi="Times New Roman"/>
          <w:bCs/>
          <w:spacing w:val="-7"/>
          <w:sz w:val="28"/>
          <w:szCs w:val="28"/>
        </w:rPr>
        <w:t>Предмет курсовой работы –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F85DC0" w:rsidRPr="00F85DC0">
        <w:rPr>
          <w:rFonts w:ascii="Times New Roman" w:eastAsia="Calibri" w:hAnsi="Times New Roman"/>
          <w:bCs/>
          <w:spacing w:val="-7"/>
          <w:sz w:val="28"/>
          <w:szCs w:val="28"/>
        </w:rPr>
        <w:t>совокупность</w:t>
      </w:r>
      <w:r w:rsidR="00E1174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F85DC0" w:rsidRPr="00F85DC0">
        <w:rPr>
          <w:rFonts w:ascii="Times New Roman" w:eastAsia="Calibri" w:hAnsi="Times New Roman"/>
          <w:bCs/>
          <w:spacing w:val="-7"/>
          <w:sz w:val="28"/>
          <w:szCs w:val="28"/>
        </w:rPr>
        <w:t xml:space="preserve">правовых норм, регулирующих общественные отношения </w:t>
      </w:r>
      <w:r w:rsidR="00F85DC0">
        <w:rPr>
          <w:rFonts w:ascii="Times New Roman" w:eastAsia="Calibri" w:hAnsi="Times New Roman"/>
          <w:bCs/>
          <w:spacing w:val="-7"/>
          <w:sz w:val="28"/>
          <w:szCs w:val="28"/>
        </w:rPr>
        <w:t xml:space="preserve">в сфере 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>негосударственно</w:t>
      </w:r>
      <w:r w:rsidR="00F85DC0">
        <w:rPr>
          <w:rFonts w:ascii="Times New Roman" w:eastAsia="Calibri" w:hAnsi="Times New Roman"/>
          <w:bCs/>
          <w:spacing w:val="-7"/>
          <w:sz w:val="28"/>
          <w:szCs w:val="28"/>
        </w:rPr>
        <w:t>го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F85DC0">
        <w:rPr>
          <w:rFonts w:ascii="Times New Roman" w:eastAsia="Calibri" w:hAnsi="Times New Roman"/>
          <w:bCs/>
          <w:spacing w:val="-7"/>
          <w:sz w:val="28"/>
          <w:szCs w:val="28"/>
        </w:rPr>
        <w:t>контроля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 внешнеэкономической деятельности.</w:t>
      </w:r>
    </w:p>
    <w:p w:rsidR="00FC5211" w:rsidRDefault="009905BF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9905BF">
        <w:rPr>
          <w:rFonts w:ascii="Times New Roman" w:eastAsia="Calibri" w:hAnsi="Times New Roman"/>
          <w:bCs/>
          <w:spacing w:val="-7"/>
          <w:sz w:val="28"/>
          <w:szCs w:val="28"/>
        </w:rPr>
        <w:t xml:space="preserve">Цель курсовой работы 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>– исследовать особенности негосударственного регулирования ВЭД в РФ</w:t>
      </w:r>
      <w:r w:rsidR="00FC5211">
        <w:rPr>
          <w:rFonts w:ascii="Times New Roman" w:eastAsia="Calibri" w:hAnsi="Times New Roman"/>
          <w:bCs/>
          <w:spacing w:val="-7"/>
          <w:sz w:val="28"/>
          <w:szCs w:val="28"/>
        </w:rPr>
        <w:t>.</w:t>
      </w:r>
    </w:p>
    <w:p w:rsidR="00FC5211" w:rsidRDefault="00FC5211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>Для выполнения данного исследования были определены следующие задачи:</w:t>
      </w:r>
    </w:p>
    <w:p w:rsidR="00FC5211" w:rsidRDefault="00FC5211" w:rsidP="006511AF">
      <w:pPr>
        <w:pStyle w:val="a3"/>
        <w:numPr>
          <w:ilvl w:val="0"/>
          <w:numId w:val="4"/>
        </w:num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>Обозначить организации, осуществляющие негосударственное регулирование ВЭД в РФ</w:t>
      </w:r>
    </w:p>
    <w:p w:rsidR="00FC5211" w:rsidRDefault="00FC5211" w:rsidP="006511AF">
      <w:pPr>
        <w:pStyle w:val="a3"/>
        <w:numPr>
          <w:ilvl w:val="0"/>
          <w:numId w:val="4"/>
        </w:num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FC5211">
        <w:rPr>
          <w:rFonts w:ascii="Times New Roman" w:eastAsia="Calibri" w:hAnsi="Times New Roman"/>
          <w:bCs/>
          <w:spacing w:val="-7"/>
          <w:sz w:val="28"/>
          <w:szCs w:val="28"/>
        </w:rPr>
        <w:t>Определить меры, применяемые негосударственными органами для влияния на развитие ВЭД</w:t>
      </w:r>
    </w:p>
    <w:p w:rsidR="00FC5211" w:rsidRDefault="00FC5211" w:rsidP="006511AF">
      <w:pPr>
        <w:pStyle w:val="a3"/>
        <w:numPr>
          <w:ilvl w:val="0"/>
          <w:numId w:val="4"/>
        </w:num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Выявить особенности негосударственного регулирования ВЭД в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</w:p>
    <w:p w:rsidR="00FC5211" w:rsidRDefault="00FC5211" w:rsidP="006511AF">
      <w:pPr>
        <w:pStyle w:val="a3"/>
        <w:numPr>
          <w:ilvl w:val="0"/>
          <w:numId w:val="4"/>
        </w:num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Показать роль </w:t>
      </w:r>
      <w:r w:rsidRPr="00FC5211">
        <w:rPr>
          <w:rFonts w:ascii="Times New Roman" w:eastAsia="Calibri" w:hAnsi="Times New Roman"/>
          <w:bCs/>
          <w:spacing w:val="-7"/>
          <w:sz w:val="28"/>
          <w:szCs w:val="28"/>
        </w:rPr>
        <w:t xml:space="preserve">негосударственных регулирующих организаций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  <w:r w:rsidRPr="00FC5211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в развитии ВЭД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>.</w:t>
      </w:r>
    </w:p>
    <w:p w:rsidR="00FC5211" w:rsidRDefault="00FC5211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Данная курсовая работа состоит из введения, двух глав, каждая из которых включает два пункта, заключения </w:t>
      </w:r>
      <w:r w:rsidR="006C0D5E">
        <w:rPr>
          <w:rFonts w:ascii="Times New Roman" w:eastAsia="Calibri" w:hAnsi="Times New Roman"/>
          <w:bCs/>
          <w:spacing w:val="-7"/>
          <w:sz w:val="28"/>
          <w:szCs w:val="28"/>
        </w:rPr>
        <w:t xml:space="preserve">и 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>библиографического списка.</w:t>
      </w:r>
    </w:p>
    <w:p w:rsidR="00FC5211" w:rsidRPr="00FC5211" w:rsidRDefault="00FC5211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8E3DCE" w:rsidRPr="00FC5211" w:rsidRDefault="00C92B5F" w:rsidP="006511AF">
      <w:pPr>
        <w:pStyle w:val="a3"/>
        <w:numPr>
          <w:ilvl w:val="0"/>
          <w:numId w:val="4"/>
        </w:num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FC5211">
        <w:rPr>
          <w:rFonts w:ascii="Times New Roman" w:eastAsia="Calibri" w:hAnsi="Times New Roman"/>
          <w:bCs/>
          <w:spacing w:val="-7"/>
          <w:sz w:val="28"/>
          <w:szCs w:val="28"/>
        </w:rPr>
        <w:br w:type="page"/>
      </w:r>
    </w:p>
    <w:p w:rsidR="00E44BAF" w:rsidRPr="00344140" w:rsidRDefault="008E3DCE" w:rsidP="00EE5E75">
      <w:pPr>
        <w:shd w:val="clear" w:color="auto" w:fill="FFFFFF"/>
        <w:spacing w:line="360" w:lineRule="auto"/>
        <w:jc w:val="center"/>
        <w:rPr>
          <w:rFonts w:ascii="Times New Roman" w:eastAsia="Calibri" w:hAnsi="Times New Roman"/>
          <w:b/>
          <w:spacing w:val="-7"/>
          <w:sz w:val="28"/>
          <w:szCs w:val="28"/>
        </w:rPr>
      </w:pPr>
      <w:r w:rsidRPr="00344140">
        <w:rPr>
          <w:rFonts w:ascii="Times New Roman" w:eastAsia="Calibri" w:hAnsi="Times New Roman"/>
          <w:b/>
          <w:spacing w:val="-7"/>
          <w:sz w:val="28"/>
          <w:szCs w:val="28"/>
        </w:rPr>
        <w:t>Глава 1. ОРГАНИЗАЦИОННО-ПРАВОВЫЕ ОСНОВЫ НЕГОСУДАРСТВЕННОГО РЕГУЛИРОВАНИЯ ВЭД В РФ</w:t>
      </w:r>
    </w:p>
    <w:p w:rsidR="004B5DE5" w:rsidRDefault="008E3DCE" w:rsidP="00795C9C">
      <w:pPr>
        <w:shd w:val="clear" w:color="auto" w:fill="FFFFFF"/>
        <w:spacing w:line="360" w:lineRule="auto"/>
        <w:jc w:val="center"/>
        <w:rPr>
          <w:rFonts w:ascii="Times New Roman" w:eastAsia="Calibri" w:hAnsi="Times New Roman"/>
          <w:b/>
          <w:spacing w:val="-7"/>
          <w:sz w:val="28"/>
          <w:szCs w:val="28"/>
        </w:rPr>
      </w:pPr>
      <w:r w:rsidRPr="00344140">
        <w:rPr>
          <w:rFonts w:ascii="Times New Roman" w:eastAsia="Calibri" w:hAnsi="Times New Roman"/>
          <w:b/>
          <w:spacing w:val="-7"/>
          <w:sz w:val="28"/>
          <w:szCs w:val="28"/>
        </w:rPr>
        <w:t>§ 1. Организации, осуществляющие негосударственное регулирование</w:t>
      </w:r>
    </w:p>
    <w:p w:rsidR="00BB3C3B" w:rsidRDefault="008E3DCE" w:rsidP="00795C9C">
      <w:pPr>
        <w:shd w:val="clear" w:color="auto" w:fill="FFFFFF"/>
        <w:spacing w:line="360" w:lineRule="auto"/>
        <w:jc w:val="center"/>
        <w:rPr>
          <w:rFonts w:ascii="Times New Roman" w:eastAsia="Calibri" w:hAnsi="Times New Roman"/>
          <w:b/>
          <w:spacing w:val="-7"/>
          <w:sz w:val="28"/>
          <w:szCs w:val="28"/>
        </w:rPr>
      </w:pPr>
      <w:r w:rsidRPr="00344140">
        <w:rPr>
          <w:rFonts w:ascii="Times New Roman" w:eastAsia="Calibri" w:hAnsi="Times New Roman"/>
          <w:b/>
          <w:spacing w:val="-7"/>
          <w:sz w:val="28"/>
          <w:szCs w:val="28"/>
        </w:rPr>
        <w:t xml:space="preserve"> ВЭД в РФ</w:t>
      </w:r>
    </w:p>
    <w:p w:rsidR="00E44BAF" w:rsidRPr="00344140" w:rsidRDefault="00E44BAF" w:rsidP="00795C9C">
      <w:pPr>
        <w:shd w:val="clear" w:color="auto" w:fill="FFFFFF"/>
        <w:spacing w:line="360" w:lineRule="auto"/>
        <w:jc w:val="center"/>
        <w:rPr>
          <w:rFonts w:ascii="Times New Roman" w:eastAsia="Calibri" w:hAnsi="Times New Roman"/>
          <w:b/>
          <w:spacing w:val="-7"/>
          <w:sz w:val="28"/>
          <w:szCs w:val="28"/>
        </w:rPr>
      </w:pPr>
    </w:p>
    <w:p w:rsidR="00754CBF" w:rsidRDefault="00CE1543" w:rsidP="0084440C">
      <w:pPr>
        <w:shd w:val="clear" w:color="auto" w:fill="FFFFFF"/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Стоит отметить, что </w:t>
      </w:r>
      <w:r w:rsidR="00BB3C3B">
        <w:rPr>
          <w:rFonts w:ascii="Times New Roman" w:eastAsia="Calibri" w:hAnsi="Times New Roman"/>
          <w:bCs/>
          <w:spacing w:val="-7"/>
          <w:sz w:val="28"/>
          <w:szCs w:val="28"/>
        </w:rPr>
        <w:t>ведущую роль в негосударственном регулировании внешнеэкономической деятельности Российской Федерации</w:t>
      </w:r>
      <w:r w:rsidR="0090354D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на </w:t>
      </w:r>
      <w:r w:rsidR="001F5B1A">
        <w:rPr>
          <w:rFonts w:ascii="Times New Roman" w:eastAsia="Calibri" w:hAnsi="Times New Roman"/>
          <w:bCs/>
          <w:spacing w:val="-7"/>
          <w:sz w:val="28"/>
          <w:szCs w:val="28"/>
        </w:rPr>
        <w:t xml:space="preserve">международном </w:t>
      </w:r>
      <w:r w:rsidR="0090354D">
        <w:rPr>
          <w:rFonts w:ascii="Times New Roman" w:eastAsia="Calibri" w:hAnsi="Times New Roman"/>
          <w:bCs/>
          <w:spacing w:val="-7"/>
          <w:sz w:val="28"/>
          <w:szCs w:val="28"/>
        </w:rPr>
        <w:t xml:space="preserve">и </w:t>
      </w:r>
      <w:r w:rsidR="001F5B1A">
        <w:rPr>
          <w:rFonts w:ascii="Times New Roman" w:eastAsia="Calibri" w:hAnsi="Times New Roman"/>
          <w:bCs/>
          <w:spacing w:val="-7"/>
          <w:sz w:val="28"/>
          <w:szCs w:val="28"/>
        </w:rPr>
        <w:t xml:space="preserve">национальном </w:t>
      </w:r>
      <w:r w:rsidR="0090354D">
        <w:rPr>
          <w:rFonts w:ascii="Times New Roman" w:eastAsia="Calibri" w:hAnsi="Times New Roman"/>
          <w:bCs/>
          <w:spacing w:val="-7"/>
          <w:sz w:val="28"/>
          <w:szCs w:val="28"/>
        </w:rPr>
        <w:t>уровнях</w:t>
      </w:r>
      <w:r w:rsidR="00BB3C3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играют</w:t>
      </w:r>
      <w:r w:rsidR="008F2236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754CBF">
        <w:rPr>
          <w:rFonts w:ascii="Times New Roman" w:eastAsia="Calibri" w:hAnsi="Times New Roman"/>
          <w:bCs/>
          <w:spacing w:val="-7"/>
          <w:sz w:val="28"/>
          <w:szCs w:val="28"/>
        </w:rPr>
        <w:t xml:space="preserve">такие организации, как </w:t>
      </w:r>
      <w:r w:rsidR="009F3232">
        <w:rPr>
          <w:rFonts w:ascii="Times New Roman" w:eastAsia="Calibri" w:hAnsi="Times New Roman"/>
          <w:bCs/>
          <w:spacing w:val="-7"/>
          <w:sz w:val="28"/>
          <w:szCs w:val="28"/>
        </w:rPr>
        <w:t>Торгово-Промы</w:t>
      </w:r>
      <w:r w:rsidR="00BB3C3B">
        <w:rPr>
          <w:rFonts w:ascii="Times New Roman" w:eastAsia="Calibri" w:hAnsi="Times New Roman"/>
          <w:bCs/>
          <w:spacing w:val="-7"/>
          <w:sz w:val="28"/>
          <w:szCs w:val="28"/>
        </w:rPr>
        <w:t xml:space="preserve">шленные </w:t>
      </w:r>
      <w:r w:rsidR="009F3232">
        <w:rPr>
          <w:rFonts w:ascii="Times New Roman" w:eastAsia="Calibri" w:hAnsi="Times New Roman"/>
          <w:bCs/>
          <w:spacing w:val="-7"/>
          <w:sz w:val="28"/>
          <w:szCs w:val="28"/>
        </w:rPr>
        <w:t>Палат</w:t>
      </w:r>
      <w:r w:rsidR="00BB3C3B">
        <w:rPr>
          <w:rFonts w:ascii="Times New Roman" w:eastAsia="Calibri" w:hAnsi="Times New Roman"/>
          <w:bCs/>
          <w:spacing w:val="-7"/>
          <w:sz w:val="28"/>
          <w:szCs w:val="28"/>
        </w:rPr>
        <w:t>ы</w:t>
      </w:r>
      <w:r w:rsidR="009731CA">
        <w:rPr>
          <w:rFonts w:ascii="Times New Roman" w:eastAsia="Calibri" w:hAnsi="Times New Roman"/>
          <w:bCs/>
          <w:spacing w:val="-7"/>
          <w:sz w:val="28"/>
          <w:szCs w:val="28"/>
        </w:rPr>
        <w:t xml:space="preserve"> (далее – ТПП)</w:t>
      </w:r>
      <w:r w:rsidR="00754CBF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и Российский союз промышленников и предпринимателей.</w:t>
      </w:r>
    </w:p>
    <w:p w:rsidR="001F5B1A" w:rsidRDefault="00754CBF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ТПП </w:t>
      </w:r>
      <w:r w:rsidR="00BB3C3B">
        <w:rPr>
          <w:rFonts w:ascii="Times New Roman" w:eastAsia="Calibri" w:hAnsi="Times New Roman"/>
          <w:bCs/>
          <w:spacing w:val="-7"/>
          <w:sz w:val="28"/>
          <w:szCs w:val="28"/>
        </w:rPr>
        <w:t>осущест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>вляют</w:t>
      </w:r>
      <w:r w:rsidR="00BB3C3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свою деятельность с опорой на </w:t>
      </w:r>
      <w:r w:rsidR="00BB3C3B" w:rsidRPr="00B755FD">
        <w:rPr>
          <w:rFonts w:ascii="Times New Roman" w:hAnsi="Times New Roman"/>
          <w:sz w:val="28"/>
          <w:szCs w:val="28"/>
        </w:rPr>
        <w:t xml:space="preserve">Федеральный закон «О </w:t>
      </w:r>
      <w:r w:rsidR="009F3232">
        <w:rPr>
          <w:rFonts w:ascii="Times New Roman" w:hAnsi="Times New Roman"/>
          <w:sz w:val="28"/>
          <w:szCs w:val="28"/>
        </w:rPr>
        <w:t>Торгово-Промы</w:t>
      </w:r>
      <w:r w:rsidR="00BB3C3B" w:rsidRPr="00B755FD">
        <w:rPr>
          <w:rFonts w:ascii="Times New Roman" w:hAnsi="Times New Roman"/>
          <w:sz w:val="28"/>
          <w:szCs w:val="28"/>
        </w:rPr>
        <w:t xml:space="preserve">шленных </w:t>
      </w:r>
      <w:r w:rsidR="009F3232">
        <w:rPr>
          <w:rFonts w:ascii="Times New Roman" w:hAnsi="Times New Roman"/>
          <w:sz w:val="28"/>
          <w:szCs w:val="28"/>
        </w:rPr>
        <w:t>Палат</w:t>
      </w:r>
      <w:r w:rsidR="00BB3C3B" w:rsidRPr="00B755FD">
        <w:rPr>
          <w:rFonts w:ascii="Times New Roman" w:hAnsi="Times New Roman"/>
          <w:sz w:val="28"/>
          <w:szCs w:val="28"/>
        </w:rPr>
        <w:t>ах в Российской Федерации» от 07.07.1993</w:t>
      </w:r>
      <w:r w:rsidR="00CA09B3">
        <w:rPr>
          <w:rFonts w:ascii="Times New Roman" w:hAnsi="Times New Roman"/>
          <w:sz w:val="28"/>
          <w:szCs w:val="28"/>
        </w:rPr>
        <w:t xml:space="preserve"> </w:t>
      </w:r>
      <w:r w:rsidR="00CA09B3" w:rsidRPr="000441FB">
        <w:rPr>
          <w:rFonts w:ascii="Times New Roman" w:hAnsi="Times New Roman"/>
        </w:rPr>
        <w:t xml:space="preserve">N </w:t>
      </w:r>
      <w:r w:rsidR="00CA09B3" w:rsidRPr="003B020D">
        <w:rPr>
          <w:rFonts w:ascii="Times New Roman" w:hAnsi="Times New Roman"/>
          <w:sz w:val="28"/>
          <w:szCs w:val="28"/>
        </w:rPr>
        <w:t>5340-1</w:t>
      </w:r>
      <w:r w:rsidR="00575AE9">
        <w:rPr>
          <w:rStyle w:val="afd"/>
          <w:rFonts w:ascii="Times New Roman" w:hAnsi="Times New Roman"/>
          <w:sz w:val="28"/>
          <w:szCs w:val="28"/>
        </w:rPr>
        <w:footnoteReference w:id="1"/>
      </w:r>
      <w:r w:rsidR="00413A2F">
        <w:rPr>
          <w:rFonts w:ascii="Times New Roman" w:hAnsi="Times New Roman"/>
          <w:sz w:val="28"/>
          <w:szCs w:val="28"/>
        </w:rPr>
        <w:t> </w:t>
      </w:r>
      <w:r w:rsidR="00BB3C3B">
        <w:rPr>
          <w:rFonts w:ascii="Times New Roman" w:hAnsi="Times New Roman"/>
          <w:sz w:val="28"/>
          <w:szCs w:val="28"/>
        </w:rPr>
        <w:t>и</w:t>
      </w:r>
      <w:r w:rsidR="00413A2F">
        <w:rPr>
          <w:rFonts w:ascii="Times New Roman" w:hAnsi="Times New Roman"/>
          <w:sz w:val="28"/>
          <w:szCs w:val="28"/>
        </w:rPr>
        <w:t> </w:t>
      </w:r>
      <w:r w:rsidR="00BB3C3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ются</w:t>
      </w:r>
      <w:r w:rsidR="00413A2F">
        <w:rPr>
          <w:rFonts w:ascii="Times New Roman" w:hAnsi="Times New Roman"/>
          <w:sz w:val="28"/>
          <w:szCs w:val="28"/>
        </w:rPr>
        <w:t> </w:t>
      </w:r>
      <w:r w:rsidR="00BB3C3B">
        <w:rPr>
          <w:rFonts w:ascii="Times New Roman" w:hAnsi="Times New Roman"/>
          <w:sz w:val="28"/>
          <w:szCs w:val="28"/>
        </w:rPr>
        <w:t>на территориях одного или сразу нескольких субъектов Российской Федерации</w:t>
      </w:r>
      <w:r w:rsidR="00F030F9">
        <w:rPr>
          <w:rFonts w:ascii="Times New Roman" w:hAnsi="Times New Roman"/>
          <w:sz w:val="28"/>
          <w:szCs w:val="28"/>
        </w:rPr>
        <w:t xml:space="preserve"> (далее – РФ)</w:t>
      </w:r>
      <w:r w:rsidR="0056432B">
        <w:rPr>
          <w:rFonts w:ascii="Times New Roman" w:hAnsi="Times New Roman"/>
          <w:sz w:val="28"/>
          <w:szCs w:val="28"/>
        </w:rPr>
        <w:t xml:space="preserve">, что руководствуется </w:t>
      </w:r>
      <w:r w:rsidR="0056432B" w:rsidRPr="0056432B">
        <w:rPr>
          <w:rFonts w:ascii="Times New Roman" w:hAnsi="Times New Roman"/>
          <w:sz w:val="28"/>
          <w:szCs w:val="28"/>
        </w:rPr>
        <w:t>Кодекс</w:t>
      </w:r>
      <w:r w:rsidR="0056432B">
        <w:rPr>
          <w:rFonts w:ascii="Times New Roman" w:hAnsi="Times New Roman"/>
          <w:sz w:val="28"/>
          <w:szCs w:val="28"/>
        </w:rPr>
        <w:t xml:space="preserve">ом </w:t>
      </w:r>
      <w:r w:rsidR="0056432B" w:rsidRPr="0056432B">
        <w:rPr>
          <w:rFonts w:ascii="Times New Roman" w:hAnsi="Times New Roman"/>
          <w:sz w:val="28"/>
          <w:szCs w:val="28"/>
        </w:rPr>
        <w:t xml:space="preserve">взаимоотношений </w:t>
      </w:r>
      <w:r w:rsidR="006511AF">
        <w:rPr>
          <w:rFonts w:ascii="Times New Roman" w:hAnsi="Times New Roman"/>
          <w:sz w:val="28"/>
          <w:szCs w:val="28"/>
        </w:rPr>
        <w:t>ТПП</w:t>
      </w:r>
      <w:r w:rsidR="0056432B" w:rsidRPr="0056432B">
        <w:rPr>
          <w:rFonts w:ascii="Times New Roman" w:hAnsi="Times New Roman"/>
          <w:sz w:val="28"/>
          <w:szCs w:val="28"/>
        </w:rPr>
        <w:t xml:space="preserve"> в </w:t>
      </w:r>
      <w:r w:rsidR="00F030F9">
        <w:rPr>
          <w:rFonts w:ascii="Times New Roman" w:hAnsi="Times New Roman"/>
          <w:sz w:val="28"/>
          <w:szCs w:val="28"/>
        </w:rPr>
        <w:t>РФ</w:t>
      </w:r>
      <w:r w:rsidR="0056432B">
        <w:rPr>
          <w:rFonts w:ascii="Times New Roman" w:hAnsi="Times New Roman"/>
          <w:sz w:val="28"/>
          <w:szCs w:val="28"/>
        </w:rPr>
        <w:t xml:space="preserve">. Подтвердить то, что </w:t>
      </w:r>
      <w:r w:rsidR="006511AF">
        <w:rPr>
          <w:rFonts w:ascii="Times New Roman" w:hAnsi="Times New Roman"/>
          <w:sz w:val="28"/>
          <w:szCs w:val="28"/>
        </w:rPr>
        <w:t>ТПП</w:t>
      </w:r>
      <w:r w:rsidR="0056432B">
        <w:rPr>
          <w:rFonts w:ascii="Times New Roman" w:hAnsi="Times New Roman"/>
          <w:sz w:val="28"/>
          <w:szCs w:val="28"/>
        </w:rPr>
        <w:t xml:space="preserve"> являются негосударственными организациями, регулирующими ВЭД, может тот факт, что, согласно нормативным актам, </w:t>
      </w:r>
      <w:r w:rsidR="009F3232">
        <w:rPr>
          <w:rFonts w:ascii="Times New Roman" w:hAnsi="Times New Roman"/>
          <w:sz w:val="28"/>
          <w:szCs w:val="28"/>
        </w:rPr>
        <w:t>Палат</w:t>
      </w:r>
      <w:r w:rsidR="0056432B">
        <w:rPr>
          <w:rFonts w:ascii="Times New Roman" w:hAnsi="Times New Roman"/>
          <w:sz w:val="28"/>
          <w:szCs w:val="28"/>
        </w:rPr>
        <w:t xml:space="preserve">ы являются </w:t>
      </w:r>
      <w:r w:rsidR="00AC7FDF">
        <w:rPr>
          <w:rFonts w:ascii="Times New Roman" w:hAnsi="Times New Roman"/>
          <w:sz w:val="28"/>
          <w:szCs w:val="28"/>
        </w:rPr>
        <w:t>не</w:t>
      </w:r>
      <w:r w:rsidR="0056432B">
        <w:rPr>
          <w:rFonts w:ascii="Times New Roman" w:hAnsi="Times New Roman"/>
          <w:sz w:val="28"/>
          <w:szCs w:val="28"/>
        </w:rPr>
        <w:t>коммерческими юридическими лицами, чья деятельность направлена на контроль внешней торговли</w:t>
      </w:r>
      <w:r w:rsidR="00625683">
        <w:rPr>
          <w:rStyle w:val="afd"/>
          <w:rFonts w:ascii="Times New Roman" w:hAnsi="Times New Roman"/>
          <w:sz w:val="28"/>
          <w:szCs w:val="28"/>
        </w:rPr>
        <w:footnoteReference w:id="2"/>
      </w:r>
      <w:r w:rsidR="0056432B">
        <w:rPr>
          <w:rFonts w:ascii="Times New Roman" w:hAnsi="Times New Roman"/>
          <w:sz w:val="28"/>
          <w:szCs w:val="28"/>
        </w:rPr>
        <w:t xml:space="preserve">. </w:t>
      </w:r>
    </w:p>
    <w:p w:rsidR="00754CBF" w:rsidRDefault="006F0A34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7FDF" w:rsidRPr="00AC7FDF">
        <w:rPr>
          <w:rFonts w:ascii="Times New Roman" w:hAnsi="Times New Roman"/>
          <w:sz w:val="28"/>
          <w:szCs w:val="28"/>
        </w:rPr>
        <w:t xml:space="preserve">истема ТПП РФ является единственной в России организацией, уполномоченной выдавать сертификаты </w:t>
      </w:r>
      <w:r w:rsidR="00AC7FDF">
        <w:rPr>
          <w:rFonts w:ascii="Times New Roman" w:hAnsi="Times New Roman"/>
          <w:sz w:val="28"/>
          <w:szCs w:val="28"/>
        </w:rPr>
        <w:t>о</w:t>
      </w:r>
      <w:r w:rsidR="00AC7FDF" w:rsidRPr="00AC7FDF">
        <w:rPr>
          <w:rFonts w:ascii="Times New Roman" w:hAnsi="Times New Roman"/>
          <w:sz w:val="28"/>
          <w:szCs w:val="28"/>
        </w:rPr>
        <w:t xml:space="preserve"> происхождении товаров</w:t>
      </w:r>
      <w:r w:rsidR="00AC7FDF">
        <w:rPr>
          <w:rFonts w:ascii="Times New Roman" w:hAnsi="Times New Roman"/>
          <w:sz w:val="28"/>
          <w:szCs w:val="28"/>
        </w:rPr>
        <w:t xml:space="preserve">, чем оказывает огромное влияние на ВЭД РФ. </w:t>
      </w:r>
      <w:r w:rsidR="0056432B">
        <w:rPr>
          <w:rFonts w:ascii="Times New Roman" w:hAnsi="Times New Roman"/>
          <w:sz w:val="28"/>
          <w:szCs w:val="28"/>
        </w:rPr>
        <w:t xml:space="preserve">Также их деятельность может быть </w:t>
      </w:r>
      <w:r w:rsidR="00F44970">
        <w:rPr>
          <w:rFonts w:ascii="Times New Roman" w:hAnsi="Times New Roman"/>
          <w:sz w:val="28"/>
          <w:szCs w:val="28"/>
        </w:rPr>
        <w:t>ориентирована</w:t>
      </w:r>
      <w:r w:rsidR="00154ACB">
        <w:rPr>
          <w:rFonts w:ascii="Times New Roman" w:hAnsi="Times New Roman"/>
          <w:sz w:val="28"/>
          <w:szCs w:val="28"/>
        </w:rPr>
        <w:t xml:space="preserve"> </w:t>
      </w:r>
      <w:r w:rsidR="0056432B">
        <w:rPr>
          <w:rFonts w:ascii="Times New Roman" w:hAnsi="Times New Roman"/>
          <w:sz w:val="28"/>
          <w:szCs w:val="28"/>
        </w:rPr>
        <w:t xml:space="preserve">на содействие развитию государственной экономики, </w:t>
      </w:r>
      <w:r w:rsidR="00C47A1C">
        <w:rPr>
          <w:rFonts w:ascii="Times New Roman" w:hAnsi="Times New Roman"/>
          <w:sz w:val="28"/>
          <w:szCs w:val="28"/>
        </w:rPr>
        <w:t>или интеграции в мировое хозяйство и производственную кооперацию.</w:t>
      </w:r>
      <w:r w:rsidR="00F44970">
        <w:rPr>
          <w:rFonts w:ascii="Times New Roman" w:hAnsi="Times New Roman"/>
          <w:sz w:val="28"/>
          <w:szCs w:val="28"/>
        </w:rPr>
        <w:t xml:space="preserve"> </w:t>
      </w:r>
      <w:r w:rsidR="006511AF">
        <w:rPr>
          <w:rFonts w:ascii="Times New Roman" w:hAnsi="Times New Roman"/>
          <w:sz w:val="28"/>
          <w:szCs w:val="28"/>
        </w:rPr>
        <w:t>ТПП</w:t>
      </w:r>
      <w:r w:rsidR="00F44970">
        <w:rPr>
          <w:rFonts w:ascii="Times New Roman" w:hAnsi="Times New Roman"/>
          <w:sz w:val="28"/>
          <w:szCs w:val="28"/>
        </w:rPr>
        <w:t xml:space="preserve"> осуществляют регулирование во внешнеэкономической деятельности, оказывая</w:t>
      </w:r>
      <w:r w:rsidR="00D53681">
        <w:rPr>
          <w:rFonts w:ascii="Times New Roman" w:hAnsi="Times New Roman"/>
          <w:sz w:val="28"/>
          <w:szCs w:val="28"/>
        </w:rPr>
        <w:t>, в первую очередь,</w:t>
      </w:r>
      <w:r w:rsidR="00F44970">
        <w:rPr>
          <w:rFonts w:ascii="Times New Roman" w:hAnsi="Times New Roman"/>
          <w:sz w:val="28"/>
          <w:szCs w:val="28"/>
        </w:rPr>
        <w:t xml:space="preserve"> </w:t>
      </w:r>
      <w:r w:rsidR="00F44970" w:rsidRPr="00F44970">
        <w:rPr>
          <w:rFonts w:ascii="Times New Roman" w:hAnsi="Times New Roman"/>
          <w:sz w:val="28"/>
          <w:szCs w:val="28"/>
        </w:rPr>
        <w:t xml:space="preserve">содействие в налаживании </w:t>
      </w:r>
      <w:r w:rsidR="00D53681">
        <w:rPr>
          <w:rFonts w:ascii="Times New Roman" w:hAnsi="Times New Roman"/>
          <w:sz w:val="28"/>
          <w:szCs w:val="28"/>
        </w:rPr>
        <w:t>связей с зарубежными фирмами</w:t>
      </w:r>
      <w:r w:rsidR="00F44970" w:rsidRPr="00F44970">
        <w:rPr>
          <w:rFonts w:ascii="Times New Roman" w:hAnsi="Times New Roman"/>
          <w:sz w:val="28"/>
          <w:szCs w:val="28"/>
        </w:rPr>
        <w:t>, поддержк</w:t>
      </w:r>
      <w:r w:rsidR="00D53681">
        <w:rPr>
          <w:rFonts w:ascii="Times New Roman" w:hAnsi="Times New Roman"/>
          <w:sz w:val="28"/>
          <w:szCs w:val="28"/>
        </w:rPr>
        <w:t>е</w:t>
      </w:r>
      <w:r w:rsidR="00F44970" w:rsidRPr="00F44970">
        <w:rPr>
          <w:rFonts w:ascii="Times New Roman" w:hAnsi="Times New Roman"/>
          <w:sz w:val="28"/>
          <w:szCs w:val="28"/>
        </w:rPr>
        <w:t xml:space="preserve"> экспортеров</w:t>
      </w:r>
      <w:r w:rsidR="00D53681">
        <w:rPr>
          <w:rFonts w:ascii="Times New Roman" w:hAnsi="Times New Roman"/>
          <w:sz w:val="28"/>
          <w:szCs w:val="28"/>
        </w:rPr>
        <w:t xml:space="preserve"> и</w:t>
      </w:r>
      <w:r w:rsidR="00F44970" w:rsidRPr="00F44970">
        <w:rPr>
          <w:rFonts w:ascii="Times New Roman" w:hAnsi="Times New Roman"/>
          <w:sz w:val="28"/>
          <w:szCs w:val="28"/>
        </w:rPr>
        <w:t xml:space="preserve"> выдач</w:t>
      </w:r>
      <w:r w:rsidR="00D53681">
        <w:rPr>
          <w:rFonts w:ascii="Times New Roman" w:hAnsi="Times New Roman"/>
          <w:sz w:val="28"/>
          <w:szCs w:val="28"/>
        </w:rPr>
        <w:t>е</w:t>
      </w:r>
      <w:r w:rsidR="00F44970" w:rsidRPr="00F44970">
        <w:rPr>
          <w:rFonts w:ascii="Times New Roman" w:hAnsi="Times New Roman"/>
          <w:sz w:val="28"/>
          <w:szCs w:val="28"/>
        </w:rPr>
        <w:t xml:space="preserve"> карнетов АТА</w:t>
      </w:r>
      <w:r w:rsidR="00F44970">
        <w:rPr>
          <w:rFonts w:ascii="Times New Roman" w:hAnsi="Times New Roman"/>
          <w:sz w:val="28"/>
          <w:szCs w:val="28"/>
        </w:rPr>
        <w:t>, то есть</w:t>
      </w:r>
      <w:r w:rsidR="00F44970" w:rsidRPr="00F44970">
        <w:rPr>
          <w:rFonts w:ascii="Times New Roman" w:hAnsi="Times New Roman"/>
          <w:sz w:val="28"/>
          <w:szCs w:val="28"/>
        </w:rPr>
        <w:t xml:space="preserve"> временных разрешений на ввоз и вывоз товаров</w:t>
      </w:r>
      <w:r w:rsidR="00D53681">
        <w:rPr>
          <w:rStyle w:val="afd"/>
          <w:rFonts w:ascii="Times New Roman" w:hAnsi="Times New Roman"/>
          <w:sz w:val="28"/>
          <w:szCs w:val="28"/>
        </w:rPr>
        <w:footnoteReference w:id="3"/>
      </w:r>
      <w:r w:rsidR="00F25DA1">
        <w:rPr>
          <w:rFonts w:ascii="Times New Roman" w:hAnsi="Times New Roman"/>
          <w:sz w:val="28"/>
          <w:szCs w:val="28"/>
        </w:rPr>
        <w:t>,</w:t>
      </w:r>
      <w:r w:rsidR="009A037C">
        <w:rPr>
          <w:rFonts w:ascii="Times New Roman" w:hAnsi="Times New Roman"/>
          <w:sz w:val="28"/>
          <w:szCs w:val="28"/>
        </w:rPr>
        <w:t xml:space="preserve"> </w:t>
      </w:r>
      <w:r w:rsidR="00341DF8">
        <w:rPr>
          <w:rFonts w:ascii="Times New Roman" w:hAnsi="Times New Roman"/>
          <w:sz w:val="28"/>
          <w:szCs w:val="28"/>
        </w:rPr>
        <w:t>осуществляя</w:t>
      </w:r>
      <w:r w:rsidR="00F25DA1">
        <w:rPr>
          <w:rFonts w:ascii="Times New Roman" w:hAnsi="Times New Roman"/>
          <w:sz w:val="28"/>
          <w:szCs w:val="28"/>
        </w:rPr>
        <w:t xml:space="preserve"> функцию </w:t>
      </w:r>
      <w:r w:rsidR="00F25DA1" w:rsidRPr="00F25DA1">
        <w:rPr>
          <w:rFonts w:ascii="Times New Roman" w:hAnsi="Times New Roman"/>
          <w:sz w:val="28"/>
          <w:szCs w:val="28"/>
        </w:rPr>
        <w:t>гарантирующей</w:t>
      </w:r>
      <w:r w:rsidR="00F25DA1">
        <w:rPr>
          <w:rFonts w:ascii="Times New Roman" w:hAnsi="Times New Roman"/>
          <w:sz w:val="28"/>
          <w:szCs w:val="28"/>
        </w:rPr>
        <w:t xml:space="preserve"> и выдающей</w:t>
      </w:r>
      <w:r w:rsidR="00F25DA1" w:rsidRPr="00F25DA1">
        <w:rPr>
          <w:rFonts w:ascii="Times New Roman" w:hAnsi="Times New Roman"/>
          <w:sz w:val="28"/>
          <w:szCs w:val="28"/>
        </w:rPr>
        <w:t xml:space="preserve"> ассоциации</w:t>
      </w:r>
      <w:r w:rsidR="00F25DA1">
        <w:rPr>
          <w:rFonts w:ascii="Times New Roman" w:hAnsi="Times New Roman"/>
          <w:sz w:val="28"/>
          <w:szCs w:val="28"/>
        </w:rPr>
        <w:t xml:space="preserve"> в отношении карнетов АТА, что весьма удобно в связи с тем, что </w:t>
      </w:r>
      <w:r w:rsidR="006511AF">
        <w:rPr>
          <w:rFonts w:ascii="Times New Roman" w:hAnsi="Times New Roman"/>
          <w:sz w:val="28"/>
          <w:szCs w:val="28"/>
        </w:rPr>
        <w:t>ТПП</w:t>
      </w:r>
      <w:r w:rsidR="00F25DA1">
        <w:rPr>
          <w:rFonts w:ascii="Times New Roman" w:hAnsi="Times New Roman"/>
          <w:sz w:val="28"/>
          <w:szCs w:val="28"/>
        </w:rPr>
        <w:t xml:space="preserve"> существуют почти повсеместно и во всех странах-участницах Конвенции АТА</w:t>
      </w:r>
      <w:r w:rsidR="00F25DA1">
        <w:rPr>
          <w:rStyle w:val="afd"/>
          <w:rFonts w:ascii="Times New Roman" w:hAnsi="Times New Roman"/>
          <w:sz w:val="28"/>
          <w:szCs w:val="28"/>
        </w:rPr>
        <w:footnoteReference w:id="4"/>
      </w:r>
      <w:r w:rsidR="00B51013">
        <w:rPr>
          <w:rFonts w:ascii="Times New Roman" w:hAnsi="Times New Roman"/>
          <w:sz w:val="28"/>
          <w:szCs w:val="28"/>
        </w:rPr>
        <w:t xml:space="preserve">, а также внося предложения в законодательство для улучшения регулирования ВЭД как на негосударственном, так и на государственном уровнях, как то иллюстрирует </w:t>
      </w:r>
      <w:r w:rsidR="00B51013" w:rsidRPr="00B51013">
        <w:rPr>
          <w:rFonts w:ascii="Times New Roman" w:hAnsi="Times New Roman"/>
          <w:sz w:val="28"/>
          <w:szCs w:val="28"/>
        </w:rPr>
        <w:t xml:space="preserve">Концепция ТПП </w:t>
      </w:r>
      <w:r w:rsidR="00F030F9">
        <w:rPr>
          <w:rFonts w:ascii="Times New Roman" w:hAnsi="Times New Roman"/>
          <w:sz w:val="28"/>
          <w:szCs w:val="28"/>
        </w:rPr>
        <w:t>РФ</w:t>
      </w:r>
      <w:r w:rsidR="00B51013" w:rsidRPr="00B51013">
        <w:rPr>
          <w:rFonts w:ascii="Times New Roman" w:hAnsi="Times New Roman"/>
          <w:sz w:val="28"/>
          <w:szCs w:val="28"/>
        </w:rPr>
        <w:t xml:space="preserve"> по совершенствованию законодательства </w:t>
      </w:r>
      <w:r w:rsidR="00F030F9">
        <w:rPr>
          <w:rFonts w:ascii="Times New Roman" w:hAnsi="Times New Roman"/>
          <w:sz w:val="28"/>
          <w:szCs w:val="28"/>
        </w:rPr>
        <w:t>РФ</w:t>
      </w:r>
      <w:r w:rsidR="00B51013" w:rsidRPr="00B51013">
        <w:rPr>
          <w:rFonts w:ascii="Times New Roman" w:hAnsi="Times New Roman"/>
          <w:sz w:val="28"/>
          <w:szCs w:val="28"/>
        </w:rPr>
        <w:t xml:space="preserve"> на период до 2021 года</w:t>
      </w:r>
      <w:r w:rsidR="00601A82">
        <w:rPr>
          <w:rFonts w:ascii="Times New Roman" w:hAnsi="Times New Roman"/>
          <w:sz w:val="28"/>
          <w:szCs w:val="28"/>
        </w:rPr>
        <w:t>.</w:t>
      </w:r>
    </w:p>
    <w:p w:rsidR="001F5B1A" w:rsidRDefault="00E8755E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Являясь </w:t>
      </w:r>
      <w:r w:rsidR="00F44970">
        <w:rPr>
          <w:rFonts w:ascii="Times New Roman" w:hAnsi="Times New Roman"/>
          <w:sz w:val="28"/>
          <w:szCs w:val="28"/>
        </w:rPr>
        <w:t xml:space="preserve">по своей сути </w:t>
      </w:r>
      <w:r>
        <w:rPr>
          <w:rFonts w:ascii="Times New Roman" w:hAnsi="Times New Roman"/>
          <w:sz w:val="28"/>
          <w:szCs w:val="28"/>
        </w:rPr>
        <w:t>посредником, организующим сотрудничество между государственными</w:t>
      </w:r>
      <w:r w:rsidR="00413A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регулирующими</w:t>
      </w:r>
      <w:r w:rsidR="00413A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органами</w:t>
      </w:r>
      <w:r w:rsidR="009A037C">
        <w:rPr>
          <w:rStyle w:val="afd"/>
          <w:rFonts w:ascii="Times New Roman" w:hAnsi="Times New Roman"/>
          <w:sz w:val="28"/>
          <w:szCs w:val="28"/>
        </w:rPr>
        <w:footnoteReference w:id="5"/>
      </w:r>
      <w:r w:rsidR="00413A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="00413A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субъектами</w:t>
      </w:r>
      <w:r w:rsidR="00413A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 w:rsidR="00F44970">
        <w:rPr>
          <w:rFonts w:ascii="Times New Roman" w:hAnsi="Times New Roman"/>
          <w:sz w:val="28"/>
          <w:szCs w:val="28"/>
        </w:rPr>
        <w:t>, защищающего их интересы и предоставляющего услуги арбитража, помощи в сертификации и оценке недвижимости, оборудования и так далее</w:t>
      </w:r>
      <w:r>
        <w:rPr>
          <w:rFonts w:ascii="Times New Roman" w:hAnsi="Times New Roman"/>
          <w:sz w:val="28"/>
          <w:szCs w:val="28"/>
        </w:rPr>
        <w:t>, д</w:t>
      </w:r>
      <w:r w:rsidR="00C47A1C">
        <w:rPr>
          <w:rFonts w:ascii="Times New Roman" w:hAnsi="Times New Roman"/>
          <w:sz w:val="28"/>
          <w:szCs w:val="28"/>
        </w:rPr>
        <w:t xml:space="preserve">анные организации могут </w:t>
      </w:r>
      <w:r w:rsidR="0076284F">
        <w:rPr>
          <w:rFonts w:ascii="Times New Roman" w:hAnsi="Times New Roman"/>
          <w:sz w:val="28"/>
          <w:szCs w:val="28"/>
        </w:rPr>
        <w:t>участвовать</w:t>
      </w:r>
      <w:r w:rsidR="00C47A1C">
        <w:rPr>
          <w:rFonts w:ascii="Times New Roman" w:hAnsi="Times New Roman"/>
          <w:sz w:val="28"/>
          <w:szCs w:val="28"/>
        </w:rPr>
        <w:t xml:space="preserve"> в усовершенствовании российского производства</w:t>
      </w:r>
      <w:r>
        <w:rPr>
          <w:rFonts w:ascii="Times New Roman" w:hAnsi="Times New Roman"/>
          <w:sz w:val="28"/>
          <w:szCs w:val="28"/>
        </w:rPr>
        <w:t xml:space="preserve">, направленного на расширение экспорта, импорта и на усиление позиций </w:t>
      </w:r>
      <w:r w:rsidR="00F030F9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 во внешней торговле в целом</w:t>
      </w:r>
      <w:r>
        <w:rPr>
          <w:rStyle w:val="afd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>,</w:t>
      </w:r>
      <w:r w:rsidR="00C47A1C">
        <w:rPr>
          <w:rFonts w:ascii="Times New Roman" w:hAnsi="Times New Roman"/>
          <w:sz w:val="28"/>
          <w:szCs w:val="28"/>
        </w:rPr>
        <w:t xml:space="preserve"> и обмена технологиями в международном масштабе</w:t>
      </w:r>
      <w:r w:rsidR="00154ACB">
        <w:rPr>
          <w:rFonts w:ascii="Times New Roman" w:hAnsi="Times New Roman"/>
          <w:sz w:val="28"/>
          <w:szCs w:val="28"/>
        </w:rPr>
        <w:t xml:space="preserve">, что можно на практике подтвердить словами </w:t>
      </w:r>
      <w:r w:rsidR="00154ACB" w:rsidRPr="00154ACB">
        <w:rPr>
          <w:rFonts w:ascii="Times New Roman" w:hAnsi="Times New Roman"/>
          <w:sz w:val="28"/>
          <w:szCs w:val="28"/>
        </w:rPr>
        <w:t>президент</w:t>
      </w:r>
      <w:r w:rsidR="00154ACB">
        <w:rPr>
          <w:rFonts w:ascii="Times New Roman" w:hAnsi="Times New Roman"/>
          <w:sz w:val="28"/>
          <w:szCs w:val="28"/>
        </w:rPr>
        <w:t>а</w:t>
      </w:r>
      <w:r w:rsidR="00154ACB" w:rsidRPr="00154ACB">
        <w:rPr>
          <w:rFonts w:ascii="Times New Roman" w:hAnsi="Times New Roman"/>
          <w:sz w:val="28"/>
          <w:szCs w:val="28"/>
        </w:rPr>
        <w:t xml:space="preserve"> </w:t>
      </w:r>
      <w:r w:rsidR="006511AF">
        <w:rPr>
          <w:rFonts w:ascii="Times New Roman" w:hAnsi="Times New Roman"/>
          <w:sz w:val="28"/>
          <w:szCs w:val="28"/>
        </w:rPr>
        <w:t>ТПП</w:t>
      </w:r>
      <w:r w:rsidR="00F547E1">
        <w:rPr>
          <w:rFonts w:ascii="Times New Roman" w:hAnsi="Times New Roman"/>
          <w:sz w:val="28"/>
          <w:szCs w:val="28"/>
        </w:rPr>
        <w:t xml:space="preserve"> </w:t>
      </w:r>
      <w:r w:rsidR="00154ACB" w:rsidRPr="00154ACB">
        <w:rPr>
          <w:rFonts w:ascii="Times New Roman" w:hAnsi="Times New Roman"/>
          <w:sz w:val="28"/>
          <w:szCs w:val="28"/>
        </w:rPr>
        <w:t>РФ Катырин</w:t>
      </w:r>
      <w:r w:rsidR="00154ACB">
        <w:rPr>
          <w:rFonts w:ascii="Times New Roman" w:hAnsi="Times New Roman"/>
          <w:sz w:val="28"/>
          <w:szCs w:val="28"/>
        </w:rPr>
        <w:t>а</w:t>
      </w:r>
      <w:r w:rsidR="006F0A34">
        <w:rPr>
          <w:rFonts w:ascii="Times New Roman" w:hAnsi="Times New Roman"/>
          <w:sz w:val="28"/>
          <w:szCs w:val="28"/>
        </w:rPr>
        <w:t xml:space="preserve"> С.</w:t>
      </w:r>
      <w:r w:rsidR="00154ACB">
        <w:rPr>
          <w:rStyle w:val="afd"/>
          <w:rFonts w:ascii="Times New Roman" w:hAnsi="Times New Roman"/>
          <w:sz w:val="28"/>
          <w:szCs w:val="28"/>
        </w:rPr>
        <w:footnoteReference w:id="7"/>
      </w:r>
      <w:r w:rsidR="00154ACB">
        <w:rPr>
          <w:rFonts w:ascii="Times New Roman" w:hAnsi="Times New Roman"/>
          <w:sz w:val="28"/>
          <w:szCs w:val="28"/>
        </w:rPr>
        <w:t>, который в своем интервью говорит о</w:t>
      </w:r>
      <w:r w:rsidR="00154ACB" w:rsidRPr="00154ACB">
        <w:t xml:space="preserve"> </w:t>
      </w:r>
      <w:r w:rsidR="00154ACB" w:rsidRPr="00154ACB">
        <w:rPr>
          <w:rFonts w:ascii="Times New Roman" w:hAnsi="Times New Roman"/>
          <w:sz w:val="28"/>
          <w:szCs w:val="28"/>
        </w:rPr>
        <w:t>развитии двустороннего и многостороннего сотрудничества со странами Азиатско-Тихоокеанского региона</w:t>
      </w:r>
      <w:r w:rsidR="00154ACB">
        <w:rPr>
          <w:rFonts w:ascii="Times New Roman" w:hAnsi="Times New Roman"/>
          <w:sz w:val="28"/>
          <w:szCs w:val="28"/>
        </w:rPr>
        <w:t xml:space="preserve">, осуществляемого с помощью </w:t>
      </w:r>
      <w:r w:rsidR="00CA09B3">
        <w:rPr>
          <w:rFonts w:ascii="Times New Roman" w:hAnsi="Times New Roman"/>
          <w:sz w:val="28"/>
          <w:szCs w:val="28"/>
        </w:rPr>
        <w:t>ТПП</w:t>
      </w:r>
      <w:r w:rsidR="00154ACB">
        <w:rPr>
          <w:rFonts w:ascii="Times New Roman" w:hAnsi="Times New Roman"/>
          <w:sz w:val="28"/>
          <w:szCs w:val="28"/>
        </w:rPr>
        <w:t xml:space="preserve"> РФ</w:t>
      </w:r>
      <w:r w:rsidR="00C47A1C">
        <w:rPr>
          <w:rFonts w:ascii="Times New Roman" w:hAnsi="Times New Roman"/>
          <w:sz w:val="28"/>
          <w:szCs w:val="28"/>
        </w:rPr>
        <w:t>.</w:t>
      </w:r>
      <w:r w:rsidR="00F547E1">
        <w:rPr>
          <w:rFonts w:ascii="Times New Roman" w:hAnsi="Times New Roman"/>
          <w:sz w:val="28"/>
          <w:szCs w:val="28"/>
        </w:rPr>
        <w:t xml:space="preserve"> </w:t>
      </w:r>
    </w:p>
    <w:p w:rsidR="00754CBF" w:rsidRDefault="00A6286F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 сайта </w:t>
      </w:r>
      <w:r w:rsidR="00CA09B3">
        <w:rPr>
          <w:rFonts w:ascii="Times New Roman" w:hAnsi="Times New Roman"/>
          <w:sz w:val="28"/>
          <w:szCs w:val="28"/>
        </w:rPr>
        <w:t>ТПП</w:t>
      </w:r>
      <w:r>
        <w:rPr>
          <w:rFonts w:ascii="Times New Roman" w:hAnsi="Times New Roman"/>
          <w:sz w:val="28"/>
          <w:szCs w:val="28"/>
        </w:rPr>
        <w:t xml:space="preserve"> РФ</w:t>
      </w:r>
      <w:r w:rsidR="00787BD2">
        <w:rPr>
          <w:rStyle w:val="afd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, </w:t>
      </w:r>
      <w:r w:rsidR="00787BD2">
        <w:rPr>
          <w:rFonts w:ascii="Times New Roman" w:hAnsi="Times New Roman"/>
          <w:sz w:val="28"/>
          <w:szCs w:val="28"/>
        </w:rPr>
        <w:t>Т</w:t>
      </w:r>
      <w:r w:rsidR="00D53681">
        <w:rPr>
          <w:rFonts w:ascii="Times New Roman" w:hAnsi="Times New Roman"/>
          <w:sz w:val="28"/>
          <w:szCs w:val="28"/>
        </w:rPr>
        <w:t>П</w:t>
      </w:r>
      <w:r w:rsidR="00787BD2">
        <w:rPr>
          <w:rFonts w:ascii="Times New Roman" w:hAnsi="Times New Roman"/>
          <w:sz w:val="28"/>
          <w:szCs w:val="28"/>
        </w:rPr>
        <w:t xml:space="preserve">П </w:t>
      </w:r>
      <w:r w:rsidR="00F030F9">
        <w:rPr>
          <w:rFonts w:ascii="Times New Roman" w:hAnsi="Times New Roman"/>
          <w:sz w:val="28"/>
          <w:szCs w:val="28"/>
        </w:rPr>
        <w:t>РФ</w:t>
      </w:r>
      <w:r w:rsidR="00787BD2">
        <w:rPr>
          <w:rFonts w:ascii="Times New Roman" w:hAnsi="Times New Roman"/>
          <w:sz w:val="28"/>
          <w:szCs w:val="28"/>
        </w:rPr>
        <w:t xml:space="preserve"> ведет сотрудничество почти со всеми континентами и имеет свои представительства во многих странах, и стоит отметить, что большинство посольств приходится на страны бывшего социалистического лагеря, страны бывшего СССР и нынешнего СНГ, и страны Западной Европы, такие </w:t>
      </w:r>
      <w:r w:rsidR="00991CEB">
        <w:rPr>
          <w:rFonts w:ascii="Times New Roman" w:hAnsi="Times New Roman"/>
          <w:sz w:val="28"/>
          <w:szCs w:val="28"/>
        </w:rPr>
        <w:t>как</w:t>
      </w:r>
      <w:r w:rsidR="00787BD2">
        <w:rPr>
          <w:rFonts w:ascii="Times New Roman" w:hAnsi="Times New Roman"/>
          <w:sz w:val="28"/>
          <w:szCs w:val="28"/>
        </w:rPr>
        <w:t xml:space="preserve"> Швейцария и Франция.</w:t>
      </w:r>
    </w:p>
    <w:p w:rsidR="00894375" w:rsidRDefault="00754CBF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0A34">
        <w:rPr>
          <w:rFonts w:ascii="Times New Roman" w:hAnsi="Times New Roman"/>
          <w:sz w:val="28"/>
          <w:szCs w:val="28"/>
        </w:rPr>
        <w:t>Говоря</w:t>
      </w:r>
      <w:r>
        <w:rPr>
          <w:rFonts w:ascii="Times New Roman" w:hAnsi="Times New Roman"/>
          <w:sz w:val="28"/>
          <w:szCs w:val="28"/>
        </w:rPr>
        <w:t xml:space="preserve"> о российском союзе промышленников и предпринимателей (РСПП), стоит отметить, что</w:t>
      </w:r>
      <w:r w:rsidR="001C6672">
        <w:rPr>
          <w:rFonts w:ascii="Times New Roman" w:hAnsi="Times New Roman"/>
          <w:sz w:val="28"/>
          <w:szCs w:val="28"/>
        </w:rPr>
        <w:t xml:space="preserve"> </w:t>
      </w:r>
      <w:r w:rsidR="00EF4A1C">
        <w:rPr>
          <w:rFonts w:ascii="Times New Roman" w:hAnsi="Times New Roman"/>
          <w:sz w:val="28"/>
          <w:szCs w:val="28"/>
        </w:rPr>
        <w:t>это, согласно официальному сайту РСПП</w:t>
      </w:r>
      <w:r w:rsidR="00DF607A">
        <w:rPr>
          <w:rStyle w:val="afd"/>
          <w:rFonts w:ascii="Times New Roman" w:hAnsi="Times New Roman"/>
          <w:sz w:val="28"/>
          <w:szCs w:val="28"/>
        </w:rPr>
        <w:footnoteReference w:id="9"/>
      </w:r>
      <w:r w:rsidR="00EF4A1C">
        <w:rPr>
          <w:rFonts w:ascii="Times New Roman" w:hAnsi="Times New Roman"/>
          <w:sz w:val="28"/>
          <w:szCs w:val="28"/>
        </w:rPr>
        <w:t xml:space="preserve">, общероссийская организация, представляющая интересы деловых кругов </w:t>
      </w:r>
      <w:r w:rsidR="00F030F9">
        <w:rPr>
          <w:rFonts w:ascii="Times New Roman" w:hAnsi="Times New Roman"/>
          <w:sz w:val="28"/>
          <w:szCs w:val="28"/>
        </w:rPr>
        <w:t>РФ</w:t>
      </w:r>
      <w:r w:rsidR="00EF4A1C">
        <w:rPr>
          <w:rFonts w:ascii="Times New Roman" w:hAnsi="Times New Roman"/>
          <w:sz w:val="28"/>
          <w:szCs w:val="28"/>
        </w:rPr>
        <w:t xml:space="preserve"> на </w:t>
      </w:r>
      <w:r w:rsidR="001F5B1A">
        <w:rPr>
          <w:rFonts w:ascii="Times New Roman" w:hAnsi="Times New Roman"/>
          <w:sz w:val="28"/>
          <w:szCs w:val="28"/>
        </w:rPr>
        <w:t xml:space="preserve">международном </w:t>
      </w:r>
      <w:r w:rsidR="00EF4A1C">
        <w:rPr>
          <w:rFonts w:ascii="Times New Roman" w:hAnsi="Times New Roman"/>
          <w:sz w:val="28"/>
          <w:szCs w:val="28"/>
        </w:rPr>
        <w:t xml:space="preserve">и </w:t>
      </w:r>
      <w:r w:rsidR="001F5B1A">
        <w:rPr>
          <w:rFonts w:ascii="Times New Roman" w:hAnsi="Times New Roman"/>
          <w:sz w:val="28"/>
          <w:szCs w:val="28"/>
        </w:rPr>
        <w:t xml:space="preserve">национальном </w:t>
      </w:r>
      <w:r w:rsidR="00EF4A1C">
        <w:rPr>
          <w:rFonts w:ascii="Times New Roman" w:hAnsi="Times New Roman"/>
          <w:sz w:val="28"/>
          <w:szCs w:val="28"/>
        </w:rPr>
        <w:t>уровнях, и также на региональном этапе, как и ТПП</w:t>
      </w:r>
      <w:r w:rsidR="00DF607A">
        <w:rPr>
          <w:rFonts w:ascii="Times New Roman" w:hAnsi="Times New Roman"/>
          <w:sz w:val="28"/>
          <w:szCs w:val="28"/>
        </w:rPr>
        <w:t xml:space="preserve"> РФ, о которой говорилось ранее</w:t>
      </w:r>
      <w:r w:rsidR="00BA4931">
        <w:rPr>
          <w:rFonts w:ascii="Times New Roman" w:hAnsi="Times New Roman"/>
          <w:sz w:val="28"/>
          <w:szCs w:val="28"/>
        </w:rPr>
        <w:t>, что позволяет сказать, что данная организация является негосударственным регулятором ВЭД РФ</w:t>
      </w:r>
      <w:r w:rsidR="00DF607A">
        <w:rPr>
          <w:rFonts w:ascii="Times New Roman" w:hAnsi="Times New Roman"/>
          <w:sz w:val="28"/>
          <w:szCs w:val="28"/>
        </w:rPr>
        <w:t>.</w:t>
      </w:r>
      <w:r w:rsidR="008F2236">
        <w:rPr>
          <w:rFonts w:ascii="Times New Roman" w:hAnsi="Times New Roman"/>
          <w:sz w:val="28"/>
          <w:szCs w:val="28"/>
        </w:rPr>
        <w:t xml:space="preserve"> </w:t>
      </w:r>
    </w:p>
    <w:p w:rsidR="006511AF" w:rsidRDefault="00894375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РСПП</w:t>
      </w:r>
      <w:r w:rsidR="00DF607A">
        <w:rPr>
          <w:rFonts w:ascii="Times New Roman" w:hAnsi="Times New Roman"/>
          <w:sz w:val="28"/>
          <w:szCs w:val="28"/>
        </w:rPr>
        <w:t xml:space="preserve"> представляет собой кооперацию деятельности двух юридических лиц, то есть </w:t>
      </w:r>
      <w:r w:rsidR="00DF607A" w:rsidRPr="00DF607A">
        <w:rPr>
          <w:rFonts w:ascii="Times New Roman" w:hAnsi="Times New Roman"/>
          <w:sz w:val="28"/>
          <w:szCs w:val="28"/>
        </w:rPr>
        <w:t>общероссийского объединения работодателей (ООР «РСПП»)</w:t>
      </w:r>
      <w:r w:rsidR="00DF607A">
        <w:rPr>
          <w:rFonts w:ascii="Times New Roman" w:hAnsi="Times New Roman"/>
          <w:sz w:val="28"/>
          <w:szCs w:val="28"/>
        </w:rPr>
        <w:t xml:space="preserve"> и </w:t>
      </w:r>
      <w:r w:rsidR="00DF607A" w:rsidRPr="00DF607A">
        <w:rPr>
          <w:rFonts w:ascii="Times New Roman" w:hAnsi="Times New Roman"/>
          <w:sz w:val="28"/>
          <w:szCs w:val="28"/>
        </w:rPr>
        <w:t>общероссийской общественной организации (</w:t>
      </w:r>
      <w:r w:rsidR="00DF607A">
        <w:rPr>
          <w:rFonts w:ascii="Times New Roman" w:hAnsi="Times New Roman"/>
          <w:sz w:val="28"/>
          <w:szCs w:val="28"/>
        </w:rPr>
        <w:t>ООО «</w:t>
      </w:r>
      <w:r w:rsidR="00DF607A" w:rsidRPr="00DF607A">
        <w:rPr>
          <w:rFonts w:ascii="Times New Roman" w:hAnsi="Times New Roman"/>
          <w:sz w:val="28"/>
          <w:szCs w:val="28"/>
        </w:rPr>
        <w:t>РСПП</w:t>
      </w:r>
      <w:r w:rsidR="00DF607A">
        <w:rPr>
          <w:rFonts w:ascii="Times New Roman" w:hAnsi="Times New Roman"/>
          <w:sz w:val="28"/>
          <w:szCs w:val="28"/>
        </w:rPr>
        <w:t>»</w:t>
      </w:r>
      <w:r w:rsidR="00DF607A" w:rsidRPr="00DF607A">
        <w:rPr>
          <w:rFonts w:ascii="Times New Roman" w:hAnsi="Times New Roman"/>
          <w:sz w:val="28"/>
          <w:szCs w:val="28"/>
        </w:rPr>
        <w:t>)</w:t>
      </w:r>
      <w:r w:rsidR="00DF607A">
        <w:rPr>
          <w:rFonts w:ascii="Times New Roman" w:hAnsi="Times New Roman"/>
          <w:sz w:val="28"/>
          <w:szCs w:val="28"/>
        </w:rPr>
        <w:t xml:space="preserve">, которые обладают различным правовым статусом. РСПП, как и ТПП имеет цель усиления значения Российского рынка на мировом и национальном </w:t>
      </w:r>
      <w:r w:rsidR="00DE175C">
        <w:rPr>
          <w:rFonts w:ascii="Times New Roman" w:hAnsi="Times New Roman"/>
          <w:sz w:val="28"/>
          <w:szCs w:val="28"/>
        </w:rPr>
        <w:t>уровнях, привлечения на него иностранных инвестиций</w:t>
      </w:r>
      <w:r w:rsidR="00DE175C">
        <w:rPr>
          <w:rStyle w:val="afd"/>
          <w:rFonts w:ascii="Times New Roman" w:hAnsi="Times New Roman"/>
          <w:sz w:val="28"/>
          <w:szCs w:val="28"/>
        </w:rPr>
        <w:footnoteReference w:id="10"/>
      </w:r>
      <w:r w:rsidR="00DE175C">
        <w:rPr>
          <w:rFonts w:ascii="Times New Roman" w:hAnsi="Times New Roman"/>
          <w:sz w:val="28"/>
          <w:szCs w:val="28"/>
        </w:rPr>
        <w:t xml:space="preserve">. </w:t>
      </w:r>
      <w:r w:rsidR="00DF607A">
        <w:rPr>
          <w:rFonts w:ascii="Times New Roman" w:hAnsi="Times New Roman"/>
          <w:sz w:val="28"/>
          <w:szCs w:val="28"/>
        </w:rPr>
        <w:t xml:space="preserve">Также РСПП обозначат себя как организацию, которая стремится к повышению статуса </w:t>
      </w:r>
      <w:r w:rsidR="002431AF">
        <w:rPr>
          <w:rFonts w:ascii="Times New Roman" w:hAnsi="Times New Roman"/>
          <w:sz w:val="28"/>
          <w:szCs w:val="28"/>
        </w:rPr>
        <w:t xml:space="preserve">отечественного бизнеса на всех торговых аренах. </w:t>
      </w:r>
      <w:r w:rsidR="006F0A34">
        <w:rPr>
          <w:rFonts w:ascii="Times New Roman" w:hAnsi="Times New Roman"/>
          <w:sz w:val="28"/>
          <w:szCs w:val="28"/>
        </w:rPr>
        <w:t>Д</w:t>
      </w:r>
      <w:r w:rsidR="00BA4931">
        <w:rPr>
          <w:rFonts w:ascii="Times New Roman" w:hAnsi="Times New Roman"/>
          <w:sz w:val="28"/>
          <w:szCs w:val="28"/>
        </w:rPr>
        <w:t>анная организация вносит значительный вклад в продвижение идей корпоративной социальной ответственности</w:t>
      </w:r>
      <w:r w:rsidR="00BA4931">
        <w:rPr>
          <w:rStyle w:val="afd"/>
          <w:rFonts w:ascii="Times New Roman" w:hAnsi="Times New Roman"/>
          <w:sz w:val="28"/>
          <w:szCs w:val="28"/>
        </w:rPr>
        <w:footnoteReference w:id="11"/>
      </w:r>
      <w:r w:rsidR="00BA4931">
        <w:rPr>
          <w:rFonts w:ascii="Times New Roman" w:hAnsi="Times New Roman"/>
          <w:sz w:val="28"/>
          <w:szCs w:val="28"/>
        </w:rPr>
        <w:t xml:space="preserve"> среди российских и иностранных промышленников, с которыми она сотрудничает, что позволяет привлекать и объединять инвестиционные средства, чем она также доказывает свою роль регулятора ВЭД.</w:t>
      </w:r>
    </w:p>
    <w:p w:rsidR="0042111D" w:rsidRDefault="00BA4931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Стоит отметить и влияние </w:t>
      </w:r>
      <w:r w:rsidR="00894375">
        <w:rPr>
          <w:rFonts w:ascii="Times New Roman" w:hAnsi="Times New Roman"/>
          <w:sz w:val="28"/>
          <w:szCs w:val="28"/>
        </w:rPr>
        <w:t>РСПП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174C5">
        <w:rPr>
          <w:rFonts w:ascii="Times New Roman" w:hAnsi="Times New Roman"/>
          <w:sz w:val="28"/>
          <w:szCs w:val="28"/>
        </w:rPr>
        <w:t>экспорт</w:t>
      </w:r>
      <w:r>
        <w:rPr>
          <w:rFonts w:ascii="Times New Roman" w:hAnsi="Times New Roman"/>
          <w:sz w:val="28"/>
          <w:szCs w:val="28"/>
        </w:rPr>
        <w:t xml:space="preserve"> и импорт товаров, что можно проиллюстрировать на примере </w:t>
      </w:r>
      <w:r w:rsidR="003174C5">
        <w:rPr>
          <w:rFonts w:ascii="Times New Roman" w:hAnsi="Times New Roman"/>
          <w:sz w:val="28"/>
          <w:szCs w:val="28"/>
        </w:rPr>
        <w:t>предложения министерству финансов</w:t>
      </w:r>
      <w:r w:rsidR="003174C5">
        <w:rPr>
          <w:rStyle w:val="afd"/>
          <w:rFonts w:ascii="Times New Roman" w:hAnsi="Times New Roman"/>
          <w:sz w:val="28"/>
          <w:szCs w:val="28"/>
        </w:rPr>
        <w:footnoteReference w:id="12"/>
      </w:r>
      <w:r w:rsidR="003174C5">
        <w:rPr>
          <w:rFonts w:ascii="Times New Roman" w:hAnsi="Times New Roman"/>
          <w:sz w:val="28"/>
          <w:szCs w:val="28"/>
        </w:rPr>
        <w:t xml:space="preserve"> о </w:t>
      </w:r>
      <w:r w:rsidR="00EE5BC0">
        <w:rPr>
          <w:rFonts w:ascii="Times New Roman" w:hAnsi="Times New Roman"/>
          <w:sz w:val="28"/>
          <w:szCs w:val="28"/>
        </w:rPr>
        <w:t>корректировки решения о включении мазута,</w:t>
      </w:r>
      <w:r w:rsidR="00F030F9">
        <w:rPr>
          <w:rFonts w:ascii="Times New Roman" w:hAnsi="Times New Roman"/>
          <w:sz w:val="28"/>
          <w:szCs w:val="28"/>
        </w:rPr>
        <w:t xml:space="preserve"> </w:t>
      </w:r>
      <w:r w:rsidR="00EE5BC0">
        <w:rPr>
          <w:rFonts w:ascii="Times New Roman" w:hAnsi="Times New Roman"/>
          <w:sz w:val="28"/>
          <w:szCs w:val="28"/>
        </w:rPr>
        <w:t>топлива, используемого в механических процессах и производстве,</w:t>
      </w:r>
      <w:r w:rsidR="008F2236">
        <w:rPr>
          <w:rFonts w:ascii="Times New Roman" w:hAnsi="Times New Roman"/>
          <w:sz w:val="28"/>
          <w:szCs w:val="28"/>
        </w:rPr>
        <w:t xml:space="preserve"> </w:t>
      </w:r>
      <w:r w:rsidR="00EE5BC0">
        <w:rPr>
          <w:rFonts w:ascii="Times New Roman" w:hAnsi="Times New Roman"/>
          <w:sz w:val="28"/>
          <w:szCs w:val="28"/>
        </w:rPr>
        <w:t xml:space="preserve">в список подакцизных товаров, что повлияет и на ВЭД, и на внутреннюю торговлю, и </w:t>
      </w:r>
      <w:r w:rsidR="00EA0B61">
        <w:rPr>
          <w:rFonts w:ascii="Times New Roman" w:hAnsi="Times New Roman"/>
          <w:sz w:val="28"/>
          <w:szCs w:val="28"/>
        </w:rPr>
        <w:t>промышленность</w:t>
      </w:r>
      <w:r w:rsidR="00EE5BC0">
        <w:rPr>
          <w:rFonts w:ascii="Times New Roman" w:hAnsi="Times New Roman"/>
          <w:sz w:val="28"/>
          <w:szCs w:val="28"/>
        </w:rPr>
        <w:t>.</w:t>
      </w:r>
      <w:r w:rsidR="00EA0B61">
        <w:rPr>
          <w:rFonts w:ascii="Times New Roman" w:hAnsi="Times New Roman"/>
          <w:sz w:val="28"/>
          <w:szCs w:val="28"/>
        </w:rPr>
        <w:t xml:space="preserve"> </w:t>
      </w:r>
    </w:p>
    <w:p w:rsidR="002431AF" w:rsidRDefault="00EA0B61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говорить о внешнем взаимодействии, осуществляемом </w:t>
      </w:r>
      <w:r w:rsidR="007F4E8F">
        <w:rPr>
          <w:rFonts w:ascii="Times New Roman" w:hAnsi="Times New Roman"/>
          <w:sz w:val="28"/>
          <w:szCs w:val="28"/>
        </w:rPr>
        <w:t xml:space="preserve">РСПП, то среди его партнеров можно отметить такие организации, </w:t>
      </w:r>
      <w:r w:rsidR="00991CEB">
        <w:rPr>
          <w:rFonts w:ascii="Times New Roman" w:hAnsi="Times New Roman"/>
          <w:sz w:val="28"/>
          <w:szCs w:val="28"/>
        </w:rPr>
        <w:t>как</w:t>
      </w:r>
      <w:r w:rsidR="007251FF">
        <w:rPr>
          <w:rFonts w:ascii="Times New Roman" w:hAnsi="Times New Roman"/>
          <w:sz w:val="28"/>
          <w:szCs w:val="28"/>
        </w:rPr>
        <w:t xml:space="preserve"> иностранные</w:t>
      </w:r>
      <w:r w:rsidR="007F4E8F">
        <w:rPr>
          <w:rFonts w:ascii="Times New Roman" w:hAnsi="Times New Roman"/>
          <w:sz w:val="28"/>
          <w:szCs w:val="28"/>
        </w:rPr>
        <w:t xml:space="preserve"> </w:t>
      </w:r>
      <w:r w:rsidR="006511AF">
        <w:rPr>
          <w:rFonts w:ascii="Times New Roman" w:hAnsi="Times New Roman"/>
          <w:sz w:val="28"/>
          <w:szCs w:val="28"/>
        </w:rPr>
        <w:t>ТПП</w:t>
      </w:r>
      <w:r w:rsidR="007F4E8F">
        <w:rPr>
          <w:rFonts w:ascii="Times New Roman" w:hAnsi="Times New Roman"/>
          <w:sz w:val="28"/>
          <w:szCs w:val="28"/>
        </w:rPr>
        <w:t xml:space="preserve">, фонды, объединения национальных деловых ассоциаций, таких, как </w:t>
      </w:r>
      <w:r w:rsidR="007F4E8F" w:rsidRPr="007F4E8F">
        <w:rPr>
          <w:rFonts w:ascii="Times New Roman" w:hAnsi="Times New Roman"/>
          <w:sz w:val="28"/>
          <w:szCs w:val="28"/>
        </w:rPr>
        <w:t>Businesseurope</w:t>
      </w:r>
      <w:r w:rsidR="007F4E8F">
        <w:rPr>
          <w:rFonts w:ascii="Times New Roman" w:hAnsi="Times New Roman"/>
          <w:sz w:val="28"/>
          <w:szCs w:val="28"/>
        </w:rPr>
        <w:t>, ассоциации (РОО «БНПА»,</w:t>
      </w:r>
      <w:r w:rsidR="007F4E8F">
        <w:rPr>
          <w:rFonts w:ascii="Times New Roman" w:hAnsi="Times New Roman"/>
          <w:sz w:val="28"/>
          <w:szCs w:val="28"/>
          <w:lang w:val="en-GB"/>
        </w:rPr>
        <w:t>MAI</w:t>
      </w:r>
      <w:r w:rsidR="007F4E8F">
        <w:rPr>
          <w:rFonts w:ascii="Times New Roman" w:hAnsi="Times New Roman"/>
          <w:sz w:val="28"/>
          <w:szCs w:val="28"/>
        </w:rPr>
        <w:t>), иностранные промышленные союзы, международные организации (МОР и МОТ)</w:t>
      </w:r>
      <w:r w:rsidR="007F4E8F">
        <w:rPr>
          <w:rStyle w:val="afd"/>
          <w:rFonts w:ascii="Times New Roman" w:hAnsi="Times New Roman"/>
          <w:sz w:val="28"/>
          <w:szCs w:val="28"/>
        </w:rPr>
        <w:footnoteReference w:id="13"/>
      </w:r>
      <w:r w:rsidR="007F4E8F">
        <w:rPr>
          <w:rFonts w:ascii="Times New Roman" w:hAnsi="Times New Roman"/>
          <w:sz w:val="28"/>
          <w:szCs w:val="28"/>
        </w:rPr>
        <w:t xml:space="preserve">, словом, </w:t>
      </w:r>
      <w:r w:rsidR="00894375">
        <w:rPr>
          <w:rFonts w:ascii="Times New Roman" w:hAnsi="Times New Roman"/>
          <w:sz w:val="28"/>
          <w:szCs w:val="28"/>
        </w:rPr>
        <w:t>РСПП</w:t>
      </w:r>
      <w:r w:rsidR="007F4E8F">
        <w:rPr>
          <w:rFonts w:ascii="Times New Roman" w:hAnsi="Times New Roman"/>
          <w:sz w:val="28"/>
          <w:szCs w:val="28"/>
        </w:rPr>
        <w:t xml:space="preserve"> играет большую роль на международной торгово-промышленной арене и оказывает огромное влияние на Российскую ВЭД, чем и регулирует ее. </w:t>
      </w:r>
    </w:p>
    <w:p w:rsidR="001F5B1A" w:rsidRDefault="006511AF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ТПП</w:t>
      </w:r>
      <w:r w:rsidR="00333ABD">
        <w:rPr>
          <w:rFonts w:ascii="Times New Roman" w:hAnsi="Times New Roman"/>
          <w:sz w:val="28"/>
          <w:szCs w:val="28"/>
        </w:rPr>
        <w:t xml:space="preserve"> и РСПП</w:t>
      </w:r>
      <w:r w:rsidR="00E8755E">
        <w:rPr>
          <w:rFonts w:ascii="Times New Roman" w:hAnsi="Times New Roman"/>
          <w:sz w:val="28"/>
          <w:szCs w:val="28"/>
        </w:rPr>
        <w:t xml:space="preserve"> не </w:t>
      </w:r>
      <w:r w:rsidR="003B71C6">
        <w:rPr>
          <w:rFonts w:ascii="Times New Roman" w:hAnsi="Times New Roman"/>
          <w:sz w:val="28"/>
          <w:szCs w:val="28"/>
        </w:rPr>
        <w:t>осуществляют свою деятельность в одиночку</w:t>
      </w:r>
      <w:r w:rsidR="002D70F2">
        <w:rPr>
          <w:rFonts w:ascii="Times New Roman" w:hAnsi="Times New Roman"/>
          <w:sz w:val="28"/>
          <w:szCs w:val="28"/>
        </w:rPr>
        <w:t xml:space="preserve"> на </w:t>
      </w:r>
      <w:r w:rsidR="00F030F9">
        <w:rPr>
          <w:rFonts w:ascii="Times New Roman" w:hAnsi="Times New Roman"/>
          <w:sz w:val="28"/>
          <w:szCs w:val="28"/>
        </w:rPr>
        <w:t>любом</w:t>
      </w:r>
      <w:r w:rsidR="002D70F2">
        <w:rPr>
          <w:rFonts w:ascii="Times New Roman" w:hAnsi="Times New Roman"/>
          <w:sz w:val="28"/>
          <w:szCs w:val="28"/>
        </w:rPr>
        <w:t xml:space="preserve"> из их уровней</w:t>
      </w:r>
      <w:r w:rsidR="003B71C6">
        <w:rPr>
          <w:rFonts w:ascii="Times New Roman" w:hAnsi="Times New Roman"/>
          <w:sz w:val="28"/>
          <w:szCs w:val="28"/>
        </w:rPr>
        <w:t xml:space="preserve">, будь то ТПП области или ТПП </w:t>
      </w:r>
      <w:r w:rsidR="00F030F9">
        <w:rPr>
          <w:rFonts w:ascii="Times New Roman" w:hAnsi="Times New Roman"/>
          <w:sz w:val="28"/>
          <w:szCs w:val="28"/>
        </w:rPr>
        <w:t>РФ</w:t>
      </w:r>
      <w:r w:rsidR="003B71C6">
        <w:rPr>
          <w:rFonts w:ascii="Times New Roman" w:hAnsi="Times New Roman"/>
          <w:sz w:val="28"/>
          <w:szCs w:val="28"/>
        </w:rPr>
        <w:t>.</w:t>
      </w:r>
      <w:r w:rsidR="002664C0">
        <w:rPr>
          <w:rFonts w:ascii="Times New Roman" w:hAnsi="Times New Roman"/>
          <w:sz w:val="28"/>
          <w:szCs w:val="28"/>
        </w:rPr>
        <w:t xml:space="preserve"> В любом случае помощь </w:t>
      </w:r>
      <w:r w:rsidR="00894375">
        <w:rPr>
          <w:rFonts w:ascii="Times New Roman" w:hAnsi="Times New Roman"/>
          <w:sz w:val="28"/>
          <w:szCs w:val="28"/>
        </w:rPr>
        <w:t>ТПП</w:t>
      </w:r>
      <w:r w:rsidR="002664C0">
        <w:rPr>
          <w:rFonts w:ascii="Times New Roman" w:hAnsi="Times New Roman"/>
          <w:sz w:val="28"/>
          <w:szCs w:val="28"/>
        </w:rPr>
        <w:t xml:space="preserve"> в регулировании ВЭД </w:t>
      </w:r>
      <w:r w:rsidR="00B86CA0">
        <w:rPr>
          <w:rFonts w:ascii="Times New Roman" w:hAnsi="Times New Roman"/>
          <w:sz w:val="28"/>
          <w:szCs w:val="28"/>
        </w:rPr>
        <w:t xml:space="preserve">оказывают создаваемые при них такие организации, как: Третейский суд, </w:t>
      </w:r>
      <w:r w:rsidR="00B86CA0" w:rsidRPr="00B86CA0">
        <w:rPr>
          <w:rFonts w:ascii="Times New Roman" w:hAnsi="Times New Roman"/>
          <w:sz w:val="28"/>
          <w:szCs w:val="28"/>
        </w:rPr>
        <w:t>Международный коммерческий арбитражный суд</w:t>
      </w:r>
      <w:r w:rsidR="00DB54D2">
        <w:rPr>
          <w:rFonts w:ascii="Times New Roman" w:hAnsi="Times New Roman"/>
          <w:sz w:val="28"/>
          <w:szCs w:val="28"/>
        </w:rPr>
        <w:t xml:space="preserve"> (например, МКАС при ТПП РФ)</w:t>
      </w:r>
      <w:r w:rsidR="00B86CA0" w:rsidRPr="00B86CA0">
        <w:rPr>
          <w:rFonts w:ascii="Times New Roman" w:hAnsi="Times New Roman"/>
          <w:sz w:val="28"/>
          <w:szCs w:val="28"/>
        </w:rPr>
        <w:t>, Морская арбитражная комиссия</w:t>
      </w:r>
      <w:r w:rsidR="00341DF8">
        <w:rPr>
          <w:rStyle w:val="afd"/>
          <w:rFonts w:ascii="Times New Roman" w:hAnsi="Times New Roman"/>
          <w:sz w:val="28"/>
          <w:szCs w:val="28"/>
        </w:rPr>
        <w:footnoteReference w:id="14"/>
      </w:r>
      <w:r w:rsidR="009E45D3">
        <w:rPr>
          <w:rFonts w:ascii="Times New Roman" w:hAnsi="Times New Roman"/>
          <w:sz w:val="28"/>
          <w:szCs w:val="28"/>
        </w:rPr>
        <w:t>,</w:t>
      </w:r>
      <w:r w:rsidR="009F3232">
        <w:rPr>
          <w:rFonts w:ascii="Times New Roman" w:hAnsi="Times New Roman"/>
          <w:sz w:val="28"/>
          <w:szCs w:val="28"/>
        </w:rPr>
        <w:t xml:space="preserve"> также</w:t>
      </w:r>
      <w:r w:rsidR="009F3232" w:rsidRPr="009F3232">
        <w:t xml:space="preserve"> </w:t>
      </w:r>
      <w:r w:rsidR="009F3232" w:rsidRPr="009F3232">
        <w:rPr>
          <w:rFonts w:ascii="Times New Roman" w:hAnsi="Times New Roman"/>
          <w:sz w:val="28"/>
          <w:szCs w:val="28"/>
        </w:rPr>
        <w:t>Спортивный арбитраж</w:t>
      </w:r>
      <w:r w:rsidR="009F3232">
        <w:rPr>
          <w:rFonts w:ascii="Times New Roman" w:hAnsi="Times New Roman"/>
          <w:sz w:val="28"/>
          <w:szCs w:val="28"/>
        </w:rPr>
        <w:t xml:space="preserve"> и</w:t>
      </w:r>
      <w:r w:rsidR="009F3232" w:rsidRPr="009F3232">
        <w:rPr>
          <w:rFonts w:ascii="Times New Roman" w:hAnsi="Times New Roman"/>
          <w:sz w:val="28"/>
          <w:szCs w:val="28"/>
        </w:rPr>
        <w:t xml:space="preserve"> Коллегия посредников</w:t>
      </w:r>
      <w:r w:rsidR="009F3232">
        <w:rPr>
          <w:rFonts w:ascii="Times New Roman" w:hAnsi="Times New Roman"/>
          <w:sz w:val="28"/>
          <w:szCs w:val="28"/>
        </w:rPr>
        <w:t>,</w:t>
      </w:r>
      <w:r w:rsidR="009E45D3">
        <w:rPr>
          <w:rFonts w:ascii="Times New Roman" w:hAnsi="Times New Roman"/>
          <w:sz w:val="28"/>
          <w:szCs w:val="28"/>
        </w:rPr>
        <w:t xml:space="preserve"> чьи услуги</w:t>
      </w:r>
      <w:r w:rsidR="00DB54D2">
        <w:rPr>
          <w:rFonts w:ascii="Times New Roman" w:hAnsi="Times New Roman"/>
          <w:sz w:val="28"/>
          <w:szCs w:val="28"/>
        </w:rPr>
        <w:t xml:space="preserve"> по устранению споров по международным или отечественным спорам по делам купли-продажи</w:t>
      </w:r>
      <w:r w:rsidR="009E45D3">
        <w:rPr>
          <w:rFonts w:ascii="Times New Roman" w:hAnsi="Times New Roman"/>
          <w:sz w:val="28"/>
          <w:szCs w:val="28"/>
        </w:rPr>
        <w:t xml:space="preserve"> предоставляются регулируемым </w:t>
      </w:r>
      <w:r w:rsidR="00FE1AD4">
        <w:rPr>
          <w:rFonts w:ascii="Times New Roman" w:hAnsi="Times New Roman"/>
          <w:sz w:val="28"/>
          <w:szCs w:val="28"/>
        </w:rPr>
        <w:t>ТПП</w:t>
      </w:r>
      <w:r w:rsidR="009E45D3">
        <w:rPr>
          <w:rFonts w:ascii="Times New Roman" w:hAnsi="Times New Roman"/>
          <w:sz w:val="28"/>
          <w:szCs w:val="28"/>
        </w:rPr>
        <w:t xml:space="preserve"> организациям</w:t>
      </w:r>
      <w:r w:rsidR="00DB54D2">
        <w:rPr>
          <w:rFonts w:ascii="Times New Roman" w:hAnsi="Times New Roman"/>
          <w:sz w:val="28"/>
          <w:szCs w:val="28"/>
        </w:rPr>
        <w:t>, которые могут носить как коммерческий,</w:t>
      </w:r>
      <w:r w:rsidR="001351CE">
        <w:rPr>
          <w:rFonts w:ascii="Times New Roman" w:hAnsi="Times New Roman"/>
          <w:sz w:val="28"/>
          <w:szCs w:val="28"/>
        </w:rPr>
        <w:t xml:space="preserve"> </w:t>
      </w:r>
      <w:r w:rsidR="00DB54D2">
        <w:rPr>
          <w:rFonts w:ascii="Times New Roman" w:hAnsi="Times New Roman"/>
          <w:sz w:val="28"/>
          <w:szCs w:val="28"/>
        </w:rPr>
        <w:t>так и некоммерческий характер в осуществлении внешнеэкономической деятельности и которые также являются негосударственными структурами</w:t>
      </w:r>
      <w:r w:rsidR="00A87365">
        <w:rPr>
          <w:rFonts w:ascii="Times New Roman" w:hAnsi="Times New Roman"/>
          <w:sz w:val="28"/>
          <w:szCs w:val="28"/>
        </w:rPr>
        <w:t>, регулирующими ВЭД</w:t>
      </w:r>
      <w:r w:rsidR="00DB54D2">
        <w:rPr>
          <w:rFonts w:ascii="Times New Roman" w:hAnsi="Times New Roman"/>
          <w:sz w:val="28"/>
          <w:szCs w:val="28"/>
        </w:rPr>
        <w:t>.</w:t>
      </w:r>
      <w:r w:rsidR="0033133E">
        <w:rPr>
          <w:rFonts w:ascii="Times New Roman" w:hAnsi="Times New Roman"/>
          <w:sz w:val="28"/>
          <w:szCs w:val="28"/>
        </w:rPr>
        <w:t xml:space="preserve"> </w:t>
      </w:r>
    </w:p>
    <w:p w:rsidR="001F5B1A" w:rsidRDefault="006F0A34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3133E">
        <w:rPr>
          <w:rFonts w:ascii="Times New Roman" w:hAnsi="Times New Roman"/>
          <w:sz w:val="28"/>
          <w:szCs w:val="28"/>
        </w:rPr>
        <w:t xml:space="preserve">еятельность данных организаций не регламентируется только волей ТПП, участников ВЭД или их собственной. Процесс их деятельности, условия организации и вынесения решений руководствуются соответствующими </w:t>
      </w:r>
      <w:r w:rsidR="001F5B1A">
        <w:rPr>
          <w:rFonts w:ascii="Times New Roman" w:hAnsi="Times New Roman"/>
          <w:sz w:val="28"/>
          <w:szCs w:val="28"/>
        </w:rPr>
        <w:t>нормативно-правовыми актами</w:t>
      </w:r>
      <w:r w:rsidR="0033133E">
        <w:rPr>
          <w:rFonts w:ascii="Times New Roman" w:hAnsi="Times New Roman"/>
          <w:sz w:val="28"/>
          <w:szCs w:val="28"/>
        </w:rPr>
        <w:t xml:space="preserve">, например </w:t>
      </w:r>
      <w:r w:rsidR="0033133E" w:rsidRPr="0033133E">
        <w:rPr>
          <w:rFonts w:ascii="Times New Roman" w:hAnsi="Times New Roman"/>
          <w:sz w:val="28"/>
          <w:szCs w:val="28"/>
        </w:rPr>
        <w:t>Положени</w:t>
      </w:r>
      <w:r w:rsidR="0033133E">
        <w:rPr>
          <w:rFonts w:ascii="Times New Roman" w:hAnsi="Times New Roman"/>
          <w:sz w:val="28"/>
          <w:szCs w:val="28"/>
        </w:rPr>
        <w:t>ем</w:t>
      </w:r>
      <w:r w:rsidR="0033133E" w:rsidRPr="0033133E">
        <w:rPr>
          <w:rFonts w:ascii="Times New Roman" w:hAnsi="Times New Roman"/>
          <w:sz w:val="28"/>
          <w:szCs w:val="28"/>
        </w:rPr>
        <w:t xml:space="preserve"> от 7 июля 1995 г. о Международном коммерческом арбитражном суде при ТПП </w:t>
      </w:r>
      <w:r w:rsidR="00F030F9">
        <w:rPr>
          <w:rFonts w:ascii="Times New Roman" w:hAnsi="Times New Roman"/>
          <w:sz w:val="28"/>
          <w:szCs w:val="28"/>
        </w:rPr>
        <w:t>РФ</w:t>
      </w:r>
      <w:r w:rsidR="0033133E">
        <w:rPr>
          <w:rFonts w:ascii="Times New Roman" w:hAnsi="Times New Roman"/>
          <w:sz w:val="28"/>
          <w:szCs w:val="28"/>
        </w:rPr>
        <w:t>, а также другими актами российского законодательства.</w:t>
      </w:r>
      <w:r w:rsidR="001351CE">
        <w:rPr>
          <w:rFonts w:ascii="Times New Roman" w:hAnsi="Times New Roman"/>
          <w:sz w:val="28"/>
          <w:szCs w:val="28"/>
        </w:rPr>
        <w:t xml:space="preserve"> </w:t>
      </w:r>
    </w:p>
    <w:p w:rsidR="006C6BDF" w:rsidRDefault="009F3232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9F3232">
        <w:rPr>
          <w:rFonts w:ascii="Times New Roman" w:hAnsi="Times New Roman"/>
          <w:sz w:val="28"/>
          <w:szCs w:val="28"/>
        </w:rPr>
        <w:t xml:space="preserve">Кроме того, в </w:t>
      </w:r>
      <w:r>
        <w:rPr>
          <w:rFonts w:ascii="Times New Roman" w:hAnsi="Times New Roman"/>
          <w:sz w:val="28"/>
          <w:szCs w:val="28"/>
        </w:rPr>
        <w:t>регулировании внешнеэкономической деятельности в РФ участвуют</w:t>
      </w:r>
      <w:r w:rsidRPr="009F3232">
        <w:rPr>
          <w:rFonts w:ascii="Times New Roman" w:hAnsi="Times New Roman"/>
          <w:sz w:val="28"/>
          <w:szCs w:val="28"/>
        </w:rPr>
        <w:t xml:space="preserve"> такие организации, как «Центр международной торговли</w:t>
      </w:r>
      <w:r>
        <w:rPr>
          <w:rFonts w:ascii="Times New Roman" w:hAnsi="Times New Roman"/>
          <w:sz w:val="28"/>
          <w:szCs w:val="28"/>
        </w:rPr>
        <w:t>(</w:t>
      </w:r>
      <w:r w:rsidR="00F030F9">
        <w:rPr>
          <w:rFonts w:ascii="Times New Roman" w:hAnsi="Times New Roman"/>
          <w:sz w:val="28"/>
          <w:szCs w:val="28"/>
          <w:lang w:val="en-GB"/>
        </w:rPr>
        <w:t>MUWT</w:t>
      </w:r>
      <w:r w:rsidR="002946F9" w:rsidRPr="002946F9">
        <w:rPr>
          <w:rFonts w:ascii="Times New Roman" w:hAnsi="Times New Roman"/>
          <w:sz w:val="28"/>
          <w:szCs w:val="28"/>
        </w:rPr>
        <w:t>)</w:t>
      </w:r>
      <w:r w:rsidRPr="009F3232">
        <w:rPr>
          <w:rFonts w:ascii="Times New Roman" w:hAnsi="Times New Roman"/>
          <w:sz w:val="28"/>
          <w:szCs w:val="28"/>
        </w:rPr>
        <w:t>», «Экспоцентр», «Союзпатент», «Союзэкспертиза» и другие компании</w:t>
      </w:r>
      <w:r>
        <w:rPr>
          <w:rFonts w:ascii="Times New Roman" w:hAnsi="Times New Roman"/>
          <w:sz w:val="28"/>
          <w:szCs w:val="28"/>
        </w:rPr>
        <w:t>, входящие в структуру ТПП</w:t>
      </w:r>
      <w:r w:rsidRPr="009F3232">
        <w:rPr>
          <w:rFonts w:ascii="Times New Roman" w:hAnsi="Times New Roman"/>
          <w:sz w:val="28"/>
          <w:szCs w:val="28"/>
        </w:rPr>
        <w:t xml:space="preserve">, в которых </w:t>
      </w:r>
      <w:r>
        <w:rPr>
          <w:rFonts w:ascii="Times New Roman" w:hAnsi="Times New Roman"/>
          <w:sz w:val="28"/>
          <w:szCs w:val="28"/>
        </w:rPr>
        <w:t>Палат</w:t>
      </w:r>
      <w:r w:rsidRPr="009F3232">
        <w:rPr>
          <w:rFonts w:ascii="Times New Roman" w:hAnsi="Times New Roman"/>
          <w:sz w:val="28"/>
          <w:szCs w:val="28"/>
        </w:rPr>
        <w:t>а является учредителем или владеет контрольным пакетом акций</w:t>
      </w:r>
      <w:r>
        <w:rPr>
          <w:rFonts w:ascii="Times New Roman" w:hAnsi="Times New Roman"/>
          <w:sz w:val="28"/>
          <w:szCs w:val="28"/>
        </w:rPr>
        <w:t>.</w:t>
      </w:r>
      <w:r w:rsidR="006C6BDF">
        <w:rPr>
          <w:rFonts w:ascii="Times New Roman" w:hAnsi="Times New Roman"/>
          <w:sz w:val="28"/>
          <w:szCs w:val="28"/>
        </w:rPr>
        <w:t xml:space="preserve"> </w:t>
      </w:r>
    </w:p>
    <w:p w:rsidR="00860592" w:rsidRPr="00860592" w:rsidRDefault="00860592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Говоря о российских организациях, сотрудничающих с РСПП и под его началом осуществляющих </w:t>
      </w:r>
      <w:r w:rsidR="00645FF5">
        <w:rPr>
          <w:rFonts w:ascii="Times New Roman" w:hAnsi="Times New Roman"/>
          <w:sz w:val="28"/>
          <w:szCs w:val="28"/>
        </w:rPr>
        <w:t xml:space="preserve">регулирование </w:t>
      </w:r>
      <w:r>
        <w:rPr>
          <w:rFonts w:ascii="Times New Roman" w:hAnsi="Times New Roman"/>
          <w:sz w:val="28"/>
          <w:szCs w:val="28"/>
        </w:rPr>
        <w:t xml:space="preserve">ВЭД в </w:t>
      </w:r>
      <w:r w:rsidR="00F030F9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, стоит отметить </w:t>
      </w:r>
      <w:r w:rsidR="0042111D">
        <w:rPr>
          <w:rFonts w:ascii="Times New Roman" w:hAnsi="Times New Roman"/>
          <w:sz w:val="28"/>
          <w:szCs w:val="28"/>
        </w:rPr>
        <w:t xml:space="preserve">Арбитражный центр при РСПП, который осуществляет свою деятельность в области третейских разбирательств, как между отечественными предприятиями, так и их коммерческие споры с иностранными компаниями-партнерами РСПП, и их администрирования в соответствии с </w:t>
      </w:r>
      <w:r w:rsidR="0042111D" w:rsidRPr="0042111D">
        <w:rPr>
          <w:rFonts w:ascii="Times New Roman" w:hAnsi="Times New Roman"/>
          <w:sz w:val="28"/>
          <w:szCs w:val="28"/>
        </w:rPr>
        <w:t xml:space="preserve">Федеральным законом «Об арбитраже (третейском разбирательстве) в </w:t>
      </w:r>
      <w:r w:rsidR="00F030F9">
        <w:rPr>
          <w:rFonts w:ascii="Times New Roman" w:hAnsi="Times New Roman"/>
          <w:sz w:val="28"/>
          <w:szCs w:val="28"/>
        </w:rPr>
        <w:t>РФ</w:t>
      </w:r>
      <w:r w:rsidR="007A134B">
        <w:rPr>
          <w:rStyle w:val="afd"/>
          <w:rFonts w:ascii="Times New Roman" w:hAnsi="Times New Roman"/>
          <w:sz w:val="28"/>
          <w:szCs w:val="28"/>
        </w:rPr>
        <w:footnoteReference w:id="15"/>
      </w:r>
      <w:r w:rsidR="0042111D" w:rsidRPr="0042111D">
        <w:rPr>
          <w:rFonts w:ascii="Times New Roman" w:hAnsi="Times New Roman"/>
          <w:sz w:val="28"/>
          <w:szCs w:val="28"/>
        </w:rPr>
        <w:t xml:space="preserve">», Законом </w:t>
      </w:r>
      <w:r w:rsidR="00F030F9">
        <w:rPr>
          <w:rFonts w:ascii="Times New Roman" w:hAnsi="Times New Roman"/>
          <w:sz w:val="28"/>
          <w:szCs w:val="28"/>
        </w:rPr>
        <w:t>РФ</w:t>
      </w:r>
      <w:r w:rsidR="0042111D" w:rsidRPr="0042111D">
        <w:rPr>
          <w:rFonts w:ascii="Times New Roman" w:hAnsi="Times New Roman"/>
          <w:sz w:val="28"/>
          <w:szCs w:val="28"/>
        </w:rPr>
        <w:t xml:space="preserve"> «О международном коммерческом арбитраже</w:t>
      </w:r>
      <w:r w:rsidR="0042111D">
        <w:rPr>
          <w:rFonts w:ascii="Times New Roman" w:hAnsi="Times New Roman"/>
          <w:sz w:val="28"/>
          <w:szCs w:val="28"/>
        </w:rPr>
        <w:t>»</w:t>
      </w:r>
      <w:r w:rsidR="00475DBA">
        <w:rPr>
          <w:rStyle w:val="afd"/>
          <w:rFonts w:ascii="Times New Roman" w:hAnsi="Times New Roman"/>
          <w:sz w:val="28"/>
          <w:szCs w:val="28"/>
        </w:rPr>
        <w:footnoteReference w:id="16"/>
      </w:r>
      <w:r w:rsidR="0042111D">
        <w:rPr>
          <w:rFonts w:ascii="Times New Roman" w:hAnsi="Times New Roman"/>
          <w:sz w:val="28"/>
          <w:szCs w:val="28"/>
        </w:rPr>
        <w:t xml:space="preserve"> и на основе других НПА, установленных самим арбитражным центром при РСПП</w:t>
      </w:r>
    </w:p>
    <w:p w:rsidR="00575AE9" w:rsidRDefault="006C6BDF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C6BDF">
        <w:rPr>
          <w:rFonts w:ascii="Times New Roman" w:hAnsi="Times New Roman"/>
          <w:sz w:val="28"/>
          <w:szCs w:val="28"/>
        </w:rPr>
        <w:t xml:space="preserve">Таким образом, основными органами негосударственного регулирования ВЭД в РФ являются </w:t>
      </w:r>
      <w:r w:rsidR="006511AF">
        <w:rPr>
          <w:rFonts w:ascii="Times New Roman" w:hAnsi="Times New Roman"/>
          <w:sz w:val="28"/>
          <w:szCs w:val="28"/>
        </w:rPr>
        <w:t>ТПП</w:t>
      </w:r>
      <w:r w:rsidR="0055092B">
        <w:rPr>
          <w:rFonts w:ascii="Times New Roman" w:hAnsi="Times New Roman"/>
          <w:sz w:val="28"/>
          <w:szCs w:val="28"/>
        </w:rPr>
        <w:t xml:space="preserve"> и </w:t>
      </w:r>
      <w:r w:rsidR="006C014F">
        <w:rPr>
          <w:rFonts w:ascii="Times New Roman" w:hAnsi="Times New Roman"/>
          <w:sz w:val="28"/>
          <w:szCs w:val="28"/>
        </w:rPr>
        <w:t>РСПП,</w:t>
      </w:r>
      <w:r w:rsidRPr="006C6BDF">
        <w:rPr>
          <w:rFonts w:ascii="Times New Roman" w:hAnsi="Times New Roman"/>
          <w:sz w:val="28"/>
          <w:szCs w:val="28"/>
        </w:rPr>
        <w:t xml:space="preserve"> и подчиненные или создаваемые при них организации</w:t>
      </w:r>
      <w:r w:rsidR="00575AE9">
        <w:rPr>
          <w:rFonts w:ascii="Times New Roman" w:hAnsi="Times New Roman"/>
          <w:sz w:val="28"/>
          <w:szCs w:val="28"/>
        </w:rPr>
        <w:t>.</w:t>
      </w:r>
      <w:r w:rsidR="0055092B">
        <w:rPr>
          <w:rFonts w:ascii="Times New Roman" w:hAnsi="Times New Roman"/>
          <w:sz w:val="28"/>
          <w:szCs w:val="28"/>
        </w:rPr>
        <w:t xml:space="preserve"> Все эти органы сотрудничают с предпринимателями, как отечественными, так и зарубежными, с государственными органами посредством внесения</w:t>
      </w:r>
      <w:r w:rsidR="00953EE0">
        <w:rPr>
          <w:rFonts w:ascii="Times New Roman" w:hAnsi="Times New Roman"/>
          <w:sz w:val="28"/>
          <w:szCs w:val="28"/>
        </w:rPr>
        <w:t xml:space="preserve"> </w:t>
      </w:r>
      <w:r w:rsidR="001F5B1A">
        <w:rPr>
          <w:rFonts w:ascii="Times New Roman" w:hAnsi="Times New Roman"/>
          <w:sz w:val="28"/>
          <w:szCs w:val="28"/>
        </w:rPr>
        <w:t xml:space="preserve">различных </w:t>
      </w:r>
      <w:r w:rsidR="00645FF5">
        <w:rPr>
          <w:rFonts w:ascii="Times New Roman" w:hAnsi="Times New Roman"/>
          <w:sz w:val="28"/>
          <w:szCs w:val="28"/>
        </w:rPr>
        <w:t>предложений, являясь также арбитрами между органами государственного контроля и предпринимателями</w:t>
      </w:r>
      <w:r w:rsidR="0055092B">
        <w:rPr>
          <w:rFonts w:ascii="Times New Roman" w:hAnsi="Times New Roman"/>
          <w:sz w:val="28"/>
          <w:szCs w:val="28"/>
        </w:rPr>
        <w:t>, тем самым осуществляя негосударственное регулирование</w:t>
      </w:r>
      <w:r w:rsidR="001F5B1A">
        <w:rPr>
          <w:rFonts w:ascii="Times New Roman" w:hAnsi="Times New Roman"/>
          <w:sz w:val="28"/>
          <w:szCs w:val="28"/>
        </w:rPr>
        <w:t xml:space="preserve"> и содействие</w:t>
      </w:r>
      <w:r w:rsidR="0055092B">
        <w:rPr>
          <w:rFonts w:ascii="Times New Roman" w:hAnsi="Times New Roman"/>
          <w:sz w:val="28"/>
          <w:szCs w:val="28"/>
        </w:rPr>
        <w:t xml:space="preserve"> ВЭД в </w:t>
      </w:r>
      <w:r w:rsidR="00845BB0">
        <w:rPr>
          <w:rFonts w:ascii="Times New Roman" w:hAnsi="Times New Roman"/>
          <w:sz w:val="28"/>
          <w:szCs w:val="28"/>
        </w:rPr>
        <w:t>Российской Федерации</w:t>
      </w:r>
      <w:r w:rsidR="0055092B">
        <w:rPr>
          <w:rFonts w:ascii="Times New Roman" w:hAnsi="Times New Roman"/>
          <w:sz w:val="28"/>
          <w:szCs w:val="28"/>
        </w:rPr>
        <w:t>.</w:t>
      </w:r>
    </w:p>
    <w:p w:rsidR="00F030F9" w:rsidRPr="00575AE9" w:rsidRDefault="00F030F9" w:rsidP="0084440C">
      <w:pPr>
        <w:shd w:val="clear" w:color="auto" w:fill="FFFFFF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E905F9" w:rsidRDefault="00E905F9" w:rsidP="00E905F9">
      <w:pPr>
        <w:shd w:val="clear" w:color="auto" w:fill="FFFFFF"/>
        <w:spacing w:line="360" w:lineRule="auto"/>
        <w:jc w:val="center"/>
        <w:rPr>
          <w:rFonts w:ascii="Times New Roman" w:eastAsia="Calibri" w:hAnsi="Times New Roman"/>
          <w:b/>
          <w:spacing w:val="-7"/>
          <w:sz w:val="28"/>
          <w:szCs w:val="28"/>
        </w:rPr>
      </w:pPr>
      <w:r w:rsidRPr="00E905F9">
        <w:rPr>
          <w:rFonts w:ascii="Times New Roman" w:eastAsia="Calibri" w:hAnsi="Times New Roman"/>
          <w:b/>
          <w:spacing w:val="-7"/>
          <w:sz w:val="28"/>
          <w:szCs w:val="28"/>
        </w:rPr>
        <w:t>§ 2. Меры, применяемые негосударственными органами для влияния на развитие ВЭД</w:t>
      </w:r>
    </w:p>
    <w:p w:rsidR="00E44BAF" w:rsidRPr="00E905F9" w:rsidRDefault="00E44BAF" w:rsidP="00E905F9">
      <w:pPr>
        <w:shd w:val="clear" w:color="auto" w:fill="FFFFFF"/>
        <w:spacing w:line="360" w:lineRule="auto"/>
        <w:jc w:val="center"/>
        <w:rPr>
          <w:rFonts w:ascii="Times New Roman" w:eastAsia="Calibri" w:hAnsi="Times New Roman"/>
          <w:b/>
          <w:spacing w:val="-7"/>
          <w:sz w:val="28"/>
          <w:szCs w:val="28"/>
        </w:rPr>
      </w:pPr>
    </w:p>
    <w:p w:rsidR="00B86A22" w:rsidRDefault="00B12459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ВЭД является важной </w:t>
      </w:r>
      <w:r w:rsidR="000856FD">
        <w:rPr>
          <w:rFonts w:ascii="Times New Roman" w:hAnsi="Times New Roman"/>
          <w:sz w:val="28"/>
          <w:szCs w:val="28"/>
        </w:rPr>
        <w:t>составляющей</w:t>
      </w:r>
      <w:r>
        <w:rPr>
          <w:rFonts w:ascii="Times New Roman" w:hAnsi="Times New Roman"/>
          <w:sz w:val="28"/>
          <w:szCs w:val="28"/>
        </w:rPr>
        <w:t xml:space="preserve"> торговой и производственной системы РФ. И для поддержки существования и развития этой сферы деятельности необходимы определенные меры, и если бы они применялись только государственными органами, то не были бы так тонко и тщательно обеспечены, как в случае применения этих мер и методов негосударственными органами, влияющими на ВЭД, так как они сотрудничают напрямую с компаниями, производящими товар, осуществляющими экспорт и импорт, и, соответственно, больше погружены в тонкости и проблемы ведения внешнеэкономической деятельности.</w:t>
      </w:r>
    </w:p>
    <w:p w:rsidR="006E05ED" w:rsidRDefault="00AE79DB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Усиление внешнеэкономических связей является следствием стабильного развития национальной и мировой экономики, и ее цивилизованное развитие определяет порядок выхода отечественных промышленников на внешний рынок, а именно – необходимость членства в торгово-промышленной палате, которые на международном уровне являются признанным мировым бизнес-сообществом важным международным институтом. В этом проявляется роль ТПП как контролера участников </w:t>
      </w:r>
      <w:r w:rsidR="005B1DC2">
        <w:rPr>
          <w:rFonts w:ascii="Times New Roman" w:hAnsi="Times New Roman"/>
          <w:sz w:val="28"/>
          <w:szCs w:val="28"/>
        </w:rPr>
        <w:t>ВЭД</w:t>
      </w:r>
      <w:r w:rsidR="00BF45D8">
        <w:rPr>
          <w:rStyle w:val="afd"/>
          <w:rFonts w:ascii="Times New Roman" w:hAnsi="Times New Roman"/>
          <w:sz w:val="28"/>
          <w:szCs w:val="28"/>
        </w:rPr>
        <w:footnoteReference w:id="17"/>
      </w:r>
      <w:r w:rsidR="005B1DC2">
        <w:rPr>
          <w:rFonts w:ascii="Times New Roman" w:hAnsi="Times New Roman"/>
          <w:sz w:val="28"/>
          <w:szCs w:val="28"/>
        </w:rPr>
        <w:t>, что качественно влияет на ее развитие.</w:t>
      </w:r>
    </w:p>
    <w:p w:rsidR="001A1A1D" w:rsidRDefault="005B1DC2" w:rsidP="006511AF">
      <w:pPr>
        <w:spacing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Имея </w:t>
      </w:r>
      <w:r w:rsidRPr="00D90C02">
        <w:rPr>
          <w:rFonts w:ascii="Times New Roman" w:hAnsi="Times New Roman"/>
          <w:sz w:val="28"/>
          <w:szCs w:val="28"/>
        </w:rPr>
        <w:t xml:space="preserve">своей </w:t>
      </w:r>
      <w:r w:rsidR="00D90C02" w:rsidRPr="00D90C02">
        <w:rPr>
          <w:rFonts w:ascii="Times New Roman" w:hAnsi="Times New Roman"/>
          <w:sz w:val="28"/>
          <w:szCs w:val="28"/>
        </w:rPr>
        <w:t>целью</w:t>
      </w:r>
      <w:r w:rsidR="00D90C02">
        <w:rPr>
          <w:rFonts w:ascii="Times New Roman" w:hAnsi="Times New Roman"/>
          <w:sz w:val="28"/>
          <w:szCs w:val="28"/>
        </w:rPr>
        <w:t xml:space="preserve"> содействие</w:t>
      </w:r>
      <w:r w:rsidR="00D90C02" w:rsidRPr="00D90C02">
        <w:rPr>
          <w:rFonts w:ascii="Times New Roman" w:hAnsi="Times New Roman"/>
          <w:sz w:val="28"/>
          <w:szCs w:val="28"/>
        </w:rPr>
        <w:t xml:space="preserve"> </w:t>
      </w:r>
      <w:r w:rsidR="00D90C02" w:rsidRPr="00D9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прогрессировани</w:t>
      </w:r>
      <w:r w:rsidR="00D9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 развития</w:t>
      </w:r>
      <w:r w:rsidR="00D90C02">
        <w:rPr>
          <w:rFonts w:ascii="Calibri" w:hAnsi="Calibri"/>
          <w:color w:val="000000"/>
          <w:shd w:val="clear" w:color="auto" w:fill="FFFFFF"/>
        </w:rPr>
        <w:t xml:space="preserve"> </w:t>
      </w:r>
      <w:r w:rsidR="00D90C02" w:rsidRPr="00D9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торгово-экономического сотрудничества предприятий </w:t>
      </w:r>
      <w:r w:rsidR="00F0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РФ</w:t>
      </w:r>
      <w:r w:rsidR="00D90C02" w:rsidRPr="00D9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r w:rsidR="00D9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иностранными, </w:t>
      </w:r>
      <w:r w:rsidR="00651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ТПП</w:t>
      </w:r>
      <w:r w:rsidR="00D9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оказывают участникам ВЭД профессиональную помощь при выходе</w:t>
      </w:r>
      <w:r w:rsidR="006B3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</w:t>
      </w:r>
      <w:r w:rsidR="00D90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внешнюю торговлю и при дальнейшем осуществлении ВЭД</w:t>
      </w:r>
      <w:r w:rsidR="006B3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проявляется в</w:t>
      </w:r>
      <w:r w:rsidR="002D0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содействи</w:t>
      </w:r>
      <w:r w:rsidR="006B3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2D0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организациям-клиентам посредством консультаций по вопросам осуществления ВЭД и оказания юридического и документального сопровождения внешнеэкономической деятельности, например, проверяя надежность фирм и содействуя в заключении международных контрактов и договоров.</w:t>
      </w:r>
      <w:r w:rsidR="002D27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1A3D" w:rsidRDefault="009126B1" w:rsidP="006511AF">
      <w:pPr>
        <w:spacing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этой сфере довольно весомую роль играет осуществляема</w:t>
      </w:r>
      <w:r w:rsidR="000519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ТПП РФ экспертиза разных видов. </w:t>
      </w:r>
    </w:p>
    <w:p w:rsidR="009126B1" w:rsidRDefault="009126B1" w:rsidP="006511AF">
      <w:pPr>
        <w:spacing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Например,</w:t>
      </w:r>
      <w:r w:rsidR="00431A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</w:t>
      </w:r>
      <w:r w:rsidR="00431A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 w:rsidR="00431A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развития</w:t>
      </w:r>
      <w:r w:rsidR="00431A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ВЭД</w:t>
      </w:r>
      <w:r w:rsidR="00431A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значит</w:t>
      </w:r>
      <w:r w:rsidR="00431A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таможенная</w:t>
      </w:r>
      <w:r w:rsidR="00431A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внешнеэкономическая экспертиза</w:t>
      </w:r>
      <w:r w:rsidR="005211E5">
        <w:rPr>
          <w:rStyle w:val="afd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8"/>
      </w:r>
      <w:r w:rsidR="00431A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ходе которой осуществляется в</w:t>
      </w:r>
      <w:r w:rsidRPr="00912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ыдача заключений об идентификации иностранных товаров, помещенных под таможенную процедуру СТЗ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53E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</w:t>
      </w:r>
      <w:r w:rsidRPr="00912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кспертиза для целей экспортного контроля и таможенного оформления товаров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множество других функций и услуг, упрощающих </w:t>
      </w:r>
      <w:r w:rsidR="00521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деятельность участников ВЭД и государственных организаций этой сферы.</w:t>
      </w:r>
    </w:p>
    <w:p w:rsidR="006E05ED" w:rsidRDefault="006F0A34" w:rsidP="006511AF">
      <w:pPr>
        <w:spacing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Важен</w:t>
      </w:r>
      <w:r w:rsidR="001A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6E0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такой способ контроля над ВЭД, осуществляемый ТПП, как</w:t>
      </w:r>
      <w:r w:rsidR="006E05ED">
        <w:rPr>
          <w:rFonts w:ascii="Times New Roman" w:hAnsi="Times New Roman"/>
          <w:sz w:val="28"/>
          <w:szCs w:val="28"/>
        </w:rPr>
        <w:t xml:space="preserve"> совершенствование НПА посредством внесения предложений</w:t>
      </w:r>
      <w:r w:rsidR="006B3B8D">
        <w:rPr>
          <w:rFonts w:ascii="Times New Roman" w:hAnsi="Times New Roman"/>
          <w:sz w:val="28"/>
          <w:szCs w:val="28"/>
        </w:rPr>
        <w:t>, результат чего можно увидеть на примере одной из новостей ТПП РФ</w:t>
      </w:r>
      <w:r w:rsidR="006B3B8D">
        <w:rPr>
          <w:rStyle w:val="afd"/>
          <w:rFonts w:ascii="Times New Roman" w:hAnsi="Times New Roman"/>
          <w:sz w:val="28"/>
          <w:szCs w:val="28"/>
        </w:rPr>
        <w:footnoteReference w:id="19"/>
      </w:r>
      <w:r w:rsidR="006B3B8D">
        <w:rPr>
          <w:rFonts w:ascii="Times New Roman" w:hAnsi="Times New Roman"/>
          <w:sz w:val="28"/>
          <w:szCs w:val="28"/>
        </w:rPr>
        <w:t xml:space="preserve">, </w:t>
      </w:r>
      <w:r w:rsidR="006E05ED">
        <w:rPr>
          <w:rFonts w:ascii="Times New Roman" w:hAnsi="Times New Roman"/>
          <w:sz w:val="28"/>
          <w:szCs w:val="28"/>
        </w:rPr>
        <w:t>и изменения списка ввозимых и вывозимых товаров, а также порядка их ввоза и вывоза.</w:t>
      </w:r>
    </w:p>
    <w:p w:rsidR="002163F7" w:rsidRDefault="002D2704" w:rsidP="006511AF">
      <w:pPr>
        <w:spacing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одной из мер влияния ТПП на развитие ВЭД, согласно официальному сайту </w:t>
      </w:r>
      <w:r w:rsidR="00CA09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ТПП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</w:t>
      </w:r>
      <w:r w:rsidR="00B62BE5">
        <w:rPr>
          <w:rStyle w:val="afd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0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является проведение таких мероприятий, как ярмарки, конгрессы, презентации</w:t>
      </w:r>
      <w:r w:rsidR="00CB2B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деловые комиссии и т.д., направленных на продвижение на рынки новых продуктов и укрепление позиций отечественных брендов на рынках разного уровня. </w:t>
      </w:r>
      <w:r w:rsidR="001A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же методом манипуляции развитием ВЭД пользуется и РСПП, о котором речь пойдет немного позже.</w:t>
      </w:r>
    </w:p>
    <w:p w:rsidR="006E05ED" w:rsidRDefault="002163F7" w:rsidP="006511AF">
      <w:pPr>
        <w:spacing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Стоит </w:t>
      </w:r>
      <w:r w:rsidR="001A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внимания </w:t>
      </w:r>
      <w:r w:rsidR="00894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 влияния ТПП на эволюционирование ВЭД</w:t>
      </w:r>
      <w:r w:rsidR="001A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94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</w:t>
      </w:r>
      <w:r w:rsidR="001A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выдач</w:t>
      </w:r>
      <w:r w:rsidR="001A1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разрешений на </w:t>
      </w:r>
      <w:r w:rsidRPr="00216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открытие в </w:t>
      </w:r>
      <w:r w:rsidR="00F0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РФ</w:t>
      </w:r>
      <w:r w:rsidRPr="00216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филиалов иностранных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различных </w:t>
      </w:r>
      <w:r w:rsidRPr="00216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торговых палат, федераций, ассоциаций и союзов предпринимателей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предоставление услуг по</w:t>
      </w:r>
      <w:r w:rsidR="008F2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оформлению деловых приглашений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иностранным бизнесменам</w:t>
      </w:r>
      <w:r w:rsidRPr="00216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въезда в РФ, а также деловых виз и карт АТЭС</w:t>
      </w:r>
      <w:r w:rsidR="00ED6669" w:rsidRPr="00ED6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6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российским предпринимателям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C6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ТПП уполномочена выдавать карнеты АТА, что является важной и оригинальной функцией</w:t>
      </w:r>
      <w:r w:rsidR="00580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 помощью которой упрощается ввоз товаров</w:t>
      </w:r>
      <w:r w:rsidR="009C6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Таким образом ТПП </w:t>
      </w:r>
      <w:r w:rsidR="00AD5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способствует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интеграции отечественных и иностранных предприятий и организаций</w:t>
      </w:r>
      <w:r w:rsidR="009C6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международному контакту и развитию ВЭД в целом.</w:t>
      </w:r>
      <w:r w:rsidR="00806B8D" w:rsidRPr="0080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1DC2" w:rsidRPr="00CC1948" w:rsidRDefault="00CC1948" w:rsidP="006511AF">
      <w:pPr>
        <w:spacing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ТПП занимается привлечением новых участников </w:t>
      </w:r>
      <w:r w:rsidR="00E77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продвижением информации в СМИ, находя для этого новых кадров, способных грамотно преподнести информацию и привлечь внимание общественности к развитию ВЭД. Это происходит в результате еще одного метода влияния Палат на развитие внешнеэкономической деятельности, а именно – проведения различных профессиональных конкурсов, например, конкурсов журналистов</w:t>
      </w:r>
      <w:r w:rsidR="00ED6669" w:rsidRPr="00ED6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E771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подобные мероприятия влияют на кооперацию с форумом деловых СМИ, что способствует привлечению внимания к развитию сферы ВЭД, и, соответственно, повышению финансирования работы негосударственных организаций, осуществляющих контроль над ВЭД, что тоже ведет к увеличению возможности их влияния на развитие этого рода деятельности.</w:t>
      </w:r>
    </w:p>
    <w:p w:rsidR="00806B8D" w:rsidRDefault="00894375" w:rsidP="006511AF">
      <w:pPr>
        <w:spacing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Говоря об организациях</w:t>
      </w:r>
      <w:r w:rsidR="0080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созданных при ТПП, или помогающих им в осуществлении контроля над ВЭД, стоит отметить</w:t>
      </w:r>
      <w:r w:rsidR="00912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влияние</w:t>
      </w:r>
      <w:r w:rsidR="0080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развитие внешнеэкономической </w:t>
      </w:r>
      <w:r w:rsidR="00912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деятельности посредством применения</w:t>
      </w:r>
      <w:r w:rsidR="0080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различны</w:t>
      </w:r>
      <w:r w:rsidR="009126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806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мер. </w:t>
      </w:r>
      <w:r w:rsidR="00E14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Так, например, ПАО «</w:t>
      </w:r>
      <w:r w:rsidR="00E14BFA" w:rsidRPr="00E14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 Международной </w:t>
      </w:r>
      <w:r w:rsidR="001F6237" w:rsidRPr="00E14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Торговли</w:t>
      </w:r>
      <w:r w:rsidR="001F62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является</w:t>
      </w:r>
      <w:r w:rsidR="00E14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площадкой для проведения различных мероприятий, подписания договоров, </w:t>
      </w:r>
      <w:r w:rsidR="00CC1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 </w:t>
      </w:r>
      <w:r w:rsidR="00E14B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признанной бизнес-сообществом</w:t>
      </w:r>
      <w:r w:rsidR="001F62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Его главным методом влияния на развитие ВЭД является создание комфортных и благоприятных условий для проведения событий, влияющих на интеграцию торговых сообществ.</w:t>
      </w:r>
    </w:p>
    <w:p w:rsidR="00936F04" w:rsidRDefault="004F048A" w:rsidP="006511AF">
      <w:pPr>
        <w:spacing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РСПП, как и ТПП, играет важную роль в существовании Российской ВЭД.</w:t>
      </w:r>
      <w:r w:rsidR="00F762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И, как активный ее участник и регулятор, Российский союз промышленников и предпринимателей заинтересован в развитии этой области деятельности, на что он и влияет с помощью определенных мер и методов.</w:t>
      </w:r>
      <w:r w:rsidR="001569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Одним из таких способов является участие глав РСПП в </w:t>
      </w:r>
      <w:r w:rsidR="00F715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мероприятиях</w:t>
      </w:r>
      <w:r w:rsidR="001569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проводимых </w:t>
      </w:r>
      <w:r w:rsidR="00F715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государственными органами и касающихся вопросов ВЭД и условий существования предпринимательства, что можно увидеть на примере участия президента РСПП в заседании правительства РФ</w:t>
      </w:r>
      <w:r w:rsidR="00F71549">
        <w:rPr>
          <w:rStyle w:val="afd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1"/>
      </w:r>
      <w:r w:rsidR="00F715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вопросам, определяющих существование малого и среднего бизнеса в условиях экономики марта 2020 года, то есть судьбу предприятий, сотрудничающих с РСПП, с которыми так же связано развитие ВЭД, поскольку они ее и осуществляют. </w:t>
      </w:r>
    </w:p>
    <w:p w:rsidR="004F048A" w:rsidRDefault="00936F04" w:rsidP="006511AF">
      <w:pPr>
        <w:spacing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2C1E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ейственной мерой РСПП, влияющей на развитие условий нахождения организаций на внешнем рынке, является содействие технологическому обмену, проводимое в рамках выставок и конференций</w:t>
      </w:r>
      <w:r w:rsidR="002C1EBB">
        <w:rPr>
          <w:rStyle w:val="afd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2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является особенностью данных мероприятий, проводимых Союзом, и их отличием от общественных программ ТПП РФ.</w:t>
      </w:r>
    </w:p>
    <w:p w:rsidR="00F610EB" w:rsidRDefault="00ED6669" w:rsidP="00894375">
      <w:pPr>
        <w:spacing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Важны</w:t>
      </w:r>
      <w:r w:rsidR="00F610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6D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4424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меры влияния, осуществляемые организациями, созданными при РСПП. </w:t>
      </w:r>
      <w:r w:rsidR="008943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4424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ольшую роль в развитии ВЭД играет </w:t>
      </w:r>
      <w:r w:rsidR="00FF7FB6" w:rsidRPr="00FF7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Международный совет по сотрудничеству и инвестициям (МССИ)</w:t>
      </w:r>
      <w:r w:rsidR="00632871">
        <w:rPr>
          <w:rStyle w:val="afd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3"/>
      </w:r>
      <w:r w:rsidR="00FF7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созданный для упрощения условий диалога</w:t>
      </w:r>
      <w:r w:rsidR="00B90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государственных органов РФ и иностранных компаний, данная организация служит для кооперации российской экономики и зарубежного бизнеса. </w:t>
      </w:r>
      <w:r w:rsidR="00936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B90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дной из важнейших функций МССИ является обеспечение правительств своего и иностранных государств полноценной и объективной информацией о тенденциях экономического развития, о тенденциях развития инвестиционного климата</w:t>
      </w:r>
      <w:r w:rsidR="00632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способствует эволюционированию ВЭД в комфортных и четко обозначенных условиях</w:t>
      </w:r>
      <w:r w:rsidR="00B90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2871" w:rsidRDefault="00632871" w:rsidP="006511AF">
      <w:pPr>
        <w:spacing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Стоит сказать о влиянии Арбитражного суда при РССП, оказывающего профессиональное воздействие на процесс разрешения </w:t>
      </w:r>
      <w:r w:rsidR="00971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экономических споров, что непосредственно упрощает ведение ВЭД и определяет возможность грамотного развития данной сферы деятельности.</w:t>
      </w:r>
      <w:r w:rsidR="00936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Важно отметить, что и МКАС при ТПП РФ</w:t>
      </w:r>
      <w:r w:rsidR="00DE4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имеет меры воздействия на развитие ВЭД в равной мере с Арбитражем при РСПП. </w:t>
      </w:r>
    </w:p>
    <w:p w:rsidR="00F76FB7" w:rsidRDefault="00F76FB7" w:rsidP="006511AF">
      <w:pPr>
        <w:spacing w:line="36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проявлений этих мер можно считать создание различных коллегий, как например, Коллеги</w:t>
      </w:r>
      <w:r w:rsidR="008C0D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6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международным и инвестиционным спорам</w:t>
      </w:r>
      <w:r w:rsidR="00754DA8">
        <w:rPr>
          <w:rStyle w:val="afd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24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целью которой является разрешение вопросов по осуществлению</w:t>
      </w:r>
      <w:r w:rsidR="00953E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76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иностранных инвестиций на территории </w:t>
      </w:r>
      <w:r w:rsidR="00F030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РФ</w:t>
      </w:r>
      <w:r w:rsidRPr="00F76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российских инвестиций за границей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иных споров, возникающих при осуществлении ВЭД. В сферу деятельности данной </w:t>
      </w:r>
      <w:r w:rsidR="00754D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оллегии</w:t>
      </w:r>
      <w:r w:rsidR="00953E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всего арбитражного суда в целом входит также </w:t>
      </w:r>
      <w:r w:rsidR="00651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разрешение</w:t>
      </w:r>
      <w:r w:rsidRPr="00F76F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споров с участием сторон из стран БРИКС, ШОС и ЕАЭС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что, несомненно, упрощает и ускоряет, делает более доступным процесс ведения внешнеэкономической деятельности.</w:t>
      </w:r>
    </w:p>
    <w:p w:rsidR="00750E5A" w:rsidRPr="007C2584" w:rsidRDefault="004B2CE3" w:rsidP="006511AF">
      <w:pPr>
        <w:spacing w:line="360" w:lineRule="auto"/>
        <w:ind w:firstLine="3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</w:t>
      </w:r>
      <w:r w:rsidR="00645F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главными негосударственными регуляторами внешнеэкономической деятельности в РФ являются такие объединения, как </w:t>
      </w:r>
      <w:r w:rsidR="006511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ТПП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РФ и РСПП, </w:t>
      </w:r>
      <w:r w:rsidR="009C6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оказывающие непосредственное влияние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EC3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 экспорта и импорта, проводящие сортировку организаций, выходящих на внешний рынок</w:t>
      </w:r>
      <w:r w:rsidR="001674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3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осуществления там ВЭД, по своей сути, являющиеся их проводниками во внешнюю торговлю. Данные организации оказывают поддержку предпринимательству посредством оказания </w:t>
      </w:r>
      <w:r w:rsidR="009C6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услуг, касающихся помощи в ведении внешней торговли, и посредничества между участниками ВЭД и государственными органами</w:t>
      </w:r>
      <w:r w:rsidR="00EC3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начиная от помощи в оформлении таможенной документации</w:t>
      </w:r>
      <w:r w:rsidR="00521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проведении таможенной и иных видов экспертиз</w:t>
      </w:r>
      <w:r w:rsidR="00EC3E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 продвижении брендов и т.д., и заканчивая предоставлением условий для арбитражного разбирательства и помощи непосредственно в самом ведении ВЭД, задействуя для всех этих видов услуг организации, подчиненные или созданные при ТПП РФ и РСПП. </w:t>
      </w:r>
      <w:r w:rsidR="00750E5A">
        <w:br w:type="page"/>
      </w:r>
    </w:p>
    <w:p w:rsidR="00E44BAF" w:rsidRPr="0037776F" w:rsidRDefault="0037776F" w:rsidP="00C14F6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776F">
        <w:rPr>
          <w:rFonts w:ascii="Times New Roman" w:hAnsi="Times New Roman"/>
          <w:b/>
          <w:bCs/>
          <w:sz w:val="28"/>
          <w:szCs w:val="28"/>
        </w:rPr>
        <w:t xml:space="preserve">Глава 2. СИСТЕМА НЕГОСУДАРСТВЕННЫХ ОРГАНИЗАЦИЙ, РЕГУЛИРУЮЩИХ ВЭД В </w:t>
      </w:r>
      <w:r w:rsidR="00FA3833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37776F" w:rsidRDefault="0037776F" w:rsidP="003777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7776F">
        <w:rPr>
          <w:rFonts w:ascii="Times New Roman" w:hAnsi="Times New Roman"/>
          <w:b/>
          <w:bCs/>
          <w:sz w:val="28"/>
          <w:szCs w:val="28"/>
        </w:rPr>
        <w:t xml:space="preserve">§ 1. Особенности негосударственного регулирования ВЭД в </w:t>
      </w:r>
      <w:r w:rsidR="00FA3833">
        <w:rPr>
          <w:rFonts w:ascii="Times New Roman" w:hAnsi="Times New Roman"/>
          <w:b/>
          <w:bCs/>
          <w:sz w:val="28"/>
          <w:szCs w:val="28"/>
        </w:rPr>
        <w:t>Тверской области</w:t>
      </w:r>
      <w:r w:rsidRPr="0037776F">
        <w:rPr>
          <w:rFonts w:ascii="Times New Roman" w:hAnsi="Times New Roman"/>
          <w:sz w:val="28"/>
          <w:szCs w:val="28"/>
        </w:rPr>
        <w:t xml:space="preserve"> </w:t>
      </w:r>
    </w:p>
    <w:p w:rsidR="00E44BAF" w:rsidRDefault="00E44BAF" w:rsidP="003777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1A60" w:rsidRDefault="00817728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Отдельного внимания стоит негосударственное регулирование ВЭД </w:t>
      </w:r>
      <w:r w:rsidR="00D9355F">
        <w:rPr>
          <w:rFonts w:ascii="Times New Roman" w:hAnsi="Times New Roman"/>
          <w:sz w:val="28"/>
          <w:szCs w:val="28"/>
        </w:rPr>
        <w:t xml:space="preserve">в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 xml:space="preserve"> и осуществляющие его организации. </w:t>
      </w:r>
      <w:r w:rsidR="00D9355F">
        <w:rPr>
          <w:rFonts w:ascii="Times New Roman" w:hAnsi="Times New Roman"/>
          <w:sz w:val="28"/>
          <w:szCs w:val="28"/>
        </w:rPr>
        <w:t xml:space="preserve">Важно отметить, что на существование ВЭД в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D9355F">
        <w:rPr>
          <w:rFonts w:ascii="Times New Roman" w:hAnsi="Times New Roman"/>
          <w:sz w:val="28"/>
          <w:szCs w:val="28"/>
        </w:rPr>
        <w:t xml:space="preserve"> зависит от ее географического положения, а именно от отсутствия рядом государственной границы и наличия в близком доступе двух «столиц» и экономических центров, которые, с одной стороны, оттягивают на себя финансирование, а с другой – дают предпринимателям Твери и области возможность комфортной и быстрой, а также бюджетной в плане перемещения коммуникации с этими центрами</w:t>
      </w:r>
      <w:r w:rsidR="002E65F4">
        <w:rPr>
          <w:rFonts w:ascii="Times New Roman" w:hAnsi="Times New Roman"/>
          <w:sz w:val="28"/>
          <w:szCs w:val="28"/>
        </w:rPr>
        <w:t xml:space="preserve">. </w:t>
      </w:r>
    </w:p>
    <w:p w:rsidR="00A71A60" w:rsidRDefault="002E65F4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основном, </w:t>
      </w:r>
      <w:r w:rsidR="009B68E0">
        <w:rPr>
          <w:rFonts w:ascii="Times New Roman" w:hAnsi="Times New Roman"/>
          <w:sz w:val="28"/>
          <w:szCs w:val="28"/>
        </w:rPr>
        <w:t>Тверск</w:t>
      </w:r>
      <w:r>
        <w:rPr>
          <w:rFonts w:ascii="Times New Roman" w:hAnsi="Times New Roman"/>
          <w:sz w:val="28"/>
          <w:szCs w:val="28"/>
        </w:rPr>
        <w:t xml:space="preserve">ие организации, регулирующие ВЭД региона, представляют собой союзы предпринимателей, как мелкие, так и крупные. Но так или иначе, главенствующую роль среди регуляторов ВЭД Твери играет </w:t>
      </w:r>
      <w:r w:rsidR="009B68E0">
        <w:rPr>
          <w:rFonts w:ascii="Times New Roman" w:hAnsi="Times New Roman"/>
          <w:sz w:val="28"/>
          <w:szCs w:val="28"/>
        </w:rPr>
        <w:t>Тверск</w:t>
      </w:r>
      <w:r>
        <w:rPr>
          <w:rFonts w:ascii="Times New Roman" w:hAnsi="Times New Roman"/>
          <w:sz w:val="28"/>
          <w:szCs w:val="28"/>
        </w:rPr>
        <w:t>ая Торгово-промышленная палата, являющаяся отделением ТПП РФ</w:t>
      </w:r>
      <w:r w:rsidR="0083560A">
        <w:rPr>
          <w:rFonts w:ascii="Times New Roman" w:hAnsi="Times New Roman"/>
          <w:sz w:val="28"/>
          <w:szCs w:val="28"/>
        </w:rPr>
        <w:t xml:space="preserve">, стоит отметить, что, хоть и в Твери довольно мало организаций и союзов ТПП и созданных при них служб, при основной ТПП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83560A">
        <w:rPr>
          <w:rFonts w:ascii="Times New Roman" w:hAnsi="Times New Roman"/>
          <w:sz w:val="28"/>
          <w:szCs w:val="28"/>
        </w:rPr>
        <w:t xml:space="preserve"> все же существует Третейский Суд, что определяет соответствие ТПП РФ </w:t>
      </w:r>
      <w:r w:rsidR="00CB415A">
        <w:rPr>
          <w:rFonts w:ascii="Times New Roman" w:hAnsi="Times New Roman"/>
          <w:sz w:val="28"/>
          <w:szCs w:val="28"/>
        </w:rPr>
        <w:t>ТПП</w:t>
      </w:r>
      <w:r w:rsidR="0083560A">
        <w:rPr>
          <w:rFonts w:ascii="Times New Roman" w:hAnsi="Times New Roman"/>
          <w:sz w:val="28"/>
          <w:szCs w:val="28"/>
        </w:rPr>
        <w:t xml:space="preserve"> </w:t>
      </w:r>
      <w:r w:rsidR="009B68E0">
        <w:rPr>
          <w:rFonts w:ascii="Times New Roman" w:hAnsi="Times New Roman"/>
          <w:sz w:val="28"/>
          <w:szCs w:val="28"/>
        </w:rPr>
        <w:t>Тверск</w:t>
      </w:r>
      <w:r w:rsidR="0083560A">
        <w:rPr>
          <w:rFonts w:ascii="Times New Roman" w:hAnsi="Times New Roman"/>
          <w:sz w:val="28"/>
          <w:szCs w:val="28"/>
        </w:rPr>
        <w:t>ого региона</w:t>
      </w:r>
      <w:r w:rsidR="0083560A">
        <w:rPr>
          <w:rStyle w:val="afd"/>
          <w:rFonts w:ascii="Times New Roman" w:hAnsi="Times New Roman"/>
          <w:sz w:val="28"/>
          <w:szCs w:val="28"/>
        </w:rPr>
        <w:footnoteReference w:id="25"/>
      </w:r>
      <w:r w:rsidR="0083560A">
        <w:rPr>
          <w:rFonts w:ascii="Times New Roman" w:hAnsi="Times New Roman"/>
          <w:sz w:val="28"/>
          <w:szCs w:val="28"/>
        </w:rPr>
        <w:t>.</w:t>
      </w:r>
    </w:p>
    <w:p w:rsidR="00A71A60" w:rsidRDefault="000736AD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Интересен тот факт, что при различии масштабов управления, ТПП РФ и </w:t>
      </w:r>
      <w:r w:rsidR="009B68E0">
        <w:rPr>
          <w:rFonts w:ascii="Times New Roman" w:hAnsi="Times New Roman"/>
          <w:sz w:val="28"/>
          <w:szCs w:val="28"/>
        </w:rPr>
        <w:t>Тверск</w:t>
      </w:r>
      <w:r>
        <w:rPr>
          <w:rFonts w:ascii="Times New Roman" w:hAnsi="Times New Roman"/>
          <w:sz w:val="28"/>
          <w:szCs w:val="28"/>
        </w:rPr>
        <w:t xml:space="preserve">ая Палата имеют </w:t>
      </w:r>
      <w:r w:rsidR="005F1BA9">
        <w:rPr>
          <w:rFonts w:ascii="Times New Roman" w:hAnsi="Times New Roman"/>
          <w:sz w:val="28"/>
          <w:szCs w:val="28"/>
        </w:rPr>
        <w:t>схожие</w:t>
      </w:r>
      <w:r>
        <w:rPr>
          <w:rFonts w:ascii="Times New Roman" w:hAnsi="Times New Roman"/>
          <w:sz w:val="28"/>
          <w:szCs w:val="28"/>
        </w:rPr>
        <w:t xml:space="preserve"> организационные структуры, схожий набор комитетов и руководства.</w:t>
      </w:r>
      <w:r w:rsidR="0083560A">
        <w:rPr>
          <w:rFonts w:ascii="Times New Roman" w:hAnsi="Times New Roman"/>
          <w:sz w:val="28"/>
          <w:szCs w:val="28"/>
        </w:rPr>
        <w:t xml:space="preserve"> </w:t>
      </w:r>
      <w:r w:rsidR="002E65F4">
        <w:rPr>
          <w:rFonts w:ascii="Times New Roman" w:hAnsi="Times New Roman"/>
          <w:sz w:val="28"/>
          <w:szCs w:val="28"/>
        </w:rPr>
        <w:t xml:space="preserve">Ранее было отмечено, что </w:t>
      </w:r>
      <w:r w:rsidR="00894375">
        <w:rPr>
          <w:rFonts w:ascii="Times New Roman" w:hAnsi="Times New Roman"/>
          <w:sz w:val="28"/>
          <w:szCs w:val="28"/>
        </w:rPr>
        <w:t xml:space="preserve">ведущую </w:t>
      </w:r>
      <w:r w:rsidR="002E65F4">
        <w:rPr>
          <w:rFonts w:ascii="Times New Roman" w:eastAsia="Calibri" w:hAnsi="Times New Roman"/>
          <w:bCs/>
          <w:spacing w:val="-7"/>
          <w:sz w:val="28"/>
          <w:szCs w:val="28"/>
        </w:rPr>
        <w:t xml:space="preserve">роль в негосударственном регулировании </w:t>
      </w:r>
      <w:r w:rsidR="00894375">
        <w:rPr>
          <w:rFonts w:ascii="Times New Roman" w:eastAsia="Calibri" w:hAnsi="Times New Roman"/>
          <w:bCs/>
          <w:spacing w:val="-7"/>
          <w:sz w:val="28"/>
          <w:szCs w:val="28"/>
        </w:rPr>
        <w:t>ВЭД</w:t>
      </w:r>
      <w:r w:rsidR="002E65F4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894375">
        <w:rPr>
          <w:rFonts w:ascii="Times New Roman" w:eastAsia="Calibri" w:hAnsi="Times New Roman"/>
          <w:bCs/>
          <w:spacing w:val="-7"/>
          <w:sz w:val="28"/>
          <w:szCs w:val="28"/>
        </w:rPr>
        <w:t>РФ</w:t>
      </w:r>
      <w:r w:rsidR="002E65F4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894375">
        <w:rPr>
          <w:rFonts w:ascii="Times New Roman" w:eastAsia="Calibri" w:hAnsi="Times New Roman"/>
          <w:bCs/>
          <w:spacing w:val="-7"/>
          <w:sz w:val="28"/>
          <w:szCs w:val="28"/>
        </w:rPr>
        <w:t>на всех уровнях играют</w:t>
      </w:r>
      <w:r w:rsidR="002E65F4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CA09B3">
        <w:rPr>
          <w:rFonts w:ascii="Times New Roman" w:eastAsia="Calibri" w:hAnsi="Times New Roman"/>
          <w:bCs/>
          <w:spacing w:val="-7"/>
          <w:sz w:val="28"/>
          <w:szCs w:val="28"/>
        </w:rPr>
        <w:t>ТПП</w:t>
      </w:r>
      <w:r w:rsidR="002E65F4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и </w:t>
      </w:r>
      <w:r w:rsidR="00CA09B3">
        <w:rPr>
          <w:rFonts w:ascii="Times New Roman" w:eastAsia="Calibri" w:hAnsi="Times New Roman"/>
          <w:bCs/>
          <w:spacing w:val="-7"/>
          <w:sz w:val="28"/>
          <w:szCs w:val="28"/>
        </w:rPr>
        <w:t>РСПП</w:t>
      </w:r>
      <w:r w:rsidR="002E65F4">
        <w:rPr>
          <w:rFonts w:ascii="Times New Roman" w:eastAsia="Calibri" w:hAnsi="Times New Roman"/>
          <w:bCs/>
          <w:spacing w:val="-7"/>
          <w:sz w:val="28"/>
          <w:szCs w:val="28"/>
        </w:rPr>
        <w:t>.</w:t>
      </w:r>
    </w:p>
    <w:p w:rsidR="00A8310C" w:rsidRDefault="002E65F4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 Но стоит отметить отсутствие филиала второго обозначенного негосударственного образования, влияющего на ВЭД, в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>. Согласно данным официального сайта РСПП, данный союз на территории Твери, существовавший ранее при</w:t>
      </w:r>
      <w:r w:rsidR="007E67CF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D21E6F">
        <w:rPr>
          <w:rFonts w:ascii="Times New Roman" w:eastAsia="Calibri" w:hAnsi="Times New Roman"/>
          <w:bCs/>
          <w:spacing w:val="-7"/>
          <w:sz w:val="28"/>
          <w:szCs w:val="28"/>
        </w:rPr>
        <w:t>ТПП Т</w:t>
      </w:r>
      <w:r w:rsidR="00894375">
        <w:rPr>
          <w:rFonts w:ascii="Times New Roman" w:eastAsia="Calibri" w:hAnsi="Times New Roman"/>
          <w:bCs/>
          <w:spacing w:val="-7"/>
          <w:sz w:val="28"/>
          <w:szCs w:val="28"/>
        </w:rPr>
        <w:t>вери</w:t>
      </w:r>
      <w:r w:rsidR="00D21E6F">
        <w:rPr>
          <w:rFonts w:ascii="Times New Roman" w:eastAsia="Calibri" w:hAnsi="Times New Roman"/>
          <w:bCs/>
          <w:spacing w:val="-7"/>
          <w:sz w:val="28"/>
          <w:szCs w:val="28"/>
        </w:rPr>
        <w:t>, был упразднен в 2019 году.</w:t>
      </w:r>
      <w:r w:rsidR="00CD6D72">
        <w:rPr>
          <w:rStyle w:val="afd"/>
          <w:rFonts w:ascii="Times New Roman" w:eastAsia="Calibri" w:hAnsi="Times New Roman"/>
          <w:bCs/>
          <w:spacing w:val="-7"/>
          <w:sz w:val="28"/>
          <w:szCs w:val="28"/>
        </w:rPr>
        <w:footnoteReference w:id="26"/>
      </w:r>
      <w:r w:rsidR="00D21E6F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Его место заняли другие организации и союзы, </w:t>
      </w:r>
      <w:r w:rsidR="00991CEB">
        <w:rPr>
          <w:rFonts w:ascii="Times New Roman" w:eastAsia="Calibri" w:hAnsi="Times New Roman"/>
          <w:bCs/>
          <w:spacing w:val="-7"/>
          <w:sz w:val="28"/>
          <w:szCs w:val="28"/>
        </w:rPr>
        <w:t>как</w:t>
      </w:r>
      <w:r w:rsidR="003E18F5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9B68E0">
        <w:rPr>
          <w:rFonts w:ascii="Times New Roman" w:eastAsia="Calibri" w:hAnsi="Times New Roman"/>
          <w:bCs/>
          <w:spacing w:val="-7"/>
          <w:sz w:val="28"/>
          <w:szCs w:val="28"/>
        </w:rPr>
        <w:t>Тверск</w:t>
      </w:r>
      <w:r w:rsidR="003E18F5">
        <w:rPr>
          <w:rFonts w:ascii="Times New Roman" w:eastAsia="Calibri" w:hAnsi="Times New Roman"/>
          <w:bCs/>
          <w:spacing w:val="-7"/>
          <w:sz w:val="28"/>
          <w:szCs w:val="28"/>
        </w:rPr>
        <w:t xml:space="preserve">ое региональное отделение «Деловой </w:t>
      </w:r>
      <w:r w:rsidR="00F030F9">
        <w:rPr>
          <w:rFonts w:ascii="Times New Roman" w:eastAsia="Calibri" w:hAnsi="Times New Roman"/>
          <w:bCs/>
          <w:spacing w:val="-7"/>
          <w:sz w:val="28"/>
          <w:szCs w:val="28"/>
        </w:rPr>
        <w:t>РФ</w:t>
      </w:r>
      <w:r w:rsidR="00DC13B3">
        <w:rPr>
          <w:rFonts w:ascii="Times New Roman" w:eastAsia="Calibri" w:hAnsi="Times New Roman"/>
          <w:bCs/>
          <w:spacing w:val="-7"/>
          <w:sz w:val="28"/>
          <w:szCs w:val="28"/>
        </w:rPr>
        <w:t>»</w:t>
      </w:r>
      <w:r w:rsidR="00D10F16">
        <w:rPr>
          <w:rStyle w:val="afd"/>
          <w:rFonts w:ascii="Times New Roman" w:eastAsia="Calibri" w:hAnsi="Times New Roman"/>
          <w:bCs/>
          <w:spacing w:val="-7"/>
          <w:sz w:val="28"/>
          <w:szCs w:val="28"/>
        </w:rPr>
        <w:footnoteReference w:id="27"/>
      </w:r>
      <w:r w:rsidR="00DC13B3">
        <w:rPr>
          <w:rFonts w:ascii="Times New Roman" w:eastAsia="Calibri" w:hAnsi="Times New Roman"/>
          <w:bCs/>
          <w:spacing w:val="-7"/>
          <w:sz w:val="28"/>
          <w:szCs w:val="28"/>
        </w:rPr>
        <w:t>, привлекающее внимание к проблемам ведения ВЭД региона посредством участия в общественных советах</w:t>
      </w:r>
      <w:r w:rsidR="00D10F16">
        <w:rPr>
          <w:rFonts w:ascii="Times New Roman" w:eastAsia="Calibri" w:hAnsi="Times New Roman"/>
          <w:bCs/>
          <w:spacing w:val="-7"/>
          <w:sz w:val="28"/>
          <w:szCs w:val="28"/>
        </w:rPr>
        <w:t>, проведения различных конкурсов</w:t>
      </w:r>
      <w:r w:rsidR="00DC13B3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и внесения предложений по увеличению количества привлекаемых инвестиций </w:t>
      </w:r>
      <w:r w:rsidR="0016744D">
        <w:rPr>
          <w:rFonts w:ascii="Times New Roman" w:eastAsia="Calibri" w:hAnsi="Times New Roman"/>
          <w:bCs/>
          <w:spacing w:val="-7"/>
          <w:sz w:val="28"/>
          <w:szCs w:val="28"/>
        </w:rPr>
        <w:t xml:space="preserve">и по изменению контроля над планами закупок, программами и так </w:t>
      </w:r>
      <w:r w:rsidR="002F69AE">
        <w:rPr>
          <w:rFonts w:ascii="Times New Roman" w:eastAsia="Calibri" w:hAnsi="Times New Roman"/>
          <w:bCs/>
          <w:spacing w:val="-7"/>
          <w:sz w:val="28"/>
          <w:szCs w:val="28"/>
        </w:rPr>
        <w:t>далее, чем и оказывает контроль над ВЭД Твери</w:t>
      </w:r>
      <w:r w:rsidR="0016744D">
        <w:rPr>
          <w:rFonts w:ascii="Times New Roman" w:eastAsia="Calibri" w:hAnsi="Times New Roman"/>
          <w:bCs/>
          <w:spacing w:val="-7"/>
          <w:sz w:val="28"/>
          <w:szCs w:val="28"/>
        </w:rPr>
        <w:t xml:space="preserve">, </w:t>
      </w:r>
      <w:r w:rsidR="00CD6D72">
        <w:rPr>
          <w:rFonts w:ascii="Times New Roman" w:eastAsia="Calibri" w:hAnsi="Times New Roman"/>
          <w:bCs/>
          <w:spacing w:val="-7"/>
          <w:sz w:val="28"/>
          <w:szCs w:val="28"/>
        </w:rPr>
        <w:t xml:space="preserve">или организация «Опора </w:t>
      </w:r>
      <w:r w:rsidR="00F030F9">
        <w:rPr>
          <w:rFonts w:ascii="Times New Roman" w:eastAsia="Calibri" w:hAnsi="Times New Roman"/>
          <w:bCs/>
          <w:spacing w:val="-7"/>
          <w:sz w:val="28"/>
          <w:szCs w:val="28"/>
        </w:rPr>
        <w:t>РФ</w:t>
      </w:r>
      <w:r w:rsidR="00CD6D72">
        <w:rPr>
          <w:rFonts w:ascii="Times New Roman" w:eastAsia="Calibri" w:hAnsi="Times New Roman"/>
          <w:bCs/>
          <w:spacing w:val="-7"/>
          <w:sz w:val="28"/>
          <w:szCs w:val="28"/>
        </w:rPr>
        <w:t>»</w:t>
      </w:r>
      <w:r w:rsidR="00BF2961">
        <w:rPr>
          <w:rStyle w:val="afd"/>
          <w:rFonts w:ascii="Times New Roman" w:eastAsia="Calibri" w:hAnsi="Times New Roman"/>
          <w:bCs/>
          <w:spacing w:val="-7"/>
          <w:sz w:val="28"/>
          <w:szCs w:val="28"/>
        </w:rPr>
        <w:footnoteReference w:id="28"/>
      </w:r>
      <w:r w:rsidR="00BF2961">
        <w:rPr>
          <w:rFonts w:ascii="Times New Roman" w:eastAsia="Calibri" w:hAnsi="Times New Roman"/>
          <w:bCs/>
          <w:spacing w:val="-7"/>
          <w:sz w:val="28"/>
          <w:szCs w:val="28"/>
        </w:rPr>
        <w:t>,</w:t>
      </w:r>
      <w:r w:rsidR="00584A3F">
        <w:rPr>
          <w:rFonts w:ascii="Times New Roman" w:eastAsia="Calibri" w:hAnsi="Times New Roman"/>
          <w:bCs/>
          <w:spacing w:val="-7"/>
          <w:sz w:val="28"/>
          <w:szCs w:val="28"/>
        </w:rPr>
        <w:t xml:space="preserve"> чья </w:t>
      </w:r>
      <w:r w:rsidR="00BF2961">
        <w:rPr>
          <w:rFonts w:ascii="Times New Roman" w:eastAsia="Calibri" w:hAnsi="Times New Roman"/>
          <w:bCs/>
          <w:spacing w:val="-7"/>
          <w:sz w:val="28"/>
          <w:szCs w:val="28"/>
        </w:rPr>
        <w:t>деятельность</w:t>
      </w:r>
      <w:r w:rsidR="00584A3F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BF2961">
        <w:rPr>
          <w:rFonts w:ascii="Times New Roman" w:eastAsia="Calibri" w:hAnsi="Times New Roman"/>
          <w:bCs/>
          <w:spacing w:val="-7"/>
          <w:sz w:val="28"/>
          <w:szCs w:val="28"/>
        </w:rPr>
        <w:t>тоже</w:t>
      </w:r>
      <w:r w:rsidR="00584A3F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направлена на решение насущных вопросов и</w:t>
      </w:r>
      <w:r w:rsidR="00BF2961">
        <w:rPr>
          <w:rFonts w:ascii="Times New Roman" w:eastAsia="Calibri" w:hAnsi="Times New Roman"/>
          <w:bCs/>
          <w:spacing w:val="-7"/>
          <w:sz w:val="28"/>
          <w:szCs w:val="28"/>
        </w:rPr>
        <w:t xml:space="preserve">з разных сфер, касающихся предпринимателей и промышленников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  <w:r w:rsidR="00BF2961">
        <w:rPr>
          <w:rFonts w:ascii="Times New Roman" w:eastAsia="Calibri" w:hAnsi="Times New Roman"/>
          <w:bCs/>
          <w:spacing w:val="-7"/>
          <w:sz w:val="28"/>
          <w:szCs w:val="28"/>
        </w:rPr>
        <w:t>, например, помощи в привлечении финансирования, юридической поддержке в ведении внешней торговли и установлении диалога участников внешнеэкономической деятельности с государственными и муниципальными органами, что подтверждает теорию о замещении множеством различных организаций, контролирующих ВЭД</w:t>
      </w:r>
      <w:r w:rsidR="002F69AE">
        <w:rPr>
          <w:rFonts w:ascii="Times New Roman" w:eastAsia="Calibri" w:hAnsi="Times New Roman"/>
          <w:bCs/>
          <w:spacing w:val="-7"/>
          <w:sz w:val="28"/>
          <w:szCs w:val="28"/>
        </w:rPr>
        <w:t>,</w:t>
      </w:r>
      <w:r w:rsidR="00BF2961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одного РСПП, </w:t>
      </w:r>
      <w:r w:rsidR="00090F53">
        <w:rPr>
          <w:rFonts w:ascii="Times New Roman" w:eastAsia="Calibri" w:hAnsi="Times New Roman"/>
          <w:bCs/>
          <w:spacing w:val="-7"/>
          <w:sz w:val="28"/>
          <w:szCs w:val="28"/>
        </w:rPr>
        <w:t>оказывающ</w:t>
      </w:r>
      <w:r w:rsidR="009C0E5C">
        <w:rPr>
          <w:rFonts w:ascii="Times New Roman" w:eastAsia="Calibri" w:hAnsi="Times New Roman"/>
          <w:bCs/>
          <w:spacing w:val="-7"/>
          <w:sz w:val="28"/>
          <w:szCs w:val="28"/>
        </w:rPr>
        <w:t>ую</w:t>
      </w:r>
      <w:r w:rsidR="00090F53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немалое влияние на существование предпринимательства и ВЭД Твери</w:t>
      </w:r>
      <w:r w:rsidR="00CD6D72">
        <w:rPr>
          <w:rFonts w:ascii="Times New Roman" w:eastAsia="Calibri" w:hAnsi="Times New Roman"/>
          <w:bCs/>
          <w:spacing w:val="-7"/>
          <w:sz w:val="28"/>
          <w:szCs w:val="28"/>
        </w:rPr>
        <w:t>.</w:t>
      </w:r>
      <w:r w:rsidR="00B01299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</w:p>
    <w:p w:rsidR="00CA09B3" w:rsidRDefault="009C0E5C" w:rsidP="005F1BA9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>Однако, большое отрицательное значение для тверского предпринимательства имеет сложность доступа к информации о таких организациях, о направлениях их деятельности, проектах, уже участвующих предприятиях, что не позволяет составить полную картину, необходимую для определения пути развития и существования предпринимательской деятельности. Эта сложность выражена в отсутствии достаточной информации на сайтах тверских</w:t>
      </w:r>
      <w:r w:rsidR="00991CE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0856FD">
        <w:rPr>
          <w:rFonts w:ascii="Times New Roman" w:eastAsia="Calibri" w:hAnsi="Times New Roman"/>
          <w:bCs/>
          <w:spacing w:val="-7"/>
          <w:sz w:val="28"/>
          <w:szCs w:val="28"/>
        </w:rPr>
        <w:t>организаций, осуществляющих контроль над ВЭД.</w:t>
      </w:r>
      <w:r w:rsidR="00953EE0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Так, например, на сайте «Деловой </w:t>
      </w:r>
      <w:r w:rsidR="00F030F9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>» в разделе «</w:t>
      </w:r>
      <w:r w:rsidRPr="002622EE">
        <w:rPr>
          <w:rFonts w:ascii="Times New Roman" w:hAnsi="Times New Roman"/>
          <w:sz w:val="28"/>
          <w:szCs w:val="28"/>
        </w:rPr>
        <w:t>Тверское областное региональное отделение</w:t>
      </w:r>
      <w:r>
        <w:rPr>
          <w:rFonts w:ascii="Times New Roman" w:hAnsi="Times New Roman"/>
          <w:sz w:val="28"/>
          <w:szCs w:val="28"/>
        </w:rPr>
        <w:t xml:space="preserve">» предоставлено минимальное количество информации, которая позволяет только связаться с тверским отделением, указывает его реквизиты и информацию об основных должностных лицах, такие разделы, как позиции, проекты и предприятия не дают представления о данном отделении ввиду абсолютного отсутствия информации. Представление о деятельности тверского отделения «Деловой </w:t>
      </w:r>
      <w:r w:rsidR="00F030F9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» можно получить только за счет новостей данного ресурса, касающихся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>
        <w:rPr>
          <w:rStyle w:val="afd"/>
          <w:rFonts w:ascii="Times New Roman" w:hAnsi="Times New Roman"/>
          <w:sz w:val="28"/>
          <w:szCs w:val="28"/>
        </w:rPr>
        <w:footnoteReference w:id="29"/>
      </w:r>
      <w:r>
        <w:rPr>
          <w:rFonts w:ascii="Times New Roman" w:hAnsi="Times New Roman"/>
          <w:sz w:val="28"/>
          <w:szCs w:val="28"/>
        </w:rPr>
        <w:t>, в то время как сайт Воронежского отделения данной организации</w:t>
      </w:r>
      <w:r w:rsidR="000856FD">
        <w:rPr>
          <w:rStyle w:val="afd"/>
          <w:rFonts w:ascii="Times New Roman" w:hAnsi="Times New Roman"/>
          <w:sz w:val="28"/>
          <w:szCs w:val="28"/>
        </w:rPr>
        <w:footnoteReference w:id="30"/>
      </w:r>
      <w:r>
        <w:rPr>
          <w:rFonts w:ascii="Times New Roman" w:hAnsi="Times New Roman"/>
          <w:sz w:val="28"/>
          <w:szCs w:val="28"/>
        </w:rPr>
        <w:t xml:space="preserve"> предоставляет полную информацию о позициях и предприятиях, определяющих деятельность отделения, что позволяет делать более точные выводы насчет участия </w:t>
      </w:r>
      <w:r w:rsidRPr="00A905CA">
        <w:rPr>
          <w:rFonts w:ascii="Times New Roman" w:hAnsi="Times New Roman"/>
          <w:sz w:val="28"/>
          <w:szCs w:val="28"/>
        </w:rPr>
        <w:t>Воронежско</w:t>
      </w:r>
      <w:r>
        <w:rPr>
          <w:rFonts w:ascii="Times New Roman" w:hAnsi="Times New Roman"/>
          <w:sz w:val="28"/>
          <w:szCs w:val="28"/>
        </w:rPr>
        <w:t>го</w:t>
      </w:r>
      <w:r w:rsidRPr="00A905CA">
        <w:rPr>
          <w:rFonts w:ascii="Times New Roman" w:hAnsi="Times New Roman"/>
          <w:sz w:val="28"/>
          <w:szCs w:val="28"/>
        </w:rPr>
        <w:t xml:space="preserve"> 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A905CA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я «Деловой </w:t>
      </w:r>
      <w:r w:rsidR="00F030F9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» в регулировании и осуществлении ВЭД. Новости, касающиеся этого отделения, также отличаются разнообразностью и информативностью, что является положительным отличием Воронежского отделения от Тверского. </w:t>
      </w:r>
      <w:r w:rsidR="000856FD">
        <w:rPr>
          <w:rFonts w:ascii="Times New Roman" w:hAnsi="Times New Roman"/>
          <w:sz w:val="28"/>
          <w:szCs w:val="28"/>
        </w:rPr>
        <w:t xml:space="preserve">Данные обстоятельства являются значимым препятствием для осуществления ВЭД Твери и </w:t>
      </w:r>
      <w:r w:rsidR="005F1BA9">
        <w:rPr>
          <w:rFonts w:ascii="Times New Roman" w:hAnsi="Times New Roman"/>
          <w:sz w:val="28"/>
          <w:szCs w:val="28"/>
        </w:rPr>
        <w:t>отражают несколько декларативный характер существования негосударственных органов, регулирующих ВЭД</w:t>
      </w:r>
      <w:r w:rsidR="000856FD">
        <w:rPr>
          <w:rFonts w:ascii="Times New Roman" w:hAnsi="Times New Roman"/>
          <w:sz w:val="28"/>
          <w:szCs w:val="28"/>
        </w:rPr>
        <w:t>.</w:t>
      </w:r>
      <w:r w:rsidR="005F1BA9">
        <w:rPr>
          <w:rFonts w:ascii="Times New Roman" w:hAnsi="Times New Roman"/>
          <w:sz w:val="28"/>
          <w:szCs w:val="28"/>
        </w:rPr>
        <w:t xml:space="preserve"> </w:t>
      </w:r>
    </w:p>
    <w:p w:rsidR="00991CEB" w:rsidRDefault="00B01299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Также важную роль в жизни </w:t>
      </w:r>
      <w:r w:rsidR="009B68E0">
        <w:rPr>
          <w:rFonts w:ascii="Times New Roman" w:eastAsia="Calibri" w:hAnsi="Times New Roman"/>
          <w:bCs/>
          <w:spacing w:val="-7"/>
          <w:sz w:val="28"/>
          <w:szCs w:val="28"/>
        </w:rPr>
        <w:t>Тверск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ого экспорта играет </w:t>
      </w:r>
      <w:r w:rsidR="002948B1" w:rsidRPr="00B01299">
        <w:rPr>
          <w:rFonts w:ascii="Times New Roman" w:eastAsia="Calibri" w:hAnsi="Times New Roman"/>
          <w:bCs/>
          <w:spacing w:val="-7"/>
          <w:sz w:val="28"/>
          <w:szCs w:val="28"/>
        </w:rPr>
        <w:t xml:space="preserve">Центр поддержки экспорта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  <w:r w:rsidR="002748F9">
        <w:rPr>
          <w:rStyle w:val="afd"/>
          <w:rFonts w:ascii="Times New Roman" w:eastAsia="Calibri" w:hAnsi="Times New Roman"/>
          <w:bCs/>
          <w:spacing w:val="-7"/>
          <w:sz w:val="28"/>
          <w:szCs w:val="28"/>
        </w:rPr>
        <w:footnoteReference w:id="31"/>
      </w:r>
      <w:r w:rsidR="007A17BC">
        <w:rPr>
          <w:rFonts w:ascii="Times New Roman" w:eastAsia="Calibri" w:hAnsi="Times New Roman"/>
          <w:bCs/>
          <w:spacing w:val="-7"/>
          <w:sz w:val="28"/>
          <w:szCs w:val="28"/>
        </w:rPr>
        <w:t>,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3072C7">
        <w:rPr>
          <w:rFonts w:ascii="Times New Roman" w:eastAsia="Calibri" w:hAnsi="Times New Roman"/>
          <w:bCs/>
          <w:spacing w:val="-7"/>
          <w:sz w:val="28"/>
          <w:szCs w:val="28"/>
        </w:rPr>
        <w:t>предоставляющий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 услуги предпринимателям и поддерживающий их в </w:t>
      </w:r>
      <w:r w:rsidR="002948B1">
        <w:rPr>
          <w:rFonts w:ascii="Times New Roman" w:eastAsia="Calibri" w:hAnsi="Times New Roman"/>
          <w:bCs/>
          <w:spacing w:val="-7"/>
          <w:sz w:val="28"/>
          <w:szCs w:val="28"/>
        </w:rPr>
        <w:t>переориентации экспортных приоритетов</w:t>
      </w: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2948B1">
        <w:rPr>
          <w:rFonts w:ascii="Times New Roman" w:eastAsia="Calibri" w:hAnsi="Times New Roman"/>
          <w:bCs/>
          <w:spacing w:val="-7"/>
          <w:sz w:val="28"/>
          <w:szCs w:val="28"/>
        </w:rPr>
        <w:t>в направлении высокотехнологичных товаров и</w:t>
      </w:r>
      <w:r w:rsidR="0016744D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2948B1">
        <w:rPr>
          <w:rFonts w:ascii="Times New Roman" w:eastAsia="Calibri" w:hAnsi="Times New Roman"/>
          <w:bCs/>
          <w:spacing w:val="-7"/>
          <w:sz w:val="28"/>
          <w:szCs w:val="28"/>
        </w:rPr>
        <w:t xml:space="preserve">продуктов с высокой степенью обработки. </w:t>
      </w:r>
    </w:p>
    <w:p w:rsidR="002748F9" w:rsidRDefault="00991CEB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>Ц</w:t>
      </w:r>
      <w:r w:rsidR="002948B1">
        <w:rPr>
          <w:rFonts w:ascii="Times New Roman" w:eastAsia="Calibri" w:hAnsi="Times New Roman"/>
          <w:bCs/>
          <w:spacing w:val="-7"/>
          <w:sz w:val="28"/>
          <w:szCs w:val="28"/>
        </w:rPr>
        <w:t>ентр оказывает схожее с РСПП и созданными при нем организациями</w:t>
      </w:r>
      <w:r w:rsidR="0016744D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2948B1">
        <w:rPr>
          <w:rFonts w:ascii="Times New Roman" w:eastAsia="Calibri" w:hAnsi="Times New Roman"/>
          <w:bCs/>
          <w:spacing w:val="-7"/>
          <w:sz w:val="28"/>
          <w:szCs w:val="28"/>
        </w:rPr>
        <w:t>влияние на контроль ВЭД посредством консультирования</w:t>
      </w:r>
      <w:r w:rsidR="0016744D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2948B1">
        <w:rPr>
          <w:rFonts w:ascii="Times New Roman" w:eastAsia="Calibri" w:hAnsi="Times New Roman"/>
          <w:bCs/>
          <w:spacing w:val="-7"/>
          <w:sz w:val="28"/>
          <w:szCs w:val="28"/>
        </w:rPr>
        <w:t xml:space="preserve">по юридическим и экономическим вопросам при ведении внешней торговли, </w:t>
      </w:r>
      <w:r w:rsidR="002748F9">
        <w:rPr>
          <w:rFonts w:ascii="Times New Roman" w:eastAsia="Calibri" w:hAnsi="Times New Roman"/>
          <w:bCs/>
          <w:spacing w:val="-7"/>
          <w:sz w:val="28"/>
          <w:szCs w:val="28"/>
        </w:rPr>
        <w:t xml:space="preserve">с помощью организации мероприятий, направленных на заключение договоров с иностранными компаниями и предоставления баз для этих нужд, и способствования участникам ВЭД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  <w:r w:rsidR="002748F9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в получении и нахождении нужных контактов.</w:t>
      </w:r>
      <w:r w:rsidR="00A8310C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</w:p>
    <w:p w:rsidR="0083560A" w:rsidRDefault="00991CEB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>Д</w:t>
      </w:r>
      <w:r w:rsidR="00ED3E62">
        <w:rPr>
          <w:rFonts w:ascii="Times New Roman" w:eastAsia="Calibri" w:hAnsi="Times New Roman"/>
          <w:bCs/>
          <w:spacing w:val="-7"/>
          <w:sz w:val="28"/>
          <w:szCs w:val="28"/>
        </w:rPr>
        <w:t xml:space="preserve">ля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  <w:r w:rsidR="00ED3E62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необходим грамотный контроль над внешнеэкономической деятельностью, промышленниками и производителями, и иными участниками ВЭД. Эта необходимость возникает по причине того, что, несмотря на растущий в количественных и качественных показателях экспортируемый товар, имеющий большое разнообразие, согласно данным Тверьстата</w:t>
      </w:r>
      <w:r w:rsidR="00701E0B">
        <w:rPr>
          <w:rStyle w:val="afd"/>
          <w:rFonts w:ascii="Times New Roman" w:eastAsia="Calibri" w:hAnsi="Times New Roman"/>
          <w:bCs/>
          <w:spacing w:val="-7"/>
          <w:sz w:val="28"/>
          <w:szCs w:val="28"/>
        </w:rPr>
        <w:footnoteReference w:id="32"/>
      </w:r>
      <w:r w:rsidR="00601A82">
        <w:rPr>
          <w:rFonts w:ascii="Times New Roman" w:eastAsia="Calibri" w:hAnsi="Times New Roman"/>
          <w:bCs/>
          <w:spacing w:val="-7"/>
          <w:sz w:val="28"/>
          <w:szCs w:val="28"/>
        </w:rPr>
        <w:t>,</w:t>
      </w:r>
      <w:r w:rsidR="00ED3E62">
        <w:rPr>
          <w:rFonts w:ascii="Times New Roman" w:eastAsia="Calibri" w:hAnsi="Times New Roman"/>
          <w:bCs/>
          <w:spacing w:val="-7"/>
          <w:sz w:val="28"/>
          <w:szCs w:val="28"/>
        </w:rPr>
        <w:t xml:space="preserve"> </w:t>
      </w:r>
      <w:r w:rsidR="009B68E0">
        <w:rPr>
          <w:rFonts w:ascii="Times New Roman" w:eastAsia="Calibri" w:hAnsi="Times New Roman"/>
          <w:bCs/>
          <w:spacing w:val="-7"/>
          <w:sz w:val="28"/>
          <w:szCs w:val="28"/>
        </w:rPr>
        <w:t>Тверск</w:t>
      </w:r>
      <w:r w:rsidR="00ED3E62">
        <w:rPr>
          <w:rFonts w:ascii="Times New Roman" w:eastAsia="Calibri" w:hAnsi="Times New Roman"/>
          <w:bCs/>
          <w:spacing w:val="-7"/>
          <w:sz w:val="28"/>
          <w:szCs w:val="28"/>
        </w:rPr>
        <w:t xml:space="preserve">ой регион все еще имеет </w:t>
      </w:r>
      <w:r w:rsidR="00ED3E62" w:rsidRPr="00ED3E62">
        <w:rPr>
          <w:rFonts w:ascii="Times New Roman" w:eastAsia="Calibri" w:hAnsi="Times New Roman"/>
          <w:bCs/>
          <w:spacing w:val="-7"/>
          <w:sz w:val="28"/>
          <w:szCs w:val="28"/>
        </w:rPr>
        <w:t>отрицательное сальдо внешнеторгового баланса</w:t>
      </w:r>
      <w:r w:rsidR="00701E0B">
        <w:rPr>
          <w:rFonts w:ascii="Times New Roman" w:eastAsia="Calibri" w:hAnsi="Times New Roman"/>
          <w:bCs/>
          <w:spacing w:val="-7"/>
          <w:sz w:val="28"/>
          <w:szCs w:val="28"/>
        </w:rPr>
        <w:t xml:space="preserve">, то есть импорт в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  <w:r w:rsidR="00701E0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превышает экспорт, что никак не способствует развитию отечественного производства и привлечения к </w:t>
      </w:r>
      <w:r w:rsidR="009B68E0">
        <w:rPr>
          <w:rFonts w:ascii="Times New Roman" w:eastAsia="Calibri" w:hAnsi="Times New Roman"/>
          <w:bCs/>
          <w:spacing w:val="-7"/>
          <w:sz w:val="28"/>
          <w:szCs w:val="28"/>
        </w:rPr>
        <w:t>Тверск</w:t>
      </w:r>
      <w:r w:rsidR="00701E0B">
        <w:rPr>
          <w:rFonts w:ascii="Times New Roman" w:eastAsia="Calibri" w:hAnsi="Times New Roman"/>
          <w:bCs/>
          <w:spacing w:val="-7"/>
          <w:sz w:val="28"/>
          <w:szCs w:val="28"/>
        </w:rPr>
        <w:t xml:space="preserve">ой промышленности инвестируемых средств. </w:t>
      </w:r>
      <w:r w:rsidR="00CB415A">
        <w:rPr>
          <w:rFonts w:ascii="Times New Roman" w:eastAsia="Calibri" w:hAnsi="Times New Roman"/>
          <w:bCs/>
          <w:spacing w:val="-7"/>
          <w:sz w:val="28"/>
          <w:szCs w:val="28"/>
        </w:rPr>
        <w:t>Также</w:t>
      </w:r>
      <w:r w:rsidR="00701E0B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негативным моментом в этой области является отсутствие одного из крупных органов негосударственного регулирования ВЭД, а именно отделения РСПП, что тоже влияет на состояние предпринимательства в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  <w:r w:rsidR="00701E0B">
        <w:rPr>
          <w:rFonts w:ascii="Times New Roman" w:eastAsia="Calibri" w:hAnsi="Times New Roman"/>
          <w:bCs/>
          <w:spacing w:val="-7"/>
          <w:sz w:val="28"/>
          <w:szCs w:val="28"/>
        </w:rPr>
        <w:t xml:space="preserve">. </w:t>
      </w:r>
    </w:p>
    <w:p w:rsidR="00701E0B" w:rsidRDefault="00701E0B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>
        <w:rPr>
          <w:rFonts w:ascii="Times New Roman" w:eastAsia="Calibri" w:hAnsi="Times New Roman"/>
          <w:bCs/>
          <w:spacing w:val="-7"/>
          <w:sz w:val="28"/>
          <w:szCs w:val="28"/>
        </w:rPr>
        <w:t xml:space="preserve">Из вышеописанной сложившейся ситуации вытекает одна из наиболее существенных особенностей негосударственного контроля над ВЭД в Твери и области, то есть замещение отсутствующего крупного центра контроля более мелкими, что </w:t>
      </w:r>
      <w:r w:rsidR="00413F6D">
        <w:rPr>
          <w:rFonts w:ascii="Times New Roman" w:eastAsia="Calibri" w:hAnsi="Times New Roman"/>
          <w:bCs/>
          <w:spacing w:val="-7"/>
          <w:sz w:val="28"/>
          <w:szCs w:val="28"/>
        </w:rPr>
        <w:t xml:space="preserve">объясняется необходимостью в более тонком понимании обстановки и более конкретного решения задач и проблем ВЭД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  <w:r w:rsidR="00413F6D">
        <w:rPr>
          <w:rFonts w:ascii="Times New Roman" w:eastAsia="Calibri" w:hAnsi="Times New Roman"/>
          <w:bCs/>
          <w:spacing w:val="-7"/>
          <w:sz w:val="28"/>
          <w:szCs w:val="28"/>
        </w:rPr>
        <w:t xml:space="preserve">. </w:t>
      </w:r>
      <w:r w:rsidR="00605436">
        <w:rPr>
          <w:rFonts w:ascii="Times New Roman" w:eastAsia="Calibri" w:hAnsi="Times New Roman"/>
          <w:bCs/>
          <w:spacing w:val="-7"/>
          <w:sz w:val="28"/>
          <w:szCs w:val="28"/>
        </w:rPr>
        <w:t>Эт</w:t>
      </w:r>
      <w:r w:rsidR="00413F6D">
        <w:rPr>
          <w:rFonts w:ascii="Times New Roman" w:eastAsia="Calibri" w:hAnsi="Times New Roman"/>
          <w:bCs/>
          <w:spacing w:val="-7"/>
          <w:sz w:val="28"/>
          <w:szCs w:val="28"/>
        </w:rPr>
        <w:t>о можно оправдать</w:t>
      </w:r>
      <w:r w:rsidR="00605436">
        <w:rPr>
          <w:rFonts w:ascii="Times New Roman" w:eastAsia="Calibri" w:hAnsi="Times New Roman"/>
          <w:bCs/>
          <w:spacing w:val="-7"/>
          <w:sz w:val="28"/>
          <w:szCs w:val="28"/>
        </w:rPr>
        <w:t xml:space="preserve"> и</w:t>
      </w:r>
      <w:r w:rsidR="00413F6D">
        <w:rPr>
          <w:rFonts w:ascii="Times New Roman" w:eastAsia="Calibri" w:hAnsi="Times New Roman"/>
          <w:bCs/>
          <w:spacing w:val="-7"/>
          <w:sz w:val="28"/>
          <w:szCs w:val="28"/>
        </w:rPr>
        <w:t xml:space="preserve"> тем</w:t>
      </w:r>
      <w:r w:rsidR="00854F03">
        <w:rPr>
          <w:rFonts w:ascii="Times New Roman" w:eastAsia="Calibri" w:hAnsi="Times New Roman"/>
          <w:bCs/>
          <w:spacing w:val="-7"/>
          <w:sz w:val="28"/>
          <w:szCs w:val="28"/>
        </w:rPr>
        <w:t>, ч</w:t>
      </w:r>
      <w:r w:rsidR="00413F6D">
        <w:rPr>
          <w:rFonts w:ascii="Times New Roman" w:eastAsia="Calibri" w:hAnsi="Times New Roman"/>
          <w:bCs/>
          <w:spacing w:val="-7"/>
          <w:sz w:val="28"/>
          <w:szCs w:val="28"/>
        </w:rPr>
        <w:t xml:space="preserve">то хоть данный регион и поставляет довольно много разнообразной продукции на внешний рынок, но все же он сравнительно маленький, что не делает столь необходимым наличие нескольких крупных органов негосударственного регулирования ВЭД. Те организации </w:t>
      </w:r>
      <w:r w:rsidR="00FA3833">
        <w:rPr>
          <w:rFonts w:ascii="Times New Roman" w:eastAsia="Calibri" w:hAnsi="Times New Roman"/>
          <w:bCs/>
          <w:spacing w:val="-7"/>
          <w:sz w:val="28"/>
          <w:szCs w:val="28"/>
        </w:rPr>
        <w:t>Тверской области</w:t>
      </w:r>
      <w:r w:rsidR="00413F6D">
        <w:rPr>
          <w:rFonts w:ascii="Times New Roman" w:eastAsia="Calibri" w:hAnsi="Times New Roman"/>
          <w:bCs/>
          <w:spacing w:val="-7"/>
          <w:sz w:val="28"/>
          <w:szCs w:val="28"/>
        </w:rPr>
        <w:t xml:space="preserve">, что все же существуют, соответствуют стандартам российского и международного уровня и являются способными на достойное обеспечение контроля и помощи предпринимательству в ведении </w:t>
      </w:r>
      <w:r w:rsidR="00991CEB">
        <w:rPr>
          <w:rFonts w:ascii="Times New Roman" w:eastAsia="Calibri" w:hAnsi="Times New Roman"/>
          <w:bCs/>
          <w:spacing w:val="-7"/>
          <w:sz w:val="28"/>
          <w:szCs w:val="28"/>
        </w:rPr>
        <w:t>ВЭД.</w:t>
      </w:r>
    </w:p>
    <w:p w:rsidR="00E44BAF" w:rsidRDefault="00E44BAF" w:rsidP="006511AF">
      <w:pPr>
        <w:spacing w:line="360" w:lineRule="auto"/>
        <w:ind w:firstLine="340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</w:p>
    <w:p w:rsidR="001C726D" w:rsidRDefault="001C726D" w:rsidP="001C726D">
      <w:pPr>
        <w:shd w:val="clear" w:color="auto" w:fill="FFFFFF"/>
        <w:spacing w:line="360" w:lineRule="auto"/>
        <w:jc w:val="center"/>
        <w:rPr>
          <w:rFonts w:ascii="Times New Roman" w:eastAsia="Calibri" w:hAnsi="Times New Roman"/>
          <w:b/>
          <w:spacing w:val="-7"/>
          <w:sz w:val="28"/>
          <w:szCs w:val="28"/>
        </w:rPr>
      </w:pPr>
      <w:r w:rsidRPr="001C726D">
        <w:rPr>
          <w:rFonts w:ascii="Times New Roman" w:eastAsia="Calibri" w:hAnsi="Times New Roman"/>
          <w:b/>
          <w:spacing w:val="-7"/>
          <w:sz w:val="28"/>
          <w:szCs w:val="28"/>
        </w:rPr>
        <w:t xml:space="preserve">§ 2. Роль негосударственных регулирующих организаций </w:t>
      </w:r>
      <w:r w:rsidR="00FA3833">
        <w:rPr>
          <w:rFonts w:ascii="Times New Roman" w:eastAsia="Calibri" w:hAnsi="Times New Roman"/>
          <w:b/>
          <w:spacing w:val="-7"/>
          <w:sz w:val="28"/>
          <w:szCs w:val="28"/>
        </w:rPr>
        <w:t>Тверской области</w:t>
      </w:r>
      <w:r w:rsidRPr="001C726D">
        <w:rPr>
          <w:rFonts w:ascii="Times New Roman" w:eastAsia="Calibri" w:hAnsi="Times New Roman"/>
          <w:b/>
          <w:spacing w:val="-7"/>
          <w:sz w:val="28"/>
          <w:szCs w:val="28"/>
        </w:rPr>
        <w:t xml:space="preserve"> в развитии ВЭД</w:t>
      </w:r>
    </w:p>
    <w:p w:rsidR="00E44BAF" w:rsidRPr="001C726D" w:rsidRDefault="00E44BAF" w:rsidP="001C726D">
      <w:pPr>
        <w:shd w:val="clear" w:color="auto" w:fill="FFFFFF"/>
        <w:spacing w:line="360" w:lineRule="auto"/>
        <w:jc w:val="center"/>
        <w:rPr>
          <w:rFonts w:ascii="Times New Roman" w:eastAsia="Calibri" w:hAnsi="Times New Roman"/>
          <w:b/>
          <w:spacing w:val="-7"/>
          <w:sz w:val="28"/>
          <w:szCs w:val="28"/>
        </w:rPr>
      </w:pPr>
    </w:p>
    <w:p w:rsidR="00716EAD" w:rsidRDefault="007C2584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 организации, контролирующие ВЭД на федеральном уровне, </w:t>
      </w:r>
      <w:r w:rsidR="00064DA0">
        <w:rPr>
          <w:rFonts w:ascii="Times New Roman" w:hAnsi="Times New Roman"/>
          <w:sz w:val="28"/>
          <w:szCs w:val="28"/>
        </w:rPr>
        <w:t>органы</w:t>
      </w:r>
      <w:r w:rsidR="00064DA0" w:rsidRPr="00064DA0">
        <w:rPr>
          <w:rFonts w:ascii="Times New Roman" w:hAnsi="Times New Roman"/>
          <w:sz w:val="28"/>
          <w:szCs w:val="28"/>
        </w:rPr>
        <w:t xml:space="preserve">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064DA0">
        <w:rPr>
          <w:rFonts w:ascii="Times New Roman" w:hAnsi="Times New Roman"/>
          <w:sz w:val="28"/>
          <w:szCs w:val="28"/>
        </w:rPr>
        <w:t xml:space="preserve">, осуществляющие негосударственное регулирование </w:t>
      </w:r>
      <w:r w:rsidR="00504112">
        <w:rPr>
          <w:rFonts w:ascii="Times New Roman" w:hAnsi="Times New Roman"/>
          <w:sz w:val="28"/>
          <w:szCs w:val="28"/>
        </w:rPr>
        <w:t>ВЭД</w:t>
      </w:r>
      <w:r w:rsidR="00064DA0">
        <w:rPr>
          <w:rFonts w:ascii="Times New Roman" w:hAnsi="Times New Roman"/>
          <w:sz w:val="28"/>
          <w:szCs w:val="28"/>
        </w:rPr>
        <w:t>, также вносят свой вклад в развитие внешней торговли и условий существования отечественных предпринимателей на мировом рынке.</w:t>
      </w:r>
    </w:p>
    <w:p w:rsidR="00ED3E62" w:rsidRDefault="005E1F76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="006F0A34">
        <w:rPr>
          <w:rFonts w:ascii="Times New Roman" w:hAnsi="Times New Roman"/>
          <w:sz w:val="28"/>
          <w:szCs w:val="28"/>
        </w:rPr>
        <w:t>было отмечено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9B68E0">
        <w:rPr>
          <w:rFonts w:ascii="Times New Roman" w:hAnsi="Times New Roman"/>
          <w:sz w:val="28"/>
          <w:szCs w:val="28"/>
        </w:rPr>
        <w:t>Тверск</w:t>
      </w:r>
      <w:r>
        <w:rPr>
          <w:rFonts w:ascii="Times New Roman" w:hAnsi="Times New Roman"/>
          <w:sz w:val="28"/>
          <w:szCs w:val="28"/>
        </w:rPr>
        <w:t>ой ВЭД необходимы организации, способные достойно</w:t>
      </w:r>
      <w:r w:rsidR="003406C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контролировать</w:t>
      </w:r>
      <w:r w:rsidR="003406C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деятельность</w:t>
      </w:r>
      <w:r w:rsidR="003406C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предпринимателей</w:t>
      </w:r>
      <w:r w:rsidR="003406C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для</w:t>
      </w:r>
      <w:r w:rsidR="003406C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перенаправления развития экспорта области в нужное русло для исправления негативной особенности ВЭД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 xml:space="preserve">, а именно – отрицательного сальдо. Понятно, что за это ответственны и государственные органы регулирования, но они не имеют возможности </w:t>
      </w:r>
      <w:r w:rsidR="005F1BA9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 xml:space="preserve"> оказывать поддержку и содействовать с организациями, представляющими малый и средний бизнес в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5F1BA9">
        <w:rPr>
          <w:rFonts w:ascii="Times New Roman" w:hAnsi="Times New Roman"/>
          <w:sz w:val="28"/>
          <w:szCs w:val="28"/>
        </w:rPr>
        <w:t xml:space="preserve"> без посреднической помощи негосударственных организаций</w:t>
      </w:r>
      <w:r w:rsidR="004E2993">
        <w:rPr>
          <w:rFonts w:ascii="Times New Roman" w:hAnsi="Times New Roman"/>
          <w:sz w:val="28"/>
          <w:szCs w:val="28"/>
        </w:rPr>
        <w:t xml:space="preserve">, а также при </w:t>
      </w:r>
      <w:r w:rsidR="00B830D7">
        <w:rPr>
          <w:rFonts w:ascii="Times New Roman" w:hAnsi="Times New Roman"/>
          <w:sz w:val="28"/>
          <w:szCs w:val="28"/>
        </w:rPr>
        <w:t>регулировании ВЭД только государственными органами</w:t>
      </w:r>
      <w:r w:rsidR="005F1BA9">
        <w:rPr>
          <w:rFonts w:ascii="Times New Roman" w:hAnsi="Times New Roman"/>
          <w:sz w:val="28"/>
          <w:szCs w:val="28"/>
        </w:rPr>
        <w:t xml:space="preserve"> на любых уровнях </w:t>
      </w:r>
      <w:r w:rsidR="00B830D7">
        <w:rPr>
          <w:rFonts w:ascii="Times New Roman" w:hAnsi="Times New Roman"/>
          <w:sz w:val="28"/>
          <w:szCs w:val="28"/>
        </w:rPr>
        <w:t>могут возникнуть трудности из-за различий в опыте государственного контроля ВЭД в иностранном государстве, с которым ведется партнерство</w:t>
      </w:r>
      <w:r>
        <w:rPr>
          <w:rFonts w:ascii="Times New Roman" w:hAnsi="Times New Roman"/>
          <w:sz w:val="28"/>
          <w:szCs w:val="28"/>
        </w:rPr>
        <w:t>.</w:t>
      </w:r>
      <w:r w:rsidR="00064DA0">
        <w:rPr>
          <w:rFonts w:ascii="Times New Roman" w:hAnsi="Times New Roman"/>
          <w:sz w:val="28"/>
          <w:szCs w:val="28"/>
        </w:rPr>
        <w:t xml:space="preserve"> </w:t>
      </w:r>
    </w:p>
    <w:p w:rsidR="00510723" w:rsidRDefault="00DB5A4F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0723">
        <w:rPr>
          <w:rFonts w:ascii="Times New Roman" w:hAnsi="Times New Roman"/>
          <w:sz w:val="28"/>
          <w:szCs w:val="28"/>
        </w:rPr>
        <w:t xml:space="preserve">се организации, участвующие в </w:t>
      </w:r>
      <w:r w:rsidR="00BF7E29">
        <w:rPr>
          <w:rFonts w:ascii="Times New Roman" w:hAnsi="Times New Roman"/>
          <w:sz w:val="28"/>
          <w:szCs w:val="28"/>
        </w:rPr>
        <w:t>негосударственном</w:t>
      </w:r>
      <w:r w:rsidR="00510723">
        <w:rPr>
          <w:rFonts w:ascii="Times New Roman" w:hAnsi="Times New Roman"/>
          <w:sz w:val="28"/>
          <w:szCs w:val="28"/>
        </w:rPr>
        <w:t xml:space="preserve"> контроле над ВЭД в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510723">
        <w:rPr>
          <w:rFonts w:ascii="Times New Roman" w:hAnsi="Times New Roman"/>
          <w:sz w:val="28"/>
          <w:szCs w:val="28"/>
        </w:rPr>
        <w:t>, различ</w:t>
      </w:r>
      <w:r w:rsidR="002147F4">
        <w:rPr>
          <w:rFonts w:ascii="Times New Roman" w:hAnsi="Times New Roman"/>
          <w:sz w:val="28"/>
          <w:szCs w:val="28"/>
        </w:rPr>
        <w:t>ны</w:t>
      </w:r>
      <w:r w:rsidR="00BF7E29">
        <w:rPr>
          <w:rFonts w:ascii="Times New Roman" w:hAnsi="Times New Roman"/>
          <w:sz w:val="28"/>
          <w:szCs w:val="28"/>
        </w:rPr>
        <w:t>, но их общей целью является юридическая</w:t>
      </w:r>
      <w:r w:rsidR="007C0315">
        <w:rPr>
          <w:rFonts w:ascii="Times New Roman" w:hAnsi="Times New Roman"/>
          <w:sz w:val="28"/>
          <w:szCs w:val="28"/>
        </w:rPr>
        <w:t>, причем на всех этапах ведения внешней торговли</w:t>
      </w:r>
      <w:r w:rsidR="00BF7E29">
        <w:rPr>
          <w:rFonts w:ascii="Times New Roman" w:hAnsi="Times New Roman"/>
          <w:sz w:val="28"/>
          <w:szCs w:val="28"/>
        </w:rPr>
        <w:t>, общественная и финансовая в плане помощи в привлечении средств</w:t>
      </w:r>
      <w:r w:rsidR="004F25D8">
        <w:rPr>
          <w:rFonts w:ascii="Times New Roman" w:hAnsi="Times New Roman"/>
          <w:sz w:val="28"/>
          <w:szCs w:val="28"/>
        </w:rPr>
        <w:t xml:space="preserve"> </w:t>
      </w:r>
      <w:r w:rsidR="00BF7E29">
        <w:rPr>
          <w:rFonts w:ascii="Times New Roman" w:hAnsi="Times New Roman"/>
          <w:sz w:val="28"/>
          <w:szCs w:val="28"/>
        </w:rPr>
        <w:t xml:space="preserve">поддержка промышленников и предпринимателей, участвующих </w:t>
      </w:r>
      <w:r w:rsidR="004E5715">
        <w:rPr>
          <w:rFonts w:ascii="Times New Roman" w:hAnsi="Times New Roman"/>
          <w:sz w:val="28"/>
          <w:szCs w:val="28"/>
        </w:rPr>
        <w:t>в ВЭД</w:t>
      </w:r>
      <w:r w:rsidR="00BF7E29">
        <w:rPr>
          <w:rFonts w:ascii="Times New Roman" w:hAnsi="Times New Roman"/>
          <w:sz w:val="28"/>
          <w:szCs w:val="28"/>
        </w:rPr>
        <w:t xml:space="preserve"> и поставляющих на внешний рынок результаты производства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BF7E29">
        <w:rPr>
          <w:rFonts w:ascii="Times New Roman" w:hAnsi="Times New Roman"/>
          <w:sz w:val="28"/>
          <w:szCs w:val="28"/>
        </w:rPr>
        <w:t>.</w:t>
      </w:r>
    </w:p>
    <w:p w:rsidR="009B039F" w:rsidRDefault="008B38BA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Начать стоит с роли и влияния ТПП Твери</w:t>
      </w:r>
      <w:r w:rsidR="00C63930">
        <w:rPr>
          <w:rFonts w:ascii="Times New Roman" w:hAnsi="Times New Roman"/>
          <w:sz w:val="28"/>
          <w:szCs w:val="28"/>
        </w:rPr>
        <w:t xml:space="preserve"> на условия существования и деятельность экспортеров в сфере внешней торговли. </w:t>
      </w:r>
      <w:r w:rsidR="00991CEB">
        <w:rPr>
          <w:rFonts w:ascii="Times New Roman" w:hAnsi="Times New Roman"/>
          <w:sz w:val="28"/>
          <w:szCs w:val="28"/>
        </w:rPr>
        <w:t>Эта</w:t>
      </w:r>
      <w:r w:rsidR="00C63930">
        <w:rPr>
          <w:rFonts w:ascii="Times New Roman" w:hAnsi="Times New Roman"/>
          <w:sz w:val="28"/>
          <w:szCs w:val="28"/>
        </w:rPr>
        <w:t xml:space="preserve"> организация</w:t>
      </w:r>
      <w:r w:rsidR="00F134E2">
        <w:rPr>
          <w:rFonts w:ascii="Times New Roman" w:hAnsi="Times New Roman"/>
          <w:sz w:val="28"/>
          <w:szCs w:val="28"/>
        </w:rPr>
        <w:t>, основывающая свою деятельность на</w:t>
      </w:r>
      <w:r w:rsidR="004E5715">
        <w:rPr>
          <w:rFonts w:ascii="Times New Roman" w:hAnsi="Times New Roman"/>
          <w:sz w:val="28"/>
          <w:szCs w:val="28"/>
        </w:rPr>
        <w:t xml:space="preserve"> основе</w:t>
      </w:r>
      <w:r w:rsidR="00F134E2">
        <w:rPr>
          <w:rFonts w:ascii="Times New Roman" w:hAnsi="Times New Roman"/>
          <w:sz w:val="28"/>
          <w:szCs w:val="28"/>
        </w:rPr>
        <w:t xml:space="preserve"> </w:t>
      </w:r>
      <w:r w:rsidR="00CA09B3" w:rsidRPr="00CA09B3">
        <w:rPr>
          <w:rFonts w:ascii="Times New Roman" w:hAnsi="Times New Roman"/>
          <w:sz w:val="28"/>
          <w:szCs w:val="28"/>
        </w:rPr>
        <w:t>ФЗ N 5340-1</w:t>
      </w:r>
      <w:r w:rsidR="00441E55">
        <w:rPr>
          <w:rStyle w:val="afd"/>
          <w:rFonts w:ascii="Times New Roman" w:hAnsi="Times New Roman"/>
          <w:sz w:val="28"/>
          <w:szCs w:val="28"/>
        </w:rPr>
        <w:footnoteReference w:id="33"/>
      </w:r>
      <w:r w:rsidR="00F134E2">
        <w:rPr>
          <w:rFonts w:ascii="Times New Roman" w:hAnsi="Times New Roman"/>
          <w:sz w:val="28"/>
          <w:szCs w:val="28"/>
        </w:rPr>
        <w:t>,</w:t>
      </w:r>
      <w:r w:rsidR="00C63930">
        <w:rPr>
          <w:rFonts w:ascii="Times New Roman" w:hAnsi="Times New Roman"/>
          <w:sz w:val="28"/>
          <w:szCs w:val="28"/>
        </w:rPr>
        <w:t xml:space="preserve"> оказывает непосредственную помощь отечественным участникам ВЭД посредством внесения изменений в региональное законодательство, влияющее на торговлю,</w:t>
      </w:r>
      <w:r w:rsidR="004F25D8">
        <w:rPr>
          <w:rFonts w:ascii="Times New Roman" w:hAnsi="Times New Roman"/>
          <w:sz w:val="28"/>
          <w:szCs w:val="28"/>
        </w:rPr>
        <w:t xml:space="preserve"> </w:t>
      </w:r>
      <w:r w:rsidR="00C63930">
        <w:rPr>
          <w:rFonts w:ascii="Times New Roman" w:hAnsi="Times New Roman"/>
          <w:sz w:val="28"/>
          <w:szCs w:val="28"/>
        </w:rPr>
        <w:t>также ТПП</w:t>
      </w:r>
      <w:r w:rsidR="007C0315">
        <w:rPr>
          <w:rStyle w:val="afd"/>
          <w:rFonts w:ascii="Times New Roman" w:hAnsi="Times New Roman"/>
          <w:sz w:val="28"/>
          <w:szCs w:val="28"/>
        </w:rPr>
        <w:footnoteReference w:id="34"/>
      </w:r>
      <w:r w:rsidR="007C0315">
        <w:rPr>
          <w:rFonts w:ascii="Times New Roman" w:hAnsi="Times New Roman"/>
          <w:sz w:val="28"/>
          <w:szCs w:val="28"/>
        </w:rPr>
        <w:t xml:space="preserve">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C63930">
        <w:rPr>
          <w:rFonts w:ascii="Times New Roman" w:hAnsi="Times New Roman"/>
          <w:sz w:val="28"/>
          <w:szCs w:val="28"/>
        </w:rPr>
        <w:t xml:space="preserve"> проводит различные конкурсы</w:t>
      </w:r>
      <w:r w:rsidR="00C63930" w:rsidRPr="00C63930">
        <w:rPr>
          <w:rFonts w:ascii="Times New Roman" w:hAnsi="Times New Roman"/>
          <w:sz w:val="28"/>
          <w:szCs w:val="28"/>
        </w:rPr>
        <w:t>-тендеры</w:t>
      </w:r>
      <w:r w:rsidR="003F0FB9">
        <w:rPr>
          <w:rFonts w:ascii="Times New Roman" w:hAnsi="Times New Roman"/>
          <w:sz w:val="28"/>
          <w:szCs w:val="28"/>
        </w:rPr>
        <w:t>,</w:t>
      </w:r>
      <w:r w:rsidR="00512479">
        <w:rPr>
          <w:rFonts w:ascii="Times New Roman" w:hAnsi="Times New Roman"/>
          <w:sz w:val="28"/>
          <w:szCs w:val="28"/>
        </w:rPr>
        <w:t xml:space="preserve"> вебинары, направленные на акцентирование внимани</w:t>
      </w:r>
      <w:r w:rsidR="004E5715">
        <w:rPr>
          <w:rFonts w:ascii="Times New Roman" w:hAnsi="Times New Roman"/>
          <w:sz w:val="28"/>
          <w:szCs w:val="28"/>
        </w:rPr>
        <w:t>я</w:t>
      </w:r>
      <w:r w:rsidR="00512479">
        <w:rPr>
          <w:rFonts w:ascii="Times New Roman" w:hAnsi="Times New Roman"/>
          <w:sz w:val="28"/>
          <w:szCs w:val="28"/>
        </w:rPr>
        <w:t xml:space="preserve"> на </w:t>
      </w:r>
      <w:r w:rsidR="009B68E0">
        <w:rPr>
          <w:rFonts w:ascii="Times New Roman" w:hAnsi="Times New Roman"/>
          <w:sz w:val="28"/>
          <w:szCs w:val="28"/>
        </w:rPr>
        <w:t>Тверск</w:t>
      </w:r>
      <w:r w:rsidR="00512479">
        <w:rPr>
          <w:rFonts w:ascii="Times New Roman" w:hAnsi="Times New Roman"/>
          <w:sz w:val="28"/>
          <w:szCs w:val="28"/>
        </w:rPr>
        <w:t>ой ТПП,</w:t>
      </w:r>
      <w:r w:rsidR="009E06AB">
        <w:rPr>
          <w:rFonts w:ascii="Times New Roman" w:hAnsi="Times New Roman"/>
          <w:sz w:val="28"/>
          <w:szCs w:val="28"/>
        </w:rPr>
        <w:t xml:space="preserve"> </w:t>
      </w:r>
      <w:r w:rsidR="00512479">
        <w:rPr>
          <w:rFonts w:ascii="Times New Roman" w:hAnsi="Times New Roman"/>
          <w:sz w:val="28"/>
          <w:szCs w:val="28"/>
        </w:rPr>
        <w:t>ее проблемах и путях их решения и совершенствования</w:t>
      </w:r>
      <w:r w:rsidR="009E06AB">
        <w:rPr>
          <w:rFonts w:ascii="Times New Roman" w:hAnsi="Times New Roman"/>
          <w:sz w:val="28"/>
          <w:szCs w:val="28"/>
        </w:rPr>
        <w:t xml:space="preserve"> функционирования региональных брендов, что можно подтвердить на примере вебинара</w:t>
      </w:r>
      <w:r w:rsidR="009E06AB">
        <w:rPr>
          <w:rStyle w:val="afd"/>
          <w:rFonts w:ascii="Times New Roman" w:hAnsi="Times New Roman"/>
          <w:sz w:val="28"/>
          <w:szCs w:val="28"/>
        </w:rPr>
        <w:footnoteReference w:id="35"/>
      </w:r>
      <w:r w:rsidR="009E06AB">
        <w:rPr>
          <w:rFonts w:ascii="Times New Roman" w:hAnsi="Times New Roman"/>
          <w:sz w:val="28"/>
          <w:szCs w:val="28"/>
        </w:rPr>
        <w:t xml:space="preserve">, планируемого для проведения </w:t>
      </w:r>
      <w:r w:rsidR="009E06AB" w:rsidRPr="009E06AB">
        <w:rPr>
          <w:rFonts w:ascii="Times New Roman" w:hAnsi="Times New Roman"/>
          <w:sz w:val="28"/>
          <w:szCs w:val="28"/>
        </w:rPr>
        <w:t>на площадке ТПП</w:t>
      </w:r>
      <w:r w:rsidR="009E06AB">
        <w:rPr>
          <w:rFonts w:ascii="Times New Roman" w:hAnsi="Times New Roman"/>
          <w:sz w:val="28"/>
          <w:szCs w:val="28"/>
        </w:rPr>
        <w:t>, касающегося аспектов формирования и эффективного существования отечественного бренда</w:t>
      </w:r>
      <w:r w:rsidR="00441E55">
        <w:rPr>
          <w:rFonts w:ascii="Times New Roman" w:hAnsi="Times New Roman"/>
          <w:sz w:val="28"/>
          <w:szCs w:val="28"/>
        </w:rPr>
        <w:t>, ярмарок, предоставляющих дополнительную возможность для рекламы производителя и для нахождения потенциальных покупателей</w:t>
      </w:r>
      <w:r w:rsidR="009E06AB">
        <w:rPr>
          <w:rFonts w:ascii="Times New Roman" w:hAnsi="Times New Roman"/>
          <w:sz w:val="28"/>
          <w:szCs w:val="28"/>
        </w:rPr>
        <w:t>, с целью поспособствовать продвижению предлагаемых товаров и услуг на рынках всех уровней</w:t>
      </w:r>
      <w:r w:rsidR="00C63930">
        <w:rPr>
          <w:rFonts w:ascii="Times New Roman" w:hAnsi="Times New Roman"/>
          <w:sz w:val="28"/>
          <w:szCs w:val="28"/>
        </w:rPr>
        <w:t>, предоставляет участникам внешнеэкономической деятельности такие услуги, как поиск иностранных партнеров и предоставление условий для заключения с ними договоров, помогает в продвижении брендов посредством распространения коммерческой информации.</w:t>
      </w:r>
      <w:r w:rsidR="001626AA">
        <w:rPr>
          <w:rFonts w:ascii="Times New Roman" w:hAnsi="Times New Roman"/>
          <w:sz w:val="28"/>
          <w:szCs w:val="28"/>
        </w:rPr>
        <w:t xml:space="preserve"> </w:t>
      </w:r>
    </w:p>
    <w:p w:rsidR="009B039F" w:rsidRDefault="001626AA" w:rsidP="00991CEB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Важной деятельностью в этой области является проводимая ТПП программа по инвестиционному развитию посредством разработки инвестиционных паспортов</w:t>
      </w:r>
      <w:r w:rsidR="002147F4">
        <w:rPr>
          <w:rStyle w:val="afd"/>
          <w:rFonts w:ascii="Times New Roman" w:hAnsi="Times New Roman"/>
          <w:sz w:val="28"/>
          <w:szCs w:val="28"/>
        </w:rPr>
        <w:footnoteReference w:id="36"/>
      </w:r>
      <w:r>
        <w:rPr>
          <w:rFonts w:ascii="Times New Roman" w:hAnsi="Times New Roman"/>
          <w:sz w:val="28"/>
          <w:szCs w:val="28"/>
        </w:rPr>
        <w:t xml:space="preserve">, в которых содержится информация о ресурсах области, готовых инвестиционных проектах, о предпочтительной политике взаимодействия. По причине создания этих паспортов была проведена их презентация, в результате чего представители муниципальных образований получили контакты с потенциальными инвесторами. </w:t>
      </w:r>
      <w:r w:rsidR="009B039F" w:rsidRPr="009B039F">
        <w:rPr>
          <w:rFonts w:ascii="Times New Roman" w:hAnsi="Times New Roman"/>
          <w:sz w:val="28"/>
          <w:szCs w:val="28"/>
        </w:rPr>
        <w:t xml:space="preserve">Тверской ТПП созданы предпосылки для подписания Правительством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9B039F" w:rsidRPr="009B039F">
        <w:rPr>
          <w:rFonts w:ascii="Times New Roman" w:hAnsi="Times New Roman"/>
          <w:sz w:val="28"/>
          <w:szCs w:val="28"/>
        </w:rPr>
        <w:t xml:space="preserve"> и ТПП РФ Соглашения о сотрудничестве в продвижении инвестиционного потенциала региона</w:t>
      </w:r>
      <w:r w:rsidR="009B039F">
        <w:rPr>
          <w:rFonts w:ascii="Times New Roman" w:hAnsi="Times New Roman"/>
          <w:sz w:val="28"/>
          <w:szCs w:val="28"/>
        </w:rPr>
        <w:t>, что является крайне важным, так как Тверской регион отличается не самыми высокими позициями по инвестициям.</w:t>
      </w:r>
    </w:p>
    <w:p w:rsidR="009B039F" w:rsidRDefault="001626AA" w:rsidP="00991CEB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пользу эта программа уже показала в Калязинско</w:t>
      </w:r>
      <w:r w:rsidR="00FE20DE">
        <w:rPr>
          <w:rFonts w:ascii="Times New Roman" w:hAnsi="Times New Roman"/>
          <w:sz w:val="28"/>
          <w:szCs w:val="28"/>
        </w:rPr>
        <w:t>м районе</w:t>
      </w:r>
      <w:r w:rsidR="009A6F95">
        <w:rPr>
          <w:rFonts w:ascii="Times New Roman" w:hAnsi="Times New Roman"/>
          <w:sz w:val="28"/>
          <w:szCs w:val="28"/>
        </w:rPr>
        <w:t xml:space="preserve"> </w:t>
      </w:r>
      <w:r w:rsidR="009B039F">
        <w:rPr>
          <w:rFonts w:ascii="Times New Roman" w:hAnsi="Times New Roman"/>
          <w:sz w:val="28"/>
          <w:szCs w:val="28"/>
        </w:rPr>
        <w:t>– на привлеченные инвестиции были создана промплощадка, которая привлечет новых участников ВЭД, и планируется к постройке на инвесторские средства новая электростанция и логистический комплекс, что поспособствует притоку средств и предпринимателей к этой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38BA" w:rsidRDefault="009B039F" w:rsidP="00991CEB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ТПП</w:t>
      </w:r>
      <w:r w:rsidR="00C63930">
        <w:rPr>
          <w:rFonts w:ascii="Times New Roman" w:hAnsi="Times New Roman"/>
          <w:sz w:val="28"/>
          <w:szCs w:val="28"/>
        </w:rPr>
        <w:t xml:space="preserve"> значительно упрощает диалог с муниципальными органами, с таможенной сферой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C63930">
        <w:rPr>
          <w:rFonts w:ascii="Times New Roman" w:hAnsi="Times New Roman"/>
          <w:sz w:val="28"/>
          <w:szCs w:val="28"/>
        </w:rPr>
        <w:t>, оказывает помощь в проведении экспертиз</w:t>
      </w:r>
      <w:r w:rsidR="007C0315">
        <w:rPr>
          <w:rFonts w:ascii="Times New Roman" w:hAnsi="Times New Roman"/>
          <w:sz w:val="28"/>
          <w:szCs w:val="28"/>
        </w:rPr>
        <w:t xml:space="preserve">, что является контролем за качеством товара и позволяет </w:t>
      </w:r>
      <w:r w:rsidR="009B68E0">
        <w:rPr>
          <w:rFonts w:ascii="Times New Roman" w:hAnsi="Times New Roman"/>
          <w:sz w:val="28"/>
          <w:szCs w:val="28"/>
        </w:rPr>
        <w:t>Тверск</w:t>
      </w:r>
      <w:r w:rsidR="007C0315">
        <w:rPr>
          <w:rFonts w:ascii="Times New Roman" w:hAnsi="Times New Roman"/>
          <w:sz w:val="28"/>
          <w:szCs w:val="28"/>
        </w:rPr>
        <w:t xml:space="preserve">им предприятиям быть конкурентноспособными на международном и российском рынках. </w:t>
      </w:r>
    </w:p>
    <w:p w:rsidR="00010A4B" w:rsidRDefault="00F066C0" w:rsidP="00991CEB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B68E0">
        <w:rPr>
          <w:rFonts w:ascii="Times New Roman" w:hAnsi="Times New Roman"/>
          <w:sz w:val="28"/>
          <w:szCs w:val="28"/>
        </w:rPr>
        <w:t xml:space="preserve">тоит обратить внимание на влияние, оказываемое тверским отделением общероссийской организации «Опора </w:t>
      </w:r>
      <w:r w:rsidR="00F030F9">
        <w:rPr>
          <w:rFonts w:ascii="Times New Roman" w:hAnsi="Times New Roman"/>
          <w:sz w:val="28"/>
          <w:szCs w:val="28"/>
        </w:rPr>
        <w:t>РФ</w:t>
      </w:r>
      <w:r w:rsidR="009B68E0">
        <w:rPr>
          <w:rFonts w:ascii="Times New Roman" w:hAnsi="Times New Roman"/>
          <w:sz w:val="28"/>
          <w:szCs w:val="28"/>
        </w:rPr>
        <w:t xml:space="preserve">». </w:t>
      </w:r>
      <w:r w:rsidR="00010A4B">
        <w:rPr>
          <w:rFonts w:ascii="Times New Roman" w:hAnsi="Times New Roman"/>
          <w:sz w:val="28"/>
          <w:szCs w:val="28"/>
        </w:rPr>
        <w:t xml:space="preserve">В условиях сотрудничества с </w:t>
      </w:r>
      <w:r w:rsidR="00010A4B" w:rsidRPr="00010A4B">
        <w:rPr>
          <w:rFonts w:ascii="Times New Roman" w:hAnsi="Times New Roman"/>
          <w:sz w:val="28"/>
          <w:szCs w:val="28"/>
        </w:rPr>
        <w:t xml:space="preserve">Министерством экономики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010A4B">
        <w:rPr>
          <w:rFonts w:ascii="Times New Roman" w:hAnsi="Times New Roman"/>
          <w:sz w:val="28"/>
          <w:szCs w:val="28"/>
        </w:rPr>
        <w:t xml:space="preserve"> и </w:t>
      </w:r>
      <w:r w:rsidR="00010A4B" w:rsidRPr="00010A4B">
        <w:rPr>
          <w:rFonts w:ascii="Times New Roman" w:hAnsi="Times New Roman"/>
          <w:sz w:val="28"/>
          <w:szCs w:val="28"/>
        </w:rPr>
        <w:t xml:space="preserve">с Уполномоченным по защите прав предпринимателей в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010A4B">
        <w:rPr>
          <w:rStyle w:val="afd"/>
          <w:rFonts w:ascii="Times New Roman" w:hAnsi="Times New Roman"/>
          <w:sz w:val="28"/>
          <w:szCs w:val="28"/>
        </w:rPr>
        <w:footnoteReference w:id="37"/>
      </w:r>
      <w:r w:rsidR="00010A4B">
        <w:rPr>
          <w:rFonts w:ascii="Times New Roman" w:hAnsi="Times New Roman"/>
          <w:sz w:val="28"/>
          <w:szCs w:val="28"/>
        </w:rPr>
        <w:t>,</w:t>
      </w:r>
      <w:r w:rsidR="004F25D8">
        <w:rPr>
          <w:rFonts w:ascii="Times New Roman" w:hAnsi="Times New Roman"/>
          <w:sz w:val="28"/>
          <w:szCs w:val="28"/>
        </w:rPr>
        <w:t xml:space="preserve"> </w:t>
      </w:r>
      <w:r w:rsidR="00010A4B">
        <w:rPr>
          <w:rFonts w:ascii="Times New Roman" w:hAnsi="Times New Roman"/>
          <w:sz w:val="28"/>
          <w:szCs w:val="28"/>
        </w:rPr>
        <w:t xml:space="preserve">данное отделение «Опоры» упрощает процесс диалога предпринимателей с государством, оказывает помощь при контакте с министерствами по вопросам, связанными с ведением внешней торговли, дает возможность упрощенного достижения справедливости в этой сфере. Кроме того, данная организация отвечает за установление благоприятного </w:t>
      </w:r>
      <w:r w:rsidR="005054F2">
        <w:rPr>
          <w:rFonts w:ascii="Times New Roman" w:hAnsi="Times New Roman"/>
          <w:sz w:val="28"/>
          <w:szCs w:val="28"/>
        </w:rPr>
        <w:t>бизнес-пространства и аналитику</w:t>
      </w:r>
      <w:r w:rsidR="000B626B">
        <w:rPr>
          <w:rFonts w:ascii="Times New Roman" w:hAnsi="Times New Roman"/>
          <w:sz w:val="28"/>
          <w:szCs w:val="28"/>
        </w:rPr>
        <w:t>,</w:t>
      </w:r>
      <w:r w:rsidR="005054F2">
        <w:rPr>
          <w:rFonts w:ascii="Times New Roman" w:hAnsi="Times New Roman"/>
          <w:sz w:val="28"/>
          <w:szCs w:val="28"/>
        </w:rPr>
        <w:t xml:space="preserve"> выявление проблем предпринимательства, оказание помощи в их решении</w:t>
      </w:r>
      <w:r w:rsidR="000B626B">
        <w:rPr>
          <w:rStyle w:val="afd"/>
          <w:rFonts w:ascii="Times New Roman" w:hAnsi="Times New Roman"/>
          <w:sz w:val="28"/>
          <w:szCs w:val="28"/>
        </w:rPr>
        <w:footnoteReference w:id="38"/>
      </w:r>
      <w:r w:rsidR="005054F2">
        <w:rPr>
          <w:rFonts w:ascii="Times New Roman" w:hAnsi="Times New Roman"/>
          <w:sz w:val="28"/>
          <w:szCs w:val="28"/>
        </w:rPr>
        <w:t>.</w:t>
      </w:r>
      <w:r w:rsidR="000B626B">
        <w:rPr>
          <w:rFonts w:ascii="Times New Roman" w:hAnsi="Times New Roman"/>
          <w:sz w:val="28"/>
          <w:szCs w:val="28"/>
        </w:rPr>
        <w:t xml:space="preserve"> Все эти действия, а также проведение</w:t>
      </w:r>
      <w:r w:rsidR="00F0568E">
        <w:rPr>
          <w:rFonts w:ascii="Times New Roman" w:hAnsi="Times New Roman"/>
          <w:sz w:val="28"/>
          <w:szCs w:val="28"/>
        </w:rPr>
        <w:t xml:space="preserve"> образовательных проектов, направленных на привлечение внимания к </w:t>
      </w:r>
      <w:r w:rsidR="00DB5A4F">
        <w:rPr>
          <w:rFonts w:ascii="Times New Roman" w:hAnsi="Times New Roman"/>
          <w:sz w:val="28"/>
          <w:szCs w:val="28"/>
        </w:rPr>
        <w:t>т</w:t>
      </w:r>
      <w:r w:rsidR="00F0568E">
        <w:rPr>
          <w:rFonts w:ascii="Times New Roman" w:hAnsi="Times New Roman"/>
          <w:sz w:val="28"/>
          <w:szCs w:val="28"/>
        </w:rPr>
        <w:t xml:space="preserve">верскому предпринимательству, являются важным фактором для развития </w:t>
      </w:r>
      <w:r w:rsidR="0082198A">
        <w:rPr>
          <w:rFonts w:ascii="Times New Roman" w:hAnsi="Times New Roman"/>
          <w:sz w:val="28"/>
          <w:szCs w:val="28"/>
        </w:rPr>
        <w:t>ВЭД</w:t>
      </w:r>
      <w:r w:rsidR="00F0568E">
        <w:rPr>
          <w:rFonts w:ascii="Times New Roman" w:hAnsi="Times New Roman"/>
          <w:sz w:val="28"/>
          <w:szCs w:val="28"/>
        </w:rPr>
        <w:t xml:space="preserve">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4F25D8">
        <w:rPr>
          <w:rFonts w:ascii="Times New Roman" w:hAnsi="Times New Roman"/>
          <w:sz w:val="28"/>
          <w:szCs w:val="28"/>
        </w:rPr>
        <w:t>, так как влияет на условия существования ее субъектов.</w:t>
      </w:r>
      <w:r w:rsidR="00A47FDE">
        <w:rPr>
          <w:rFonts w:ascii="Times New Roman" w:hAnsi="Times New Roman"/>
          <w:sz w:val="28"/>
          <w:szCs w:val="28"/>
        </w:rPr>
        <w:t xml:space="preserve"> </w:t>
      </w:r>
    </w:p>
    <w:p w:rsidR="00DB4F27" w:rsidRDefault="00F066C0" w:rsidP="00DB4F27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</w:t>
      </w:r>
      <w:r w:rsidR="00A47FDE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="00A47FDE">
        <w:rPr>
          <w:rFonts w:ascii="Times New Roman" w:hAnsi="Times New Roman"/>
          <w:sz w:val="28"/>
          <w:szCs w:val="28"/>
        </w:rPr>
        <w:t xml:space="preserve"> поддержки экспорта</w:t>
      </w:r>
      <w:r w:rsidR="00894375">
        <w:rPr>
          <w:rStyle w:val="afd"/>
          <w:rFonts w:ascii="Times New Roman" w:hAnsi="Times New Roman"/>
          <w:sz w:val="28"/>
          <w:szCs w:val="28"/>
        </w:rPr>
        <w:footnoteReference w:id="39"/>
      </w:r>
      <w:r w:rsidR="00A47FDE">
        <w:rPr>
          <w:rFonts w:ascii="Times New Roman" w:hAnsi="Times New Roman"/>
          <w:sz w:val="28"/>
          <w:szCs w:val="28"/>
        </w:rPr>
        <w:t xml:space="preserve">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894375">
        <w:rPr>
          <w:rFonts w:ascii="Times New Roman" w:hAnsi="Times New Roman"/>
          <w:sz w:val="28"/>
          <w:szCs w:val="28"/>
        </w:rPr>
        <w:t xml:space="preserve"> </w:t>
      </w:r>
      <w:r w:rsidR="00DB5A4F">
        <w:rPr>
          <w:rFonts w:ascii="Times New Roman" w:hAnsi="Times New Roman"/>
          <w:sz w:val="28"/>
          <w:szCs w:val="28"/>
        </w:rPr>
        <w:t xml:space="preserve">заключается </w:t>
      </w:r>
      <w:r w:rsidR="00A47FDE">
        <w:rPr>
          <w:rFonts w:ascii="Times New Roman" w:hAnsi="Times New Roman"/>
          <w:sz w:val="28"/>
          <w:szCs w:val="28"/>
        </w:rPr>
        <w:t xml:space="preserve">в усилении конкурентных позиций тверских экспортеров на внешнем рынке, в решении задач по инвестиционной и юридической поддержке предпринимателей, выраженной в проводимых выставках, </w:t>
      </w:r>
      <w:r w:rsidR="00D70CDC">
        <w:rPr>
          <w:rFonts w:ascii="Times New Roman" w:hAnsi="Times New Roman"/>
          <w:sz w:val="28"/>
          <w:szCs w:val="28"/>
        </w:rPr>
        <w:t>ко</w:t>
      </w:r>
      <w:r w:rsidR="00A47FDE">
        <w:rPr>
          <w:rFonts w:ascii="Times New Roman" w:hAnsi="Times New Roman"/>
          <w:sz w:val="28"/>
          <w:szCs w:val="28"/>
        </w:rPr>
        <w:t>миссиях</w:t>
      </w:r>
      <w:r w:rsidR="00D70CDC">
        <w:rPr>
          <w:rFonts w:ascii="Times New Roman" w:hAnsi="Times New Roman"/>
          <w:sz w:val="28"/>
          <w:szCs w:val="28"/>
        </w:rPr>
        <w:t>, семинарах,</w:t>
      </w:r>
      <w:r w:rsidR="009B039F">
        <w:rPr>
          <w:rFonts w:ascii="Times New Roman" w:hAnsi="Times New Roman"/>
          <w:sz w:val="28"/>
          <w:szCs w:val="28"/>
        </w:rPr>
        <w:t xml:space="preserve"> </w:t>
      </w:r>
      <w:r w:rsidR="00D70CDC">
        <w:rPr>
          <w:rFonts w:ascii="Times New Roman" w:hAnsi="Times New Roman"/>
          <w:sz w:val="28"/>
          <w:szCs w:val="28"/>
        </w:rPr>
        <w:t>и иных различных мероприятиях, направленных на решение и обращение внимания общественности на актуальные вопросы ведения ВЭД. Центр осуществляет роль посредника</w:t>
      </w:r>
      <w:r>
        <w:rPr>
          <w:rFonts w:ascii="Times New Roman" w:hAnsi="Times New Roman"/>
          <w:sz w:val="28"/>
          <w:szCs w:val="28"/>
        </w:rPr>
        <w:t>, чем выполняет свою функцию органа негосударственного регулирования,</w:t>
      </w:r>
      <w:r w:rsidR="00D70CDC">
        <w:rPr>
          <w:rFonts w:ascii="Times New Roman" w:hAnsi="Times New Roman"/>
          <w:sz w:val="28"/>
          <w:szCs w:val="28"/>
        </w:rPr>
        <w:t xml:space="preserve"> и создателя условий для бизнес-контакта иностранных и тверских </w:t>
      </w:r>
      <w:r>
        <w:rPr>
          <w:rFonts w:ascii="Times New Roman" w:hAnsi="Times New Roman"/>
          <w:sz w:val="28"/>
          <w:szCs w:val="28"/>
        </w:rPr>
        <w:t>участников</w:t>
      </w:r>
      <w:r w:rsidR="00D70CDC">
        <w:rPr>
          <w:rFonts w:ascii="Times New Roman" w:hAnsi="Times New Roman"/>
          <w:sz w:val="28"/>
          <w:szCs w:val="28"/>
        </w:rPr>
        <w:t xml:space="preserve"> внешней торговли посредством проведения и организации этих бизнес-встреч и привлечения помощи переводчиков. Еще одной довольно важной функцией данной организации, регулирующей ВЭД на негосударственном региональном уровне, является организация миссий </w:t>
      </w:r>
      <w:r w:rsidR="00D70CDC" w:rsidRPr="00D70CDC">
        <w:rPr>
          <w:rFonts w:ascii="Times New Roman" w:hAnsi="Times New Roman"/>
          <w:sz w:val="28"/>
          <w:szCs w:val="28"/>
        </w:rPr>
        <w:t>для представителей предприятий</w:t>
      </w:r>
      <w:r w:rsidR="00D70CDC">
        <w:rPr>
          <w:rFonts w:ascii="Times New Roman" w:hAnsi="Times New Roman"/>
          <w:sz w:val="28"/>
          <w:szCs w:val="28"/>
        </w:rPr>
        <w:t xml:space="preserve">-экспортеров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="00D70CDC">
        <w:rPr>
          <w:rFonts w:ascii="Times New Roman" w:hAnsi="Times New Roman"/>
          <w:sz w:val="28"/>
          <w:szCs w:val="28"/>
        </w:rPr>
        <w:t xml:space="preserve"> в страны, с предприятиями которых заключен или имеется возможность для заключения делового договора</w:t>
      </w:r>
      <w:r>
        <w:rPr>
          <w:rFonts w:ascii="Times New Roman" w:hAnsi="Times New Roman"/>
          <w:sz w:val="28"/>
          <w:szCs w:val="28"/>
        </w:rPr>
        <w:t xml:space="preserve">. </w:t>
      </w:r>
      <w:r w:rsidR="00DB5A4F">
        <w:rPr>
          <w:rFonts w:ascii="Times New Roman" w:hAnsi="Times New Roman"/>
          <w:sz w:val="28"/>
          <w:szCs w:val="28"/>
        </w:rPr>
        <w:t>Такие</w:t>
      </w:r>
      <w:r w:rsidR="00406005">
        <w:rPr>
          <w:rFonts w:ascii="Times New Roman" w:hAnsi="Times New Roman"/>
          <w:sz w:val="28"/>
          <w:szCs w:val="28"/>
        </w:rPr>
        <w:t xml:space="preserve"> мероприятия дают тверским участникам ВЭД возможность комфортно развивать свой бизнес, делают реальным </w:t>
      </w:r>
      <w:r w:rsidR="00696EC8">
        <w:rPr>
          <w:rFonts w:ascii="Times New Roman" w:hAnsi="Times New Roman"/>
          <w:sz w:val="28"/>
          <w:szCs w:val="28"/>
        </w:rPr>
        <w:t>международный контакт</w:t>
      </w:r>
      <w:r>
        <w:rPr>
          <w:rFonts w:ascii="Times New Roman" w:hAnsi="Times New Roman"/>
          <w:sz w:val="28"/>
          <w:szCs w:val="28"/>
        </w:rPr>
        <w:t xml:space="preserve">, </w:t>
      </w:r>
      <w:r w:rsidR="00696EC8">
        <w:rPr>
          <w:rFonts w:ascii="Times New Roman" w:hAnsi="Times New Roman"/>
          <w:sz w:val="28"/>
          <w:szCs w:val="28"/>
        </w:rPr>
        <w:t>что является важной частью развития внешнеэкономической деятельности.</w:t>
      </w:r>
    </w:p>
    <w:p w:rsidR="00E14A8E" w:rsidRDefault="00DB4F27" w:rsidP="00BA42EC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Но, несмотря на все положительные стороны деятельности органов негосударственного регулирования ВЭД в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>
        <w:rPr>
          <w:rFonts w:ascii="Times New Roman" w:hAnsi="Times New Roman"/>
          <w:sz w:val="28"/>
          <w:szCs w:val="28"/>
        </w:rPr>
        <w:t xml:space="preserve"> и России в целом, можно отметить</w:t>
      </w:r>
      <w:r w:rsidR="00E14A8E" w:rsidRPr="00E14A8E">
        <w:rPr>
          <w:rFonts w:ascii="Times New Roman" w:hAnsi="Times New Roman"/>
          <w:sz w:val="28"/>
          <w:szCs w:val="28"/>
        </w:rPr>
        <w:t xml:space="preserve"> </w:t>
      </w:r>
      <w:r w:rsidR="00E14A8E">
        <w:rPr>
          <w:rFonts w:ascii="Times New Roman" w:hAnsi="Times New Roman"/>
          <w:sz w:val="28"/>
          <w:szCs w:val="28"/>
        </w:rPr>
        <w:t>декларативный характер существования многих</w:t>
      </w:r>
      <w:r w:rsidR="00941B1F">
        <w:rPr>
          <w:rFonts w:ascii="Times New Roman" w:hAnsi="Times New Roman"/>
          <w:sz w:val="28"/>
          <w:szCs w:val="28"/>
        </w:rPr>
        <w:t xml:space="preserve"> таких</w:t>
      </w:r>
      <w:r w:rsidR="001F63CF">
        <w:rPr>
          <w:rFonts w:ascii="Times New Roman" w:hAnsi="Times New Roman"/>
          <w:sz w:val="28"/>
          <w:szCs w:val="28"/>
        </w:rPr>
        <w:t xml:space="preserve"> </w:t>
      </w:r>
      <w:r w:rsidR="00E14A8E">
        <w:rPr>
          <w:rFonts w:ascii="Times New Roman" w:hAnsi="Times New Roman"/>
          <w:sz w:val="28"/>
          <w:szCs w:val="28"/>
        </w:rPr>
        <w:t>организаций</w:t>
      </w:r>
      <w:r w:rsidR="00941B1F">
        <w:rPr>
          <w:rFonts w:ascii="Times New Roman" w:hAnsi="Times New Roman"/>
          <w:sz w:val="28"/>
          <w:szCs w:val="28"/>
        </w:rPr>
        <w:t xml:space="preserve">. </w:t>
      </w:r>
      <w:r w:rsidR="00E14A8E">
        <w:rPr>
          <w:rFonts w:ascii="Times New Roman" w:hAnsi="Times New Roman"/>
          <w:sz w:val="28"/>
          <w:szCs w:val="28"/>
        </w:rPr>
        <w:t>Гораздо большее внимание общественности и участников ВЭД принадлежит ФТС и иным государственным органам этой сферы. Возможно, на это повлиял недостаток информации</w:t>
      </w:r>
      <w:r w:rsidR="001F63CF">
        <w:rPr>
          <w:rFonts w:ascii="Times New Roman" w:hAnsi="Times New Roman"/>
          <w:sz w:val="28"/>
          <w:szCs w:val="28"/>
        </w:rPr>
        <w:t xml:space="preserve"> </w:t>
      </w:r>
      <w:r w:rsidR="00E14A8E">
        <w:rPr>
          <w:rFonts w:ascii="Times New Roman" w:hAnsi="Times New Roman"/>
          <w:sz w:val="28"/>
          <w:szCs w:val="28"/>
        </w:rPr>
        <w:t>о ТПП, РСПП и других организациях.</w:t>
      </w:r>
    </w:p>
    <w:p w:rsidR="00BA42EC" w:rsidRDefault="00E14A8E" w:rsidP="00BA42EC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во многом декларативного и </w:t>
      </w:r>
      <w:r w:rsidR="00BA42EC">
        <w:rPr>
          <w:rFonts w:ascii="Times New Roman" w:hAnsi="Times New Roman"/>
          <w:sz w:val="28"/>
          <w:szCs w:val="28"/>
        </w:rPr>
        <w:t>четко не обозначенного существования и деятельности</w:t>
      </w:r>
      <w:r w:rsidR="001F63CF">
        <w:rPr>
          <w:rFonts w:ascii="Times New Roman" w:hAnsi="Times New Roman"/>
          <w:sz w:val="28"/>
          <w:szCs w:val="28"/>
        </w:rPr>
        <w:t xml:space="preserve"> </w:t>
      </w:r>
      <w:r w:rsidR="00BA42EC">
        <w:rPr>
          <w:rFonts w:ascii="Times New Roman" w:hAnsi="Times New Roman"/>
          <w:sz w:val="28"/>
          <w:szCs w:val="28"/>
        </w:rPr>
        <w:t>негосударственных организаций является увеличенная нагрузка на государственные органы</w:t>
      </w:r>
      <w:r w:rsidR="001F63CF">
        <w:rPr>
          <w:rFonts w:ascii="Times New Roman" w:hAnsi="Times New Roman"/>
          <w:sz w:val="28"/>
          <w:szCs w:val="28"/>
        </w:rPr>
        <w:t>.</w:t>
      </w:r>
      <w:r w:rsidR="00BA42EC">
        <w:rPr>
          <w:rFonts w:ascii="Times New Roman" w:hAnsi="Times New Roman"/>
          <w:sz w:val="28"/>
          <w:szCs w:val="28"/>
        </w:rPr>
        <w:t xml:space="preserve"> </w:t>
      </w:r>
      <w:r w:rsidR="001F63CF">
        <w:rPr>
          <w:rFonts w:ascii="Times New Roman" w:hAnsi="Times New Roman"/>
          <w:sz w:val="28"/>
          <w:szCs w:val="28"/>
        </w:rPr>
        <w:t>Э</w:t>
      </w:r>
      <w:r w:rsidR="00BA42EC">
        <w:rPr>
          <w:rFonts w:ascii="Times New Roman" w:hAnsi="Times New Roman"/>
          <w:sz w:val="28"/>
          <w:szCs w:val="28"/>
        </w:rPr>
        <w:t>то усложняет их деятельность и делает</w:t>
      </w:r>
      <w:r w:rsidR="00E25A41">
        <w:rPr>
          <w:rFonts w:ascii="Times New Roman" w:hAnsi="Times New Roman"/>
          <w:sz w:val="28"/>
          <w:szCs w:val="28"/>
        </w:rPr>
        <w:t xml:space="preserve"> </w:t>
      </w:r>
      <w:r w:rsidR="00BA42EC">
        <w:rPr>
          <w:rFonts w:ascii="Times New Roman" w:hAnsi="Times New Roman"/>
          <w:sz w:val="28"/>
          <w:szCs w:val="28"/>
        </w:rPr>
        <w:t>государственный контроль ВЭД, осложненный нечётностью иностранных норм в данной сфере деятельности,</w:t>
      </w:r>
      <w:r w:rsidR="00E321B2">
        <w:rPr>
          <w:rFonts w:ascii="Times New Roman" w:hAnsi="Times New Roman"/>
          <w:sz w:val="28"/>
          <w:szCs w:val="28"/>
        </w:rPr>
        <w:t xml:space="preserve"> </w:t>
      </w:r>
      <w:r w:rsidR="00BA42EC">
        <w:rPr>
          <w:rFonts w:ascii="Times New Roman" w:hAnsi="Times New Roman"/>
          <w:sz w:val="28"/>
          <w:szCs w:val="28"/>
        </w:rPr>
        <w:t xml:space="preserve">еще более ослабленным за счет необходимости регулирования гораздо большего числа участников внешней торговли, чем то могло бы быть при достойном использовании потенциала Палат, центров и союзов, что может </w:t>
      </w:r>
      <w:r w:rsidR="00934D80">
        <w:rPr>
          <w:rFonts w:ascii="Times New Roman" w:hAnsi="Times New Roman"/>
          <w:sz w:val="28"/>
          <w:szCs w:val="28"/>
        </w:rPr>
        <w:t>нести угрозу и</w:t>
      </w:r>
      <w:r w:rsidR="00BA42EC">
        <w:rPr>
          <w:rFonts w:ascii="Times New Roman" w:hAnsi="Times New Roman"/>
          <w:sz w:val="28"/>
          <w:szCs w:val="28"/>
        </w:rPr>
        <w:t xml:space="preserve"> урон экономической безопасности РФ</w:t>
      </w:r>
      <w:r w:rsidR="00934D80">
        <w:rPr>
          <w:rFonts w:ascii="Times New Roman" w:hAnsi="Times New Roman"/>
          <w:sz w:val="28"/>
          <w:szCs w:val="28"/>
        </w:rPr>
        <w:t>, который прояв</w:t>
      </w:r>
      <w:r w:rsidR="001F0F88">
        <w:rPr>
          <w:rFonts w:ascii="Times New Roman" w:hAnsi="Times New Roman"/>
          <w:sz w:val="28"/>
          <w:szCs w:val="28"/>
        </w:rPr>
        <w:t>ляет</w:t>
      </w:r>
      <w:r w:rsidR="00934D80">
        <w:rPr>
          <w:rFonts w:ascii="Times New Roman" w:hAnsi="Times New Roman"/>
          <w:sz w:val="28"/>
          <w:szCs w:val="28"/>
        </w:rPr>
        <w:t>ся в повышении уровня коррупции в данной сфере</w:t>
      </w:r>
      <w:r w:rsidR="00D0436E">
        <w:rPr>
          <w:rFonts w:ascii="Times New Roman" w:hAnsi="Times New Roman"/>
          <w:sz w:val="28"/>
          <w:szCs w:val="28"/>
        </w:rPr>
        <w:t>, а также – в незаконном перемещении капитала за рубеж</w:t>
      </w:r>
      <w:r w:rsidR="00934D80">
        <w:rPr>
          <w:rFonts w:ascii="Times New Roman" w:hAnsi="Times New Roman"/>
          <w:sz w:val="28"/>
          <w:szCs w:val="28"/>
        </w:rPr>
        <w:t>,</w:t>
      </w:r>
      <w:r w:rsidR="00BA42EC">
        <w:rPr>
          <w:rFonts w:ascii="Times New Roman" w:hAnsi="Times New Roman"/>
          <w:sz w:val="28"/>
          <w:szCs w:val="28"/>
        </w:rPr>
        <w:t xml:space="preserve"> посредством бесконтрольности одной из наиболее важных для ее существования сфер.</w:t>
      </w:r>
    </w:p>
    <w:p w:rsidR="0040207C" w:rsidRDefault="00841CE1" w:rsidP="00BA42EC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Стоит все же отметить, что в настоящее время популярность и участие негосударственных органов в регулировании ВЭД, как и понимание необходимости этого вида </w:t>
      </w:r>
      <w:r w:rsidR="00F066C0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, начинает возрастать, что </w:t>
      </w:r>
      <w:r w:rsidR="00AB3847">
        <w:rPr>
          <w:rFonts w:ascii="Times New Roman" w:hAnsi="Times New Roman"/>
          <w:sz w:val="28"/>
          <w:szCs w:val="28"/>
        </w:rPr>
        <w:t xml:space="preserve">подтверждается частотой </w:t>
      </w:r>
      <w:r w:rsidR="00533E10">
        <w:rPr>
          <w:rFonts w:ascii="Times New Roman" w:hAnsi="Times New Roman"/>
          <w:sz w:val="28"/>
          <w:szCs w:val="28"/>
        </w:rPr>
        <w:t xml:space="preserve">обращений предпринимателей, </w:t>
      </w:r>
      <w:r w:rsidR="00AB3847">
        <w:rPr>
          <w:rFonts w:ascii="Times New Roman" w:hAnsi="Times New Roman"/>
          <w:sz w:val="28"/>
          <w:szCs w:val="28"/>
        </w:rPr>
        <w:t xml:space="preserve">упоминания негосударственных органов </w:t>
      </w:r>
      <w:r w:rsidR="00533E10">
        <w:rPr>
          <w:rFonts w:ascii="Times New Roman" w:hAnsi="Times New Roman"/>
          <w:sz w:val="28"/>
          <w:szCs w:val="28"/>
        </w:rPr>
        <w:t>регулирования</w:t>
      </w:r>
      <w:r w:rsidR="00E321B2">
        <w:rPr>
          <w:rFonts w:ascii="Times New Roman" w:hAnsi="Times New Roman"/>
          <w:sz w:val="28"/>
          <w:szCs w:val="28"/>
        </w:rPr>
        <w:t xml:space="preserve"> </w:t>
      </w:r>
      <w:r w:rsidR="00533E10">
        <w:rPr>
          <w:rFonts w:ascii="Times New Roman" w:hAnsi="Times New Roman"/>
          <w:sz w:val="28"/>
          <w:szCs w:val="28"/>
        </w:rPr>
        <w:t xml:space="preserve">ВЭД </w:t>
      </w:r>
      <w:r w:rsidR="00AB3847">
        <w:rPr>
          <w:rFonts w:ascii="Times New Roman" w:hAnsi="Times New Roman"/>
          <w:sz w:val="28"/>
          <w:szCs w:val="28"/>
        </w:rPr>
        <w:t>в СМИ</w:t>
      </w:r>
      <w:r w:rsidR="00533E10">
        <w:rPr>
          <w:rFonts w:ascii="Times New Roman" w:hAnsi="Times New Roman"/>
          <w:sz w:val="28"/>
          <w:szCs w:val="28"/>
        </w:rPr>
        <w:t xml:space="preserve"> и совместной работой с государственными организациями и количеством оказанной помощи в ведении ВЭД и реализованных мер ее </w:t>
      </w:r>
      <w:r w:rsidR="00F066C0">
        <w:rPr>
          <w:rFonts w:ascii="Times New Roman" w:hAnsi="Times New Roman"/>
          <w:sz w:val="28"/>
          <w:szCs w:val="28"/>
        </w:rPr>
        <w:t>регулирования</w:t>
      </w:r>
      <w:r w:rsidR="00533E10">
        <w:rPr>
          <w:rFonts w:ascii="Times New Roman" w:hAnsi="Times New Roman"/>
          <w:sz w:val="28"/>
          <w:szCs w:val="28"/>
        </w:rPr>
        <w:t>.</w:t>
      </w:r>
      <w:r w:rsidR="00AB3847">
        <w:rPr>
          <w:rFonts w:ascii="Times New Roman" w:hAnsi="Times New Roman"/>
          <w:sz w:val="28"/>
          <w:szCs w:val="28"/>
        </w:rPr>
        <w:t xml:space="preserve"> </w:t>
      </w:r>
    </w:p>
    <w:p w:rsidR="00587A7E" w:rsidRPr="00DB4F27" w:rsidRDefault="00B86A22" w:rsidP="00BA42EC">
      <w:pPr>
        <w:spacing w:line="360" w:lineRule="auto"/>
        <w:ind w:firstLine="340"/>
        <w:jc w:val="center"/>
        <w:rPr>
          <w:rFonts w:ascii="Times New Roman" w:hAnsi="Times New Roman"/>
          <w:sz w:val="28"/>
          <w:szCs w:val="28"/>
        </w:rPr>
      </w:pPr>
      <w:r w:rsidRPr="0037776F">
        <w:rPr>
          <w:rFonts w:ascii="Times New Roman" w:hAnsi="Times New Roman"/>
          <w:sz w:val="28"/>
          <w:szCs w:val="28"/>
        </w:rPr>
        <w:br w:type="page"/>
      </w:r>
      <w:r w:rsidR="00587A7E" w:rsidRPr="00587A7E">
        <w:rPr>
          <w:rFonts w:ascii="Times New Roman" w:hAnsi="Times New Roman"/>
          <w:b/>
          <w:sz w:val="28"/>
          <w:szCs w:val="28"/>
        </w:rPr>
        <w:t>ЗАКЛЮЧЕНИЕ</w:t>
      </w:r>
    </w:p>
    <w:p w:rsidR="00E44BAF" w:rsidRPr="00605436" w:rsidRDefault="00E44BAF" w:rsidP="006D1329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41C13" w:rsidRPr="00241C13" w:rsidRDefault="00241C13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органы негосударственного регулирования имеют большую значимость для существования российской ВЭД</w:t>
      </w:r>
      <w:r w:rsidR="008877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говорит о необходимости </w:t>
      </w:r>
      <w:r w:rsidR="00DA76BC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такого метода </w:t>
      </w:r>
      <w:r w:rsidR="00FA3833">
        <w:rPr>
          <w:rFonts w:ascii="Times New Roman" w:hAnsi="Times New Roman"/>
          <w:sz w:val="28"/>
          <w:szCs w:val="28"/>
        </w:rPr>
        <w:t>регулирования</w:t>
      </w:r>
      <w:r>
        <w:rPr>
          <w:rFonts w:ascii="Times New Roman" w:hAnsi="Times New Roman"/>
          <w:sz w:val="28"/>
          <w:szCs w:val="28"/>
        </w:rPr>
        <w:t xml:space="preserve"> в российских условиях внешней торговли, обусловленной </w:t>
      </w:r>
      <w:r w:rsidR="00DA76BC">
        <w:rPr>
          <w:rFonts w:ascii="Times New Roman" w:hAnsi="Times New Roman"/>
          <w:sz w:val="28"/>
          <w:szCs w:val="28"/>
        </w:rPr>
        <w:t>важностью</w:t>
      </w:r>
      <w:r w:rsidR="00FA3833">
        <w:rPr>
          <w:rFonts w:ascii="Times New Roman" w:hAnsi="Times New Roman"/>
          <w:sz w:val="28"/>
          <w:szCs w:val="28"/>
        </w:rPr>
        <w:t xml:space="preserve"> контакта</w:t>
      </w:r>
      <w:r>
        <w:rPr>
          <w:rFonts w:ascii="Times New Roman" w:hAnsi="Times New Roman"/>
          <w:sz w:val="28"/>
          <w:szCs w:val="28"/>
        </w:rPr>
        <w:t xml:space="preserve"> государственных органов </w:t>
      </w:r>
      <w:r w:rsidR="00FA3833">
        <w:rPr>
          <w:rFonts w:ascii="Times New Roman" w:hAnsi="Times New Roman"/>
          <w:sz w:val="28"/>
          <w:szCs w:val="28"/>
        </w:rPr>
        <w:t>с участниками внешнеэкономической деятельности.</w:t>
      </w:r>
    </w:p>
    <w:p w:rsidR="00A37038" w:rsidRDefault="005F0BA3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</w:t>
      </w:r>
      <w:r w:rsidR="00C23DBC">
        <w:rPr>
          <w:rFonts w:ascii="Times New Roman" w:hAnsi="Times New Roman"/>
          <w:sz w:val="28"/>
          <w:szCs w:val="28"/>
        </w:rPr>
        <w:t xml:space="preserve"> негосударственного регулирования ВЭД РФ на федеральном и региональном уровнях определяется наличием крупных союзов, а именно – ТПП РФ и РСПП РФ</w:t>
      </w:r>
      <w:r w:rsidR="00E902E8">
        <w:rPr>
          <w:rFonts w:ascii="Times New Roman" w:hAnsi="Times New Roman"/>
          <w:sz w:val="28"/>
          <w:szCs w:val="28"/>
        </w:rPr>
        <w:t xml:space="preserve"> и состоящих при них организаций, например, арбитражных судов</w:t>
      </w:r>
      <w:r w:rsidR="00C23DBC">
        <w:rPr>
          <w:rFonts w:ascii="Times New Roman" w:hAnsi="Times New Roman"/>
          <w:sz w:val="28"/>
          <w:szCs w:val="28"/>
        </w:rPr>
        <w:t>, но</w:t>
      </w:r>
      <w:r w:rsidR="001E6070">
        <w:rPr>
          <w:rFonts w:ascii="Times New Roman" w:hAnsi="Times New Roman"/>
          <w:sz w:val="28"/>
          <w:szCs w:val="28"/>
        </w:rPr>
        <w:t xml:space="preserve"> стоит сказать, что ТПП имеет большее влияние, так как является </w:t>
      </w:r>
      <w:r w:rsidR="00FA3833">
        <w:rPr>
          <w:rFonts w:ascii="Times New Roman" w:hAnsi="Times New Roman"/>
          <w:sz w:val="28"/>
          <w:szCs w:val="28"/>
        </w:rPr>
        <w:t xml:space="preserve">единственной </w:t>
      </w:r>
      <w:r w:rsidR="001E6070">
        <w:rPr>
          <w:rFonts w:ascii="Times New Roman" w:hAnsi="Times New Roman"/>
          <w:sz w:val="28"/>
          <w:szCs w:val="28"/>
        </w:rPr>
        <w:t xml:space="preserve">организацией, исполняющей функцию выдающей </w:t>
      </w:r>
      <w:r w:rsidR="00E50972">
        <w:rPr>
          <w:rFonts w:ascii="Times New Roman" w:hAnsi="Times New Roman"/>
          <w:sz w:val="28"/>
          <w:szCs w:val="28"/>
        </w:rPr>
        <w:t xml:space="preserve">и гарантирующей </w:t>
      </w:r>
      <w:r w:rsidR="001E6070">
        <w:rPr>
          <w:rFonts w:ascii="Times New Roman" w:hAnsi="Times New Roman"/>
          <w:sz w:val="28"/>
          <w:szCs w:val="28"/>
        </w:rPr>
        <w:t>ассоциаци</w:t>
      </w:r>
      <w:r w:rsidR="00FA3833">
        <w:rPr>
          <w:rFonts w:ascii="Times New Roman" w:hAnsi="Times New Roman"/>
          <w:sz w:val="28"/>
          <w:szCs w:val="28"/>
        </w:rPr>
        <w:t>и</w:t>
      </w:r>
      <w:r w:rsidR="001E6070">
        <w:rPr>
          <w:rFonts w:ascii="Times New Roman" w:hAnsi="Times New Roman"/>
          <w:sz w:val="28"/>
          <w:szCs w:val="28"/>
        </w:rPr>
        <w:t xml:space="preserve"> карнетов АТА.</w:t>
      </w:r>
      <w:r w:rsidR="00E45B3B">
        <w:rPr>
          <w:rFonts w:ascii="Times New Roman" w:hAnsi="Times New Roman"/>
          <w:sz w:val="28"/>
          <w:szCs w:val="28"/>
        </w:rPr>
        <w:t xml:space="preserve"> </w:t>
      </w:r>
      <w:r w:rsidR="00DA76BC">
        <w:rPr>
          <w:rFonts w:ascii="Times New Roman" w:hAnsi="Times New Roman"/>
          <w:sz w:val="28"/>
          <w:szCs w:val="28"/>
        </w:rPr>
        <w:t>Осуществляя</w:t>
      </w:r>
      <w:r w:rsidR="00E45B3B">
        <w:rPr>
          <w:rFonts w:ascii="Times New Roman" w:hAnsi="Times New Roman"/>
          <w:sz w:val="28"/>
          <w:szCs w:val="28"/>
        </w:rPr>
        <w:t xml:space="preserve"> свою деятельность по расширению международного сотрудничества, ТПП РФ оказывает услуги по оформлению деловых виз, приглашений и карт АТЭС. Также одной из</w:t>
      </w:r>
      <w:r w:rsidR="00707595">
        <w:rPr>
          <w:rFonts w:ascii="Times New Roman" w:hAnsi="Times New Roman"/>
          <w:sz w:val="28"/>
          <w:szCs w:val="28"/>
        </w:rPr>
        <w:t xml:space="preserve"> </w:t>
      </w:r>
      <w:r w:rsidR="00E45B3B">
        <w:rPr>
          <w:rFonts w:ascii="Times New Roman" w:hAnsi="Times New Roman"/>
          <w:sz w:val="28"/>
          <w:szCs w:val="28"/>
        </w:rPr>
        <w:t>важнейших функций ТПП является организация контакта предпринимателей и государства</w:t>
      </w:r>
      <w:r w:rsidR="00707595">
        <w:rPr>
          <w:rFonts w:ascii="Times New Roman" w:hAnsi="Times New Roman"/>
          <w:sz w:val="28"/>
          <w:szCs w:val="28"/>
        </w:rPr>
        <w:t>, посредническая помощь</w:t>
      </w:r>
      <w:r w:rsidR="00E45B3B">
        <w:rPr>
          <w:rFonts w:ascii="Times New Roman" w:hAnsi="Times New Roman"/>
          <w:sz w:val="28"/>
          <w:szCs w:val="28"/>
        </w:rPr>
        <w:t>, и реализуется она посредством сотрудничества с государственными органами</w:t>
      </w:r>
      <w:r w:rsidR="00707595">
        <w:rPr>
          <w:rFonts w:ascii="Times New Roman" w:hAnsi="Times New Roman"/>
          <w:sz w:val="28"/>
          <w:szCs w:val="28"/>
        </w:rPr>
        <w:t xml:space="preserve"> и помощи в этом предпринимателям. Это выраж</w:t>
      </w:r>
      <w:r w:rsidR="00176F2C">
        <w:rPr>
          <w:rFonts w:ascii="Times New Roman" w:hAnsi="Times New Roman"/>
          <w:sz w:val="28"/>
          <w:szCs w:val="28"/>
        </w:rPr>
        <w:t>ается</w:t>
      </w:r>
      <w:r w:rsidR="00707595">
        <w:rPr>
          <w:rFonts w:ascii="Times New Roman" w:hAnsi="Times New Roman"/>
          <w:sz w:val="28"/>
          <w:szCs w:val="28"/>
        </w:rPr>
        <w:t>, например, в содействии в подготовке обращений в таможенные органы</w:t>
      </w:r>
      <w:r w:rsidR="00E45B3B">
        <w:rPr>
          <w:rFonts w:ascii="Times New Roman" w:hAnsi="Times New Roman"/>
          <w:sz w:val="28"/>
          <w:szCs w:val="28"/>
        </w:rPr>
        <w:t>.</w:t>
      </w:r>
    </w:p>
    <w:p w:rsidR="005F2443" w:rsidRDefault="001E6070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Кроме того, оба уровня обусловлены существованием более мелких организаций, например, «Опора </w:t>
      </w:r>
      <w:r w:rsidR="00F030F9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» или центр «Экспортеры </w:t>
      </w:r>
      <w:r w:rsidR="00F030F9"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76F2C">
        <w:rPr>
          <w:rFonts w:ascii="Times New Roman" w:hAnsi="Times New Roman"/>
          <w:sz w:val="28"/>
          <w:szCs w:val="28"/>
        </w:rPr>
        <w:t>предназначенных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5F2443">
        <w:rPr>
          <w:rFonts w:ascii="Times New Roman" w:hAnsi="Times New Roman"/>
          <w:sz w:val="28"/>
          <w:szCs w:val="28"/>
        </w:rPr>
        <w:t>оказани</w:t>
      </w:r>
      <w:r w:rsidR="00176F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помощ</w:t>
      </w:r>
      <w:r w:rsidR="005F2443">
        <w:rPr>
          <w:rFonts w:ascii="Times New Roman" w:hAnsi="Times New Roman"/>
          <w:sz w:val="28"/>
          <w:szCs w:val="28"/>
        </w:rPr>
        <w:t>и предпринимательству в получении правовой защиты и привлечении инвестиций и деловых контактов.</w:t>
      </w:r>
    </w:p>
    <w:p w:rsidR="00936B1B" w:rsidRDefault="00F4526B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</w:t>
      </w:r>
      <w:r w:rsidR="001E6070">
        <w:rPr>
          <w:rFonts w:ascii="Times New Roman" w:hAnsi="Times New Roman"/>
          <w:sz w:val="28"/>
          <w:szCs w:val="28"/>
        </w:rPr>
        <w:t xml:space="preserve"> о мерах, применяемых организациями различных уровней</w:t>
      </w:r>
      <w:r w:rsidR="008877F2">
        <w:rPr>
          <w:rFonts w:ascii="Times New Roman" w:hAnsi="Times New Roman"/>
          <w:sz w:val="28"/>
          <w:szCs w:val="28"/>
        </w:rPr>
        <w:t xml:space="preserve"> </w:t>
      </w:r>
      <w:r w:rsidR="006B71EA">
        <w:rPr>
          <w:rFonts w:ascii="Times New Roman" w:hAnsi="Times New Roman"/>
          <w:sz w:val="28"/>
          <w:szCs w:val="28"/>
        </w:rPr>
        <w:t>для влияния на развитие ВЭД</w:t>
      </w:r>
      <w:r w:rsidR="00EE454B">
        <w:rPr>
          <w:rFonts w:ascii="Times New Roman" w:hAnsi="Times New Roman"/>
          <w:sz w:val="28"/>
          <w:szCs w:val="28"/>
        </w:rPr>
        <w:t xml:space="preserve"> и предпринимательства</w:t>
      </w:r>
      <w:r w:rsidR="006B71EA">
        <w:rPr>
          <w:rFonts w:ascii="Times New Roman" w:hAnsi="Times New Roman"/>
          <w:sz w:val="28"/>
          <w:szCs w:val="28"/>
        </w:rPr>
        <w:t xml:space="preserve">, стоит сказать, </w:t>
      </w:r>
      <w:r w:rsidR="008877F2">
        <w:rPr>
          <w:rFonts w:ascii="Times New Roman" w:hAnsi="Times New Roman"/>
          <w:sz w:val="28"/>
          <w:szCs w:val="28"/>
        </w:rPr>
        <w:t>что они играют важную роль для нее посредством различных мер.</w:t>
      </w:r>
      <w:r w:rsidR="006B71EA">
        <w:rPr>
          <w:rFonts w:ascii="Times New Roman" w:hAnsi="Times New Roman"/>
          <w:sz w:val="28"/>
          <w:szCs w:val="28"/>
        </w:rPr>
        <w:t xml:space="preserve"> К таким мерам можно отнести</w:t>
      </w:r>
      <w:r w:rsidR="008877F2">
        <w:rPr>
          <w:rFonts w:ascii="Times New Roman" w:hAnsi="Times New Roman"/>
          <w:sz w:val="28"/>
          <w:szCs w:val="28"/>
        </w:rPr>
        <w:t xml:space="preserve"> консультирование по вопросам ведения внешней торговли,</w:t>
      </w:r>
      <w:r w:rsidR="006B71EA">
        <w:rPr>
          <w:rFonts w:ascii="Times New Roman" w:hAnsi="Times New Roman"/>
          <w:sz w:val="28"/>
          <w:szCs w:val="28"/>
        </w:rPr>
        <w:t xml:space="preserve"> оказание юридической и арбитражной помощи на всех этапах ВЭД</w:t>
      </w:r>
      <w:r>
        <w:rPr>
          <w:rFonts w:ascii="Times New Roman" w:hAnsi="Times New Roman"/>
          <w:sz w:val="28"/>
          <w:szCs w:val="28"/>
        </w:rPr>
        <w:t>, которая в большинстве случаев предоставляется МКАС при ТПП РФ и иными арбитражами, существующими на базе органов негосударственного регулирования внешней торговли</w:t>
      </w:r>
      <w:r w:rsidR="006B71EA">
        <w:rPr>
          <w:rFonts w:ascii="Times New Roman" w:hAnsi="Times New Roman"/>
          <w:sz w:val="28"/>
          <w:szCs w:val="28"/>
        </w:rPr>
        <w:t>, упрощение диалога отечественных экспортеров с представительствами иностранных компаний</w:t>
      </w:r>
      <w:r w:rsidR="00936B1B">
        <w:rPr>
          <w:rFonts w:ascii="Times New Roman" w:hAnsi="Times New Roman"/>
          <w:sz w:val="28"/>
          <w:szCs w:val="28"/>
        </w:rPr>
        <w:t xml:space="preserve"> и создание комфортных условий для него. К данным мерам относятся</w:t>
      </w:r>
      <w:r w:rsidR="006B71EA">
        <w:rPr>
          <w:rFonts w:ascii="Times New Roman" w:hAnsi="Times New Roman"/>
          <w:sz w:val="28"/>
          <w:szCs w:val="28"/>
        </w:rPr>
        <w:t xml:space="preserve"> предоставление площадок для проведения интернациональных мероприятий и привлечение внимания и инвестиций посредством проведения выставок, миссий, конкурсов</w:t>
      </w:r>
      <w:r w:rsidR="008877F2">
        <w:rPr>
          <w:rFonts w:ascii="Times New Roman" w:hAnsi="Times New Roman"/>
          <w:sz w:val="28"/>
          <w:szCs w:val="28"/>
        </w:rPr>
        <w:t>, что направлено и на привлечение инвестиций</w:t>
      </w:r>
      <w:r w:rsidR="00936B1B">
        <w:rPr>
          <w:rFonts w:ascii="Times New Roman" w:hAnsi="Times New Roman"/>
          <w:sz w:val="28"/>
          <w:szCs w:val="28"/>
        </w:rPr>
        <w:t>.</w:t>
      </w:r>
    </w:p>
    <w:p w:rsidR="00E45B3B" w:rsidRDefault="006B71EA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сказать, что меры </w:t>
      </w:r>
      <w:r w:rsidR="009A6F95">
        <w:rPr>
          <w:rFonts w:ascii="Times New Roman" w:hAnsi="Times New Roman"/>
          <w:sz w:val="28"/>
          <w:szCs w:val="28"/>
        </w:rPr>
        <w:t>тверских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9A6F9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сильно отличаются от общероссийских. Основные </w:t>
      </w:r>
      <w:r w:rsidR="00924EDD">
        <w:rPr>
          <w:rFonts w:ascii="Times New Roman" w:hAnsi="Times New Roman"/>
          <w:sz w:val="28"/>
          <w:szCs w:val="28"/>
        </w:rPr>
        <w:t>отличия</w:t>
      </w:r>
      <w:r>
        <w:rPr>
          <w:rFonts w:ascii="Times New Roman" w:hAnsi="Times New Roman"/>
          <w:sz w:val="28"/>
          <w:szCs w:val="28"/>
        </w:rPr>
        <w:t xml:space="preserve"> приходятся на масштаб влияния, наличие </w:t>
      </w:r>
      <w:r w:rsidR="00924EDD">
        <w:rPr>
          <w:rFonts w:ascii="Times New Roman" w:hAnsi="Times New Roman"/>
          <w:sz w:val="28"/>
          <w:szCs w:val="28"/>
        </w:rPr>
        <w:t>подчинённости на национальном уровне</w:t>
      </w:r>
      <w:r w:rsidR="00E45B3B">
        <w:rPr>
          <w:rFonts w:ascii="Times New Roman" w:hAnsi="Times New Roman"/>
          <w:sz w:val="28"/>
          <w:szCs w:val="28"/>
        </w:rPr>
        <w:t>.</w:t>
      </w:r>
      <w:r w:rsidR="00924EDD">
        <w:rPr>
          <w:rFonts w:ascii="Times New Roman" w:hAnsi="Times New Roman"/>
          <w:sz w:val="28"/>
          <w:szCs w:val="28"/>
        </w:rPr>
        <w:t xml:space="preserve"> Но при исследовании </w:t>
      </w:r>
      <w:r w:rsidR="00E45B3B">
        <w:rPr>
          <w:rFonts w:ascii="Times New Roman" w:hAnsi="Times New Roman"/>
          <w:sz w:val="28"/>
          <w:szCs w:val="28"/>
        </w:rPr>
        <w:t>и сравнении с количеством данных об организациях соседней области</w:t>
      </w:r>
      <w:r w:rsidR="00A03173">
        <w:rPr>
          <w:rFonts w:ascii="Times New Roman" w:hAnsi="Times New Roman"/>
          <w:sz w:val="28"/>
          <w:szCs w:val="28"/>
        </w:rPr>
        <w:t xml:space="preserve"> </w:t>
      </w:r>
      <w:r w:rsidR="00924EDD">
        <w:rPr>
          <w:rFonts w:ascii="Times New Roman" w:hAnsi="Times New Roman"/>
          <w:sz w:val="28"/>
          <w:szCs w:val="28"/>
        </w:rPr>
        <w:t xml:space="preserve">была выявлена такая особенность, как недостаток информации </w:t>
      </w:r>
      <w:r w:rsidR="00E45B3B">
        <w:rPr>
          <w:rFonts w:ascii="Times New Roman" w:hAnsi="Times New Roman"/>
          <w:sz w:val="28"/>
          <w:szCs w:val="28"/>
        </w:rPr>
        <w:t>о тверских отделениях организаций</w:t>
      </w:r>
      <w:r w:rsidR="00924EDD">
        <w:rPr>
          <w:rFonts w:ascii="Times New Roman" w:hAnsi="Times New Roman"/>
          <w:sz w:val="28"/>
          <w:szCs w:val="28"/>
        </w:rPr>
        <w:t xml:space="preserve">, </w:t>
      </w:r>
      <w:r w:rsidR="00E45B3B">
        <w:rPr>
          <w:rFonts w:ascii="Times New Roman" w:hAnsi="Times New Roman"/>
          <w:sz w:val="28"/>
          <w:szCs w:val="28"/>
        </w:rPr>
        <w:t>влияющих</w:t>
      </w:r>
      <w:r w:rsidR="00924EDD">
        <w:rPr>
          <w:rFonts w:ascii="Times New Roman" w:hAnsi="Times New Roman"/>
          <w:sz w:val="28"/>
          <w:szCs w:val="28"/>
        </w:rPr>
        <w:t xml:space="preserve"> </w:t>
      </w:r>
      <w:r w:rsidR="007251FF">
        <w:rPr>
          <w:rFonts w:ascii="Times New Roman" w:hAnsi="Times New Roman"/>
          <w:sz w:val="28"/>
          <w:szCs w:val="28"/>
        </w:rPr>
        <w:t xml:space="preserve">на </w:t>
      </w:r>
      <w:r w:rsidR="00924EDD">
        <w:rPr>
          <w:rFonts w:ascii="Times New Roman" w:hAnsi="Times New Roman"/>
          <w:sz w:val="28"/>
          <w:szCs w:val="28"/>
        </w:rPr>
        <w:t>внешнюю торговлю на негосударственном уровне</w:t>
      </w:r>
      <w:r w:rsidR="00A03173">
        <w:rPr>
          <w:rFonts w:ascii="Times New Roman" w:hAnsi="Times New Roman"/>
          <w:sz w:val="28"/>
          <w:szCs w:val="28"/>
        </w:rPr>
        <w:t xml:space="preserve">, что может </w:t>
      </w:r>
      <w:r w:rsidR="00176F2C">
        <w:rPr>
          <w:rFonts w:ascii="Times New Roman" w:hAnsi="Times New Roman"/>
          <w:sz w:val="28"/>
          <w:szCs w:val="28"/>
        </w:rPr>
        <w:t>стать</w:t>
      </w:r>
      <w:r w:rsidR="00A03173">
        <w:rPr>
          <w:rFonts w:ascii="Times New Roman" w:hAnsi="Times New Roman"/>
          <w:sz w:val="28"/>
          <w:szCs w:val="28"/>
        </w:rPr>
        <w:t xml:space="preserve"> фактором неэффективного существования этих организаций</w:t>
      </w:r>
      <w:r w:rsidR="00924EDD">
        <w:rPr>
          <w:rFonts w:ascii="Times New Roman" w:hAnsi="Times New Roman"/>
          <w:sz w:val="28"/>
          <w:szCs w:val="28"/>
        </w:rPr>
        <w:t>.</w:t>
      </w:r>
      <w:r w:rsidR="005F0BA3">
        <w:rPr>
          <w:rFonts w:ascii="Times New Roman" w:hAnsi="Times New Roman"/>
          <w:sz w:val="28"/>
          <w:szCs w:val="28"/>
        </w:rPr>
        <w:t xml:space="preserve"> </w:t>
      </w:r>
    </w:p>
    <w:p w:rsidR="00533E10" w:rsidRDefault="00533E10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Исправление деклара</w:t>
      </w:r>
      <w:r w:rsidR="00495B03">
        <w:rPr>
          <w:rFonts w:ascii="Times New Roman" w:hAnsi="Times New Roman"/>
          <w:sz w:val="28"/>
          <w:szCs w:val="28"/>
        </w:rPr>
        <w:t xml:space="preserve">тивного положения органов негосударственного </w:t>
      </w:r>
      <w:r w:rsidR="00707595">
        <w:rPr>
          <w:rFonts w:ascii="Times New Roman" w:hAnsi="Times New Roman"/>
          <w:sz w:val="28"/>
          <w:szCs w:val="28"/>
        </w:rPr>
        <w:t>регулирования</w:t>
      </w:r>
      <w:r w:rsidR="00495B03">
        <w:rPr>
          <w:rFonts w:ascii="Times New Roman" w:hAnsi="Times New Roman"/>
          <w:sz w:val="28"/>
          <w:szCs w:val="28"/>
        </w:rPr>
        <w:t xml:space="preserve"> необходимо и на национальном уровне</w:t>
      </w:r>
      <w:r w:rsidR="00707595">
        <w:rPr>
          <w:rFonts w:ascii="Times New Roman" w:hAnsi="Times New Roman"/>
          <w:sz w:val="28"/>
          <w:szCs w:val="28"/>
        </w:rPr>
        <w:t>, так как</w:t>
      </w:r>
      <w:r w:rsidR="00495B03">
        <w:rPr>
          <w:rFonts w:ascii="Times New Roman" w:hAnsi="Times New Roman"/>
          <w:sz w:val="28"/>
          <w:szCs w:val="28"/>
        </w:rPr>
        <w:t xml:space="preserve"> перегруженност</w:t>
      </w:r>
      <w:r w:rsidR="00707595">
        <w:rPr>
          <w:rFonts w:ascii="Times New Roman" w:hAnsi="Times New Roman"/>
          <w:sz w:val="28"/>
          <w:szCs w:val="28"/>
        </w:rPr>
        <w:t>ь</w:t>
      </w:r>
      <w:r w:rsidR="00495B03">
        <w:rPr>
          <w:rFonts w:ascii="Times New Roman" w:hAnsi="Times New Roman"/>
          <w:sz w:val="28"/>
          <w:szCs w:val="28"/>
        </w:rPr>
        <w:t xml:space="preserve"> государственных органов</w:t>
      </w:r>
      <w:r w:rsidR="00707595">
        <w:rPr>
          <w:rFonts w:ascii="Times New Roman" w:hAnsi="Times New Roman"/>
          <w:sz w:val="28"/>
          <w:szCs w:val="28"/>
        </w:rPr>
        <w:t xml:space="preserve"> контроля ВЭД и неосведомленность о состоянии отраслей и рынков, как и внешнеторговые контракты, заключенные без содействия,</w:t>
      </w:r>
      <w:r w:rsidR="00495B03">
        <w:rPr>
          <w:rFonts w:ascii="Times New Roman" w:hAnsi="Times New Roman"/>
          <w:sz w:val="28"/>
          <w:szCs w:val="28"/>
        </w:rPr>
        <w:t xml:space="preserve"> да</w:t>
      </w:r>
      <w:r w:rsidR="00936B1B">
        <w:rPr>
          <w:rFonts w:ascii="Times New Roman" w:hAnsi="Times New Roman"/>
          <w:sz w:val="28"/>
          <w:szCs w:val="28"/>
        </w:rPr>
        <w:t>ют</w:t>
      </w:r>
      <w:r w:rsidR="00495B03">
        <w:rPr>
          <w:rFonts w:ascii="Times New Roman" w:hAnsi="Times New Roman"/>
          <w:sz w:val="28"/>
          <w:szCs w:val="28"/>
        </w:rPr>
        <w:t xml:space="preserve"> возможность существовать определенной экономической угрозе.</w:t>
      </w:r>
      <w:r w:rsidR="00936B1B">
        <w:rPr>
          <w:rFonts w:ascii="Times New Roman" w:hAnsi="Times New Roman"/>
          <w:sz w:val="28"/>
          <w:szCs w:val="28"/>
        </w:rPr>
        <w:t xml:space="preserve"> А негосударственные органы регулирования оказывают помощь, в результате которой избежать этих ситуаций и угроз значительно проще.</w:t>
      </w:r>
    </w:p>
    <w:p w:rsidR="00B86A22" w:rsidRPr="0037776F" w:rsidRDefault="00495B03" w:rsidP="006511AF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факт подтверждает актуальность исследования негосударственного </w:t>
      </w:r>
      <w:r w:rsidR="00EE454B">
        <w:rPr>
          <w:rFonts w:ascii="Times New Roman" w:hAnsi="Times New Roman"/>
          <w:sz w:val="28"/>
          <w:szCs w:val="28"/>
        </w:rPr>
        <w:t>регулирования</w:t>
      </w:r>
      <w:r>
        <w:rPr>
          <w:rFonts w:ascii="Times New Roman" w:hAnsi="Times New Roman"/>
          <w:sz w:val="28"/>
          <w:szCs w:val="28"/>
        </w:rPr>
        <w:t xml:space="preserve"> ВЭД и необходимость существования организаций, учи</w:t>
      </w:r>
      <w:r w:rsidR="00E0736F">
        <w:rPr>
          <w:rFonts w:ascii="Times New Roman" w:hAnsi="Times New Roman"/>
          <w:sz w:val="28"/>
          <w:szCs w:val="28"/>
        </w:rPr>
        <w:t xml:space="preserve">тывающих интересы предпринимательства и законодательства зарубежных стран, чья деятельность направлена на развитие </w:t>
      </w:r>
      <w:r w:rsidR="00936B1B">
        <w:rPr>
          <w:rFonts w:ascii="Times New Roman" w:hAnsi="Times New Roman"/>
          <w:sz w:val="28"/>
          <w:szCs w:val="28"/>
        </w:rPr>
        <w:t>ВЭД</w:t>
      </w:r>
      <w:r w:rsidR="008877F2">
        <w:rPr>
          <w:rFonts w:ascii="Times New Roman" w:hAnsi="Times New Roman"/>
          <w:sz w:val="28"/>
          <w:szCs w:val="28"/>
        </w:rPr>
        <w:t>, международного взаимодействия</w:t>
      </w:r>
      <w:r w:rsidR="00E0736F">
        <w:rPr>
          <w:rFonts w:ascii="Times New Roman" w:hAnsi="Times New Roman"/>
          <w:sz w:val="28"/>
          <w:szCs w:val="28"/>
        </w:rPr>
        <w:t xml:space="preserve"> и </w:t>
      </w:r>
      <w:r w:rsidR="008877F2">
        <w:rPr>
          <w:rFonts w:ascii="Times New Roman" w:hAnsi="Times New Roman"/>
          <w:sz w:val="28"/>
          <w:szCs w:val="28"/>
        </w:rPr>
        <w:t>предпринимательства</w:t>
      </w:r>
      <w:r w:rsidR="00936B1B">
        <w:rPr>
          <w:rFonts w:ascii="Times New Roman" w:hAnsi="Times New Roman"/>
          <w:sz w:val="28"/>
          <w:szCs w:val="28"/>
        </w:rPr>
        <w:t xml:space="preserve"> посредством осуществления оригинальных функций, как выдача карнетов АТА</w:t>
      </w:r>
      <w:r w:rsidR="00E0736F">
        <w:rPr>
          <w:rFonts w:ascii="Times New Roman" w:hAnsi="Times New Roman"/>
          <w:sz w:val="28"/>
          <w:szCs w:val="28"/>
        </w:rPr>
        <w:t xml:space="preserve">, </w:t>
      </w:r>
      <w:r w:rsidR="00936B1B">
        <w:rPr>
          <w:rFonts w:ascii="Times New Roman" w:hAnsi="Times New Roman"/>
          <w:sz w:val="28"/>
          <w:szCs w:val="28"/>
        </w:rPr>
        <w:t>а также чьей ролью является посредничество и обеспеч</w:t>
      </w:r>
      <w:r w:rsidR="008877F2">
        <w:rPr>
          <w:rFonts w:ascii="Times New Roman" w:hAnsi="Times New Roman"/>
          <w:sz w:val="28"/>
          <w:szCs w:val="28"/>
        </w:rPr>
        <w:t>ение взаимодействия предпринимателей и государства.</w:t>
      </w:r>
      <w:r w:rsidR="00587A7E">
        <w:rPr>
          <w:rFonts w:ascii="Times New Roman" w:hAnsi="Times New Roman"/>
          <w:sz w:val="28"/>
          <w:szCs w:val="28"/>
        </w:rPr>
        <w:br w:type="page"/>
      </w:r>
    </w:p>
    <w:p w:rsidR="00B86A22" w:rsidRPr="00B755FD" w:rsidRDefault="00B86A22" w:rsidP="00B86A22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755FD">
        <w:rPr>
          <w:rFonts w:ascii="Times New Roman" w:eastAsia="Calibri" w:hAnsi="Times New Roman"/>
          <w:b/>
          <w:sz w:val="28"/>
          <w:szCs w:val="28"/>
          <w:lang w:eastAsia="ru-RU"/>
        </w:rPr>
        <w:t>БИБЛИОГРАФИЧЕСКИЙ СПИСОК</w:t>
      </w:r>
    </w:p>
    <w:p w:rsidR="00B86A22" w:rsidRPr="00B755FD" w:rsidRDefault="00B86A22" w:rsidP="00B86A22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755FD">
        <w:rPr>
          <w:rFonts w:ascii="Times New Roman" w:eastAsia="Calibri" w:hAnsi="Times New Roman"/>
          <w:b/>
          <w:sz w:val="28"/>
          <w:szCs w:val="28"/>
          <w:lang w:eastAsia="ru-RU"/>
        </w:rPr>
        <w:t>Нормативный материал</w:t>
      </w:r>
    </w:p>
    <w:p w:rsidR="002474FF" w:rsidRDefault="0025354F" w:rsidP="007075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2" w:name="_Hlk35102079"/>
      <w:bookmarkStart w:id="13" w:name="_Hlk35168482"/>
      <w:bookmarkStart w:id="14" w:name="_Hlk39234773"/>
      <w:bookmarkStart w:id="15" w:name="_Hlk34844346"/>
      <w:bookmarkStart w:id="16" w:name="_Hlk35082925"/>
      <w:r w:rsidRPr="002474FF">
        <w:rPr>
          <w:rFonts w:ascii="Times New Roman" w:hAnsi="Times New Roman"/>
          <w:sz w:val="28"/>
          <w:szCs w:val="28"/>
        </w:rPr>
        <w:t xml:space="preserve">Федеральный закон "Об арбитраже (третейском разбирательстве) в </w:t>
      </w:r>
      <w:r w:rsidR="00F030F9" w:rsidRPr="002474FF">
        <w:rPr>
          <w:rFonts w:ascii="Times New Roman" w:hAnsi="Times New Roman"/>
          <w:sz w:val="28"/>
          <w:szCs w:val="28"/>
        </w:rPr>
        <w:t>РФ</w:t>
      </w:r>
      <w:r w:rsidRPr="002474FF">
        <w:rPr>
          <w:rFonts w:ascii="Times New Roman" w:hAnsi="Times New Roman"/>
          <w:sz w:val="28"/>
          <w:szCs w:val="28"/>
        </w:rPr>
        <w:t xml:space="preserve">" от 29.12.2015 N 382-ФЗ // </w:t>
      </w:r>
      <w:bookmarkStart w:id="17" w:name="_Hlk35173815"/>
      <w:bookmarkEnd w:id="12"/>
      <w:bookmarkEnd w:id="13"/>
      <w:bookmarkEnd w:id="14"/>
      <w:r w:rsidR="002474FF" w:rsidRPr="002474FF">
        <w:rPr>
          <w:rFonts w:ascii="Times New Roman" w:hAnsi="Times New Roman"/>
          <w:sz w:val="28"/>
          <w:szCs w:val="28"/>
        </w:rPr>
        <w:t>СЗ РФ. 2016. № 1. Ст. 2.</w:t>
      </w:r>
    </w:p>
    <w:p w:rsidR="00B86A22" w:rsidRPr="002474FF" w:rsidRDefault="00954E38" w:rsidP="0070759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74FF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6670B4" w:rsidRPr="002474FF">
        <w:rPr>
          <w:rFonts w:ascii="Times New Roman" w:hAnsi="Times New Roman"/>
          <w:sz w:val="28"/>
          <w:szCs w:val="28"/>
        </w:rPr>
        <w:t>«</w:t>
      </w:r>
      <w:r w:rsidRPr="002474FF">
        <w:rPr>
          <w:rFonts w:ascii="Times New Roman" w:hAnsi="Times New Roman"/>
          <w:sz w:val="28"/>
          <w:szCs w:val="28"/>
        </w:rPr>
        <w:t xml:space="preserve">О </w:t>
      </w:r>
      <w:r w:rsidR="009F3232" w:rsidRPr="002474FF">
        <w:rPr>
          <w:rFonts w:ascii="Times New Roman" w:hAnsi="Times New Roman"/>
          <w:sz w:val="28"/>
          <w:szCs w:val="28"/>
        </w:rPr>
        <w:t>Торгово-Промы</w:t>
      </w:r>
      <w:r w:rsidRPr="002474FF">
        <w:rPr>
          <w:rFonts w:ascii="Times New Roman" w:hAnsi="Times New Roman"/>
          <w:sz w:val="28"/>
          <w:szCs w:val="28"/>
        </w:rPr>
        <w:t xml:space="preserve">шленных </w:t>
      </w:r>
      <w:r w:rsidR="009F3232" w:rsidRPr="002474FF">
        <w:rPr>
          <w:rFonts w:ascii="Times New Roman" w:hAnsi="Times New Roman"/>
          <w:sz w:val="28"/>
          <w:szCs w:val="28"/>
        </w:rPr>
        <w:t>Палат</w:t>
      </w:r>
      <w:r w:rsidRPr="002474FF">
        <w:rPr>
          <w:rFonts w:ascii="Times New Roman" w:hAnsi="Times New Roman"/>
          <w:sz w:val="28"/>
          <w:szCs w:val="28"/>
        </w:rPr>
        <w:t xml:space="preserve">ах в </w:t>
      </w:r>
      <w:r w:rsidR="00F030F9" w:rsidRPr="002474FF">
        <w:rPr>
          <w:rFonts w:ascii="Times New Roman" w:hAnsi="Times New Roman"/>
          <w:sz w:val="28"/>
          <w:szCs w:val="28"/>
        </w:rPr>
        <w:t>РФ</w:t>
      </w:r>
      <w:r w:rsidR="006670B4" w:rsidRPr="002474FF">
        <w:rPr>
          <w:rFonts w:ascii="Times New Roman" w:hAnsi="Times New Roman"/>
          <w:sz w:val="28"/>
          <w:szCs w:val="28"/>
        </w:rPr>
        <w:t>» от 07.07.1993</w:t>
      </w:r>
      <w:bookmarkEnd w:id="15"/>
      <w:r w:rsidR="006670B4" w:rsidRPr="002474FF">
        <w:rPr>
          <w:rFonts w:ascii="Times New Roman" w:hAnsi="Times New Roman"/>
          <w:sz w:val="28"/>
          <w:szCs w:val="28"/>
        </w:rPr>
        <w:t xml:space="preserve"> N 5340-1 (ред. от 30.12.2015) // </w:t>
      </w:r>
      <w:bookmarkStart w:id="18" w:name="_Hlk39234699"/>
      <w:r w:rsidR="007A134B" w:rsidRPr="002474FF">
        <w:rPr>
          <w:rFonts w:ascii="Times New Roman" w:hAnsi="Times New Roman"/>
          <w:sz w:val="28"/>
          <w:szCs w:val="28"/>
        </w:rPr>
        <w:t>СЗ РФ. 1993. № 33. Ст. 1309.</w:t>
      </w:r>
      <w:bookmarkEnd w:id="18"/>
    </w:p>
    <w:p w:rsidR="00475DBA" w:rsidRPr="00ED6669" w:rsidRDefault="00475DBA" w:rsidP="00ED66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9" w:name="_Hlk35594682"/>
      <w:r w:rsidRPr="00ED6669">
        <w:rPr>
          <w:rFonts w:ascii="Times New Roman" w:hAnsi="Times New Roman"/>
          <w:sz w:val="28"/>
          <w:szCs w:val="28"/>
        </w:rPr>
        <w:t xml:space="preserve">Закон РФ от 7 июля 1993 г. N 5338-I "О международном коммерческом арбитраже" // </w:t>
      </w:r>
      <w:bookmarkStart w:id="20" w:name="_Hlk39234618"/>
      <w:r w:rsidR="007A134B" w:rsidRPr="007A134B">
        <w:rPr>
          <w:rFonts w:ascii="Times New Roman" w:hAnsi="Times New Roman"/>
          <w:sz w:val="28"/>
          <w:szCs w:val="28"/>
        </w:rPr>
        <w:t>СЗ РФ. 1993.</w:t>
      </w:r>
      <w:r w:rsidR="007A134B" w:rsidRPr="007A134B">
        <w:t xml:space="preserve"> </w:t>
      </w:r>
      <w:r w:rsidR="007A134B" w:rsidRPr="007A134B">
        <w:rPr>
          <w:rFonts w:ascii="Times New Roman" w:hAnsi="Times New Roman"/>
          <w:sz w:val="28"/>
          <w:szCs w:val="28"/>
        </w:rPr>
        <w:t>№ 32</w:t>
      </w:r>
      <w:r w:rsidR="007A134B">
        <w:rPr>
          <w:rFonts w:ascii="Times New Roman" w:hAnsi="Times New Roman"/>
          <w:sz w:val="28"/>
          <w:szCs w:val="28"/>
        </w:rPr>
        <w:t xml:space="preserve">. </w:t>
      </w:r>
      <w:r w:rsidR="007A134B" w:rsidRPr="007A134B">
        <w:rPr>
          <w:rFonts w:ascii="Times New Roman" w:hAnsi="Times New Roman"/>
          <w:sz w:val="28"/>
          <w:szCs w:val="28"/>
        </w:rPr>
        <w:t>Ст. 1240</w:t>
      </w:r>
      <w:bookmarkEnd w:id="20"/>
      <w:r w:rsidR="007A134B">
        <w:rPr>
          <w:rFonts w:ascii="Times New Roman" w:hAnsi="Times New Roman"/>
          <w:sz w:val="28"/>
          <w:szCs w:val="28"/>
        </w:rPr>
        <w:t>.</w:t>
      </w:r>
    </w:p>
    <w:p w:rsidR="000533AF" w:rsidRPr="00ED6669" w:rsidRDefault="000533AF" w:rsidP="00ED666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1" w:name="_Hlk38810566"/>
      <w:bookmarkEnd w:id="16"/>
      <w:bookmarkEnd w:id="17"/>
      <w:bookmarkEnd w:id="19"/>
      <w:r w:rsidRPr="00ED6669">
        <w:rPr>
          <w:rFonts w:ascii="Times New Roman" w:hAnsi="Times New Roman"/>
          <w:sz w:val="28"/>
          <w:szCs w:val="28"/>
        </w:rPr>
        <w:t xml:space="preserve">Соглашение ТПП РФ N 315, ФТС </w:t>
      </w:r>
      <w:r w:rsidR="00F030F9" w:rsidRPr="00ED6669">
        <w:rPr>
          <w:rFonts w:ascii="Times New Roman" w:hAnsi="Times New Roman"/>
          <w:sz w:val="28"/>
          <w:szCs w:val="28"/>
        </w:rPr>
        <w:t>РФ</w:t>
      </w:r>
      <w:r w:rsidRPr="00ED6669">
        <w:rPr>
          <w:rFonts w:ascii="Times New Roman" w:hAnsi="Times New Roman"/>
          <w:sz w:val="28"/>
          <w:szCs w:val="28"/>
        </w:rPr>
        <w:t xml:space="preserve"> N 01-69/0003 от 19.10.2017 "О взаимодействии между </w:t>
      </w:r>
      <w:r w:rsidR="009F3232" w:rsidRPr="00ED6669">
        <w:rPr>
          <w:rFonts w:ascii="Times New Roman" w:hAnsi="Times New Roman"/>
          <w:sz w:val="28"/>
          <w:szCs w:val="28"/>
        </w:rPr>
        <w:t>Торгово-Промы</w:t>
      </w:r>
      <w:r w:rsidRPr="00ED6669">
        <w:rPr>
          <w:rFonts w:ascii="Times New Roman" w:hAnsi="Times New Roman"/>
          <w:sz w:val="28"/>
          <w:szCs w:val="28"/>
        </w:rPr>
        <w:t xml:space="preserve">шленной </w:t>
      </w:r>
      <w:r w:rsidR="009F3232" w:rsidRPr="00ED6669">
        <w:rPr>
          <w:rFonts w:ascii="Times New Roman" w:hAnsi="Times New Roman"/>
          <w:sz w:val="28"/>
          <w:szCs w:val="28"/>
        </w:rPr>
        <w:t>Палат</w:t>
      </w:r>
      <w:r w:rsidRPr="00ED6669">
        <w:rPr>
          <w:rFonts w:ascii="Times New Roman" w:hAnsi="Times New Roman"/>
          <w:sz w:val="28"/>
          <w:szCs w:val="28"/>
        </w:rPr>
        <w:t xml:space="preserve">ой </w:t>
      </w:r>
      <w:r w:rsidR="00F030F9" w:rsidRPr="00ED6669">
        <w:rPr>
          <w:rFonts w:ascii="Times New Roman" w:hAnsi="Times New Roman"/>
          <w:sz w:val="28"/>
          <w:szCs w:val="28"/>
        </w:rPr>
        <w:t>РФ</w:t>
      </w:r>
      <w:r w:rsidRPr="00ED6669">
        <w:rPr>
          <w:rFonts w:ascii="Times New Roman" w:hAnsi="Times New Roman"/>
          <w:sz w:val="28"/>
          <w:szCs w:val="28"/>
        </w:rPr>
        <w:t xml:space="preserve"> и Федеральной таможенной службой" //</w:t>
      </w:r>
      <w:r w:rsidR="00B757A2">
        <w:rPr>
          <w:rFonts w:ascii="Times New Roman" w:hAnsi="Times New Roman"/>
          <w:sz w:val="28"/>
          <w:szCs w:val="28"/>
        </w:rPr>
        <w:t xml:space="preserve"> </w:t>
      </w:r>
      <w:bookmarkStart w:id="22" w:name="_Hlk39237191"/>
      <w:r w:rsidR="00B757A2">
        <w:rPr>
          <w:rFonts w:ascii="Times New Roman" w:hAnsi="Times New Roman"/>
          <w:sz w:val="28"/>
          <w:szCs w:val="28"/>
        </w:rPr>
        <w:t>Официальный сайт Альта-Софт</w:t>
      </w:r>
      <w:r w:rsidR="003B020D">
        <w:rPr>
          <w:rFonts w:ascii="Times New Roman" w:hAnsi="Times New Roman"/>
          <w:sz w:val="28"/>
          <w:szCs w:val="28"/>
        </w:rPr>
        <w:t>.</w:t>
      </w:r>
      <w:r w:rsidR="003B020D" w:rsidRPr="003B020D">
        <w:rPr>
          <w:rFonts w:ascii="Times New Roman" w:hAnsi="Times New Roman"/>
          <w:sz w:val="28"/>
          <w:szCs w:val="28"/>
        </w:rPr>
        <w:t xml:space="preserve"> </w:t>
      </w:r>
      <w:r w:rsidR="003B020D">
        <w:rPr>
          <w:rFonts w:ascii="Times New Roman" w:hAnsi="Times New Roman"/>
          <w:sz w:val="28"/>
          <w:szCs w:val="28"/>
          <w:lang w:val="en-GB"/>
        </w:rPr>
        <w:t>URL</w:t>
      </w:r>
      <w:r w:rsidR="003B020D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3B020D" w:rsidRPr="0085700C">
          <w:rPr>
            <w:rStyle w:val="a4"/>
            <w:rFonts w:ascii="Times New Roman" w:hAnsi="Times New Roman"/>
            <w:sz w:val="28"/>
            <w:szCs w:val="28"/>
          </w:rPr>
          <w:t>https://www.alta.ru/tamdoc/17c00003/</w:t>
        </w:r>
      </w:hyperlink>
      <w:r w:rsidR="003B020D">
        <w:rPr>
          <w:rFonts w:ascii="Times New Roman" w:hAnsi="Times New Roman"/>
          <w:sz w:val="28"/>
          <w:szCs w:val="28"/>
        </w:rPr>
        <w:t xml:space="preserve"> (дата обращения: 01.05.2020)</w:t>
      </w:r>
    </w:p>
    <w:bookmarkEnd w:id="21"/>
    <w:bookmarkEnd w:id="22"/>
    <w:p w:rsidR="006670B4" w:rsidRPr="00B01299" w:rsidRDefault="000533AF" w:rsidP="006F0A34">
      <w:pPr>
        <w:pStyle w:val="a3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299">
        <w:rPr>
          <w:rFonts w:ascii="Times New Roman" w:hAnsi="Times New Roman"/>
          <w:b/>
          <w:bCs/>
          <w:sz w:val="28"/>
          <w:szCs w:val="28"/>
        </w:rPr>
        <w:t>Специальная Литература</w:t>
      </w:r>
    </w:p>
    <w:p w:rsidR="0055586E" w:rsidRPr="00ED6669" w:rsidRDefault="0055586E" w:rsidP="00ED66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3" w:name="_Hlk35113754"/>
      <w:bookmarkStart w:id="24" w:name="_Hlk34993083"/>
      <w:r w:rsidRPr="00ED6669">
        <w:rPr>
          <w:rFonts w:ascii="Times New Roman" w:hAnsi="Times New Roman"/>
          <w:sz w:val="28"/>
          <w:szCs w:val="28"/>
        </w:rPr>
        <w:t xml:space="preserve">Арефкина М.Ю. Роль </w:t>
      </w:r>
      <w:r w:rsidR="009F3232" w:rsidRPr="00ED6669">
        <w:rPr>
          <w:rFonts w:ascii="Times New Roman" w:hAnsi="Times New Roman"/>
          <w:sz w:val="28"/>
          <w:szCs w:val="28"/>
        </w:rPr>
        <w:t>Торгово-Промы</w:t>
      </w:r>
      <w:r w:rsidRPr="00ED6669">
        <w:rPr>
          <w:rFonts w:ascii="Times New Roman" w:hAnsi="Times New Roman"/>
          <w:sz w:val="28"/>
          <w:szCs w:val="28"/>
        </w:rPr>
        <w:t xml:space="preserve">шленных </w:t>
      </w:r>
      <w:r w:rsidR="009F3232" w:rsidRPr="00ED6669">
        <w:rPr>
          <w:rFonts w:ascii="Times New Roman" w:hAnsi="Times New Roman"/>
          <w:sz w:val="28"/>
          <w:szCs w:val="28"/>
        </w:rPr>
        <w:t>Палат</w:t>
      </w:r>
      <w:r w:rsidRPr="00ED6669">
        <w:rPr>
          <w:rFonts w:ascii="Times New Roman" w:hAnsi="Times New Roman"/>
          <w:sz w:val="28"/>
          <w:szCs w:val="28"/>
        </w:rPr>
        <w:t xml:space="preserve"> в международной системе АТА // Право и Государство: теория и практика. 2016</w:t>
      </w:r>
      <w:bookmarkEnd w:id="23"/>
      <w:r w:rsidRPr="00ED6669">
        <w:rPr>
          <w:rFonts w:ascii="Times New Roman" w:hAnsi="Times New Roman"/>
          <w:sz w:val="28"/>
          <w:szCs w:val="28"/>
        </w:rPr>
        <w:t>. С. 138-141</w:t>
      </w:r>
    </w:p>
    <w:p w:rsidR="00C17B87" w:rsidRPr="00ED6669" w:rsidRDefault="00C17B87" w:rsidP="00ED666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D6669">
        <w:rPr>
          <w:rFonts w:ascii="Times New Roman" w:hAnsi="Times New Roman"/>
          <w:sz w:val="28"/>
          <w:szCs w:val="28"/>
        </w:rPr>
        <w:t xml:space="preserve">Внешнеэкономическая деятельность предприятия : учебник / под ред. засл. деят. науки РФ, д-ра экон. наук, проф. И.Н. Иванова. — Москва : ИНФРАМ, 2017. — 297 с. — (Высшее образование: Бакалавриат). — www.dx.doi.org/10.12737/2515. - ISBN 978-5-16-101052-5. - Текст : электронный. - </w:t>
      </w:r>
      <w:r w:rsidR="009A037C">
        <w:rPr>
          <w:rFonts w:ascii="Times New Roman" w:hAnsi="Times New Roman"/>
          <w:sz w:val="28"/>
          <w:szCs w:val="28"/>
        </w:rPr>
        <w:t>URL:</w:t>
      </w:r>
      <w:r w:rsidRPr="00ED6669">
        <w:rPr>
          <w:rFonts w:ascii="Times New Roman" w:hAnsi="Times New Roman"/>
          <w:sz w:val="28"/>
          <w:szCs w:val="28"/>
        </w:rPr>
        <w:t>https://new.znanium.com/catalog/product/882956 (дата обращения: 16.04.2020)</w:t>
      </w:r>
    </w:p>
    <w:p w:rsidR="008D3373" w:rsidRPr="00ED6669" w:rsidRDefault="008D3373" w:rsidP="00ED66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5" w:name="_Hlk38709196"/>
      <w:bookmarkEnd w:id="24"/>
      <w:r w:rsidRPr="00ED6669">
        <w:rPr>
          <w:rFonts w:ascii="Times New Roman" w:hAnsi="Times New Roman"/>
          <w:sz w:val="28"/>
          <w:szCs w:val="28"/>
        </w:rPr>
        <w:t xml:space="preserve">Дегтярева, О. И. Управление внешнеэкономической деятельностью в РФ в условиях интеграции в рамках ЕАЭС: Учебное пособие </w:t>
      </w:r>
      <w:bookmarkEnd w:id="25"/>
      <w:r w:rsidRPr="00ED6669">
        <w:rPr>
          <w:rFonts w:ascii="Times New Roman" w:hAnsi="Times New Roman"/>
          <w:sz w:val="28"/>
          <w:szCs w:val="28"/>
        </w:rPr>
        <w:t xml:space="preserve">/ Дегтярева О.И., Ратушняк Е.С., Шевелева А.В.; Под ред. Дегтяревой О.И. - Москва :Магистр, НИЦ ИНФРА-М, 2016. - 368 с. (Бакалавриат) ISBN 978-5-9776-0430-7. - Текст : электронный. - </w:t>
      </w:r>
      <w:r w:rsidR="009A037C">
        <w:rPr>
          <w:rFonts w:ascii="Times New Roman" w:hAnsi="Times New Roman"/>
          <w:sz w:val="28"/>
          <w:szCs w:val="28"/>
        </w:rPr>
        <w:t>URL:</w:t>
      </w:r>
      <w:r w:rsidRPr="00ED6669">
        <w:rPr>
          <w:rFonts w:ascii="Times New Roman" w:hAnsi="Times New Roman"/>
          <w:sz w:val="28"/>
          <w:szCs w:val="28"/>
        </w:rPr>
        <w:t>https://new.znanium.com/catalog/product/555765 (дата обращения: 16.04.2020)</w:t>
      </w:r>
    </w:p>
    <w:p w:rsidR="00D53681" w:rsidRPr="00ED6669" w:rsidRDefault="00D53681" w:rsidP="00ED66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6" w:name="_Hlk34942393"/>
      <w:r w:rsidRPr="00ED6669">
        <w:rPr>
          <w:rFonts w:ascii="Times New Roman" w:hAnsi="Times New Roman"/>
          <w:sz w:val="28"/>
          <w:szCs w:val="28"/>
        </w:rPr>
        <w:t xml:space="preserve">Зарченко А. С. </w:t>
      </w:r>
      <w:r w:rsidR="009F3232" w:rsidRPr="00ED6669">
        <w:rPr>
          <w:rFonts w:ascii="Times New Roman" w:hAnsi="Times New Roman"/>
          <w:sz w:val="28"/>
          <w:szCs w:val="28"/>
        </w:rPr>
        <w:t>Торгово-Промы</w:t>
      </w:r>
      <w:r w:rsidRPr="00ED6669">
        <w:rPr>
          <w:rFonts w:ascii="Times New Roman" w:hAnsi="Times New Roman"/>
          <w:sz w:val="28"/>
          <w:szCs w:val="28"/>
        </w:rPr>
        <w:t xml:space="preserve">шленная </w:t>
      </w:r>
      <w:r w:rsidR="009F3232" w:rsidRPr="00ED6669">
        <w:rPr>
          <w:rFonts w:ascii="Times New Roman" w:hAnsi="Times New Roman"/>
          <w:sz w:val="28"/>
          <w:szCs w:val="28"/>
        </w:rPr>
        <w:t>Палат</w:t>
      </w:r>
      <w:r w:rsidRPr="00ED6669">
        <w:rPr>
          <w:rFonts w:ascii="Times New Roman" w:hAnsi="Times New Roman"/>
          <w:sz w:val="28"/>
          <w:szCs w:val="28"/>
        </w:rPr>
        <w:t xml:space="preserve">а как субъект взаимодействия с иностранным </w:t>
      </w:r>
      <w:r w:rsidR="00D47A69" w:rsidRPr="00ED6669">
        <w:rPr>
          <w:rFonts w:ascii="Times New Roman" w:hAnsi="Times New Roman"/>
          <w:sz w:val="28"/>
          <w:szCs w:val="28"/>
        </w:rPr>
        <w:t xml:space="preserve">бизнесом </w:t>
      </w:r>
      <w:r w:rsidRPr="00ED6669">
        <w:rPr>
          <w:rFonts w:ascii="Times New Roman" w:hAnsi="Times New Roman"/>
          <w:sz w:val="28"/>
          <w:szCs w:val="28"/>
        </w:rPr>
        <w:t>(на примере Ростовской области) // Молодой ученый. 2016.</w:t>
      </w:r>
      <w:r w:rsidR="00F547E1" w:rsidRPr="00ED6669">
        <w:rPr>
          <w:rFonts w:ascii="Times New Roman" w:hAnsi="Times New Roman"/>
          <w:sz w:val="28"/>
          <w:szCs w:val="28"/>
        </w:rPr>
        <w:t xml:space="preserve"> </w:t>
      </w:r>
      <w:r w:rsidRPr="00ED6669">
        <w:rPr>
          <w:rFonts w:ascii="Times New Roman" w:hAnsi="Times New Roman"/>
          <w:sz w:val="28"/>
          <w:szCs w:val="28"/>
        </w:rPr>
        <w:t>№11. С. 746-750.</w:t>
      </w:r>
      <w:bookmarkEnd w:id="26"/>
    </w:p>
    <w:p w:rsidR="003873D9" w:rsidRPr="00ED6669" w:rsidRDefault="003873D9" w:rsidP="00ED66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6669">
        <w:rPr>
          <w:rFonts w:ascii="Times New Roman" w:hAnsi="Times New Roman"/>
          <w:sz w:val="28"/>
          <w:szCs w:val="28"/>
        </w:rPr>
        <w:t>Корнеева А. В., Корнеев Г. У. Регулирование</w:t>
      </w:r>
      <w:r w:rsidR="003406C6">
        <w:rPr>
          <w:rFonts w:ascii="Times New Roman" w:hAnsi="Times New Roman"/>
          <w:sz w:val="28"/>
          <w:szCs w:val="28"/>
        </w:rPr>
        <w:t> </w:t>
      </w:r>
      <w:r w:rsidRPr="00ED6669">
        <w:rPr>
          <w:rFonts w:ascii="Times New Roman" w:hAnsi="Times New Roman"/>
          <w:sz w:val="28"/>
          <w:szCs w:val="28"/>
        </w:rPr>
        <w:t xml:space="preserve">ВЭД в </w:t>
      </w:r>
      <w:r w:rsidR="00F030F9" w:rsidRPr="00ED6669">
        <w:rPr>
          <w:rFonts w:ascii="Times New Roman" w:hAnsi="Times New Roman"/>
          <w:sz w:val="28"/>
          <w:szCs w:val="28"/>
        </w:rPr>
        <w:t>РФ</w:t>
      </w:r>
      <w:r w:rsidRPr="00ED6669">
        <w:rPr>
          <w:rFonts w:ascii="Times New Roman" w:hAnsi="Times New Roman"/>
          <w:sz w:val="28"/>
          <w:szCs w:val="28"/>
        </w:rPr>
        <w:t>: структурирование системы. 2019.</w:t>
      </w:r>
    </w:p>
    <w:p w:rsidR="002431AF" w:rsidRPr="00ED6669" w:rsidRDefault="002431AF" w:rsidP="00ED66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7" w:name="_Hlk35458275"/>
      <w:r w:rsidRPr="00ED6669">
        <w:rPr>
          <w:rFonts w:ascii="Times New Roman" w:hAnsi="Times New Roman"/>
          <w:sz w:val="28"/>
          <w:szCs w:val="28"/>
        </w:rPr>
        <w:t>Леснова Л. П. Особенности развития модели корпоративной социальной ответственности в РФ // Проблемы и перспективы экономики и управления: материалы VI Междунар. науч. конф. (г. Санкт-Петербург, декабрь 2017 г.). — СПб.: Свое издательство, 2017. — С. 145-147.</w:t>
      </w:r>
      <w:bookmarkEnd w:id="27"/>
    </w:p>
    <w:p w:rsidR="000F5287" w:rsidRPr="00ED6669" w:rsidRDefault="000F5287" w:rsidP="00ED666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6669">
        <w:rPr>
          <w:rFonts w:ascii="Times New Roman" w:hAnsi="Times New Roman"/>
          <w:sz w:val="28"/>
          <w:szCs w:val="28"/>
        </w:rPr>
        <w:t xml:space="preserve">Петров, А. М. Учет внешнеэкономической деятельности : учебник / А.М. Петров, Е.Е. Листопад, Т.Н. Кокина; под ред. А.М. Петрова. — М. : Вузовский учебник : ИНФРА-М, 2019. — 176 с. - ISBN . - Текст : электронный. - </w:t>
      </w:r>
      <w:r w:rsidR="009A037C">
        <w:rPr>
          <w:rFonts w:ascii="Times New Roman" w:hAnsi="Times New Roman"/>
          <w:sz w:val="28"/>
          <w:szCs w:val="28"/>
        </w:rPr>
        <w:t>URL:</w:t>
      </w:r>
      <w:r w:rsidRPr="00ED6669">
        <w:rPr>
          <w:rFonts w:ascii="Times New Roman" w:hAnsi="Times New Roman"/>
          <w:sz w:val="28"/>
          <w:szCs w:val="28"/>
        </w:rPr>
        <w:t>https://new.znanium.com/catalog/product/1007947 (дата обращения: 16.04.2020)</w:t>
      </w:r>
    </w:p>
    <w:p w:rsidR="005B1DC2" w:rsidRPr="00ED6669" w:rsidRDefault="005B1DC2" w:rsidP="001A05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8" w:name="_Hlk36407327"/>
      <w:r w:rsidRPr="00ED6669">
        <w:rPr>
          <w:rFonts w:ascii="Times New Roman" w:hAnsi="Times New Roman"/>
          <w:sz w:val="28"/>
          <w:szCs w:val="28"/>
        </w:rPr>
        <w:t xml:space="preserve">Самородова Е.М., Паршутина И.Г. Торгово-промышленная палата </w:t>
      </w:r>
      <w:r w:rsidR="00F030F9" w:rsidRPr="00ED6669">
        <w:rPr>
          <w:rFonts w:ascii="Times New Roman" w:hAnsi="Times New Roman"/>
          <w:sz w:val="28"/>
          <w:szCs w:val="28"/>
        </w:rPr>
        <w:t>РФ</w:t>
      </w:r>
      <w:r w:rsidRPr="00ED6669">
        <w:rPr>
          <w:rFonts w:ascii="Times New Roman" w:hAnsi="Times New Roman"/>
          <w:sz w:val="28"/>
          <w:szCs w:val="28"/>
        </w:rPr>
        <w:t xml:space="preserve"> в системе содействия внешнеэкономической деятельности отечественных предприятий и фирм // Вестник Орелгиэт. 2015. С 9</w:t>
      </w:r>
      <w:bookmarkEnd w:id="28"/>
      <w:r w:rsidRPr="00ED6669">
        <w:rPr>
          <w:rFonts w:ascii="Times New Roman" w:hAnsi="Times New Roman"/>
          <w:sz w:val="28"/>
          <w:szCs w:val="28"/>
        </w:rPr>
        <w:t>-14</w:t>
      </w:r>
    </w:p>
    <w:p w:rsidR="000F26E8" w:rsidRPr="000F26E8" w:rsidRDefault="003873D9" w:rsidP="001A051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9" w:name="_Hlk34860790"/>
      <w:r w:rsidRPr="000F26E8">
        <w:rPr>
          <w:rFonts w:ascii="Times New Roman" w:hAnsi="Times New Roman"/>
          <w:sz w:val="28"/>
          <w:szCs w:val="28"/>
        </w:rPr>
        <w:t xml:space="preserve">Фирова С.В., Деменчёнок Т.А </w:t>
      </w:r>
      <w:bookmarkEnd w:id="29"/>
      <w:r w:rsidR="000F26E8" w:rsidRPr="000F26E8">
        <w:rPr>
          <w:rFonts w:ascii="Times New Roman" w:hAnsi="Times New Roman"/>
          <w:sz w:val="28"/>
          <w:szCs w:val="28"/>
        </w:rPr>
        <w:t>Проблемы Внешнеэкономической Деятельности современной России // Неделя науки СПбПУ: материалы научной конференции с междунар</w:t>
      </w:r>
      <w:r w:rsidR="008C0DB3">
        <w:rPr>
          <w:rFonts w:ascii="Times New Roman" w:hAnsi="Times New Roman"/>
          <w:sz w:val="28"/>
          <w:szCs w:val="28"/>
        </w:rPr>
        <w:t xml:space="preserve"> </w:t>
      </w:r>
      <w:r w:rsidR="000F26E8" w:rsidRPr="000F26E8">
        <w:rPr>
          <w:rFonts w:ascii="Times New Roman" w:hAnsi="Times New Roman"/>
          <w:sz w:val="28"/>
          <w:szCs w:val="28"/>
        </w:rPr>
        <w:t xml:space="preserve">одным участием. Институт промышленного менеджмента, экономики и торговли. Ч.3.2017. - </w:t>
      </w:r>
      <w:r w:rsidR="000F26E8">
        <w:rPr>
          <w:rFonts w:ascii="Times New Roman" w:hAnsi="Times New Roman"/>
          <w:sz w:val="28"/>
          <w:szCs w:val="28"/>
        </w:rPr>
        <w:t>535 с.</w:t>
      </w:r>
    </w:p>
    <w:p w:rsidR="003873D9" w:rsidRPr="000F26E8" w:rsidRDefault="00FA07A7" w:rsidP="000F26E8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26E8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974A97" w:rsidRPr="00F720C5" w:rsidRDefault="00625683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0" w:name="_Hlk34849635"/>
      <w:bookmarkStart w:id="31" w:name="_Hlk34849596"/>
      <w:r w:rsidRPr="00F720C5">
        <w:rPr>
          <w:rFonts w:ascii="Times New Roman" w:hAnsi="Times New Roman"/>
          <w:sz w:val="28"/>
          <w:szCs w:val="28"/>
        </w:rPr>
        <w:t xml:space="preserve">О ТПП РФ // Официальный сайт ФТС. </w:t>
      </w:r>
      <w:hyperlink r:id="rId9" w:history="1">
        <w:r w:rsidR="009A037C"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URL: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customs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folder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/9232</w:t>
        </w:r>
      </w:hyperlink>
      <w:r w:rsidRPr="00F720C5">
        <w:rPr>
          <w:rFonts w:ascii="Times New Roman" w:hAnsi="Times New Roman"/>
          <w:sz w:val="28"/>
          <w:szCs w:val="28"/>
        </w:rPr>
        <w:t xml:space="preserve"> </w:t>
      </w:r>
      <w:bookmarkStart w:id="32" w:name="_Hlk39241513"/>
      <w:r w:rsidRPr="00F720C5">
        <w:rPr>
          <w:rFonts w:ascii="Times New Roman" w:hAnsi="Times New Roman"/>
          <w:sz w:val="28"/>
          <w:szCs w:val="28"/>
        </w:rPr>
        <w:t>(дата обращения: 09.03.2020)</w:t>
      </w:r>
      <w:bookmarkEnd w:id="32"/>
    </w:p>
    <w:p w:rsidR="00FA07A7" w:rsidRPr="00F720C5" w:rsidRDefault="00FA07A7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0C5">
        <w:rPr>
          <w:rFonts w:ascii="Times New Roman" w:hAnsi="Times New Roman"/>
          <w:sz w:val="28"/>
          <w:szCs w:val="28"/>
        </w:rPr>
        <w:t xml:space="preserve">Президент </w:t>
      </w:r>
      <w:r w:rsidR="00DB5A4F" w:rsidRPr="00F720C5">
        <w:rPr>
          <w:rFonts w:ascii="Times New Roman" w:hAnsi="Times New Roman"/>
          <w:sz w:val="28"/>
          <w:szCs w:val="28"/>
        </w:rPr>
        <w:t>ТПП</w:t>
      </w:r>
      <w:r w:rsidRPr="00F720C5">
        <w:rPr>
          <w:rFonts w:ascii="Times New Roman" w:hAnsi="Times New Roman"/>
          <w:sz w:val="28"/>
          <w:szCs w:val="28"/>
        </w:rPr>
        <w:t xml:space="preserve"> (ТПП) РФ Сергей Катырин о сотрудничестве со странами Азиатско-Тихоокеанского региона и о роли </w:t>
      </w:r>
      <w:r w:rsidR="00DB5A4F" w:rsidRPr="00F720C5">
        <w:rPr>
          <w:rFonts w:ascii="Times New Roman" w:hAnsi="Times New Roman"/>
          <w:sz w:val="28"/>
          <w:szCs w:val="28"/>
        </w:rPr>
        <w:t>ТПП</w:t>
      </w:r>
      <w:r w:rsidRPr="00F720C5">
        <w:rPr>
          <w:rFonts w:ascii="Times New Roman" w:hAnsi="Times New Roman"/>
          <w:sz w:val="28"/>
          <w:szCs w:val="28"/>
        </w:rPr>
        <w:t xml:space="preserve"> в развитии ВЭД // Официальный сайт «Российской газеты»</w:t>
      </w:r>
      <w:r w:rsidR="00F547E1" w:rsidRPr="00F720C5">
        <w:rPr>
          <w:rFonts w:ascii="Times New Roman" w:hAnsi="Times New Roman"/>
          <w:sz w:val="28"/>
          <w:szCs w:val="28"/>
        </w:rPr>
        <w:t xml:space="preserve">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720C5">
        <w:rPr>
          <w:rFonts w:ascii="Times New Roman" w:hAnsi="Times New Roman"/>
          <w:sz w:val="28"/>
          <w:szCs w:val="28"/>
        </w:rPr>
        <w:t>:</w:t>
      </w:r>
      <w:hyperlink r:id="rId10" w:history="1">
        <w:r w:rsidRPr="00F720C5">
          <w:rPr>
            <w:rStyle w:val="a4"/>
            <w:rFonts w:ascii="Times New Roman" w:hAnsi="Times New Roman"/>
            <w:sz w:val="28"/>
            <w:szCs w:val="28"/>
          </w:rPr>
          <w:t>https://rg.ru/2019/09/02/u-59-regionov-rossii-est-soglasheniia-o-sotrudnichestve-s-knr.html</w:t>
        </w:r>
      </w:hyperlink>
      <w:r w:rsidR="00F547E1" w:rsidRPr="00F720C5">
        <w:rPr>
          <w:rFonts w:ascii="Times New Roman" w:hAnsi="Times New Roman"/>
          <w:sz w:val="28"/>
          <w:szCs w:val="28"/>
        </w:rPr>
        <w:t xml:space="preserve"> </w:t>
      </w:r>
      <w:bookmarkStart w:id="33" w:name="_Hlk39241619"/>
      <w:bookmarkEnd w:id="30"/>
      <w:r w:rsidRPr="00F720C5">
        <w:rPr>
          <w:rFonts w:ascii="Times New Roman" w:hAnsi="Times New Roman"/>
          <w:sz w:val="28"/>
          <w:szCs w:val="28"/>
        </w:rPr>
        <w:t>(дата обращения: 09.03.2020).</w:t>
      </w:r>
      <w:bookmarkEnd w:id="33"/>
    </w:p>
    <w:p w:rsidR="00AB0E60" w:rsidRPr="00F720C5" w:rsidRDefault="00AB0E60" w:rsidP="00F720C5">
      <w:pPr>
        <w:jc w:val="center"/>
        <w:rPr>
          <w:rFonts w:ascii="Times New Roman" w:hAnsi="Times New Roman"/>
          <w:sz w:val="28"/>
          <w:szCs w:val="28"/>
        </w:rPr>
      </w:pPr>
    </w:p>
    <w:bookmarkEnd w:id="31"/>
    <w:p w:rsidR="000A5F42" w:rsidRPr="00F720C5" w:rsidRDefault="000A5F42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0C5">
        <w:rPr>
          <w:rFonts w:ascii="Times New Roman" w:hAnsi="Times New Roman"/>
          <w:sz w:val="28"/>
          <w:szCs w:val="28"/>
        </w:rPr>
        <w:t xml:space="preserve">О </w:t>
      </w:r>
      <w:r w:rsidR="009B68E0" w:rsidRPr="00F720C5">
        <w:rPr>
          <w:rFonts w:ascii="Times New Roman" w:hAnsi="Times New Roman"/>
          <w:sz w:val="28"/>
          <w:szCs w:val="28"/>
        </w:rPr>
        <w:t>Тверск</w:t>
      </w:r>
      <w:r w:rsidRPr="00F720C5">
        <w:rPr>
          <w:rFonts w:ascii="Times New Roman" w:hAnsi="Times New Roman"/>
          <w:sz w:val="28"/>
          <w:szCs w:val="28"/>
        </w:rPr>
        <w:t xml:space="preserve">ой </w:t>
      </w:r>
      <w:r w:rsidR="00DB5A4F" w:rsidRPr="00F720C5">
        <w:rPr>
          <w:rFonts w:ascii="Times New Roman" w:hAnsi="Times New Roman"/>
          <w:sz w:val="28"/>
          <w:szCs w:val="28"/>
        </w:rPr>
        <w:t>ТПП</w:t>
      </w:r>
      <w:r w:rsidRPr="00F720C5">
        <w:rPr>
          <w:rFonts w:ascii="Times New Roman" w:hAnsi="Times New Roman"/>
          <w:sz w:val="28"/>
          <w:szCs w:val="28"/>
        </w:rPr>
        <w:t xml:space="preserve"> // сайт союза </w:t>
      </w:r>
      <w:r w:rsidR="009B68E0" w:rsidRPr="00F720C5">
        <w:rPr>
          <w:rFonts w:ascii="Times New Roman" w:hAnsi="Times New Roman"/>
          <w:sz w:val="28"/>
          <w:szCs w:val="28"/>
        </w:rPr>
        <w:t>Тверск</w:t>
      </w:r>
      <w:r w:rsidRPr="00F720C5">
        <w:rPr>
          <w:rFonts w:ascii="Times New Roman" w:hAnsi="Times New Roman"/>
          <w:sz w:val="28"/>
          <w:szCs w:val="28"/>
        </w:rPr>
        <w:t xml:space="preserve">ой </w:t>
      </w:r>
      <w:r w:rsidR="00DB5A4F" w:rsidRPr="00F720C5">
        <w:rPr>
          <w:rFonts w:ascii="Times New Roman" w:hAnsi="Times New Roman"/>
          <w:sz w:val="28"/>
          <w:szCs w:val="28"/>
        </w:rPr>
        <w:t>ТПП</w:t>
      </w:r>
      <w:r w:rsidRPr="00F720C5">
        <w:rPr>
          <w:rFonts w:ascii="Times New Roman" w:hAnsi="Times New Roman"/>
          <w:sz w:val="28"/>
          <w:szCs w:val="28"/>
        </w:rPr>
        <w:t xml:space="preserve">.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720C5">
        <w:rPr>
          <w:rFonts w:ascii="Times New Roman" w:hAnsi="Times New Roman"/>
          <w:sz w:val="28"/>
          <w:szCs w:val="28"/>
        </w:rPr>
        <w:t>:</w:t>
      </w:r>
      <w:hyperlink r:id="rId11" w:history="1">
        <w:r w:rsidRPr="00F720C5">
          <w:rPr>
            <w:rStyle w:val="a4"/>
            <w:rFonts w:ascii="Times New Roman" w:hAnsi="Times New Roman"/>
            <w:sz w:val="28"/>
            <w:szCs w:val="28"/>
          </w:rPr>
          <w:t>https://</w:t>
        </w:r>
        <w:r w:rsidR="009B68E0" w:rsidRPr="00F720C5">
          <w:rPr>
            <w:rStyle w:val="a4"/>
            <w:rFonts w:ascii="Times New Roman" w:hAnsi="Times New Roman"/>
            <w:sz w:val="28"/>
            <w:szCs w:val="28"/>
          </w:rPr>
          <w:t>Тверск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аятпп.рф/</w:t>
        </w:r>
        <w:r w:rsidR="009B68E0" w:rsidRPr="00F720C5">
          <w:rPr>
            <w:rStyle w:val="a4"/>
            <w:rFonts w:ascii="Times New Roman" w:hAnsi="Times New Roman"/>
            <w:sz w:val="28"/>
            <w:szCs w:val="28"/>
          </w:rPr>
          <w:t>Тверск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ая-тпп/</w:t>
        </w:r>
      </w:hyperlink>
      <w:r w:rsidR="00F547E1" w:rsidRPr="00F720C5">
        <w:rPr>
          <w:rFonts w:ascii="Times New Roman" w:hAnsi="Times New Roman"/>
          <w:sz w:val="28"/>
          <w:szCs w:val="28"/>
        </w:rPr>
        <w:t xml:space="preserve"> </w:t>
      </w:r>
      <w:bookmarkStart w:id="34" w:name="_Hlk34842443"/>
      <w:r w:rsidRPr="00F720C5">
        <w:rPr>
          <w:rFonts w:ascii="Times New Roman" w:hAnsi="Times New Roman"/>
          <w:sz w:val="28"/>
          <w:szCs w:val="28"/>
        </w:rPr>
        <w:t xml:space="preserve">(дата обращения: </w:t>
      </w:r>
      <w:bookmarkEnd w:id="34"/>
      <w:r w:rsidRPr="00F720C5">
        <w:rPr>
          <w:rFonts w:ascii="Times New Roman" w:hAnsi="Times New Roman"/>
          <w:sz w:val="28"/>
          <w:szCs w:val="28"/>
        </w:rPr>
        <w:t>09.03.2020).</w:t>
      </w:r>
    </w:p>
    <w:p w:rsidR="008B0305" w:rsidRPr="00F720C5" w:rsidRDefault="008B0305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5" w:name="_Hlk34852959"/>
      <w:bookmarkStart w:id="36" w:name="_Hlk34852930"/>
      <w:r w:rsidRPr="00F720C5">
        <w:rPr>
          <w:rFonts w:ascii="Times New Roman" w:hAnsi="Times New Roman"/>
          <w:sz w:val="28"/>
          <w:szCs w:val="28"/>
        </w:rPr>
        <w:t xml:space="preserve">О внешнеэкономических связях, осуществляемых </w:t>
      </w:r>
      <w:r w:rsidR="009F3232" w:rsidRPr="00F720C5">
        <w:rPr>
          <w:rFonts w:ascii="Times New Roman" w:hAnsi="Times New Roman"/>
          <w:sz w:val="28"/>
          <w:szCs w:val="28"/>
        </w:rPr>
        <w:t>Торгово-Промы</w:t>
      </w:r>
      <w:r w:rsidRPr="00F720C5">
        <w:rPr>
          <w:rFonts w:ascii="Times New Roman" w:hAnsi="Times New Roman"/>
          <w:sz w:val="28"/>
          <w:szCs w:val="28"/>
        </w:rPr>
        <w:t xml:space="preserve">шленной </w:t>
      </w:r>
      <w:r w:rsidR="009F3232" w:rsidRPr="00F720C5">
        <w:rPr>
          <w:rFonts w:ascii="Times New Roman" w:hAnsi="Times New Roman"/>
          <w:sz w:val="28"/>
          <w:szCs w:val="28"/>
        </w:rPr>
        <w:t>Палат</w:t>
      </w:r>
      <w:r w:rsidRPr="00F720C5">
        <w:rPr>
          <w:rFonts w:ascii="Times New Roman" w:hAnsi="Times New Roman"/>
          <w:sz w:val="28"/>
          <w:szCs w:val="28"/>
        </w:rPr>
        <w:t>ой РФ.</w:t>
      </w:r>
      <w:r w:rsidR="00F547E1" w:rsidRPr="00F720C5">
        <w:rPr>
          <w:rFonts w:ascii="Times New Roman" w:hAnsi="Times New Roman"/>
          <w:sz w:val="28"/>
          <w:szCs w:val="28"/>
        </w:rPr>
        <w:t xml:space="preserve">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720C5">
        <w:rPr>
          <w:rFonts w:ascii="Times New Roman" w:hAnsi="Times New Roman"/>
          <w:sz w:val="28"/>
          <w:szCs w:val="28"/>
        </w:rPr>
        <w:t>:</w:t>
      </w:r>
      <w:hyperlink r:id="rId12" w:history="1">
        <w:r w:rsidRPr="00F720C5">
          <w:rPr>
            <w:rStyle w:val="a4"/>
            <w:rFonts w:ascii="Times New Roman" w:hAnsi="Times New Roman"/>
            <w:sz w:val="28"/>
            <w:szCs w:val="28"/>
          </w:rPr>
          <w:t>https://tpprf.ru/ru/vneshnie-svyazy/foreign_offices/</w:t>
        </w:r>
      </w:hyperlink>
      <w:bookmarkEnd w:id="35"/>
      <w:r w:rsidR="00F547E1" w:rsidRPr="00F720C5">
        <w:rPr>
          <w:rFonts w:ascii="Times New Roman" w:hAnsi="Times New Roman"/>
          <w:sz w:val="28"/>
          <w:szCs w:val="28"/>
        </w:rPr>
        <w:t xml:space="preserve"> </w:t>
      </w:r>
      <w:bookmarkStart w:id="37" w:name="_Hlk39241388"/>
      <w:bookmarkStart w:id="38" w:name="_Hlk34861578"/>
      <w:r w:rsidRPr="00F720C5">
        <w:rPr>
          <w:rFonts w:ascii="Times New Roman" w:hAnsi="Times New Roman"/>
          <w:sz w:val="28"/>
          <w:szCs w:val="28"/>
        </w:rPr>
        <w:t>(дата обращения:11.03.2020)</w:t>
      </w:r>
      <w:bookmarkEnd w:id="37"/>
    </w:p>
    <w:p w:rsidR="00E905F9" w:rsidRPr="00F720C5" w:rsidRDefault="00E905F9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39" w:name="_Hlk35456933"/>
      <w:bookmarkStart w:id="40" w:name="_Hlk35183616"/>
      <w:bookmarkEnd w:id="36"/>
      <w:bookmarkEnd w:id="38"/>
      <w:r w:rsidRPr="00F720C5">
        <w:rPr>
          <w:rFonts w:ascii="Times New Roman" w:hAnsi="Times New Roman"/>
          <w:sz w:val="28"/>
          <w:szCs w:val="28"/>
        </w:rPr>
        <w:t xml:space="preserve">О РСПП // Официальный сайт РСПП.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720C5">
        <w:rPr>
          <w:rFonts w:ascii="Times New Roman" w:hAnsi="Times New Roman"/>
          <w:sz w:val="28"/>
          <w:szCs w:val="28"/>
        </w:rPr>
        <w:t>:</w:t>
      </w:r>
      <w:hyperlink r:id="rId13" w:history="1"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://рспп.рф/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about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inform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F720C5">
        <w:rPr>
          <w:rFonts w:ascii="Times New Roman" w:hAnsi="Times New Roman"/>
          <w:sz w:val="28"/>
          <w:szCs w:val="28"/>
        </w:rPr>
        <w:t xml:space="preserve"> </w:t>
      </w:r>
      <w:bookmarkStart w:id="41" w:name="_Hlk39241466"/>
      <w:bookmarkEnd w:id="39"/>
      <w:r w:rsidRPr="00F720C5">
        <w:rPr>
          <w:rFonts w:ascii="Times New Roman" w:hAnsi="Times New Roman"/>
          <w:sz w:val="28"/>
          <w:szCs w:val="28"/>
        </w:rPr>
        <w:t>(дата обращения:18.03.2020)</w:t>
      </w:r>
      <w:bookmarkEnd w:id="41"/>
    </w:p>
    <w:p w:rsidR="00E905F9" w:rsidRPr="00F720C5" w:rsidRDefault="00E905F9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2" w:name="_Hlk35459825"/>
      <w:r w:rsidRPr="00F720C5">
        <w:rPr>
          <w:rFonts w:ascii="Times New Roman" w:hAnsi="Times New Roman"/>
          <w:sz w:val="28"/>
          <w:szCs w:val="28"/>
        </w:rPr>
        <w:t xml:space="preserve">О партнерах РСПП // Официальный сайт РСПП.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720C5">
        <w:rPr>
          <w:rFonts w:ascii="Times New Roman" w:hAnsi="Times New Roman"/>
          <w:sz w:val="28"/>
          <w:szCs w:val="28"/>
        </w:rPr>
        <w:t>:</w:t>
      </w:r>
      <w:hyperlink r:id="rId14" w:history="1"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://рспп.рф/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about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partners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F720C5">
        <w:rPr>
          <w:rFonts w:ascii="Times New Roman" w:hAnsi="Times New Roman"/>
          <w:sz w:val="28"/>
          <w:szCs w:val="28"/>
        </w:rPr>
        <w:t xml:space="preserve"> (дата обращения:18.03.2020)</w:t>
      </w:r>
      <w:bookmarkEnd w:id="42"/>
    </w:p>
    <w:p w:rsidR="00E905F9" w:rsidRPr="00F720C5" w:rsidRDefault="00754CBF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0C5">
        <w:rPr>
          <w:rFonts w:ascii="Times New Roman" w:hAnsi="Times New Roman"/>
          <w:sz w:val="28"/>
          <w:szCs w:val="28"/>
        </w:rPr>
        <w:t xml:space="preserve">Деятельность РСПП // Официальный сайт РСПП.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720C5">
        <w:rPr>
          <w:rFonts w:ascii="Times New Roman" w:hAnsi="Times New Roman"/>
          <w:sz w:val="28"/>
          <w:szCs w:val="28"/>
        </w:rPr>
        <w:t>:</w:t>
      </w:r>
      <w:hyperlink r:id="rId15" w:history="1"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://рспп.рф/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activity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position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/?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date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=2020-03-18</w:t>
        </w:r>
      </w:hyperlink>
      <w:r w:rsidRPr="00F720C5">
        <w:rPr>
          <w:rFonts w:ascii="Times New Roman" w:hAnsi="Times New Roman"/>
          <w:sz w:val="28"/>
          <w:szCs w:val="28"/>
        </w:rPr>
        <w:t xml:space="preserve"> (дата обращения:18.03.2020)</w:t>
      </w:r>
    </w:p>
    <w:p w:rsidR="00754CBF" w:rsidRPr="00F720C5" w:rsidRDefault="00754CBF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0C5">
        <w:rPr>
          <w:rFonts w:ascii="Times New Roman" w:hAnsi="Times New Roman"/>
          <w:sz w:val="28"/>
          <w:szCs w:val="28"/>
        </w:rPr>
        <w:t xml:space="preserve">О деятельности РСПП в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Pr="00F720C5">
        <w:rPr>
          <w:rFonts w:ascii="Times New Roman" w:hAnsi="Times New Roman"/>
          <w:sz w:val="28"/>
          <w:szCs w:val="28"/>
        </w:rPr>
        <w:t xml:space="preserve"> // Официальный сайт РСПП.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A3833">
        <w:rPr>
          <w:rFonts w:ascii="Times New Roman" w:hAnsi="Times New Roman"/>
          <w:sz w:val="28"/>
          <w:szCs w:val="28"/>
        </w:rPr>
        <w:t>:</w:t>
      </w:r>
      <w:hyperlink r:id="rId16" w:history="1">
        <w:r w:rsidRPr="00F720C5">
          <w:rPr>
            <w:rStyle w:val="a4"/>
            <w:rFonts w:ascii="Times New Roman" w:hAnsi="Times New Roman"/>
            <w:sz w:val="28"/>
            <w:szCs w:val="28"/>
          </w:rPr>
          <w:t>http://tv.rspp.ru/</w:t>
        </w:r>
      </w:hyperlink>
      <w:r w:rsidRPr="00F720C5">
        <w:rPr>
          <w:rFonts w:ascii="Times New Roman" w:hAnsi="Times New Roman"/>
          <w:sz w:val="28"/>
          <w:szCs w:val="28"/>
        </w:rPr>
        <w:t xml:space="preserve"> (дата обращения:18.03.2020)</w:t>
      </w:r>
    </w:p>
    <w:p w:rsidR="001C6672" w:rsidRPr="00F720C5" w:rsidRDefault="001C6672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0C5">
        <w:rPr>
          <w:rFonts w:ascii="Times New Roman" w:hAnsi="Times New Roman"/>
          <w:sz w:val="28"/>
          <w:szCs w:val="28"/>
        </w:rPr>
        <w:t xml:space="preserve">Предложение РСПП </w:t>
      </w:r>
      <w:r w:rsidR="00ED6669" w:rsidRPr="00F720C5">
        <w:rPr>
          <w:rFonts w:ascii="Times New Roman" w:hAnsi="Times New Roman"/>
          <w:sz w:val="28"/>
          <w:szCs w:val="28"/>
        </w:rPr>
        <w:t>кабмину</w:t>
      </w:r>
      <w:r w:rsidRPr="00F720C5">
        <w:rPr>
          <w:rFonts w:ascii="Times New Roman" w:hAnsi="Times New Roman"/>
          <w:sz w:val="28"/>
          <w:szCs w:val="28"/>
        </w:rPr>
        <w:t xml:space="preserve"> // </w:t>
      </w:r>
      <w:r w:rsidR="00C56149" w:rsidRPr="00C56149">
        <w:rPr>
          <w:rFonts w:ascii="Times New Roman" w:hAnsi="Times New Roman"/>
          <w:sz w:val="28"/>
          <w:szCs w:val="28"/>
        </w:rPr>
        <w:t xml:space="preserve">Интернет-издание </w:t>
      </w:r>
      <w:r w:rsidRPr="00F720C5">
        <w:rPr>
          <w:rFonts w:ascii="Times New Roman" w:hAnsi="Times New Roman"/>
          <w:sz w:val="28"/>
          <w:szCs w:val="28"/>
        </w:rPr>
        <w:t>газета.</w:t>
      </w:r>
      <w:r w:rsidRPr="00F720C5">
        <w:rPr>
          <w:rFonts w:ascii="Times New Roman" w:hAnsi="Times New Roman"/>
          <w:sz w:val="28"/>
          <w:szCs w:val="28"/>
          <w:lang w:val="en-GB"/>
        </w:rPr>
        <w:t>ru</w:t>
      </w:r>
      <w:r w:rsidRPr="00F720C5">
        <w:rPr>
          <w:rFonts w:ascii="Times New Roman" w:hAnsi="Times New Roman"/>
          <w:sz w:val="28"/>
          <w:szCs w:val="28"/>
        </w:rPr>
        <w:t xml:space="preserve">.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720C5">
        <w:rPr>
          <w:rFonts w:ascii="Times New Roman" w:hAnsi="Times New Roman"/>
          <w:sz w:val="28"/>
          <w:szCs w:val="28"/>
        </w:rPr>
        <w:t>:</w:t>
      </w:r>
      <w:hyperlink r:id="rId17" w:history="1">
        <w:r w:rsidRPr="00F720C5">
          <w:rPr>
            <w:rStyle w:val="a4"/>
            <w:rFonts w:ascii="Times New Roman" w:hAnsi="Times New Roman"/>
            <w:sz w:val="28"/>
            <w:szCs w:val="28"/>
          </w:rPr>
          <w:t>https://www.gazeta.ru/business/news/2019/12/11/n_13801688.shtml</w:t>
        </w:r>
      </w:hyperlink>
      <w:r w:rsidRPr="00F720C5">
        <w:rPr>
          <w:rFonts w:ascii="Times New Roman" w:hAnsi="Times New Roman"/>
          <w:sz w:val="28"/>
          <w:szCs w:val="28"/>
        </w:rPr>
        <w:t xml:space="preserve"> (дата обращения:18.03.2020)</w:t>
      </w:r>
    </w:p>
    <w:p w:rsidR="001C6672" w:rsidRPr="00F720C5" w:rsidRDefault="001C6672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0C5">
        <w:rPr>
          <w:rFonts w:ascii="Times New Roman" w:hAnsi="Times New Roman"/>
          <w:sz w:val="28"/>
          <w:szCs w:val="28"/>
        </w:rPr>
        <w:t>Положение</w:t>
      </w:r>
      <w:r w:rsidR="008F2236" w:rsidRPr="00F720C5">
        <w:rPr>
          <w:rFonts w:ascii="Times New Roman" w:hAnsi="Times New Roman"/>
          <w:sz w:val="28"/>
          <w:szCs w:val="28"/>
        </w:rPr>
        <w:t xml:space="preserve"> </w:t>
      </w:r>
      <w:r w:rsidRPr="00F720C5">
        <w:rPr>
          <w:rFonts w:ascii="Times New Roman" w:hAnsi="Times New Roman"/>
          <w:sz w:val="28"/>
          <w:szCs w:val="28"/>
        </w:rPr>
        <w:t>об Арбитражном центре при РСПП //</w:t>
      </w:r>
      <w:r w:rsidR="008F2236" w:rsidRPr="00F720C5">
        <w:rPr>
          <w:rFonts w:ascii="Times New Roman" w:hAnsi="Times New Roman"/>
          <w:sz w:val="28"/>
          <w:szCs w:val="28"/>
        </w:rPr>
        <w:t xml:space="preserve"> </w:t>
      </w:r>
      <w:r w:rsidRPr="00F720C5">
        <w:rPr>
          <w:rFonts w:ascii="Times New Roman" w:hAnsi="Times New Roman"/>
          <w:sz w:val="28"/>
          <w:szCs w:val="28"/>
        </w:rPr>
        <w:t xml:space="preserve">Официальный сайт Арбитражного центра при РСПП.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720C5">
        <w:rPr>
          <w:rFonts w:ascii="Times New Roman" w:hAnsi="Times New Roman"/>
          <w:sz w:val="28"/>
          <w:szCs w:val="28"/>
        </w:rPr>
        <w:t>:</w:t>
      </w:r>
      <w:hyperlink r:id="rId18" w:history="1"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arbitration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rspp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documents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rules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archive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rules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before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-01-08-2019/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statute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F720C5">
        <w:rPr>
          <w:rFonts w:ascii="Times New Roman" w:hAnsi="Times New Roman"/>
          <w:sz w:val="28"/>
          <w:szCs w:val="28"/>
        </w:rPr>
        <w:t xml:space="preserve"> (дата обращения:18.03.2020)</w:t>
      </w:r>
    </w:p>
    <w:p w:rsidR="00B62BE5" w:rsidRPr="00F720C5" w:rsidRDefault="00B62BE5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3" w:name="_Hlk35629631"/>
      <w:r w:rsidRPr="00F720C5">
        <w:rPr>
          <w:rFonts w:ascii="Times New Roman" w:hAnsi="Times New Roman"/>
          <w:sz w:val="28"/>
          <w:szCs w:val="28"/>
        </w:rPr>
        <w:t xml:space="preserve">Услуги системы ТПП РФ // Официальный сайт ТПП РФ.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720C5">
        <w:rPr>
          <w:rFonts w:ascii="Times New Roman" w:hAnsi="Times New Roman"/>
          <w:sz w:val="28"/>
          <w:szCs w:val="28"/>
        </w:rPr>
        <w:t>:</w:t>
      </w:r>
      <w:hyperlink r:id="rId19" w:history="1"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uslugi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tpprf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services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vystavki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_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yarmarki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_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kongressy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_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delovye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_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missii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_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prezentatsii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269/</w:t>
        </w:r>
      </w:hyperlink>
      <w:bookmarkEnd w:id="43"/>
      <w:r w:rsidRPr="00F720C5">
        <w:rPr>
          <w:rFonts w:ascii="Times New Roman" w:hAnsi="Times New Roman"/>
          <w:sz w:val="28"/>
          <w:szCs w:val="28"/>
        </w:rPr>
        <w:t xml:space="preserve"> </w:t>
      </w:r>
      <w:bookmarkStart w:id="44" w:name="_Hlk37950292"/>
      <w:r w:rsidRPr="00F720C5">
        <w:rPr>
          <w:rFonts w:ascii="Times New Roman" w:hAnsi="Times New Roman"/>
          <w:sz w:val="28"/>
          <w:szCs w:val="28"/>
        </w:rPr>
        <w:t>(дата обращения:20.03.2020)</w:t>
      </w:r>
      <w:bookmarkEnd w:id="44"/>
    </w:p>
    <w:p w:rsidR="001569A3" w:rsidRPr="00F720C5" w:rsidRDefault="001569A3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5" w:name="_Hlk35776195"/>
      <w:bookmarkStart w:id="46" w:name="_Hlk35704573"/>
      <w:r w:rsidRPr="00F720C5">
        <w:rPr>
          <w:rFonts w:ascii="Times New Roman" w:hAnsi="Times New Roman"/>
          <w:sz w:val="28"/>
          <w:szCs w:val="28"/>
        </w:rPr>
        <w:t xml:space="preserve">Президент РСПП Александр Шохин принял участие в заседании правительства РФ // Официальный сайт РСПП.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720C5">
        <w:rPr>
          <w:rFonts w:ascii="Times New Roman" w:hAnsi="Times New Roman"/>
          <w:sz w:val="28"/>
          <w:szCs w:val="28"/>
        </w:rPr>
        <w:t>:</w:t>
      </w:r>
      <w:hyperlink r:id="rId20" w:history="1"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://рспп.рф/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events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news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prezident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rspp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aleksandr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shokhin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prinyal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uchastie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v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zasedanii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pravitelstva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rf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_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page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1021/</w:t>
        </w:r>
      </w:hyperlink>
      <w:r w:rsidRPr="00F720C5">
        <w:rPr>
          <w:rFonts w:ascii="Times New Roman" w:hAnsi="Times New Roman"/>
          <w:sz w:val="28"/>
          <w:szCs w:val="28"/>
        </w:rPr>
        <w:t xml:space="preserve"> (дата обращения:</w:t>
      </w:r>
      <w:r w:rsidR="00D032DE" w:rsidRPr="00F720C5">
        <w:rPr>
          <w:rFonts w:ascii="Times New Roman" w:hAnsi="Times New Roman"/>
          <w:sz w:val="28"/>
          <w:szCs w:val="28"/>
        </w:rPr>
        <w:t xml:space="preserve"> </w:t>
      </w:r>
      <w:r w:rsidRPr="00F720C5">
        <w:rPr>
          <w:rFonts w:ascii="Times New Roman" w:hAnsi="Times New Roman"/>
          <w:sz w:val="28"/>
          <w:szCs w:val="28"/>
        </w:rPr>
        <w:t>22.03.2020)</w:t>
      </w:r>
    </w:p>
    <w:p w:rsidR="002C1EBB" w:rsidRPr="00F720C5" w:rsidRDefault="002C1EBB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7" w:name="_Hlk35777025"/>
      <w:bookmarkEnd w:id="45"/>
      <w:r w:rsidRPr="00F720C5">
        <w:rPr>
          <w:rFonts w:ascii="Times New Roman" w:hAnsi="Times New Roman"/>
          <w:sz w:val="28"/>
          <w:szCs w:val="28"/>
        </w:rPr>
        <w:t xml:space="preserve">Анонсы мероприятий, влияющих на развитие ВЭД // официальный сайт РСПП.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URL:</w:t>
      </w:r>
      <w:hyperlink r:id="rId21" w:history="1">
        <w:r w:rsidRPr="00F720C5">
          <w:rPr>
            <w:rStyle w:val="a4"/>
            <w:rFonts w:ascii="Times New Roman" w:hAnsi="Times New Roman"/>
            <w:sz w:val="28"/>
            <w:szCs w:val="28"/>
          </w:rPr>
          <w:t>http://рспп.рф/events/activities/</w:t>
        </w:r>
      </w:hyperlink>
      <w:r w:rsidRPr="00F720C5">
        <w:rPr>
          <w:rFonts w:ascii="Times New Roman" w:hAnsi="Times New Roman"/>
          <w:sz w:val="28"/>
          <w:szCs w:val="28"/>
        </w:rPr>
        <w:t xml:space="preserve"> </w:t>
      </w:r>
      <w:bookmarkStart w:id="48" w:name="_Hlk35780105"/>
      <w:r w:rsidRPr="00F720C5">
        <w:rPr>
          <w:rFonts w:ascii="Times New Roman" w:hAnsi="Times New Roman"/>
          <w:sz w:val="28"/>
          <w:szCs w:val="28"/>
        </w:rPr>
        <w:t>(дата обращения:</w:t>
      </w:r>
      <w:r w:rsidR="00D032DE" w:rsidRPr="00F720C5">
        <w:rPr>
          <w:rFonts w:ascii="Times New Roman" w:hAnsi="Times New Roman"/>
          <w:sz w:val="28"/>
          <w:szCs w:val="28"/>
        </w:rPr>
        <w:t xml:space="preserve"> </w:t>
      </w:r>
      <w:r w:rsidRPr="00F720C5">
        <w:rPr>
          <w:rFonts w:ascii="Times New Roman" w:hAnsi="Times New Roman"/>
          <w:sz w:val="28"/>
          <w:szCs w:val="28"/>
        </w:rPr>
        <w:t>22.03.2020)</w:t>
      </w:r>
    </w:p>
    <w:p w:rsidR="00D032DE" w:rsidRPr="00F720C5" w:rsidRDefault="00D032DE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9" w:name="_Hlk35780215"/>
      <w:bookmarkEnd w:id="47"/>
      <w:bookmarkEnd w:id="48"/>
      <w:r w:rsidRPr="00F720C5">
        <w:rPr>
          <w:rFonts w:ascii="Times New Roman" w:hAnsi="Times New Roman"/>
          <w:sz w:val="28"/>
          <w:szCs w:val="28"/>
        </w:rPr>
        <w:t xml:space="preserve">О МССИ // Официальный сайт РССП.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720C5">
        <w:rPr>
          <w:rFonts w:ascii="Times New Roman" w:hAnsi="Times New Roman"/>
          <w:sz w:val="28"/>
          <w:szCs w:val="28"/>
        </w:rPr>
        <w:t>:</w:t>
      </w:r>
      <w:hyperlink r:id="rId22" w:history="1"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://рспп.рф/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activity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cooperation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mssi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F720C5">
        <w:rPr>
          <w:rFonts w:ascii="Times New Roman" w:hAnsi="Times New Roman"/>
          <w:sz w:val="28"/>
          <w:szCs w:val="28"/>
        </w:rPr>
        <w:t xml:space="preserve"> </w:t>
      </w:r>
      <w:bookmarkStart w:id="50" w:name="_Hlk36226037"/>
      <w:r w:rsidRPr="00F720C5">
        <w:rPr>
          <w:rFonts w:ascii="Times New Roman" w:hAnsi="Times New Roman"/>
          <w:sz w:val="28"/>
          <w:szCs w:val="28"/>
        </w:rPr>
        <w:t>(дата обращения: 22.03.2020)</w:t>
      </w:r>
      <w:bookmarkEnd w:id="50"/>
    </w:p>
    <w:p w:rsidR="001569A3" w:rsidRPr="00F720C5" w:rsidRDefault="00EA5386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51" w:name="_Hlk36642794"/>
      <w:bookmarkEnd w:id="49"/>
      <w:r w:rsidRPr="00F720C5">
        <w:rPr>
          <w:rFonts w:ascii="Times New Roman" w:hAnsi="Times New Roman"/>
          <w:sz w:val="28"/>
          <w:szCs w:val="28"/>
        </w:rPr>
        <w:t xml:space="preserve">О </w:t>
      </w:r>
      <w:r w:rsidR="00010A4B" w:rsidRPr="00F720C5">
        <w:rPr>
          <w:rFonts w:ascii="Times New Roman" w:hAnsi="Times New Roman"/>
          <w:sz w:val="28"/>
          <w:szCs w:val="28"/>
        </w:rPr>
        <w:t xml:space="preserve">сотрудничестве </w:t>
      </w:r>
      <w:r w:rsidR="009B68E0" w:rsidRPr="00F720C5">
        <w:rPr>
          <w:rFonts w:ascii="Times New Roman" w:hAnsi="Times New Roman"/>
          <w:sz w:val="28"/>
          <w:szCs w:val="28"/>
        </w:rPr>
        <w:t>Тверск</w:t>
      </w:r>
      <w:r w:rsidRPr="00F720C5">
        <w:rPr>
          <w:rFonts w:ascii="Times New Roman" w:hAnsi="Times New Roman"/>
          <w:sz w:val="28"/>
          <w:szCs w:val="28"/>
        </w:rPr>
        <w:t>о</w:t>
      </w:r>
      <w:r w:rsidR="00010A4B" w:rsidRPr="00F720C5">
        <w:rPr>
          <w:rFonts w:ascii="Times New Roman" w:hAnsi="Times New Roman"/>
          <w:sz w:val="28"/>
          <w:szCs w:val="28"/>
        </w:rPr>
        <w:t>го</w:t>
      </w:r>
      <w:r w:rsidRPr="00F720C5">
        <w:rPr>
          <w:rFonts w:ascii="Times New Roman" w:hAnsi="Times New Roman"/>
          <w:sz w:val="28"/>
          <w:szCs w:val="28"/>
        </w:rPr>
        <w:t xml:space="preserve"> отделени</w:t>
      </w:r>
      <w:r w:rsidR="00010A4B" w:rsidRPr="00F720C5">
        <w:rPr>
          <w:rFonts w:ascii="Times New Roman" w:hAnsi="Times New Roman"/>
          <w:sz w:val="28"/>
          <w:szCs w:val="28"/>
        </w:rPr>
        <w:t>я</w:t>
      </w:r>
      <w:r w:rsidRPr="00F720C5">
        <w:rPr>
          <w:rFonts w:ascii="Times New Roman" w:hAnsi="Times New Roman"/>
          <w:sz w:val="28"/>
          <w:szCs w:val="28"/>
        </w:rPr>
        <w:t xml:space="preserve"> «Опоры </w:t>
      </w:r>
      <w:r w:rsidR="00F030F9" w:rsidRPr="00F720C5">
        <w:rPr>
          <w:rFonts w:ascii="Times New Roman" w:hAnsi="Times New Roman"/>
          <w:sz w:val="28"/>
          <w:szCs w:val="28"/>
        </w:rPr>
        <w:t>РФ</w:t>
      </w:r>
      <w:r w:rsidR="002C17DB" w:rsidRPr="00F720C5">
        <w:rPr>
          <w:rFonts w:ascii="Times New Roman" w:hAnsi="Times New Roman"/>
          <w:sz w:val="28"/>
          <w:szCs w:val="28"/>
        </w:rPr>
        <w:t xml:space="preserve">» </w:t>
      </w:r>
      <w:bookmarkStart w:id="52" w:name="_Hlk36644550"/>
      <w:r w:rsidR="002C17DB" w:rsidRPr="00F720C5">
        <w:rPr>
          <w:rFonts w:ascii="Times New Roman" w:hAnsi="Times New Roman"/>
          <w:sz w:val="28"/>
          <w:szCs w:val="28"/>
        </w:rPr>
        <w:t xml:space="preserve">// Официальный сайт </w:t>
      </w:r>
      <w:r w:rsidR="009B68E0" w:rsidRPr="00F720C5">
        <w:rPr>
          <w:rFonts w:ascii="Times New Roman" w:hAnsi="Times New Roman"/>
          <w:sz w:val="28"/>
          <w:szCs w:val="28"/>
        </w:rPr>
        <w:t>Тверск</w:t>
      </w:r>
      <w:r w:rsidR="002C17DB" w:rsidRPr="00F720C5">
        <w:rPr>
          <w:rFonts w:ascii="Times New Roman" w:hAnsi="Times New Roman"/>
          <w:sz w:val="28"/>
          <w:szCs w:val="28"/>
        </w:rPr>
        <w:t xml:space="preserve">ого отделения «Опоры </w:t>
      </w:r>
      <w:r w:rsidR="00F030F9" w:rsidRPr="00F720C5">
        <w:rPr>
          <w:rFonts w:ascii="Times New Roman" w:hAnsi="Times New Roman"/>
          <w:sz w:val="28"/>
          <w:szCs w:val="28"/>
        </w:rPr>
        <w:t>РФ</w:t>
      </w:r>
      <w:r w:rsidR="002C17DB" w:rsidRPr="00F720C5">
        <w:rPr>
          <w:rFonts w:ascii="Times New Roman" w:hAnsi="Times New Roman"/>
          <w:sz w:val="28"/>
          <w:szCs w:val="28"/>
        </w:rPr>
        <w:t xml:space="preserve">».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URL:</w:t>
      </w:r>
      <w:bookmarkEnd w:id="52"/>
      <w:r w:rsidR="00010A4B" w:rsidRPr="00F720C5">
        <w:rPr>
          <w:rFonts w:ascii="Times New Roman" w:hAnsi="Times New Roman"/>
          <w:sz w:val="28"/>
          <w:szCs w:val="28"/>
        </w:rPr>
        <w:fldChar w:fldCharType="begin"/>
      </w:r>
      <w:r w:rsidR="00010A4B" w:rsidRPr="00F720C5">
        <w:rPr>
          <w:rFonts w:ascii="Times New Roman" w:hAnsi="Times New Roman"/>
          <w:sz w:val="28"/>
          <w:szCs w:val="28"/>
        </w:rPr>
        <w:instrText xml:space="preserve"> HYPERLINK "http://opora69.ru/o-nas/sotrudnichestvo/" </w:instrText>
      </w:r>
      <w:r w:rsidR="00010A4B" w:rsidRPr="00F720C5">
        <w:rPr>
          <w:rFonts w:ascii="Times New Roman" w:hAnsi="Times New Roman"/>
          <w:sz w:val="28"/>
          <w:szCs w:val="28"/>
        </w:rPr>
        <w:fldChar w:fldCharType="separate"/>
      </w:r>
      <w:r w:rsidR="00010A4B" w:rsidRPr="00F720C5">
        <w:rPr>
          <w:rStyle w:val="a4"/>
          <w:rFonts w:ascii="Times New Roman" w:hAnsi="Times New Roman"/>
          <w:sz w:val="28"/>
          <w:szCs w:val="28"/>
        </w:rPr>
        <w:t>http://opora69.ru/o-nas/sotrudnichestvo/</w:t>
      </w:r>
      <w:r w:rsidR="00010A4B" w:rsidRPr="00F720C5">
        <w:rPr>
          <w:rFonts w:ascii="Times New Roman" w:hAnsi="Times New Roman"/>
          <w:sz w:val="28"/>
          <w:szCs w:val="28"/>
        </w:rPr>
        <w:fldChar w:fldCharType="end"/>
      </w:r>
      <w:r w:rsidR="00587A7E" w:rsidRPr="00F720C5">
        <w:rPr>
          <w:rFonts w:ascii="Times New Roman" w:hAnsi="Times New Roman"/>
          <w:sz w:val="28"/>
          <w:szCs w:val="28"/>
        </w:rPr>
        <w:t xml:space="preserve"> </w:t>
      </w:r>
      <w:r w:rsidR="002C17DB" w:rsidRPr="00F720C5">
        <w:rPr>
          <w:rFonts w:ascii="Times New Roman" w:hAnsi="Times New Roman"/>
          <w:sz w:val="28"/>
          <w:szCs w:val="28"/>
        </w:rPr>
        <w:t>(дата обращения: 27.03.2020)</w:t>
      </w:r>
    </w:p>
    <w:p w:rsidR="00CD6D72" w:rsidRPr="00F720C5" w:rsidRDefault="003E18F5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53" w:name="_Hlk36234672"/>
      <w:bookmarkEnd w:id="51"/>
      <w:r w:rsidRPr="00F720C5">
        <w:rPr>
          <w:rFonts w:ascii="Times New Roman" w:hAnsi="Times New Roman"/>
          <w:sz w:val="28"/>
          <w:szCs w:val="28"/>
        </w:rPr>
        <w:t xml:space="preserve">О </w:t>
      </w:r>
      <w:r w:rsidR="009B68E0" w:rsidRPr="00F720C5">
        <w:rPr>
          <w:rFonts w:ascii="Times New Roman" w:hAnsi="Times New Roman"/>
          <w:sz w:val="28"/>
          <w:szCs w:val="28"/>
        </w:rPr>
        <w:t>Тверск</w:t>
      </w:r>
      <w:r w:rsidRPr="00F720C5">
        <w:rPr>
          <w:rFonts w:ascii="Times New Roman" w:hAnsi="Times New Roman"/>
          <w:sz w:val="28"/>
          <w:szCs w:val="28"/>
        </w:rPr>
        <w:t xml:space="preserve">ом филиале РСПП // </w:t>
      </w:r>
      <w:r w:rsidR="00CD6D72" w:rsidRPr="00F720C5">
        <w:rPr>
          <w:rFonts w:ascii="Times New Roman" w:hAnsi="Times New Roman"/>
          <w:sz w:val="28"/>
          <w:szCs w:val="28"/>
        </w:rPr>
        <w:t>О</w:t>
      </w:r>
      <w:r w:rsidRPr="00F720C5">
        <w:rPr>
          <w:rFonts w:ascii="Times New Roman" w:hAnsi="Times New Roman"/>
          <w:sz w:val="28"/>
          <w:szCs w:val="28"/>
        </w:rPr>
        <w:t xml:space="preserve">фициальный сайт </w:t>
      </w:r>
      <w:r w:rsidR="009B68E0" w:rsidRPr="00F720C5">
        <w:rPr>
          <w:rFonts w:ascii="Times New Roman" w:hAnsi="Times New Roman"/>
          <w:sz w:val="28"/>
          <w:szCs w:val="28"/>
        </w:rPr>
        <w:t>Тверск</w:t>
      </w:r>
      <w:r w:rsidR="00CD6D72" w:rsidRPr="00F720C5">
        <w:rPr>
          <w:rFonts w:ascii="Times New Roman" w:hAnsi="Times New Roman"/>
          <w:sz w:val="28"/>
          <w:szCs w:val="28"/>
        </w:rPr>
        <w:t xml:space="preserve">ого РСПП.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720C5">
        <w:rPr>
          <w:rFonts w:ascii="Times New Roman" w:hAnsi="Times New Roman"/>
          <w:sz w:val="28"/>
          <w:szCs w:val="28"/>
        </w:rPr>
        <w:t>:</w:t>
      </w:r>
      <w:hyperlink r:id="rId23" w:history="1">
        <w:r w:rsidR="00CD6D72"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</w:t>
        </w:r>
        <w:r w:rsidR="00CD6D72" w:rsidRPr="00F720C5">
          <w:rPr>
            <w:rStyle w:val="a4"/>
            <w:rFonts w:ascii="Times New Roman" w:hAnsi="Times New Roman"/>
            <w:sz w:val="28"/>
            <w:szCs w:val="28"/>
          </w:rPr>
          <w:t>://</w:t>
        </w:r>
        <w:r w:rsidR="00CD6D72"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tv</w:t>
        </w:r>
        <w:r w:rsidR="00CD6D72"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="00CD6D72"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rspp</w:t>
        </w:r>
        <w:r w:rsidR="00CD6D72"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="00CD6D72"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</w:t>
        </w:r>
        <w:r w:rsidR="00CD6D72" w:rsidRPr="00F720C5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CD6D72" w:rsidRPr="00F720C5">
        <w:rPr>
          <w:rFonts w:ascii="Times New Roman" w:hAnsi="Times New Roman"/>
          <w:sz w:val="28"/>
          <w:szCs w:val="28"/>
        </w:rPr>
        <w:t xml:space="preserve"> (дата обращения: 27.03.2020)</w:t>
      </w:r>
    </w:p>
    <w:p w:rsidR="00B01299" w:rsidRPr="00F720C5" w:rsidRDefault="00BF45D8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54" w:name="_Hlk36469489"/>
      <w:bookmarkEnd w:id="53"/>
      <w:r w:rsidRPr="00F720C5">
        <w:rPr>
          <w:rFonts w:ascii="Times New Roman" w:hAnsi="Times New Roman"/>
          <w:sz w:val="28"/>
          <w:szCs w:val="28"/>
        </w:rPr>
        <w:t xml:space="preserve">О внешней торговле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Pr="00F720C5">
        <w:rPr>
          <w:rFonts w:ascii="Times New Roman" w:hAnsi="Times New Roman"/>
          <w:sz w:val="28"/>
          <w:szCs w:val="28"/>
        </w:rPr>
        <w:t xml:space="preserve"> в 2019</w:t>
      </w:r>
      <w:r w:rsidR="00B01299" w:rsidRPr="00F720C5">
        <w:rPr>
          <w:rFonts w:ascii="Times New Roman" w:hAnsi="Times New Roman"/>
          <w:sz w:val="28"/>
          <w:szCs w:val="28"/>
        </w:rPr>
        <w:t>г // Официальный сайт Тверьстата.</w:t>
      </w:r>
      <w:r w:rsidR="00B01299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B01299" w:rsidRPr="00F720C5">
        <w:rPr>
          <w:rFonts w:ascii="Times New Roman" w:hAnsi="Times New Roman"/>
          <w:sz w:val="28"/>
          <w:szCs w:val="28"/>
        </w:rPr>
        <w:t>:</w:t>
      </w:r>
      <w:hyperlink r:id="rId24" w:history="1">
        <w:r w:rsidR="00991CEB"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https</w:t>
        </w:r>
        <w:r w:rsidR="00991CEB" w:rsidRPr="00F720C5">
          <w:rPr>
            <w:rStyle w:val="a4"/>
            <w:rFonts w:ascii="Times New Roman" w:hAnsi="Times New Roman"/>
            <w:sz w:val="28"/>
            <w:szCs w:val="28"/>
          </w:rPr>
          <w:t>://</w:t>
        </w:r>
        <w:r w:rsidR="00991CEB"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tverstat</w:t>
        </w:r>
        <w:r w:rsidR="00991CEB"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="00991CEB"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gks</w:t>
        </w:r>
        <w:r w:rsidR="00991CEB"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="00991CEB"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</w:t>
        </w:r>
        <w:r w:rsidR="00991CEB"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="00991CEB"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storage</w:t>
        </w:r>
        <w:r w:rsidR="00991CEB"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="00991CEB"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mediabank</w:t>
        </w:r>
        <w:r w:rsidR="00991CEB" w:rsidRPr="00F720C5">
          <w:rPr>
            <w:rStyle w:val="a4"/>
            <w:rFonts w:ascii="Times New Roman" w:hAnsi="Times New Roman"/>
            <w:sz w:val="28"/>
            <w:szCs w:val="28"/>
          </w:rPr>
          <w:t>/внешняя%20торговля%20419.</w:t>
        </w:r>
        <w:r w:rsidR="00991CEB"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htm</w:t>
        </w:r>
      </w:hyperlink>
      <w:r w:rsidR="00B01299" w:rsidRPr="00F720C5">
        <w:rPr>
          <w:rFonts w:ascii="Times New Roman" w:hAnsi="Times New Roman"/>
          <w:sz w:val="28"/>
          <w:szCs w:val="28"/>
        </w:rPr>
        <w:t xml:space="preserve"> (дата обращения: 29.03.2020)</w:t>
      </w:r>
    </w:p>
    <w:p w:rsidR="002C17DB" w:rsidRPr="00F720C5" w:rsidRDefault="002748F9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55" w:name="_Hlk38219619"/>
      <w:bookmarkStart w:id="56" w:name="_Hlk36409131"/>
      <w:bookmarkEnd w:id="54"/>
      <w:r w:rsidRPr="00F720C5">
        <w:rPr>
          <w:rFonts w:ascii="Times New Roman" w:hAnsi="Times New Roman"/>
          <w:sz w:val="28"/>
          <w:szCs w:val="28"/>
        </w:rPr>
        <w:t xml:space="preserve">Центр поддержки экспорта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Pr="00F720C5">
        <w:rPr>
          <w:rFonts w:ascii="Times New Roman" w:hAnsi="Times New Roman"/>
          <w:sz w:val="28"/>
          <w:szCs w:val="28"/>
        </w:rPr>
        <w:t xml:space="preserve"> // Официальный сайт «Экспортеры </w:t>
      </w:r>
      <w:r w:rsidR="00F030F9" w:rsidRPr="00F720C5">
        <w:rPr>
          <w:rFonts w:ascii="Times New Roman" w:hAnsi="Times New Roman"/>
          <w:sz w:val="28"/>
          <w:szCs w:val="28"/>
        </w:rPr>
        <w:t>РФ</w:t>
      </w:r>
      <w:r w:rsidRPr="00F720C5">
        <w:rPr>
          <w:rFonts w:ascii="Times New Roman" w:hAnsi="Times New Roman"/>
          <w:sz w:val="28"/>
          <w:szCs w:val="28"/>
        </w:rPr>
        <w:t>».</w:t>
      </w:r>
      <w:r w:rsidR="0016744D" w:rsidRPr="00F720C5">
        <w:rPr>
          <w:rFonts w:ascii="Times New Roman" w:hAnsi="Times New Roman"/>
          <w:sz w:val="28"/>
          <w:szCs w:val="28"/>
        </w:rPr>
        <w:t xml:space="preserve"> </w:t>
      </w:r>
      <w:r w:rsidR="009A037C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9A037C" w:rsidRPr="00F720C5">
        <w:rPr>
          <w:rFonts w:ascii="Times New Roman" w:hAnsi="Times New Roman"/>
          <w:sz w:val="28"/>
          <w:szCs w:val="28"/>
        </w:rPr>
        <w:t>:</w:t>
      </w:r>
      <w:hyperlink r:id="rId25" w:history="1"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www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rusexporter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structures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tsentr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podderzhki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eksporta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tverskoy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oblasti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F720C5">
        <w:rPr>
          <w:rFonts w:ascii="Times New Roman" w:hAnsi="Times New Roman"/>
          <w:sz w:val="28"/>
          <w:szCs w:val="28"/>
        </w:rPr>
        <w:t xml:space="preserve"> (дата обращения: 29.03.2020)</w:t>
      </w:r>
    </w:p>
    <w:bookmarkEnd w:id="55"/>
    <w:p w:rsidR="00D10F16" w:rsidRPr="00F720C5" w:rsidRDefault="00D10F16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0C5">
        <w:rPr>
          <w:rFonts w:ascii="Times New Roman" w:hAnsi="Times New Roman"/>
          <w:sz w:val="28"/>
          <w:szCs w:val="28"/>
        </w:rPr>
        <w:t xml:space="preserve">Отделение Деловой </w:t>
      </w:r>
      <w:r w:rsidR="00F030F9" w:rsidRPr="00F720C5">
        <w:rPr>
          <w:rFonts w:ascii="Times New Roman" w:hAnsi="Times New Roman"/>
          <w:sz w:val="28"/>
          <w:szCs w:val="28"/>
        </w:rPr>
        <w:t>РФ</w:t>
      </w:r>
      <w:r w:rsidRPr="00F720C5">
        <w:rPr>
          <w:rFonts w:ascii="Times New Roman" w:hAnsi="Times New Roman"/>
          <w:sz w:val="28"/>
          <w:szCs w:val="28"/>
        </w:rPr>
        <w:t xml:space="preserve"> в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Pr="00F720C5">
        <w:rPr>
          <w:rFonts w:ascii="Times New Roman" w:hAnsi="Times New Roman"/>
          <w:sz w:val="28"/>
          <w:szCs w:val="28"/>
        </w:rPr>
        <w:t xml:space="preserve"> // Официальный сайт Деловой </w:t>
      </w:r>
      <w:r w:rsidR="00F030F9" w:rsidRPr="00F720C5">
        <w:rPr>
          <w:rFonts w:ascii="Times New Roman" w:hAnsi="Times New Roman"/>
          <w:sz w:val="28"/>
          <w:szCs w:val="28"/>
        </w:rPr>
        <w:t>РФ</w:t>
      </w:r>
      <w:r w:rsidRPr="00F720C5">
        <w:rPr>
          <w:rFonts w:ascii="Times New Roman" w:hAnsi="Times New Roman"/>
          <w:sz w:val="28"/>
          <w:szCs w:val="28"/>
        </w:rPr>
        <w:t xml:space="preserve">. </w:t>
      </w:r>
      <w:r w:rsidR="00ED6669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ED6669" w:rsidRPr="00F720C5">
        <w:rPr>
          <w:rFonts w:ascii="Times New Roman" w:hAnsi="Times New Roman"/>
          <w:sz w:val="28"/>
          <w:szCs w:val="28"/>
        </w:rPr>
        <w:t>:</w:t>
      </w:r>
      <w:hyperlink r:id="rId26" w:history="1">
        <w:r w:rsidRPr="00F720C5">
          <w:rPr>
            <w:rStyle w:val="a4"/>
            <w:rFonts w:ascii="Times New Roman" w:hAnsi="Times New Roman"/>
            <w:sz w:val="28"/>
            <w:szCs w:val="28"/>
          </w:rPr>
          <w:t>https://deloros.ru/tverskaya-oblast.html</w:t>
        </w:r>
      </w:hyperlink>
      <w:r w:rsidRPr="00F720C5">
        <w:rPr>
          <w:rFonts w:ascii="Times New Roman" w:hAnsi="Times New Roman"/>
          <w:sz w:val="28"/>
          <w:szCs w:val="28"/>
        </w:rPr>
        <w:t xml:space="preserve"> (дата обращения: 29.03.2020)</w:t>
      </w:r>
    </w:p>
    <w:p w:rsidR="0083560A" w:rsidRPr="00F720C5" w:rsidRDefault="0083560A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0C5">
        <w:rPr>
          <w:rFonts w:ascii="Times New Roman" w:hAnsi="Times New Roman"/>
          <w:sz w:val="28"/>
          <w:szCs w:val="28"/>
        </w:rPr>
        <w:t xml:space="preserve">География ТПП // Официальный сайт ТПП РФ. </w:t>
      </w:r>
      <w:r w:rsidR="00ED6669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ED6669" w:rsidRPr="00F720C5">
        <w:rPr>
          <w:rFonts w:ascii="Times New Roman" w:hAnsi="Times New Roman"/>
          <w:sz w:val="28"/>
          <w:szCs w:val="28"/>
        </w:rPr>
        <w:t>:</w:t>
      </w:r>
      <w:hyperlink r:id="rId27" w:history="1"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tpprf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geography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F720C5">
        <w:rPr>
          <w:rFonts w:ascii="Times New Roman" w:hAnsi="Times New Roman"/>
          <w:sz w:val="28"/>
          <w:szCs w:val="28"/>
        </w:rPr>
        <w:t xml:space="preserve"> (дата обращения: 30.03.2020)</w:t>
      </w:r>
    </w:p>
    <w:p w:rsidR="0083560A" w:rsidRPr="00F720C5" w:rsidRDefault="007C0315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57" w:name="_Hlk36494090"/>
      <w:r w:rsidRPr="00F720C5">
        <w:rPr>
          <w:rFonts w:ascii="Times New Roman" w:hAnsi="Times New Roman"/>
          <w:sz w:val="28"/>
          <w:szCs w:val="28"/>
        </w:rPr>
        <w:t xml:space="preserve">Направления деятельности ТПП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Pr="00F720C5">
        <w:rPr>
          <w:rFonts w:ascii="Times New Roman" w:hAnsi="Times New Roman"/>
          <w:sz w:val="28"/>
          <w:szCs w:val="28"/>
        </w:rPr>
        <w:t xml:space="preserve"> // </w:t>
      </w:r>
      <w:bookmarkStart w:id="58" w:name="_Hlk36494648"/>
      <w:r w:rsidRPr="00F720C5">
        <w:rPr>
          <w:rFonts w:ascii="Times New Roman" w:hAnsi="Times New Roman"/>
          <w:sz w:val="28"/>
          <w:szCs w:val="28"/>
        </w:rPr>
        <w:t xml:space="preserve">Официальный сайт ТПП Твери. </w:t>
      </w:r>
      <w:r w:rsidR="00ED6669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ED6669" w:rsidRPr="00F720C5">
        <w:rPr>
          <w:rFonts w:ascii="Times New Roman" w:hAnsi="Times New Roman"/>
          <w:sz w:val="28"/>
          <w:szCs w:val="28"/>
        </w:rPr>
        <w:t>:</w:t>
      </w:r>
      <w:bookmarkEnd w:id="58"/>
      <w:r w:rsidRPr="00F720C5">
        <w:rPr>
          <w:rFonts w:ascii="Times New Roman" w:hAnsi="Times New Roman"/>
          <w:sz w:val="28"/>
          <w:szCs w:val="28"/>
        </w:rPr>
        <w:fldChar w:fldCharType="begin"/>
      </w:r>
      <w:r w:rsidRPr="00F720C5">
        <w:rPr>
          <w:rFonts w:ascii="Times New Roman" w:hAnsi="Times New Roman"/>
          <w:sz w:val="28"/>
          <w:szCs w:val="28"/>
        </w:rPr>
        <w:instrText xml:space="preserve"> HYPERLINK "https://tver.tpprf.ru/ru/mission/" </w:instrText>
      </w:r>
      <w:r w:rsidRPr="00F720C5">
        <w:rPr>
          <w:rFonts w:ascii="Times New Roman" w:hAnsi="Times New Roman"/>
          <w:sz w:val="28"/>
          <w:szCs w:val="28"/>
        </w:rPr>
        <w:fldChar w:fldCharType="separate"/>
      </w:r>
      <w:r w:rsidRPr="00F720C5">
        <w:rPr>
          <w:rStyle w:val="a4"/>
          <w:rFonts w:ascii="Times New Roman" w:hAnsi="Times New Roman"/>
          <w:sz w:val="28"/>
          <w:szCs w:val="28"/>
        </w:rPr>
        <w:t>https://tver.tpprf.ru/ru/mission/</w:t>
      </w:r>
      <w:r w:rsidRPr="00F720C5">
        <w:rPr>
          <w:rFonts w:ascii="Times New Roman" w:hAnsi="Times New Roman"/>
          <w:sz w:val="28"/>
          <w:szCs w:val="28"/>
        </w:rPr>
        <w:fldChar w:fldCharType="end"/>
      </w:r>
      <w:r w:rsidRPr="00F720C5">
        <w:rPr>
          <w:rFonts w:ascii="Times New Roman" w:hAnsi="Times New Roman"/>
          <w:sz w:val="28"/>
          <w:szCs w:val="28"/>
        </w:rPr>
        <w:t xml:space="preserve"> </w:t>
      </w:r>
      <w:bookmarkStart w:id="59" w:name="_Hlk36494729"/>
      <w:r w:rsidRPr="00F720C5">
        <w:rPr>
          <w:rFonts w:ascii="Times New Roman" w:hAnsi="Times New Roman"/>
          <w:sz w:val="28"/>
          <w:szCs w:val="28"/>
        </w:rPr>
        <w:t>(дата обращения: 30.03.2020)</w:t>
      </w:r>
    </w:p>
    <w:p w:rsidR="009E06AB" w:rsidRPr="00F720C5" w:rsidRDefault="009E06AB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60" w:name="_Hlk36494818"/>
      <w:bookmarkEnd w:id="59"/>
      <w:r w:rsidRPr="00F720C5">
        <w:rPr>
          <w:rFonts w:ascii="Times New Roman" w:hAnsi="Times New Roman"/>
          <w:sz w:val="28"/>
          <w:szCs w:val="28"/>
        </w:rPr>
        <w:t xml:space="preserve">Вебинар «Развитие регионального бренда» // Официальный сайт ТПП Твери. </w:t>
      </w:r>
      <w:r w:rsidR="00ED6669" w:rsidRPr="00F720C5">
        <w:rPr>
          <w:rFonts w:ascii="Times New Roman" w:hAnsi="Times New Roman"/>
          <w:sz w:val="28"/>
          <w:szCs w:val="28"/>
        </w:rPr>
        <w:t>URL:</w:t>
      </w:r>
      <w:hyperlink r:id="rId28" w:history="1">
        <w:r w:rsidRPr="00F720C5">
          <w:rPr>
            <w:rStyle w:val="a4"/>
            <w:rFonts w:ascii="Times New Roman" w:hAnsi="Times New Roman"/>
            <w:sz w:val="28"/>
            <w:szCs w:val="28"/>
          </w:rPr>
          <w:t>https://tpprf.ru/ru/announcements/announcement-i352604/</w:t>
        </w:r>
      </w:hyperlink>
      <w:r w:rsidRPr="00F720C5">
        <w:rPr>
          <w:rFonts w:ascii="Times New Roman" w:hAnsi="Times New Roman"/>
          <w:sz w:val="28"/>
          <w:szCs w:val="28"/>
        </w:rPr>
        <w:t xml:space="preserve"> </w:t>
      </w:r>
      <w:bookmarkStart w:id="61" w:name="_Hlk36644648"/>
      <w:r w:rsidRPr="00F720C5">
        <w:rPr>
          <w:rFonts w:ascii="Times New Roman" w:hAnsi="Times New Roman"/>
          <w:sz w:val="28"/>
          <w:szCs w:val="28"/>
        </w:rPr>
        <w:t>(дата обращения: 30.03.2020)</w:t>
      </w:r>
    </w:p>
    <w:p w:rsidR="000B626B" w:rsidRPr="00F720C5" w:rsidRDefault="000B626B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62" w:name="_Hlk36644705"/>
      <w:bookmarkEnd w:id="60"/>
      <w:bookmarkEnd w:id="61"/>
      <w:r w:rsidRPr="00F720C5">
        <w:rPr>
          <w:rFonts w:ascii="Times New Roman" w:hAnsi="Times New Roman"/>
          <w:sz w:val="28"/>
          <w:szCs w:val="28"/>
        </w:rPr>
        <w:t xml:space="preserve">«Тверское отделение 13 лет» - о деятельности // Официальный сайт Тверского отделения «Опоры </w:t>
      </w:r>
      <w:r w:rsidR="00F030F9" w:rsidRPr="00F720C5">
        <w:rPr>
          <w:rFonts w:ascii="Times New Roman" w:hAnsi="Times New Roman"/>
          <w:sz w:val="28"/>
          <w:szCs w:val="28"/>
        </w:rPr>
        <w:t>РФ</w:t>
      </w:r>
      <w:r w:rsidRPr="00F720C5">
        <w:rPr>
          <w:rFonts w:ascii="Times New Roman" w:hAnsi="Times New Roman"/>
          <w:sz w:val="28"/>
          <w:szCs w:val="28"/>
        </w:rPr>
        <w:t xml:space="preserve">». </w:t>
      </w:r>
      <w:r w:rsidR="00ED6669" w:rsidRPr="00F720C5">
        <w:rPr>
          <w:rFonts w:ascii="Times New Roman" w:hAnsi="Times New Roman"/>
          <w:sz w:val="28"/>
          <w:szCs w:val="28"/>
        </w:rPr>
        <w:t>URL:</w:t>
      </w:r>
      <w:hyperlink r:id="rId29" w:history="1">
        <w:r w:rsidRPr="00F720C5">
          <w:rPr>
            <w:rStyle w:val="a4"/>
            <w:rFonts w:ascii="Times New Roman" w:hAnsi="Times New Roman"/>
            <w:sz w:val="28"/>
            <w:szCs w:val="28"/>
          </w:rPr>
          <w:t>http://opora69.ru/</w:t>
        </w:r>
      </w:hyperlink>
      <w:r w:rsidRPr="00F720C5">
        <w:rPr>
          <w:rFonts w:ascii="Times New Roman" w:hAnsi="Times New Roman"/>
          <w:sz w:val="28"/>
          <w:szCs w:val="28"/>
        </w:rPr>
        <w:t xml:space="preserve"> </w:t>
      </w:r>
      <w:bookmarkStart w:id="63" w:name="_Hlk36650307"/>
      <w:r w:rsidRPr="00F720C5">
        <w:rPr>
          <w:rFonts w:ascii="Times New Roman" w:hAnsi="Times New Roman"/>
          <w:sz w:val="28"/>
          <w:szCs w:val="28"/>
        </w:rPr>
        <w:t>(дата обращения: 30.03.2020)</w:t>
      </w:r>
    </w:p>
    <w:p w:rsidR="00406005" w:rsidRPr="00F720C5" w:rsidRDefault="00406005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64" w:name="_Hlk36650557"/>
      <w:bookmarkEnd w:id="62"/>
      <w:bookmarkEnd w:id="63"/>
      <w:r w:rsidRPr="00F720C5">
        <w:rPr>
          <w:rFonts w:ascii="Times New Roman" w:hAnsi="Times New Roman"/>
          <w:sz w:val="28"/>
          <w:szCs w:val="28"/>
        </w:rPr>
        <w:t xml:space="preserve">О деятельности Центра поддержки экспорта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Pr="00F720C5">
        <w:rPr>
          <w:rFonts w:ascii="Times New Roman" w:hAnsi="Times New Roman"/>
          <w:sz w:val="28"/>
          <w:szCs w:val="28"/>
        </w:rPr>
        <w:t xml:space="preserve"> // Официальный сайт портала «Экспортеры </w:t>
      </w:r>
      <w:r w:rsidR="00F030F9" w:rsidRPr="00F720C5">
        <w:rPr>
          <w:rFonts w:ascii="Times New Roman" w:hAnsi="Times New Roman"/>
          <w:sz w:val="28"/>
          <w:szCs w:val="28"/>
        </w:rPr>
        <w:t>РФ</w:t>
      </w:r>
      <w:r w:rsidRPr="00F720C5">
        <w:rPr>
          <w:rFonts w:ascii="Times New Roman" w:hAnsi="Times New Roman"/>
          <w:sz w:val="28"/>
          <w:szCs w:val="28"/>
        </w:rPr>
        <w:t xml:space="preserve">». </w:t>
      </w:r>
      <w:r w:rsidR="00ED6669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ED6669" w:rsidRPr="00F720C5">
        <w:rPr>
          <w:rFonts w:ascii="Times New Roman" w:hAnsi="Times New Roman"/>
          <w:sz w:val="28"/>
          <w:szCs w:val="28"/>
        </w:rPr>
        <w:t>:</w:t>
      </w:r>
      <w:hyperlink r:id="rId30" w:history="1"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www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rusexporter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structures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tsentr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podderzhki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eksporta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tverskoy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oblasti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F720C5">
        <w:rPr>
          <w:rFonts w:ascii="Times New Roman" w:hAnsi="Times New Roman"/>
          <w:sz w:val="28"/>
          <w:szCs w:val="28"/>
        </w:rPr>
        <w:t xml:space="preserve"> (дата обращения: 01.04.2020)</w:t>
      </w:r>
    </w:p>
    <w:p w:rsidR="002622EE" w:rsidRPr="00F720C5" w:rsidRDefault="002622EE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0C5">
        <w:rPr>
          <w:rFonts w:ascii="Times New Roman" w:hAnsi="Times New Roman"/>
          <w:sz w:val="28"/>
          <w:szCs w:val="28"/>
        </w:rPr>
        <w:t>Новость на сайте «</w:t>
      </w:r>
      <w:r w:rsidR="00A905CA" w:rsidRPr="00F720C5">
        <w:rPr>
          <w:rFonts w:ascii="Times New Roman" w:hAnsi="Times New Roman"/>
          <w:sz w:val="28"/>
          <w:szCs w:val="28"/>
        </w:rPr>
        <w:t>Д</w:t>
      </w:r>
      <w:r w:rsidRPr="00F720C5">
        <w:rPr>
          <w:rFonts w:ascii="Times New Roman" w:hAnsi="Times New Roman"/>
          <w:sz w:val="28"/>
          <w:szCs w:val="28"/>
        </w:rPr>
        <w:t xml:space="preserve">еловой </w:t>
      </w:r>
      <w:r w:rsidR="00F030F9" w:rsidRPr="00F720C5">
        <w:rPr>
          <w:rFonts w:ascii="Times New Roman" w:hAnsi="Times New Roman"/>
          <w:sz w:val="28"/>
          <w:szCs w:val="28"/>
        </w:rPr>
        <w:t>РФ</w:t>
      </w:r>
      <w:r w:rsidRPr="00F720C5">
        <w:rPr>
          <w:rFonts w:ascii="Times New Roman" w:hAnsi="Times New Roman"/>
          <w:sz w:val="28"/>
          <w:szCs w:val="28"/>
        </w:rPr>
        <w:t xml:space="preserve">» о </w:t>
      </w:r>
      <w:r w:rsidR="00FA3833">
        <w:rPr>
          <w:rFonts w:ascii="Times New Roman" w:hAnsi="Times New Roman"/>
          <w:sz w:val="28"/>
          <w:szCs w:val="28"/>
        </w:rPr>
        <w:t>Тверской области</w:t>
      </w:r>
      <w:r w:rsidRPr="00F720C5">
        <w:rPr>
          <w:rFonts w:ascii="Times New Roman" w:hAnsi="Times New Roman"/>
          <w:sz w:val="28"/>
          <w:szCs w:val="28"/>
        </w:rPr>
        <w:t xml:space="preserve"> // </w:t>
      </w:r>
      <w:bookmarkStart w:id="65" w:name="_Hlk37439987"/>
      <w:r w:rsidR="00A905CA" w:rsidRPr="00F720C5">
        <w:rPr>
          <w:rFonts w:ascii="Times New Roman" w:hAnsi="Times New Roman"/>
          <w:sz w:val="28"/>
          <w:szCs w:val="28"/>
        </w:rPr>
        <w:t xml:space="preserve">Официальный сайт Деловой </w:t>
      </w:r>
      <w:r w:rsidR="00F030F9" w:rsidRPr="00F720C5">
        <w:rPr>
          <w:rFonts w:ascii="Times New Roman" w:hAnsi="Times New Roman"/>
          <w:sz w:val="28"/>
          <w:szCs w:val="28"/>
        </w:rPr>
        <w:t>РФ</w:t>
      </w:r>
      <w:r w:rsidR="00A905CA" w:rsidRPr="00F720C5">
        <w:rPr>
          <w:rFonts w:ascii="Times New Roman" w:hAnsi="Times New Roman"/>
          <w:sz w:val="28"/>
          <w:szCs w:val="28"/>
        </w:rPr>
        <w:t xml:space="preserve">. </w:t>
      </w:r>
      <w:r w:rsidR="00ED6669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ED6669" w:rsidRPr="00F720C5">
        <w:rPr>
          <w:rFonts w:ascii="Times New Roman" w:hAnsi="Times New Roman"/>
          <w:sz w:val="28"/>
          <w:szCs w:val="28"/>
        </w:rPr>
        <w:t>:</w:t>
      </w:r>
      <w:bookmarkEnd w:id="65"/>
      <w:r w:rsidR="00A905CA" w:rsidRPr="00F720C5">
        <w:rPr>
          <w:rFonts w:ascii="Times New Roman" w:hAnsi="Times New Roman"/>
          <w:sz w:val="28"/>
          <w:szCs w:val="28"/>
          <w:lang w:val="en-GB"/>
        </w:rPr>
        <w:fldChar w:fldCharType="begin"/>
      </w:r>
      <w:r w:rsidR="00A905CA" w:rsidRPr="00F720C5">
        <w:rPr>
          <w:rFonts w:ascii="Times New Roman" w:hAnsi="Times New Roman"/>
          <w:sz w:val="28"/>
          <w:szCs w:val="28"/>
        </w:rPr>
        <w:instrText xml:space="preserve"> </w:instrText>
      </w:r>
      <w:r w:rsidR="00A905CA" w:rsidRPr="00F720C5">
        <w:rPr>
          <w:rFonts w:ascii="Times New Roman" w:hAnsi="Times New Roman"/>
          <w:sz w:val="28"/>
          <w:szCs w:val="28"/>
          <w:lang w:val="en-GB"/>
        </w:rPr>
        <w:instrText>HYPERLINK</w:instrText>
      </w:r>
      <w:r w:rsidR="00A905CA" w:rsidRPr="00F720C5">
        <w:rPr>
          <w:rFonts w:ascii="Times New Roman" w:hAnsi="Times New Roman"/>
          <w:sz w:val="28"/>
          <w:szCs w:val="28"/>
        </w:rPr>
        <w:instrText xml:space="preserve"> "</w:instrText>
      </w:r>
      <w:r w:rsidR="00A905CA" w:rsidRPr="00F720C5">
        <w:rPr>
          <w:rFonts w:ascii="Times New Roman" w:hAnsi="Times New Roman"/>
          <w:sz w:val="28"/>
          <w:szCs w:val="28"/>
          <w:lang w:val="en-GB"/>
        </w:rPr>
        <w:instrText>https</w:instrText>
      </w:r>
      <w:r w:rsidR="00A905CA" w:rsidRPr="00F720C5">
        <w:rPr>
          <w:rFonts w:ascii="Times New Roman" w:hAnsi="Times New Roman"/>
          <w:sz w:val="28"/>
          <w:szCs w:val="28"/>
        </w:rPr>
        <w:instrText>://</w:instrText>
      </w:r>
      <w:r w:rsidR="00A905CA" w:rsidRPr="00F720C5">
        <w:rPr>
          <w:rFonts w:ascii="Times New Roman" w:hAnsi="Times New Roman"/>
          <w:sz w:val="28"/>
          <w:szCs w:val="28"/>
          <w:lang w:val="en-GB"/>
        </w:rPr>
        <w:instrText>deloros</w:instrText>
      </w:r>
      <w:r w:rsidR="00A905CA" w:rsidRPr="00F720C5">
        <w:rPr>
          <w:rFonts w:ascii="Times New Roman" w:hAnsi="Times New Roman"/>
          <w:sz w:val="28"/>
          <w:szCs w:val="28"/>
        </w:rPr>
        <w:instrText>.</w:instrText>
      </w:r>
      <w:r w:rsidR="00A905CA" w:rsidRPr="00F720C5">
        <w:rPr>
          <w:rFonts w:ascii="Times New Roman" w:hAnsi="Times New Roman"/>
          <w:sz w:val="28"/>
          <w:szCs w:val="28"/>
          <w:lang w:val="en-GB"/>
        </w:rPr>
        <w:instrText>ru</w:instrText>
      </w:r>
      <w:r w:rsidR="00A905CA" w:rsidRPr="00F720C5">
        <w:rPr>
          <w:rFonts w:ascii="Times New Roman" w:hAnsi="Times New Roman"/>
          <w:sz w:val="28"/>
          <w:szCs w:val="28"/>
        </w:rPr>
        <w:instrText>/</w:instrText>
      </w:r>
      <w:r w:rsidR="00A905CA" w:rsidRPr="00F720C5">
        <w:rPr>
          <w:rFonts w:ascii="Times New Roman" w:hAnsi="Times New Roman"/>
          <w:sz w:val="28"/>
          <w:szCs w:val="28"/>
          <w:lang w:val="en-GB"/>
        </w:rPr>
        <w:instrText>novatorom</w:instrText>
      </w:r>
      <w:r w:rsidR="00A905CA" w:rsidRPr="00F720C5">
        <w:rPr>
          <w:rFonts w:ascii="Times New Roman" w:hAnsi="Times New Roman"/>
          <w:sz w:val="28"/>
          <w:szCs w:val="28"/>
        </w:rPr>
        <w:instrText>-</w:instrText>
      </w:r>
      <w:r w:rsidR="00A905CA" w:rsidRPr="00F720C5">
        <w:rPr>
          <w:rFonts w:ascii="Times New Roman" w:hAnsi="Times New Roman"/>
          <w:sz w:val="28"/>
          <w:szCs w:val="28"/>
          <w:lang w:val="en-GB"/>
        </w:rPr>
        <w:instrText>goda</w:instrText>
      </w:r>
      <w:r w:rsidR="00A905CA" w:rsidRPr="00F720C5">
        <w:rPr>
          <w:rFonts w:ascii="Times New Roman" w:hAnsi="Times New Roman"/>
          <w:sz w:val="28"/>
          <w:szCs w:val="28"/>
        </w:rPr>
        <w:instrText>-</w:instrText>
      </w:r>
      <w:r w:rsidR="00A905CA" w:rsidRPr="00F720C5">
        <w:rPr>
          <w:rFonts w:ascii="Times New Roman" w:hAnsi="Times New Roman"/>
          <w:sz w:val="28"/>
          <w:szCs w:val="28"/>
          <w:lang w:val="en-GB"/>
        </w:rPr>
        <w:instrText>stal</w:instrText>
      </w:r>
      <w:r w:rsidR="00A905CA" w:rsidRPr="00F720C5">
        <w:rPr>
          <w:rFonts w:ascii="Times New Roman" w:hAnsi="Times New Roman"/>
          <w:sz w:val="28"/>
          <w:szCs w:val="28"/>
        </w:rPr>
        <w:instrText>-</w:instrText>
      </w:r>
      <w:r w:rsidR="00A905CA" w:rsidRPr="00F720C5">
        <w:rPr>
          <w:rFonts w:ascii="Times New Roman" w:hAnsi="Times New Roman"/>
          <w:sz w:val="28"/>
          <w:szCs w:val="28"/>
          <w:lang w:val="en-GB"/>
        </w:rPr>
        <w:instrText>tverskoj</w:instrText>
      </w:r>
      <w:r w:rsidR="00A905CA" w:rsidRPr="00F720C5">
        <w:rPr>
          <w:rFonts w:ascii="Times New Roman" w:hAnsi="Times New Roman"/>
          <w:sz w:val="28"/>
          <w:szCs w:val="28"/>
        </w:rPr>
        <w:instrText>-</w:instrText>
      </w:r>
      <w:r w:rsidR="00A905CA" w:rsidRPr="00F720C5">
        <w:rPr>
          <w:rFonts w:ascii="Times New Roman" w:hAnsi="Times New Roman"/>
          <w:sz w:val="28"/>
          <w:szCs w:val="28"/>
          <w:lang w:val="en-GB"/>
        </w:rPr>
        <w:instrText>deloross</w:instrText>
      </w:r>
      <w:r w:rsidR="00A905CA" w:rsidRPr="00F720C5">
        <w:rPr>
          <w:rFonts w:ascii="Times New Roman" w:hAnsi="Times New Roman"/>
          <w:sz w:val="28"/>
          <w:szCs w:val="28"/>
        </w:rPr>
        <w:instrText>.</w:instrText>
      </w:r>
      <w:r w:rsidR="00A905CA" w:rsidRPr="00F720C5">
        <w:rPr>
          <w:rFonts w:ascii="Times New Roman" w:hAnsi="Times New Roman"/>
          <w:sz w:val="28"/>
          <w:szCs w:val="28"/>
          <w:lang w:val="en-GB"/>
        </w:rPr>
        <w:instrText>html</w:instrText>
      </w:r>
      <w:r w:rsidR="00A905CA" w:rsidRPr="00F720C5">
        <w:rPr>
          <w:rFonts w:ascii="Times New Roman" w:hAnsi="Times New Roman"/>
          <w:sz w:val="28"/>
          <w:szCs w:val="28"/>
        </w:rPr>
        <w:instrText xml:space="preserve">" </w:instrText>
      </w:r>
      <w:r w:rsidR="00A905CA" w:rsidRPr="00F720C5">
        <w:rPr>
          <w:rFonts w:ascii="Times New Roman" w:hAnsi="Times New Roman"/>
          <w:sz w:val="28"/>
          <w:szCs w:val="28"/>
          <w:lang w:val="en-GB"/>
        </w:rPr>
        <w:fldChar w:fldCharType="separate"/>
      </w:r>
      <w:r w:rsidR="00A905CA" w:rsidRPr="00F720C5">
        <w:rPr>
          <w:rStyle w:val="a4"/>
          <w:rFonts w:ascii="Times New Roman" w:hAnsi="Times New Roman"/>
          <w:sz w:val="28"/>
          <w:szCs w:val="28"/>
          <w:lang w:val="en-GB"/>
        </w:rPr>
        <w:t>https</w:t>
      </w:r>
      <w:r w:rsidR="00A905CA" w:rsidRPr="00F720C5">
        <w:rPr>
          <w:rStyle w:val="a4"/>
          <w:rFonts w:ascii="Times New Roman" w:hAnsi="Times New Roman"/>
          <w:sz w:val="28"/>
          <w:szCs w:val="28"/>
        </w:rPr>
        <w:t>://</w:t>
      </w:r>
      <w:r w:rsidR="00A905CA" w:rsidRPr="00F720C5">
        <w:rPr>
          <w:rStyle w:val="a4"/>
          <w:rFonts w:ascii="Times New Roman" w:hAnsi="Times New Roman"/>
          <w:sz w:val="28"/>
          <w:szCs w:val="28"/>
          <w:lang w:val="en-GB"/>
        </w:rPr>
        <w:t>deloros</w:t>
      </w:r>
      <w:r w:rsidR="00A905CA" w:rsidRPr="00F720C5">
        <w:rPr>
          <w:rStyle w:val="a4"/>
          <w:rFonts w:ascii="Times New Roman" w:hAnsi="Times New Roman"/>
          <w:sz w:val="28"/>
          <w:szCs w:val="28"/>
        </w:rPr>
        <w:t>.</w:t>
      </w:r>
      <w:r w:rsidR="00A905CA" w:rsidRPr="00F720C5">
        <w:rPr>
          <w:rStyle w:val="a4"/>
          <w:rFonts w:ascii="Times New Roman" w:hAnsi="Times New Roman"/>
          <w:sz w:val="28"/>
          <w:szCs w:val="28"/>
          <w:lang w:val="en-GB"/>
        </w:rPr>
        <w:t>ru</w:t>
      </w:r>
      <w:r w:rsidR="00A905CA" w:rsidRPr="00F720C5">
        <w:rPr>
          <w:rStyle w:val="a4"/>
          <w:rFonts w:ascii="Times New Roman" w:hAnsi="Times New Roman"/>
          <w:sz w:val="28"/>
          <w:szCs w:val="28"/>
        </w:rPr>
        <w:t>/</w:t>
      </w:r>
      <w:r w:rsidR="00A905CA" w:rsidRPr="00F720C5">
        <w:rPr>
          <w:rStyle w:val="a4"/>
          <w:rFonts w:ascii="Times New Roman" w:hAnsi="Times New Roman"/>
          <w:sz w:val="28"/>
          <w:szCs w:val="28"/>
          <w:lang w:val="en-GB"/>
        </w:rPr>
        <w:t>novatorom</w:t>
      </w:r>
      <w:r w:rsidR="00A905CA" w:rsidRPr="00F720C5">
        <w:rPr>
          <w:rStyle w:val="a4"/>
          <w:rFonts w:ascii="Times New Roman" w:hAnsi="Times New Roman"/>
          <w:sz w:val="28"/>
          <w:szCs w:val="28"/>
        </w:rPr>
        <w:t>-</w:t>
      </w:r>
      <w:r w:rsidR="00A905CA" w:rsidRPr="00F720C5">
        <w:rPr>
          <w:rStyle w:val="a4"/>
          <w:rFonts w:ascii="Times New Roman" w:hAnsi="Times New Roman"/>
          <w:sz w:val="28"/>
          <w:szCs w:val="28"/>
          <w:lang w:val="en-GB"/>
        </w:rPr>
        <w:t>goda</w:t>
      </w:r>
      <w:r w:rsidR="00A905CA" w:rsidRPr="00F720C5">
        <w:rPr>
          <w:rStyle w:val="a4"/>
          <w:rFonts w:ascii="Times New Roman" w:hAnsi="Times New Roman"/>
          <w:sz w:val="28"/>
          <w:szCs w:val="28"/>
        </w:rPr>
        <w:t>-</w:t>
      </w:r>
      <w:r w:rsidR="00A905CA" w:rsidRPr="00F720C5">
        <w:rPr>
          <w:rStyle w:val="a4"/>
          <w:rFonts w:ascii="Times New Roman" w:hAnsi="Times New Roman"/>
          <w:sz w:val="28"/>
          <w:szCs w:val="28"/>
          <w:lang w:val="en-GB"/>
        </w:rPr>
        <w:t>stal</w:t>
      </w:r>
      <w:r w:rsidR="00A905CA" w:rsidRPr="00F720C5">
        <w:rPr>
          <w:rStyle w:val="a4"/>
          <w:rFonts w:ascii="Times New Roman" w:hAnsi="Times New Roman"/>
          <w:sz w:val="28"/>
          <w:szCs w:val="28"/>
        </w:rPr>
        <w:t>-</w:t>
      </w:r>
      <w:r w:rsidR="00A905CA" w:rsidRPr="00F720C5">
        <w:rPr>
          <w:rStyle w:val="a4"/>
          <w:rFonts w:ascii="Times New Roman" w:hAnsi="Times New Roman"/>
          <w:sz w:val="28"/>
          <w:szCs w:val="28"/>
          <w:lang w:val="en-GB"/>
        </w:rPr>
        <w:t>tverskoj</w:t>
      </w:r>
      <w:r w:rsidR="00A905CA" w:rsidRPr="00F720C5">
        <w:rPr>
          <w:rStyle w:val="a4"/>
          <w:rFonts w:ascii="Times New Roman" w:hAnsi="Times New Roman"/>
          <w:sz w:val="28"/>
          <w:szCs w:val="28"/>
        </w:rPr>
        <w:t>-</w:t>
      </w:r>
      <w:r w:rsidR="00A905CA" w:rsidRPr="00F720C5">
        <w:rPr>
          <w:rStyle w:val="a4"/>
          <w:rFonts w:ascii="Times New Roman" w:hAnsi="Times New Roman"/>
          <w:sz w:val="28"/>
          <w:szCs w:val="28"/>
          <w:lang w:val="en-GB"/>
        </w:rPr>
        <w:t>deloross</w:t>
      </w:r>
      <w:r w:rsidR="00A905CA" w:rsidRPr="00F720C5">
        <w:rPr>
          <w:rStyle w:val="a4"/>
          <w:rFonts w:ascii="Times New Roman" w:hAnsi="Times New Roman"/>
          <w:sz w:val="28"/>
          <w:szCs w:val="28"/>
        </w:rPr>
        <w:t>.</w:t>
      </w:r>
      <w:r w:rsidR="00A905CA" w:rsidRPr="00F720C5">
        <w:rPr>
          <w:rStyle w:val="a4"/>
          <w:rFonts w:ascii="Times New Roman" w:hAnsi="Times New Roman"/>
          <w:sz w:val="28"/>
          <w:szCs w:val="28"/>
          <w:lang w:val="en-GB"/>
        </w:rPr>
        <w:t>html</w:t>
      </w:r>
      <w:r w:rsidR="00A905CA" w:rsidRPr="00F720C5">
        <w:rPr>
          <w:rFonts w:ascii="Times New Roman" w:hAnsi="Times New Roman"/>
          <w:sz w:val="28"/>
          <w:szCs w:val="28"/>
          <w:lang w:val="en-GB"/>
        </w:rPr>
        <w:fldChar w:fldCharType="end"/>
      </w:r>
      <w:r w:rsidR="00A905CA" w:rsidRPr="00F720C5">
        <w:rPr>
          <w:rFonts w:ascii="Times New Roman" w:hAnsi="Times New Roman"/>
          <w:sz w:val="28"/>
          <w:szCs w:val="28"/>
        </w:rPr>
        <w:t xml:space="preserve"> (дата обращения:10.04.2020)</w:t>
      </w:r>
    </w:p>
    <w:p w:rsidR="000856FD" w:rsidRPr="00F720C5" w:rsidRDefault="000856FD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66" w:name="_Hlk37440031"/>
      <w:r w:rsidRPr="00F720C5">
        <w:rPr>
          <w:rFonts w:ascii="Times New Roman" w:hAnsi="Times New Roman"/>
          <w:sz w:val="28"/>
          <w:szCs w:val="28"/>
        </w:rPr>
        <w:t xml:space="preserve">О Воронежском региональном отделении Общероссийской общественной организации «Деловая Россия» // Официальный сайт Деловой </w:t>
      </w:r>
      <w:r w:rsidR="00F030F9" w:rsidRPr="00F720C5">
        <w:rPr>
          <w:rFonts w:ascii="Times New Roman" w:hAnsi="Times New Roman"/>
          <w:sz w:val="28"/>
          <w:szCs w:val="28"/>
        </w:rPr>
        <w:t>РФ</w:t>
      </w:r>
      <w:r w:rsidRPr="00F720C5">
        <w:rPr>
          <w:rFonts w:ascii="Times New Roman" w:hAnsi="Times New Roman"/>
          <w:sz w:val="28"/>
          <w:szCs w:val="28"/>
        </w:rPr>
        <w:t xml:space="preserve">. </w:t>
      </w:r>
      <w:r w:rsidR="00ED6669" w:rsidRPr="00F720C5">
        <w:rPr>
          <w:rFonts w:ascii="Times New Roman" w:hAnsi="Times New Roman"/>
          <w:sz w:val="28"/>
          <w:szCs w:val="28"/>
        </w:rPr>
        <w:t>URL:</w:t>
      </w:r>
      <w:hyperlink r:id="rId31" w:history="1">
        <w:r w:rsidRPr="00F720C5">
          <w:rPr>
            <w:rStyle w:val="a4"/>
            <w:rFonts w:ascii="Times New Roman" w:hAnsi="Times New Roman"/>
            <w:sz w:val="28"/>
            <w:szCs w:val="28"/>
          </w:rPr>
          <w:t>https://deloros.ru/voronezhskaya-oblast.html</w:t>
        </w:r>
      </w:hyperlink>
      <w:r w:rsidRPr="00F720C5">
        <w:rPr>
          <w:rFonts w:ascii="Times New Roman" w:hAnsi="Times New Roman"/>
          <w:sz w:val="28"/>
          <w:szCs w:val="28"/>
        </w:rPr>
        <w:t xml:space="preserve"> (дата обращения:10.04.2020)</w:t>
      </w:r>
    </w:p>
    <w:p w:rsidR="006B3B8D" w:rsidRPr="00F720C5" w:rsidRDefault="006B3B8D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67" w:name="_Hlk37615766"/>
      <w:r w:rsidRPr="00F720C5">
        <w:rPr>
          <w:rFonts w:ascii="Times New Roman" w:hAnsi="Times New Roman"/>
          <w:sz w:val="28"/>
          <w:szCs w:val="28"/>
        </w:rPr>
        <w:t xml:space="preserve">Госдумой принят Федеральный закон, предложенный ТПП РФ // Официальный сайт ТПП РФ. </w:t>
      </w:r>
      <w:r w:rsidR="00ED6669" w:rsidRPr="00F720C5">
        <w:rPr>
          <w:rFonts w:ascii="Times New Roman" w:hAnsi="Times New Roman"/>
          <w:sz w:val="28"/>
          <w:szCs w:val="28"/>
        </w:rPr>
        <w:t>URL:</w:t>
      </w:r>
      <w:hyperlink r:id="rId32" w:history="1">
        <w:r w:rsidRPr="00F720C5">
          <w:rPr>
            <w:rStyle w:val="a4"/>
            <w:rFonts w:ascii="Times New Roman" w:hAnsi="Times New Roman"/>
            <w:sz w:val="28"/>
            <w:szCs w:val="28"/>
          </w:rPr>
          <w:t>https://tpprf.ru/ru/interaction/348616/</w:t>
        </w:r>
      </w:hyperlink>
      <w:r w:rsidRPr="00F720C5">
        <w:rPr>
          <w:rFonts w:ascii="Times New Roman" w:hAnsi="Times New Roman"/>
          <w:sz w:val="28"/>
          <w:szCs w:val="28"/>
        </w:rPr>
        <w:t xml:space="preserve"> (дата обращения: 12.04.2020)</w:t>
      </w:r>
    </w:p>
    <w:p w:rsidR="00754DA8" w:rsidRPr="00F720C5" w:rsidRDefault="00754DA8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0C5">
        <w:rPr>
          <w:rFonts w:ascii="Times New Roman" w:hAnsi="Times New Roman"/>
          <w:sz w:val="28"/>
          <w:szCs w:val="28"/>
        </w:rPr>
        <w:t xml:space="preserve">Новость Арбитражного суда при РСПП о создании Коллеги по международным и инвестиционным спорам // Официальный сайт Арбитражного суда при РСПП. </w:t>
      </w:r>
      <w:r w:rsidR="00ED6669" w:rsidRPr="00F720C5">
        <w:rPr>
          <w:rFonts w:ascii="Times New Roman" w:hAnsi="Times New Roman"/>
          <w:sz w:val="28"/>
          <w:szCs w:val="28"/>
        </w:rPr>
        <w:t>URL:</w:t>
      </w:r>
      <w:hyperlink r:id="rId33" w:history="1">
        <w:r w:rsidRPr="00F720C5">
          <w:rPr>
            <w:rStyle w:val="a4"/>
            <w:rFonts w:ascii="Times New Roman" w:hAnsi="Times New Roman"/>
            <w:sz w:val="28"/>
            <w:szCs w:val="28"/>
          </w:rPr>
          <w:t>https://arbitration-rspp.ru/news/12-02-2020/</w:t>
        </w:r>
      </w:hyperlink>
      <w:r w:rsidRPr="00F720C5">
        <w:rPr>
          <w:rFonts w:ascii="Times New Roman" w:hAnsi="Times New Roman"/>
          <w:sz w:val="28"/>
          <w:szCs w:val="28"/>
        </w:rPr>
        <w:t xml:space="preserve"> (дата обращения: 12.04.2020)</w:t>
      </w:r>
    </w:p>
    <w:p w:rsidR="005211E5" w:rsidRPr="00F720C5" w:rsidRDefault="005211E5" w:rsidP="00F720C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20C5">
        <w:rPr>
          <w:rFonts w:ascii="Times New Roman" w:hAnsi="Times New Roman"/>
          <w:sz w:val="28"/>
          <w:szCs w:val="28"/>
        </w:rPr>
        <w:t xml:space="preserve">Экспертиза // Официальный сайт ТПП РФ. </w:t>
      </w:r>
      <w:r w:rsidR="00ED6669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ED6669" w:rsidRPr="00F720C5">
        <w:rPr>
          <w:rFonts w:ascii="Times New Roman" w:hAnsi="Times New Roman"/>
          <w:sz w:val="28"/>
          <w:szCs w:val="28"/>
        </w:rPr>
        <w:t>:</w:t>
      </w:r>
      <w:hyperlink r:id="rId34" w:history="1"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uslugi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tpprf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ru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services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/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ekspertiza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s</w:t>
        </w:r>
        <w:r w:rsidRPr="00F720C5">
          <w:rPr>
            <w:rStyle w:val="a4"/>
            <w:rFonts w:ascii="Times New Roman" w:hAnsi="Times New Roman"/>
            <w:sz w:val="28"/>
            <w:szCs w:val="28"/>
          </w:rPr>
          <w:t>251/</w:t>
        </w:r>
      </w:hyperlink>
      <w:r w:rsidRPr="00F720C5">
        <w:rPr>
          <w:rFonts w:ascii="Times New Roman" w:hAnsi="Times New Roman"/>
          <w:sz w:val="28"/>
          <w:szCs w:val="28"/>
        </w:rPr>
        <w:t xml:space="preserve"> </w:t>
      </w:r>
      <w:bookmarkStart w:id="68" w:name="_Hlk37704399"/>
      <w:r w:rsidRPr="00F720C5">
        <w:rPr>
          <w:rFonts w:ascii="Times New Roman" w:hAnsi="Times New Roman"/>
          <w:sz w:val="28"/>
          <w:szCs w:val="28"/>
        </w:rPr>
        <w:t>(дата обращения: 12.04.2020)</w:t>
      </w:r>
    </w:p>
    <w:bookmarkEnd w:id="68"/>
    <w:p w:rsidR="002147F4" w:rsidRPr="00F720C5" w:rsidRDefault="00953EE0" w:rsidP="00F720C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720C5">
        <w:rPr>
          <w:rFonts w:ascii="Times New Roman" w:hAnsi="Times New Roman"/>
          <w:sz w:val="28"/>
          <w:szCs w:val="28"/>
        </w:rPr>
        <w:t>О инвестиционной помощи ТПП // Официальный сайт Тверской ТПП</w:t>
      </w:r>
      <w:r w:rsidR="002147F4" w:rsidRPr="00F720C5">
        <w:rPr>
          <w:rFonts w:ascii="Times New Roman" w:hAnsi="Times New Roman"/>
          <w:sz w:val="28"/>
          <w:szCs w:val="28"/>
        </w:rPr>
        <w:t xml:space="preserve">. </w:t>
      </w:r>
      <w:r w:rsidR="00ED6669" w:rsidRPr="00F720C5">
        <w:rPr>
          <w:rFonts w:ascii="Times New Roman" w:hAnsi="Times New Roman"/>
          <w:sz w:val="28"/>
          <w:szCs w:val="28"/>
          <w:lang w:val="en-GB"/>
        </w:rPr>
        <w:t>URL</w:t>
      </w:r>
      <w:r w:rsidR="00ED6669" w:rsidRPr="00F720C5">
        <w:rPr>
          <w:rFonts w:ascii="Times New Roman" w:hAnsi="Times New Roman"/>
          <w:sz w:val="28"/>
          <w:szCs w:val="28"/>
        </w:rPr>
        <w:t>:</w:t>
      </w:r>
      <w:hyperlink r:id="rId35" w:history="1">
        <w:r w:rsidR="002147F4" w:rsidRPr="00F720C5">
          <w:rPr>
            <w:rStyle w:val="a4"/>
            <w:rFonts w:ascii="Times New Roman" w:hAnsi="Times New Roman"/>
            <w:sz w:val="28"/>
            <w:szCs w:val="28"/>
            <w:lang w:val="en-GB"/>
          </w:rPr>
          <w:t>https</w:t>
        </w:r>
        <w:r w:rsidR="002147F4" w:rsidRPr="00F720C5">
          <w:rPr>
            <w:rStyle w:val="a4"/>
            <w:rFonts w:ascii="Times New Roman" w:hAnsi="Times New Roman"/>
            <w:sz w:val="28"/>
            <w:szCs w:val="28"/>
          </w:rPr>
          <w:t>://тверскаятпп.рф/инвестиционные-паспорта/</w:t>
        </w:r>
      </w:hyperlink>
      <w:r w:rsidR="002147F4" w:rsidRPr="00F720C5">
        <w:rPr>
          <w:rFonts w:ascii="Times New Roman" w:hAnsi="Times New Roman"/>
          <w:sz w:val="28"/>
          <w:szCs w:val="28"/>
        </w:rPr>
        <w:t xml:space="preserve"> (дата обращения: 13.04.2020)</w:t>
      </w:r>
    </w:p>
    <w:p w:rsidR="00754DA8" w:rsidRPr="002147F4" w:rsidRDefault="00754DA8" w:rsidP="009A037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bookmarkEnd w:id="64"/>
    <w:bookmarkEnd w:id="66"/>
    <w:bookmarkEnd w:id="67"/>
    <w:p w:rsidR="009E06AB" w:rsidRPr="002147F4" w:rsidRDefault="009E06AB" w:rsidP="00B32A40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bookmarkEnd w:id="40"/>
    <w:bookmarkEnd w:id="56"/>
    <w:bookmarkEnd w:id="57"/>
    <w:p w:rsidR="00E540FA" w:rsidRPr="002147F4" w:rsidRDefault="00E540FA" w:rsidP="00B0129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46"/>
    <w:p w:rsidR="00C02AC6" w:rsidRPr="002147F4" w:rsidRDefault="00C02AC6" w:rsidP="00B0129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0C3D" w:rsidRDefault="00880C3D" w:rsidP="008F22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0C3D" w:rsidRDefault="00880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24B7" w:rsidRDefault="005A24B7" w:rsidP="00880C3D">
      <w:pPr>
        <w:pStyle w:val="a3"/>
        <w:spacing w:line="360" w:lineRule="auto"/>
        <w:ind w:left="-284"/>
        <w:jc w:val="both"/>
      </w:pPr>
    </w:p>
    <w:p w:rsidR="00960415" w:rsidRPr="002147F4" w:rsidRDefault="005A24B7" w:rsidP="00880C3D">
      <w:pPr>
        <w:pStyle w:val="a3"/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A24B7">
        <w:rPr>
          <w:noProof/>
        </w:rPr>
        <w:drawing>
          <wp:inline distT="0" distB="0" distL="0" distR="0" wp14:anchorId="32ABB6D2" wp14:editId="7BC210B3">
            <wp:extent cx="6143625" cy="357374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l="962" t="8219" r="897" b="20420"/>
                    <a:stretch/>
                  </pic:blipFill>
                  <pic:spPr bwMode="auto">
                    <a:xfrm>
                      <a:off x="0" y="0"/>
                      <a:ext cx="6147127" cy="357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4B7" w:rsidRDefault="005A24B7" w:rsidP="00F0498B">
      <w:pPr>
        <w:jc w:val="both"/>
      </w:pPr>
    </w:p>
    <w:p w:rsidR="00CA3D58" w:rsidRPr="002147F4" w:rsidRDefault="005A24B7" w:rsidP="00F0498B">
      <w:pPr>
        <w:jc w:val="both"/>
        <w:rPr>
          <w:noProof/>
        </w:rPr>
      </w:pPr>
      <w:r w:rsidRPr="005A24B7">
        <w:rPr>
          <w:noProof/>
        </w:rPr>
        <w:drawing>
          <wp:inline distT="0" distB="0" distL="0" distR="0" wp14:anchorId="3AD1F1F4" wp14:editId="1361C7D3">
            <wp:extent cx="6243675" cy="31813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t="7446" r="1861" b="30046"/>
                    <a:stretch/>
                  </pic:blipFill>
                  <pic:spPr bwMode="auto">
                    <a:xfrm>
                      <a:off x="0" y="0"/>
                      <a:ext cx="6263133" cy="319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3D58" w:rsidRPr="002147F4" w:rsidSect="00D77F3F">
      <w:footerReference w:type="default" r:id="rId38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23" w:rsidRDefault="00535523" w:rsidP="008E3DCE">
      <w:r>
        <w:separator/>
      </w:r>
    </w:p>
  </w:endnote>
  <w:endnote w:type="continuationSeparator" w:id="0">
    <w:p w:rsidR="00535523" w:rsidRDefault="00535523" w:rsidP="008E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1053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5FCA" w:rsidRPr="00AB0E60" w:rsidRDefault="00725FCA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AB0E60">
          <w:rPr>
            <w:rFonts w:ascii="Times New Roman" w:hAnsi="Times New Roman"/>
            <w:sz w:val="28"/>
            <w:szCs w:val="28"/>
          </w:rPr>
          <w:fldChar w:fldCharType="begin"/>
        </w:r>
        <w:r w:rsidRPr="00AB0E6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B0E60">
          <w:rPr>
            <w:rFonts w:ascii="Times New Roman" w:hAnsi="Times New Roman"/>
            <w:sz w:val="28"/>
            <w:szCs w:val="28"/>
          </w:rPr>
          <w:fldChar w:fldCharType="separate"/>
        </w:r>
        <w:r w:rsidRPr="00AB0E60">
          <w:rPr>
            <w:rFonts w:ascii="Times New Roman" w:hAnsi="Times New Roman"/>
            <w:sz w:val="28"/>
            <w:szCs w:val="28"/>
          </w:rPr>
          <w:t>2</w:t>
        </w:r>
        <w:r w:rsidRPr="00AB0E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5FCA" w:rsidRPr="00AC2310" w:rsidRDefault="00725FCA" w:rsidP="00AC2310">
    <w:pPr>
      <w:pStyle w:val="af9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23" w:rsidRDefault="00535523" w:rsidP="008E3DCE">
      <w:r>
        <w:separator/>
      </w:r>
    </w:p>
  </w:footnote>
  <w:footnote w:type="continuationSeparator" w:id="0">
    <w:p w:rsidR="00535523" w:rsidRDefault="00535523" w:rsidP="008E3DCE">
      <w:r>
        <w:continuationSeparator/>
      </w:r>
    </w:p>
  </w:footnote>
  <w:footnote w:id="1">
    <w:p w:rsidR="00725FCA" w:rsidRPr="007A134B" w:rsidRDefault="00725FCA" w:rsidP="004B5DE5">
      <w:pPr>
        <w:spacing w:line="360" w:lineRule="auto"/>
        <w:jc w:val="both"/>
        <w:rPr>
          <w:rFonts w:ascii="Times New Roman" w:hAnsi="Times New Roman"/>
        </w:rPr>
      </w:pPr>
      <w:r>
        <w:rPr>
          <w:rStyle w:val="afd"/>
        </w:rPr>
        <w:footnoteRef/>
      </w:r>
      <w:r>
        <w:t xml:space="preserve"> </w:t>
      </w:r>
      <w:r w:rsidRPr="000441FB">
        <w:rPr>
          <w:rFonts w:ascii="Times New Roman" w:hAnsi="Times New Roman"/>
        </w:rPr>
        <w:t xml:space="preserve">Федеральный закон «О Торгово-Промышленных Палатах в </w:t>
      </w:r>
      <w:r>
        <w:rPr>
          <w:rFonts w:ascii="Times New Roman" w:hAnsi="Times New Roman"/>
        </w:rPr>
        <w:t>РФ</w:t>
      </w:r>
      <w:r w:rsidRPr="000441FB">
        <w:rPr>
          <w:rFonts w:ascii="Times New Roman" w:hAnsi="Times New Roman"/>
        </w:rPr>
        <w:t xml:space="preserve">» от 07.07.1993 N 5340-1 (ред. от 30.12.2015) // </w:t>
      </w:r>
      <w:bookmarkStart w:id="7" w:name="_Hlk39234463"/>
      <w:r>
        <w:rPr>
          <w:rFonts w:ascii="Times New Roman" w:hAnsi="Times New Roman"/>
        </w:rPr>
        <w:t>СЗ РФ. 1993.</w:t>
      </w:r>
      <w:r w:rsidRPr="007A134B">
        <w:t xml:space="preserve"> </w:t>
      </w:r>
      <w:r w:rsidRPr="007A134B">
        <w:rPr>
          <w:rFonts w:ascii="Times New Roman" w:hAnsi="Times New Roman"/>
        </w:rPr>
        <w:t>№ 33</w:t>
      </w:r>
      <w:r>
        <w:rPr>
          <w:rFonts w:ascii="Times New Roman" w:hAnsi="Times New Roman"/>
        </w:rPr>
        <w:t xml:space="preserve">. </w:t>
      </w:r>
      <w:r w:rsidRPr="007A134B">
        <w:rPr>
          <w:rFonts w:ascii="Times New Roman" w:hAnsi="Times New Roman"/>
        </w:rPr>
        <w:t>Ст. 1309</w:t>
      </w:r>
      <w:r>
        <w:rPr>
          <w:rFonts w:ascii="Times New Roman" w:hAnsi="Times New Roman"/>
        </w:rPr>
        <w:t>.</w:t>
      </w:r>
      <w:bookmarkEnd w:id="7"/>
    </w:p>
  </w:footnote>
  <w:footnote w:id="2">
    <w:p w:rsidR="00725FCA" w:rsidRPr="00625683" w:rsidRDefault="00725FCA" w:rsidP="004B5DE5">
      <w:pPr>
        <w:pStyle w:val="afb"/>
        <w:spacing w:line="360" w:lineRule="auto"/>
        <w:jc w:val="both"/>
      </w:pPr>
      <w:r w:rsidRPr="000441FB">
        <w:rPr>
          <w:rStyle w:val="afd"/>
          <w:sz w:val="24"/>
          <w:szCs w:val="24"/>
        </w:rPr>
        <w:footnoteRef/>
      </w:r>
      <w:r w:rsidRPr="000441FB">
        <w:rPr>
          <w:sz w:val="24"/>
          <w:szCs w:val="24"/>
        </w:rPr>
        <w:t xml:space="preserve"> </w:t>
      </w:r>
      <w:r w:rsidRPr="000441FB">
        <w:rPr>
          <w:rFonts w:ascii="Times New Roman" w:hAnsi="Times New Roman"/>
          <w:sz w:val="24"/>
          <w:szCs w:val="24"/>
        </w:rPr>
        <w:t xml:space="preserve">О ТПП РФ // Официальный сайт ФТС. </w:t>
      </w:r>
      <w:hyperlink r:id="rId1" w:history="1">
        <w:r w:rsidRPr="000441FB">
          <w:rPr>
            <w:rStyle w:val="a4"/>
            <w:rFonts w:ascii="Times New Roman" w:hAnsi="Times New Roman"/>
            <w:sz w:val="24"/>
            <w:szCs w:val="24"/>
            <w:lang w:val="en-GB"/>
          </w:rPr>
          <w:t>URL</w:t>
        </w:r>
        <w:r w:rsidRPr="000441FB">
          <w:rPr>
            <w:rStyle w:val="a4"/>
            <w:rFonts w:ascii="Times New Roman" w:hAnsi="Times New Roman"/>
            <w:sz w:val="24"/>
            <w:szCs w:val="24"/>
          </w:rPr>
          <w:t xml:space="preserve">: </w:t>
        </w:r>
        <w:r w:rsidRPr="000441FB">
          <w:rPr>
            <w:rStyle w:val="a4"/>
            <w:rFonts w:ascii="Times New Roman" w:hAnsi="Times New Roman"/>
            <w:sz w:val="24"/>
            <w:szCs w:val="24"/>
            <w:lang w:val="en-GB"/>
          </w:rPr>
          <w:t>http</w:t>
        </w:r>
        <w:r w:rsidRPr="000441FB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0441FB">
          <w:rPr>
            <w:rStyle w:val="a4"/>
            <w:rFonts w:ascii="Times New Roman" w:hAnsi="Times New Roman"/>
            <w:sz w:val="24"/>
            <w:szCs w:val="24"/>
            <w:lang w:val="en-GB"/>
          </w:rPr>
          <w:t>customs</w:t>
        </w:r>
        <w:r w:rsidRPr="000441F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441FB">
          <w:rPr>
            <w:rStyle w:val="a4"/>
            <w:rFonts w:ascii="Times New Roman" w:hAnsi="Times New Roman"/>
            <w:sz w:val="24"/>
            <w:szCs w:val="24"/>
            <w:lang w:val="en-GB"/>
          </w:rPr>
          <w:t>ru</w:t>
        </w:r>
        <w:r w:rsidRPr="000441FB">
          <w:rPr>
            <w:rStyle w:val="a4"/>
            <w:rFonts w:ascii="Times New Roman" w:hAnsi="Times New Roman"/>
            <w:sz w:val="24"/>
            <w:szCs w:val="24"/>
          </w:rPr>
          <w:t>/</w:t>
        </w:r>
        <w:r w:rsidRPr="000441FB">
          <w:rPr>
            <w:rStyle w:val="a4"/>
            <w:rFonts w:ascii="Times New Roman" w:hAnsi="Times New Roman"/>
            <w:sz w:val="24"/>
            <w:szCs w:val="24"/>
            <w:lang w:val="en-GB"/>
          </w:rPr>
          <w:t>folder</w:t>
        </w:r>
        <w:r w:rsidRPr="000441FB">
          <w:rPr>
            <w:rStyle w:val="a4"/>
            <w:rFonts w:ascii="Times New Roman" w:hAnsi="Times New Roman"/>
            <w:sz w:val="24"/>
            <w:szCs w:val="24"/>
          </w:rPr>
          <w:t>/9232</w:t>
        </w:r>
      </w:hyperlink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8D7EC3">
        <w:rPr>
          <w:rFonts w:ascii="Times New Roman" w:hAnsi="Times New Roman"/>
          <w:sz w:val="24"/>
          <w:szCs w:val="24"/>
        </w:rPr>
        <w:t>(дата обращения: 09.03.2020)</w:t>
      </w:r>
    </w:p>
  </w:footnote>
  <w:footnote w:id="3">
    <w:p w:rsidR="00725FCA" w:rsidRPr="004B5DE5" w:rsidRDefault="00725FCA" w:rsidP="004B5DE5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d"/>
        </w:rPr>
        <w:footnoteRef/>
      </w:r>
      <w:r>
        <w:t xml:space="preserve"> </w:t>
      </w:r>
      <w:r w:rsidRPr="004B5DE5">
        <w:rPr>
          <w:rFonts w:ascii="Times New Roman" w:hAnsi="Times New Roman"/>
          <w:sz w:val="24"/>
          <w:szCs w:val="24"/>
        </w:rPr>
        <w:t>Зарченко А. С. Торгово-Промышленная Палата как субъект взаимодействия с иностранным бизнесом (на примере Ростовской области) // Молодой ученый. 2016. №11. С. 746.</w:t>
      </w:r>
    </w:p>
  </w:footnote>
  <w:footnote w:id="4">
    <w:p w:rsidR="00725FCA" w:rsidRPr="004B5DE5" w:rsidRDefault="00725FCA" w:rsidP="004B5DE5">
      <w:pPr>
        <w:spacing w:line="360" w:lineRule="auto"/>
        <w:jc w:val="both"/>
        <w:rPr>
          <w:rFonts w:ascii="Times New Roman" w:hAnsi="Times New Roman"/>
        </w:rPr>
      </w:pPr>
      <w:r w:rsidRPr="004B5DE5">
        <w:rPr>
          <w:rStyle w:val="afd"/>
          <w:rFonts w:ascii="Times New Roman" w:hAnsi="Times New Roman"/>
        </w:rPr>
        <w:footnoteRef/>
      </w:r>
      <w:r w:rsidRPr="004B5DE5">
        <w:rPr>
          <w:rFonts w:ascii="Times New Roman" w:hAnsi="Times New Roman"/>
        </w:rPr>
        <w:t xml:space="preserve"> Арефкина М.Ю. Роль Торгово-Промышленных Палат в международной системе АТА // Право и Государство: теория и практика. 2016. С</w:t>
      </w:r>
      <w:r>
        <w:rPr>
          <w:rFonts w:ascii="Times New Roman" w:hAnsi="Times New Roman"/>
        </w:rPr>
        <w:t xml:space="preserve">. </w:t>
      </w:r>
      <w:r w:rsidRPr="004B5DE5">
        <w:rPr>
          <w:rFonts w:ascii="Times New Roman" w:hAnsi="Times New Roman"/>
        </w:rPr>
        <w:t>139</w:t>
      </w:r>
      <w:r>
        <w:rPr>
          <w:rFonts w:ascii="Times New Roman" w:hAnsi="Times New Roman"/>
        </w:rPr>
        <w:t>.</w:t>
      </w:r>
    </w:p>
  </w:footnote>
  <w:footnote w:id="5">
    <w:p w:rsidR="00725FCA" w:rsidRPr="004B5DE5" w:rsidRDefault="00725FCA" w:rsidP="004B5DE5">
      <w:pPr>
        <w:spacing w:line="360" w:lineRule="auto"/>
        <w:jc w:val="both"/>
        <w:rPr>
          <w:rFonts w:ascii="Times New Roman" w:hAnsi="Times New Roman"/>
        </w:rPr>
      </w:pPr>
      <w:r w:rsidRPr="004B5DE5">
        <w:rPr>
          <w:rStyle w:val="afd"/>
          <w:rFonts w:ascii="Times New Roman" w:hAnsi="Times New Roman"/>
        </w:rPr>
        <w:footnoteRef/>
      </w:r>
      <w:r w:rsidRPr="004B5DE5">
        <w:rPr>
          <w:rFonts w:ascii="Times New Roman" w:hAnsi="Times New Roman"/>
        </w:rPr>
        <w:t xml:space="preserve"> Соглашение ТПП РФ N 315, ФТС РФ N 01-69/0003 от 19.10.2017 "О взаимодействии между Торгово-Промышленной Палатой РФ и Федеральной таможенной службой" //</w:t>
      </w:r>
      <w:r>
        <w:rPr>
          <w:rFonts w:ascii="Times New Roman" w:hAnsi="Times New Roman"/>
        </w:rPr>
        <w:t xml:space="preserve"> </w:t>
      </w:r>
      <w:r w:rsidRPr="003B020D">
        <w:rPr>
          <w:rFonts w:ascii="Times New Roman" w:hAnsi="Times New Roman"/>
        </w:rPr>
        <w:t>Официальный сайт Альта-Софт. URL: https://www.alta.ru/tamdoc/17c00003/ (дата обращения: 01.05.2020)</w:t>
      </w:r>
    </w:p>
  </w:footnote>
  <w:footnote w:id="6">
    <w:p w:rsidR="00725FCA" w:rsidRPr="004B5DE5" w:rsidRDefault="00725FCA" w:rsidP="004B5DE5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5DE5">
        <w:rPr>
          <w:rStyle w:val="afd"/>
          <w:rFonts w:ascii="Times New Roman" w:hAnsi="Times New Roman"/>
          <w:sz w:val="24"/>
          <w:szCs w:val="24"/>
        </w:rPr>
        <w:footnoteRef/>
      </w:r>
      <w:r w:rsidRPr="004B5DE5">
        <w:rPr>
          <w:rFonts w:ascii="Times New Roman" w:hAnsi="Times New Roman"/>
          <w:sz w:val="24"/>
          <w:szCs w:val="24"/>
        </w:rPr>
        <w:t xml:space="preserve"> </w:t>
      </w:r>
      <w:r w:rsidR="000F26E8" w:rsidRPr="000F26E8">
        <w:rPr>
          <w:rFonts w:ascii="Times New Roman" w:hAnsi="Times New Roman"/>
          <w:sz w:val="24"/>
          <w:szCs w:val="24"/>
        </w:rPr>
        <w:t xml:space="preserve">Фирова С.В., Деменчёнок Т.А Проблемы Внешнеэкономической Деятельности современной России // Неделя науки СПбПУ: материалы научной конференции с международным участием. Институт промышленного менеджмента, экономики и торговли. Ч.3. 2017.  С. </w:t>
      </w:r>
      <w:r w:rsidRPr="004B5DE5">
        <w:rPr>
          <w:rFonts w:ascii="Times New Roman" w:hAnsi="Times New Roman"/>
          <w:sz w:val="24"/>
          <w:szCs w:val="24"/>
        </w:rPr>
        <w:t>314.</w:t>
      </w:r>
    </w:p>
  </w:footnote>
  <w:footnote w:id="7">
    <w:p w:rsidR="00725FCA" w:rsidRPr="00E25A41" w:rsidRDefault="00725FCA" w:rsidP="004B5DE5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5DE5">
        <w:rPr>
          <w:rStyle w:val="afd"/>
          <w:rFonts w:ascii="Times New Roman" w:hAnsi="Times New Roman"/>
          <w:sz w:val="24"/>
          <w:szCs w:val="24"/>
        </w:rPr>
        <w:footnoteRef/>
      </w:r>
      <w:r w:rsidRPr="004B5DE5">
        <w:rPr>
          <w:rFonts w:ascii="Times New Roman" w:hAnsi="Times New Roman"/>
          <w:sz w:val="24"/>
          <w:szCs w:val="24"/>
        </w:rPr>
        <w:t xml:space="preserve"> </w:t>
      </w:r>
      <w:r w:rsidRPr="00E25A41">
        <w:rPr>
          <w:rFonts w:ascii="Times New Roman" w:hAnsi="Times New Roman"/>
          <w:sz w:val="24"/>
          <w:szCs w:val="24"/>
        </w:rPr>
        <w:t xml:space="preserve">Президент Торгово-Промышленной Палаты (ТПП) РФ Сергей Катырин о сотрудничестве со странами Азиатско-Тихоокеанского региона и о роли Торгово-Промышленных Палат в развитии ВЭД // Официальный сайт «Российской газеты» </w:t>
      </w:r>
      <w:r w:rsidRPr="00E25A41">
        <w:rPr>
          <w:rFonts w:ascii="Times New Roman" w:hAnsi="Times New Roman"/>
          <w:sz w:val="24"/>
          <w:szCs w:val="24"/>
          <w:lang w:val="en-GB"/>
        </w:rPr>
        <w:t>URL</w:t>
      </w:r>
      <w:r w:rsidRPr="00E25A41">
        <w:rPr>
          <w:rFonts w:ascii="Times New Roman" w:hAnsi="Times New Roman"/>
          <w:sz w:val="24"/>
          <w:szCs w:val="24"/>
        </w:rPr>
        <w:t xml:space="preserve">: </w:t>
      </w:r>
      <w:hyperlink r:id="rId2" w:history="1">
        <w:r w:rsidRPr="00E25A41">
          <w:rPr>
            <w:rStyle w:val="a4"/>
            <w:rFonts w:ascii="Times New Roman" w:hAnsi="Times New Roman"/>
            <w:sz w:val="24"/>
            <w:szCs w:val="24"/>
          </w:rPr>
          <w:t>https://rg.ru/2019/09/02/u-59-regionov-rossii-est-soglasheniia-o-sotrudnichestve-s-knr.html</w:t>
        </w:r>
      </w:hyperlink>
      <w:r w:rsidRPr="00E25A41">
        <w:rPr>
          <w:rFonts w:ascii="Times New Roman" w:hAnsi="Times New Roman"/>
          <w:sz w:val="24"/>
          <w:szCs w:val="24"/>
        </w:rPr>
        <w:t xml:space="preserve"> (дата обращения: 09.03.2020).</w:t>
      </w:r>
    </w:p>
  </w:footnote>
  <w:footnote w:id="8">
    <w:p w:rsidR="00725FCA" w:rsidRPr="00E25A41" w:rsidRDefault="00725FCA" w:rsidP="004B5DE5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A41">
        <w:rPr>
          <w:rStyle w:val="afd"/>
          <w:rFonts w:ascii="Times New Roman" w:hAnsi="Times New Roman"/>
          <w:sz w:val="24"/>
          <w:szCs w:val="24"/>
        </w:rPr>
        <w:footnoteRef/>
      </w:r>
      <w:r w:rsidRPr="00E25A41">
        <w:rPr>
          <w:rFonts w:ascii="Times New Roman" w:hAnsi="Times New Roman"/>
          <w:sz w:val="24"/>
          <w:szCs w:val="24"/>
        </w:rPr>
        <w:t xml:space="preserve"> О внешнеэкономических связях, осуществляемых Торгово-Промышленной Палатой РФ. </w:t>
      </w:r>
      <w:r w:rsidRPr="00E25A41">
        <w:rPr>
          <w:rFonts w:ascii="Times New Roman" w:hAnsi="Times New Roman"/>
          <w:sz w:val="24"/>
          <w:szCs w:val="24"/>
          <w:lang w:val="en-GB"/>
        </w:rPr>
        <w:t>URL</w:t>
      </w:r>
      <w:r w:rsidRPr="00E25A41">
        <w:rPr>
          <w:rFonts w:ascii="Times New Roman" w:hAnsi="Times New Roman"/>
          <w:sz w:val="24"/>
          <w:szCs w:val="24"/>
        </w:rPr>
        <w:t xml:space="preserve">: </w:t>
      </w:r>
      <w:hyperlink r:id="rId3" w:history="1">
        <w:r w:rsidRPr="00E25A41">
          <w:rPr>
            <w:rStyle w:val="a4"/>
            <w:rFonts w:ascii="Times New Roman" w:hAnsi="Times New Roman"/>
            <w:sz w:val="24"/>
            <w:szCs w:val="24"/>
          </w:rPr>
          <w:t>https://tpprf.ru/ru/vneshnie-svyazy/foreign_offices/</w:t>
        </w:r>
      </w:hyperlink>
      <w:r w:rsidRPr="00E25A41">
        <w:rPr>
          <w:rStyle w:val="a4"/>
          <w:rFonts w:ascii="Times New Roman" w:hAnsi="Times New Roman"/>
          <w:sz w:val="24"/>
          <w:szCs w:val="24"/>
        </w:rPr>
        <w:t xml:space="preserve">  </w:t>
      </w:r>
      <w:r w:rsidRPr="00E25A41">
        <w:rPr>
          <w:rFonts w:ascii="Times New Roman" w:hAnsi="Times New Roman"/>
          <w:sz w:val="24"/>
          <w:szCs w:val="24"/>
        </w:rPr>
        <w:t>(дата обращения:11.03.2020)</w:t>
      </w:r>
    </w:p>
  </w:footnote>
  <w:footnote w:id="9">
    <w:p w:rsidR="00725FCA" w:rsidRPr="00E25A41" w:rsidRDefault="00725FCA" w:rsidP="004B5DE5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25A41">
        <w:rPr>
          <w:rStyle w:val="afd"/>
          <w:rFonts w:ascii="Times New Roman" w:hAnsi="Times New Roman"/>
          <w:sz w:val="24"/>
          <w:szCs w:val="24"/>
        </w:rPr>
        <w:footnoteRef/>
      </w:r>
      <w:r w:rsidRPr="00E25A41">
        <w:rPr>
          <w:rFonts w:ascii="Times New Roman" w:hAnsi="Times New Roman"/>
          <w:sz w:val="24"/>
          <w:szCs w:val="24"/>
        </w:rPr>
        <w:t xml:space="preserve"> О РСПП // Официальный сайт РСПП. </w:t>
      </w:r>
      <w:r w:rsidRPr="00E25A41">
        <w:rPr>
          <w:rFonts w:ascii="Times New Roman" w:hAnsi="Times New Roman"/>
          <w:sz w:val="24"/>
          <w:szCs w:val="24"/>
          <w:lang w:val="en-GB"/>
        </w:rPr>
        <w:t>URL</w:t>
      </w:r>
      <w:r w:rsidRPr="00E25A41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E25A41">
          <w:rPr>
            <w:rStyle w:val="a4"/>
            <w:rFonts w:ascii="Times New Roman" w:hAnsi="Times New Roman"/>
            <w:sz w:val="24"/>
            <w:szCs w:val="24"/>
            <w:lang w:val="en-GB"/>
          </w:rPr>
          <w:t>http</w:t>
        </w:r>
        <w:r w:rsidRPr="00E25A41">
          <w:rPr>
            <w:rStyle w:val="a4"/>
            <w:rFonts w:ascii="Times New Roman" w:hAnsi="Times New Roman"/>
            <w:sz w:val="24"/>
            <w:szCs w:val="24"/>
          </w:rPr>
          <w:t>://рспп.рф/</w:t>
        </w:r>
        <w:r w:rsidRPr="00E25A41">
          <w:rPr>
            <w:rStyle w:val="a4"/>
            <w:rFonts w:ascii="Times New Roman" w:hAnsi="Times New Roman"/>
            <w:sz w:val="24"/>
            <w:szCs w:val="24"/>
            <w:lang w:val="en-GB"/>
          </w:rPr>
          <w:t>about</w:t>
        </w:r>
        <w:r w:rsidRPr="00E25A41">
          <w:rPr>
            <w:rStyle w:val="a4"/>
            <w:rFonts w:ascii="Times New Roman" w:hAnsi="Times New Roman"/>
            <w:sz w:val="24"/>
            <w:szCs w:val="24"/>
          </w:rPr>
          <w:t>/</w:t>
        </w:r>
        <w:r w:rsidRPr="00E25A41">
          <w:rPr>
            <w:rStyle w:val="a4"/>
            <w:rFonts w:ascii="Times New Roman" w:hAnsi="Times New Roman"/>
            <w:sz w:val="24"/>
            <w:szCs w:val="24"/>
            <w:lang w:val="en-GB"/>
          </w:rPr>
          <w:t>inform</w:t>
        </w:r>
        <w:r w:rsidRPr="00E25A41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E25A41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E25A41">
        <w:rPr>
          <w:rFonts w:ascii="Times New Roman" w:hAnsi="Times New Roman"/>
          <w:sz w:val="24"/>
          <w:szCs w:val="24"/>
        </w:rPr>
        <w:t>(дата обращения:18.03.2020)</w:t>
      </w:r>
    </w:p>
  </w:footnote>
  <w:footnote w:id="10">
    <w:p w:rsidR="00725FCA" w:rsidRPr="00AE505C" w:rsidRDefault="00725FCA" w:rsidP="004B5DE5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d"/>
        </w:rPr>
        <w:footnoteRef/>
      </w:r>
      <w:r>
        <w:t xml:space="preserve"> </w:t>
      </w:r>
      <w:r w:rsidRPr="00AE505C">
        <w:rPr>
          <w:rFonts w:ascii="Times New Roman" w:hAnsi="Times New Roman"/>
          <w:sz w:val="24"/>
          <w:szCs w:val="24"/>
        </w:rPr>
        <w:t>Дегтярева, О. И. Предприятия во внешнеэкономической деятельности // Управление внешнеэкономической деятельностью в РФ в условиях интеграции в рамках ЕАЭС: Учебное пособие. С.246</w:t>
      </w:r>
    </w:p>
  </w:footnote>
  <w:footnote w:id="11">
    <w:p w:rsidR="00725FCA" w:rsidRPr="00AE505C" w:rsidRDefault="00725FCA" w:rsidP="004B5DE5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05C">
        <w:rPr>
          <w:rStyle w:val="afd"/>
          <w:rFonts w:ascii="Times New Roman" w:hAnsi="Times New Roman"/>
          <w:sz w:val="24"/>
          <w:szCs w:val="24"/>
        </w:rPr>
        <w:footnoteRef/>
      </w:r>
      <w:r w:rsidRPr="00AE505C">
        <w:rPr>
          <w:rFonts w:ascii="Times New Roman" w:hAnsi="Times New Roman"/>
          <w:sz w:val="24"/>
          <w:szCs w:val="24"/>
        </w:rPr>
        <w:t xml:space="preserve"> Леснова Л. П. Особенности развития модели корпоративной социальной ответственности в РФ // Проблемы и перспективы экономики и управления: материалы VI Междунар. науч. конф. (г. Санкт-Петербург, декабрь 2017 г.).  СПб.: Свое издательство, 2017.</w:t>
      </w:r>
      <w:r w:rsidR="00FD612B">
        <w:rPr>
          <w:rFonts w:ascii="Times New Roman" w:hAnsi="Times New Roman"/>
          <w:sz w:val="24"/>
          <w:szCs w:val="24"/>
          <w:lang w:val="en-GB"/>
        </w:rPr>
        <w:t xml:space="preserve"> </w:t>
      </w:r>
      <w:bookmarkStart w:id="8" w:name="_GoBack"/>
      <w:bookmarkEnd w:id="8"/>
      <w:r w:rsidRPr="00AE505C">
        <w:rPr>
          <w:rFonts w:ascii="Times New Roman" w:hAnsi="Times New Roman"/>
          <w:sz w:val="24"/>
          <w:szCs w:val="24"/>
        </w:rPr>
        <w:t>С. 146</w:t>
      </w:r>
    </w:p>
  </w:footnote>
  <w:footnote w:id="12">
    <w:p w:rsidR="00725FCA" w:rsidRPr="00AE505C" w:rsidRDefault="00725FCA" w:rsidP="004B5DE5">
      <w:pPr>
        <w:spacing w:line="360" w:lineRule="auto"/>
        <w:jc w:val="both"/>
        <w:rPr>
          <w:rFonts w:ascii="Times New Roman" w:hAnsi="Times New Roman"/>
        </w:rPr>
      </w:pPr>
      <w:r w:rsidRPr="00AE505C">
        <w:rPr>
          <w:rStyle w:val="afd"/>
          <w:rFonts w:ascii="Times New Roman" w:hAnsi="Times New Roman"/>
        </w:rPr>
        <w:footnoteRef/>
      </w:r>
      <w:r w:rsidRPr="00AE505C">
        <w:rPr>
          <w:rFonts w:ascii="Times New Roman" w:hAnsi="Times New Roman"/>
        </w:rPr>
        <w:t xml:space="preserve"> Предложение РСПП кабмину // </w:t>
      </w:r>
      <w:bookmarkStart w:id="9" w:name="_Hlk39242739"/>
      <w:r w:rsidRPr="00AE505C">
        <w:rPr>
          <w:rFonts w:ascii="Times New Roman" w:hAnsi="Times New Roman"/>
        </w:rPr>
        <w:t xml:space="preserve">Интернет-издание </w:t>
      </w:r>
      <w:bookmarkEnd w:id="9"/>
      <w:r w:rsidRPr="00AE505C">
        <w:rPr>
          <w:rFonts w:ascii="Times New Roman" w:hAnsi="Times New Roman"/>
        </w:rPr>
        <w:t>газета.</w:t>
      </w:r>
      <w:r w:rsidRPr="00AE505C">
        <w:rPr>
          <w:rFonts w:ascii="Times New Roman" w:hAnsi="Times New Roman"/>
          <w:lang w:val="en-GB"/>
        </w:rPr>
        <w:t>ru</w:t>
      </w:r>
      <w:r w:rsidRPr="00AE505C">
        <w:rPr>
          <w:rFonts w:ascii="Times New Roman" w:hAnsi="Times New Roman"/>
        </w:rPr>
        <w:t xml:space="preserve">. </w:t>
      </w:r>
      <w:r w:rsidRPr="00AE505C">
        <w:rPr>
          <w:rFonts w:ascii="Times New Roman" w:hAnsi="Times New Roman"/>
          <w:lang w:val="en-GB"/>
        </w:rPr>
        <w:t>URL</w:t>
      </w:r>
      <w:r w:rsidRPr="00AE505C">
        <w:rPr>
          <w:rFonts w:ascii="Times New Roman" w:hAnsi="Times New Roman"/>
        </w:rPr>
        <w:t>:</w:t>
      </w:r>
      <w:hyperlink r:id="rId5" w:history="1">
        <w:r w:rsidRPr="00AE505C">
          <w:rPr>
            <w:rStyle w:val="a4"/>
            <w:rFonts w:ascii="Times New Roman" w:hAnsi="Times New Roman"/>
          </w:rPr>
          <w:t>https://www.gazeta.ru/business/news/2019/12/11/n_13801688.shtml</w:t>
        </w:r>
      </w:hyperlink>
      <w:r w:rsidRPr="00AE505C">
        <w:rPr>
          <w:rFonts w:ascii="Times New Roman" w:hAnsi="Times New Roman"/>
        </w:rPr>
        <w:t xml:space="preserve"> (дата обращения:18.03.2020)</w:t>
      </w:r>
    </w:p>
  </w:footnote>
  <w:footnote w:id="13">
    <w:p w:rsidR="00725FCA" w:rsidRPr="00AE505C" w:rsidRDefault="00725FCA" w:rsidP="004B5DE5">
      <w:pPr>
        <w:pStyle w:val="af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05C">
        <w:rPr>
          <w:rStyle w:val="afd"/>
          <w:rFonts w:ascii="Times New Roman" w:hAnsi="Times New Roman"/>
          <w:sz w:val="24"/>
          <w:szCs w:val="24"/>
        </w:rPr>
        <w:footnoteRef/>
      </w:r>
      <w:r w:rsidRPr="00AE505C">
        <w:rPr>
          <w:rFonts w:ascii="Times New Roman" w:hAnsi="Times New Roman"/>
          <w:sz w:val="24"/>
          <w:szCs w:val="24"/>
        </w:rPr>
        <w:t xml:space="preserve"> О партнерах РСПП // Официальный сайт РСПП. </w:t>
      </w:r>
      <w:r w:rsidRPr="00AE505C">
        <w:rPr>
          <w:rFonts w:ascii="Times New Roman" w:hAnsi="Times New Roman"/>
          <w:sz w:val="24"/>
          <w:szCs w:val="24"/>
          <w:lang w:val="en-GB"/>
        </w:rPr>
        <w:t>URL</w:t>
      </w:r>
      <w:r w:rsidRPr="00AE505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AE505C">
          <w:rPr>
            <w:rStyle w:val="a4"/>
            <w:rFonts w:ascii="Times New Roman" w:hAnsi="Times New Roman"/>
            <w:sz w:val="24"/>
            <w:szCs w:val="24"/>
            <w:lang w:val="en-GB"/>
          </w:rPr>
          <w:t>http</w:t>
        </w:r>
        <w:r w:rsidRPr="00AE505C">
          <w:rPr>
            <w:rStyle w:val="a4"/>
            <w:rFonts w:ascii="Times New Roman" w:hAnsi="Times New Roman"/>
            <w:sz w:val="24"/>
            <w:szCs w:val="24"/>
          </w:rPr>
          <w:t>://рспп.рф/</w:t>
        </w:r>
        <w:r w:rsidRPr="00AE505C">
          <w:rPr>
            <w:rStyle w:val="a4"/>
            <w:rFonts w:ascii="Times New Roman" w:hAnsi="Times New Roman"/>
            <w:sz w:val="24"/>
            <w:szCs w:val="24"/>
            <w:lang w:val="en-GB"/>
          </w:rPr>
          <w:t>about</w:t>
        </w:r>
        <w:r w:rsidRPr="00AE505C">
          <w:rPr>
            <w:rStyle w:val="a4"/>
            <w:rFonts w:ascii="Times New Roman" w:hAnsi="Times New Roman"/>
            <w:sz w:val="24"/>
            <w:szCs w:val="24"/>
          </w:rPr>
          <w:t>/</w:t>
        </w:r>
        <w:r w:rsidRPr="00AE505C">
          <w:rPr>
            <w:rStyle w:val="a4"/>
            <w:rFonts w:ascii="Times New Roman" w:hAnsi="Times New Roman"/>
            <w:sz w:val="24"/>
            <w:szCs w:val="24"/>
            <w:lang w:val="en-GB"/>
          </w:rPr>
          <w:t>partners</w:t>
        </w:r>
        <w:r w:rsidRPr="00AE505C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AE505C">
        <w:rPr>
          <w:rFonts w:ascii="Times New Roman" w:hAnsi="Times New Roman"/>
          <w:sz w:val="24"/>
          <w:szCs w:val="24"/>
        </w:rPr>
        <w:t xml:space="preserve"> (дата обращения:18.03.2020)</w:t>
      </w:r>
    </w:p>
  </w:footnote>
  <w:footnote w:id="14">
    <w:p w:rsidR="00725FCA" w:rsidRPr="000441FB" w:rsidRDefault="00725FCA" w:rsidP="000F26E8">
      <w:pPr>
        <w:pStyle w:val="afb"/>
        <w:spacing w:line="360" w:lineRule="auto"/>
        <w:jc w:val="both"/>
        <w:rPr>
          <w:sz w:val="24"/>
          <w:szCs w:val="24"/>
        </w:rPr>
      </w:pPr>
      <w:r w:rsidRPr="000441FB">
        <w:rPr>
          <w:rStyle w:val="afd"/>
          <w:sz w:val="24"/>
          <w:szCs w:val="24"/>
        </w:rPr>
        <w:footnoteRef/>
      </w:r>
      <w:r w:rsidRPr="000441FB">
        <w:rPr>
          <w:sz w:val="24"/>
          <w:szCs w:val="24"/>
        </w:rPr>
        <w:t xml:space="preserve"> </w:t>
      </w:r>
      <w:bookmarkStart w:id="10" w:name="_Hlk39319721"/>
      <w:r w:rsidRPr="000441FB">
        <w:rPr>
          <w:rFonts w:ascii="Times New Roman" w:hAnsi="Times New Roman"/>
          <w:sz w:val="24"/>
          <w:szCs w:val="24"/>
        </w:rPr>
        <w:t xml:space="preserve">Фирова С.В., Деменчёнок Т.А Проблемы Внешнеэкономической Деятельности современной России // </w:t>
      </w:r>
      <w:r w:rsidR="000F26E8">
        <w:rPr>
          <w:rFonts w:ascii="Times New Roman" w:hAnsi="Times New Roman"/>
          <w:sz w:val="24"/>
          <w:szCs w:val="24"/>
        </w:rPr>
        <w:t>Неделя науки СПбПУ:</w:t>
      </w:r>
      <w:r w:rsidR="000F26E8" w:rsidRPr="000F26E8">
        <w:t xml:space="preserve"> </w:t>
      </w:r>
      <w:r w:rsidR="000F26E8" w:rsidRPr="000F26E8">
        <w:rPr>
          <w:rFonts w:ascii="Times New Roman" w:hAnsi="Times New Roman"/>
          <w:sz w:val="24"/>
          <w:szCs w:val="24"/>
        </w:rPr>
        <w:t>материалы научной конференции с международным участием</w:t>
      </w:r>
      <w:r w:rsidR="000F26E8">
        <w:rPr>
          <w:rFonts w:ascii="Times New Roman" w:hAnsi="Times New Roman"/>
          <w:sz w:val="24"/>
          <w:szCs w:val="24"/>
        </w:rPr>
        <w:t xml:space="preserve">. </w:t>
      </w:r>
      <w:r w:rsidR="000F26E8" w:rsidRPr="000F26E8">
        <w:rPr>
          <w:rFonts w:ascii="Times New Roman" w:hAnsi="Times New Roman"/>
          <w:sz w:val="24"/>
          <w:szCs w:val="24"/>
        </w:rPr>
        <w:t>Институт промышленного менеджмента, экономики и торговли</w:t>
      </w:r>
      <w:r w:rsidR="000F26E8">
        <w:rPr>
          <w:rFonts w:ascii="Times New Roman" w:hAnsi="Times New Roman"/>
          <w:sz w:val="24"/>
          <w:szCs w:val="24"/>
        </w:rPr>
        <w:t>. Ч.3. 2017.</w:t>
      </w:r>
      <w:r>
        <w:rPr>
          <w:rFonts w:ascii="Times New Roman" w:hAnsi="Times New Roman"/>
          <w:sz w:val="24"/>
          <w:szCs w:val="24"/>
        </w:rPr>
        <w:t xml:space="preserve">  С. 313</w:t>
      </w:r>
      <w:bookmarkEnd w:id="10"/>
      <w:r>
        <w:rPr>
          <w:rFonts w:ascii="Times New Roman" w:hAnsi="Times New Roman"/>
          <w:sz w:val="24"/>
          <w:szCs w:val="24"/>
        </w:rPr>
        <w:t>.</w:t>
      </w:r>
    </w:p>
  </w:footnote>
  <w:footnote w:id="15">
    <w:p w:rsidR="00725FCA" w:rsidRPr="007A134B" w:rsidRDefault="00725FCA" w:rsidP="007A134B">
      <w:pPr>
        <w:pStyle w:val="afb"/>
        <w:spacing w:line="360" w:lineRule="auto"/>
        <w:jc w:val="both"/>
        <w:rPr>
          <w:sz w:val="18"/>
          <w:szCs w:val="18"/>
        </w:rPr>
      </w:pPr>
      <w:r>
        <w:rPr>
          <w:rStyle w:val="afd"/>
        </w:rPr>
        <w:footnoteRef/>
      </w:r>
      <w:r>
        <w:t xml:space="preserve"> </w:t>
      </w:r>
      <w:r w:rsidRPr="007A134B">
        <w:rPr>
          <w:rFonts w:ascii="Times New Roman" w:hAnsi="Times New Roman"/>
          <w:sz w:val="24"/>
          <w:szCs w:val="24"/>
        </w:rPr>
        <w:t>Федеральный закон "Об арбитраже (третейском разбирательстве) в РФ" от 29.12.2015 N 382-ФЗ //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1" w:name="_Hlk39235758"/>
      <w:r>
        <w:rPr>
          <w:rFonts w:ascii="Times New Roman" w:hAnsi="Times New Roman"/>
          <w:sz w:val="24"/>
          <w:szCs w:val="24"/>
        </w:rPr>
        <w:t>СЗ РФ. 2016. № 1. Ст. 2.</w:t>
      </w:r>
      <w:bookmarkEnd w:id="11"/>
    </w:p>
  </w:footnote>
  <w:footnote w:id="16">
    <w:p w:rsidR="00725FCA" w:rsidRPr="00475DBA" w:rsidRDefault="00725FCA" w:rsidP="007A134B">
      <w:pPr>
        <w:spacing w:line="360" w:lineRule="auto"/>
        <w:jc w:val="both"/>
        <w:rPr>
          <w:sz w:val="18"/>
          <w:szCs w:val="18"/>
        </w:rPr>
      </w:pPr>
      <w:r>
        <w:rPr>
          <w:rStyle w:val="afd"/>
        </w:rPr>
        <w:footnoteRef/>
      </w:r>
      <w:r>
        <w:t xml:space="preserve"> </w:t>
      </w:r>
      <w:r w:rsidRPr="00475DBA">
        <w:rPr>
          <w:rFonts w:ascii="Times New Roman" w:hAnsi="Times New Roman"/>
        </w:rPr>
        <w:t xml:space="preserve">Закон РФ от 7 июля 1993 г. N 5338-I "О международном коммерческом арбитраже" // </w:t>
      </w:r>
      <w:r w:rsidRPr="007A134B">
        <w:rPr>
          <w:rFonts w:ascii="Times New Roman" w:hAnsi="Times New Roman"/>
        </w:rPr>
        <w:t>СЗ РФ. 1993. № 32. Ст. 1240</w:t>
      </w:r>
      <w:r>
        <w:rPr>
          <w:rFonts w:ascii="Times New Roman" w:hAnsi="Times New Roman"/>
        </w:rPr>
        <w:t>.</w:t>
      </w:r>
    </w:p>
  </w:footnote>
  <w:footnote w:id="17">
    <w:p w:rsidR="00725FCA" w:rsidRPr="00B01299" w:rsidRDefault="00725FCA" w:rsidP="00B01299">
      <w:pPr>
        <w:pStyle w:val="afb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Style w:val="afd"/>
        </w:rPr>
        <w:footnoteRef/>
      </w:r>
      <w:r>
        <w:t xml:space="preserve"> </w:t>
      </w:r>
      <w:r w:rsidRPr="00B01299">
        <w:rPr>
          <w:rFonts w:ascii="Times New Roman" w:hAnsi="Times New Roman"/>
          <w:sz w:val="24"/>
          <w:szCs w:val="24"/>
        </w:rPr>
        <w:t>Самородова Е.М., Паршутина И.Г. Торгово-промышленная палата России в системе содействия внешнеэкономической деятельности отечественных предприятий и фирм // Вестник Орелгиэт. 2015.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299">
        <w:rPr>
          <w:rFonts w:ascii="Times New Roman" w:hAnsi="Times New Roman"/>
          <w:sz w:val="24"/>
          <w:szCs w:val="24"/>
        </w:rPr>
        <w:t xml:space="preserve"> С 9.</w:t>
      </w:r>
    </w:p>
  </w:footnote>
  <w:footnote w:id="18">
    <w:p w:rsidR="00725FCA" w:rsidRPr="004973D3" w:rsidRDefault="00725FCA" w:rsidP="004973D3">
      <w:pPr>
        <w:spacing w:line="360" w:lineRule="auto"/>
        <w:jc w:val="both"/>
        <w:rPr>
          <w:rFonts w:ascii="Times New Roman" w:hAnsi="Times New Roman"/>
        </w:rPr>
      </w:pPr>
      <w:r>
        <w:rPr>
          <w:rStyle w:val="afd"/>
        </w:rPr>
        <w:footnoteRef/>
      </w:r>
      <w:r w:rsidRPr="005211E5">
        <w:rPr>
          <w:rFonts w:ascii="Times New Roman" w:hAnsi="Times New Roman"/>
        </w:rPr>
        <w:t xml:space="preserve">Экспертиза // Официальный сайт ТПП РФ. </w:t>
      </w:r>
      <w:r w:rsidRPr="005211E5">
        <w:rPr>
          <w:rFonts w:ascii="Times New Roman" w:hAnsi="Times New Roman"/>
          <w:lang w:val="en-GB"/>
        </w:rPr>
        <w:t>URL</w:t>
      </w:r>
      <w:r w:rsidRPr="005211E5">
        <w:rPr>
          <w:rFonts w:ascii="Times New Roman" w:hAnsi="Times New Roman"/>
        </w:rPr>
        <w:t xml:space="preserve">: </w:t>
      </w:r>
      <w:hyperlink r:id="rId7" w:history="1">
        <w:r w:rsidRPr="005211E5">
          <w:rPr>
            <w:rStyle w:val="a4"/>
            <w:rFonts w:ascii="Times New Roman" w:hAnsi="Times New Roman"/>
            <w:lang w:val="en-GB"/>
          </w:rPr>
          <w:t>https</w:t>
        </w:r>
        <w:r w:rsidRPr="005211E5">
          <w:rPr>
            <w:rStyle w:val="a4"/>
            <w:rFonts w:ascii="Times New Roman" w:hAnsi="Times New Roman"/>
          </w:rPr>
          <w:t>://</w:t>
        </w:r>
        <w:r w:rsidRPr="005211E5">
          <w:rPr>
            <w:rStyle w:val="a4"/>
            <w:rFonts w:ascii="Times New Roman" w:hAnsi="Times New Roman"/>
            <w:lang w:val="en-GB"/>
          </w:rPr>
          <w:t>uslugi</w:t>
        </w:r>
        <w:r w:rsidRPr="005211E5">
          <w:rPr>
            <w:rStyle w:val="a4"/>
            <w:rFonts w:ascii="Times New Roman" w:hAnsi="Times New Roman"/>
          </w:rPr>
          <w:t>.</w:t>
        </w:r>
        <w:r w:rsidRPr="005211E5">
          <w:rPr>
            <w:rStyle w:val="a4"/>
            <w:rFonts w:ascii="Times New Roman" w:hAnsi="Times New Roman"/>
            <w:lang w:val="en-GB"/>
          </w:rPr>
          <w:t>tpprf</w:t>
        </w:r>
        <w:r w:rsidRPr="005211E5">
          <w:rPr>
            <w:rStyle w:val="a4"/>
            <w:rFonts w:ascii="Times New Roman" w:hAnsi="Times New Roman"/>
          </w:rPr>
          <w:t>.</w:t>
        </w:r>
        <w:r w:rsidRPr="005211E5">
          <w:rPr>
            <w:rStyle w:val="a4"/>
            <w:rFonts w:ascii="Times New Roman" w:hAnsi="Times New Roman"/>
            <w:lang w:val="en-GB"/>
          </w:rPr>
          <w:t>ru</w:t>
        </w:r>
        <w:r w:rsidRPr="005211E5">
          <w:rPr>
            <w:rStyle w:val="a4"/>
            <w:rFonts w:ascii="Times New Roman" w:hAnsi="Times New Roman"/>
          </w:rPr>
          <w:t>/</w:t>
        </w:r>
        <w:r w:rsidRPr="005211E5">
          <w:rPr>
            <w:rStyle w:val="a4"/>
            <w:rFonts w:ascii="Times New Roman" w:hAnsi="Times New Roman"/>
            <w:lang w:val="en-GB"/>
          </w:rPr>
          <w:t>ru</w:t>
        </w:r>
        <w:r w:rsidRPr="005211E5">
          <w:rPr>
            <w:rStyle w:val="a4"/>
            <w:rFonts w:ascii="Times New Roman" w:hAnsi="Times New Roman"/>
          </w:rPr>
          <w:t>/</w:t>
        </w:r>
        <w:r w:rsidRPr="005211E5">
          <w:rPr>
            <w:rStyle w:val="a4"/>
            <w:rFonts w:ascii="Times New Roman" w:hAnsi="Times New Roman"/>
            <w:lang w:val="en-GB"/>
          </w:rPr>
          <w:t>services</w:t>
        </w:r>
        <w:r w:rsidRPr="005211E5">
          <w:rPr>
            <w:rStyle w:val="a4"/>
            <w:rFonts w:ascii="Times New Roman" w:hAnsi="Times New Roman"/>
          </w:rPr>
          <w:t>/</w:t>
        </w:r>
        <w:r w:rsidRPr="005211E5">
          <w:rPr>
            <w:rStyle w:val="a4"/>
            <w:rFonts w:ascii="Times New Roman" w:hAnsi="Times New Roman"/>
            <w:lang w:val="en-GB"/>
          </w:rPr>
          <w:t>ekspertiza</w:t>
        </w:r>
        <w:r w:rsidRPr="005211E5">
          <w:rPr>
            <w:rStyle w:val="a4"/>
            <w:rFonts w:ascii="Times New Roman" w:hAnsi="Times New Roman"/>
          </w:rPr>
          <w:t>-</w:t>
        </w:r>
        <w:r w:rsidRPr="005211E5">
          <w:rPr>
            <w:rStyle w:val="a4"/>
            <w:rFonts w:ascii="Times New Roman" w:hAnsi="Times New Roman"/>
            <w:lang w:val="en-GB"/>
          </w:rPr>
          <w:t>s</w:t>
        </w:r>
        <w:r w:rsidRPr="005211E5">
          <w:rPr>
            <w:rStyle w:val="a4"/>
            <w:rFonts w:ascii="Times New Roman" w:hAnsi="Times New Roman"/>
          </w:rPr>
          <w:t>251/</w:t>
        </w:r>
      </w:hyperlink>
      <w:r w:rsidRPr="005211E5">
        <w:rPr>
          <w:rFonts w:ascii="Times New Roman" w:hAnsi="Times New Roman"/>
        </w:rPr>
        <w:t xml:space="preserve"> (дата обращения: 12.04.2020)</w:t>
      </w:r>
    </w:p>
  </w:footnote>
  <w:footnote w:id="19">
    <w:p w:rsidR="00725FCA" w:rsidRPr="005211E5" w:rsidRDefault="00725FCA" w:rsidP="005211E5">
      <w:pPr>
        <w:spacing w:line="360" w:lineRule="auto"/>
        <w:jc w:val="both"/>
        <w:rPr>
          <w:rFonts w:ascii="Times New Roman" w:hAnsi="Times New Roman"/>
        </w:rPr>
      </w:pPr>
      <w:r>
        <w:rPr>
          <w:rStyle w:val="afd"/>
        </w:rPr>
        <w:footnoteRef/>
      </w:r>
      <w:r>
        <w:t xml:space="preserve"> </w:t>
      </w:r>
      <w:r w:rsidRPr="006B3B8D">
        <w:rPr>
          <w:rFonts w:ascii="Times New Roman" w:hAnsi="Times New Roman"/>
        </w:rPr>
        <w:t xml:space="preserve">Госдумой принят Федеральный закон, предложенный ТПП РФ // Официальный сайт ТПП РФ. URL: </w:t>
      </w:r>
      <w:hyperlink r:id="rId8" w:history="1">
        <w:r w:rsidRPr="006B3B8D">
          <w:rPr>
            <w:rStyle w:val="a4"/>
            <w:rFonts w:ascii="Times New Roman" w:hAnsi="Times New Roman"/>
          </w:rPr>
          <w:t>https://tpprf.ru/ru/interaction/348616/</w:t>
        </w:r>
      </w:hyperlink>
      <w:r w:rsidRPr="006B3B8D">
        <w:rPr>
          <w:rFonts w:ascii="Times New Roman" w:hAnsi="Times New Roman"/>
        </w:rPr>
        <w:t xml:space="preserve"> (дата обращения: 12.04.2020)</w:t>
      </w:r>
    </w:p>
  </w:footnote>
  <w:footnote w:id="20">
    <w:p w:rsidR="00725FCA" w:rsidRPr="00605436" w:rsidRDefault="00725FCA" w:rsidP="004B5DE5">
      <w:pPr>
        <w:pStyle w:val="afb"/>
        <w:spacing w:line="360" w:lineRule="auto"/>
        <w:jc w:val="both"/>
      </w:pPr>
      <w:r w:rsidRPr="00B01299">
        <w:rPr>
          <w:rStyle w:val="afd"/>
          <w:rFonts w:ascii="Times New Roman" w:hAnsi="Times New Roman"/>
        </w:rPr>
        <w:footnoteRef/>
      </w:r>
      <w:r>
        <w:rPr>
          <w:rFonts w:ascii="Times New Roman" w:hAnsi="Times New Roman"/>
          <w:sz w:val="24"/>
          <w:szCs w:val="24"/>
        </w:rPr>
        <w:t>У</w:t>
      </w:r>
      <w:r w:rsidRPr="00B01299">
        <w:rPr>
          <w:rFonts w:ascii="Times New Roman" w:hAnsi="Times New Roman"/>
          <w:sz w:val="24"/>
          <w:szCs w:val="24"/>
        </w:rPr>
        <w:t xml:space="preserve">слуги системы ТПП РФ // Официальный сайт ТПП РФ. </w:t>
      </w:r>
      <w:r w:rsidRPr="00B01299">
        <w:rPr>
          <w:rFonts w:ascii="Times New Roman" w:hAnsi="Times New Roman"/>
          <w:sz w:val="24"/>
          <w:szCs w:val="24"/>
          <w:lang w:val="en-GB"/>
        </w:rPr>
        <w:t>URL</w:t>
      </w:r>
      <w:r w:rsidRPr="00605436">
        <w:rPr>
          <w:rFonts w:ascii="Times New Roman" w:hAnsi="Times New Roman"/>
          <w:sz w:val="24"/>
          <w:szCs w:val="24"/>
        </w:rPr>
        <w:t>:</w:t>
      </w:r>
      <w:r w:rsidRPr="00605436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Pr="00B01299">
          <w:rPr>
            <w:rStyle w:val="a4"/>
            <w:rFonts w:ascii="Times New Roman" w:hAnsi="Times New Roman"/>
            <w:sz w:val="24"/>
            <w:szCs w:val="24"/>
            <w:lang w:val="en-GB"/>
          </w:rPr>
          <w:t>https</w:t>
        </w:r>
        <w:r w:rsidRPr="00605436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B01299">
          <w:rPr>
            <w:rStyle w:val="a4"/>
            <w:rFonts w:ascii="Times New Roman" w:hAnsi="Times New Roman"/>
            <w:sz w:val="24"/>
            <w:szCs w:val="24"/>
            <w:lang w:val="en-GB"/>
          </w:rPr>
          <w:t>uslugi</w:t>
        </w:r>
        <w:r w:rsidRPr="0060543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01299">
          <w:rPr>
            <w:rStyle w:val="a4"/>
            <w:rFonts w:ascii="Times New Roman" w:hAnsi="Times New Roman"/>
            <w:sz w:val="24"/>
            <w:szCs w:val="24"/>
            <w:lang w:val="en-GB"/>
          </w:rPr>
          <w:t>tpprf</w:t>
        </w:r>
        <w:r w:rsidRPr="00605436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01299">
          <w:rPr>
            <w:rStyle w:val="a4"/>
            <w:rFonts w:ascii="Times New Roman" w:hAnsi="Times New Roman"/>
            <w:sz w:val="24"/>
            <w:szCs w:val="24"/>
            <w:lang w:val="en-GB"/>
          </w:rPr>
          <w:t>ru</w:t>
        </w:r>
        <w:r w:rsidRPr="00605436">
          <w:rPr>
            <w:rStyle w:val="a4"/>
            <w:rFonts w:ascii="Times New Roman" w:hAnsi="Times New Roman"/>
            <w:sz w:val="24"/>
            <w:szCs w:val="24"/>
          </w:rPr>
          <w:t>/</w:t>
        </w:r>
        <w:r w:rsidRPr="00B01299">
          <w:rPr>
            <w:rStyle w:val="a4"/>
            <w:rFonts w:ascii="Times New Roman" w:hAnsi="Times New Roman"/>
            <w:sz w:val="24"/>
            <w:szCs w:val="24"/>
            <w:lang w:val="en-GB"/>
          </w:rPr>
          <w:t>ru</w:t>
        </w:r>
        <w:r w:rsidRPr="00605436">
          <w:rPr>
            <w:rStyle w:val="a4"/>
            <w:rFonts w:ascii="Times New Roman" w:hAnsi="Times New Roman"/>
            <w:sz w:val="24"/>
            <w:szCs w:val="24"/>
          </w:rPr>
          <w:t>/</w:t>
        </w:r>
        <w:r w:rsidRPr="00B01299">
          <w:rPr>
            <w:rStyle w:val="a4"/>
            <w:rFonts w:ascii="Times New Roman" w:hAnsi="Times New Roman"/>
            <w:sz w:val="24"/>
            <w:szCs w:val="24"/>
            <w:lang w:val="en-GB"/>
          </w:rPr>
          <w:t>services</w:t>
        </w:r>
        <w:r w:rsidRPr="00605436">
          <w:rPr>
            <w:rStyle w:val="a4"/>
            <w:rFonts w:ascii="Times New Roman" w:hAnsi="Times New Roman"/>
            <w:sz w:val="24"/>
            <w:szCs w:val="24"/>
          </w:rPr>
          <w:t>/</w:t>
        </w:r>
        <w:r w:rsidRPr="00B01299">
          <w:rPr>
            <w:rStyle w:val="a4"/>
            <w:rFonts w:ascii="Times New Roman" w:hAnsi="Times New Roman"/>
            <w:sz w:val="24"/>
            <w:szCs w:val="24"/>
            <w:lang w:val="en-GB"/>
          </w:rPr>
          <w:t>vystavki</w:t>
        </w:r>
        <w:r w:rsidRPr="00605436">
          <w:rPr>
            <w:rStyle w:val="a4"/>
            <w:rFonts w:ascii="Times New Roman" w:hAnsi="Times New Roman"/>
            <w:sz w:val="24"/>
            <w:szCs w:val="24"/>
          </w:rPr>
          <w:t>_</w:t>
        </w:r>
        <w:r w:rsidRPr="00B01299">
          <w:rPr>
            <w:rStyle w:val="a4"/>
            <w:rFonts w:ascii="Times New Roman" w:hAnsi="Times New Roman"/>
            <w:sz w:val="24"/>
            <w:szCs w:val="24"/>
            <w:lang w:val="en-GB"/>
          </w:rPr>
          <w:t>yarmarki</w:t>
        </w:r>
        <w:r w:rsidRPr="00605436">
          <w:rPr>
            <w:rStyle w:val="a4"/>
            <w:rFonts w:ascii="Times New Roman" w:hAnsi="Times New Roman"/>
            <w:sz w:val="24"/>
            <w:szCs w:val="24"/>
          </w:rPr>
          <w:t>_</w:t>
        </w:r>
        <w:r w:rsidRPr="00B01299">
          <w:rPr>
            <w:rStyle w:val="a4"/>
            <w:rFonts w:ascii="Times New Roman" w:hAnsi="Times New Roman"/>
            <w:sz w:val="24"/>
            <w:szCs w:val="24"/>
            <w:lang w:val="en-GB"/>
          </w:rPr>
          <w:t>kongressy</w:t>
        </w:r>
        <w:r w:rsidRPr="00605436">
          <w:rPr>
            <w:rStyle w:val="a4"/>
            <w:rFonts w:ascii="Times New Roman" w:hAnsi="Times New Roman"/>
            <w:sz w:val="24"/>
            <w:szCs w:val="24"/>
          </w:rPr>
          <w:t>_</w:t>
        </w:r>
        <w:r w:rsidRPr="00B01299">
          <w:rPr>
            <w:rStyle w:val="a4"/>
            <w:rFonts w:ascii="Times New Roman" w:hAnsi="Times New Roman"/>
            <w:sz w:val="24"/>
            <w:szCs w:val="24"/>
            <w:lang w:val="en-GB"/>
          </w:rPr>
          <w:t>delovye</w:t>
        </w:r>
        <w:r w:rsidRPr="00605436">
          <w:rPr>
            <w:rStyle w:val="a4"/>
            <w:rFonts w:ascii="Times New Roman" w:hAnsi="Times New Roman"/>
            <w:sz w:val="24"/>
            <w:szCs w:val="24"/>
          </w:rPr>
          <w:t>_</w:t>
        </w:r>
        <w:r w:rsidRPr="00B01299">
          <w:rPr>
            <w:rStyle w:val="a4"/>
            <w:rFonts w:ascii="Times New Roman" w:hAnsi="Times New Roman"/>
            <w:sz w:val="24"/>
            <w:szCs w:val="24"/>
            <w:lang w:val="en-GB"/>
          </w:rPr>
          <w:t>missii</w:t>
        </w:r>
        <w:r w:rsidRPr="00605436">
          <w:rPr>
            <w:rStyle w:val="a4"/>
            <w:rFonts w:ascii="Times New Roman" w:hAnsi="Times New Roman"/>
            <w:sz w:val="24"/>
            <w:szCs w:val="24"/>
          </w:rPr>
          <w:t>_</w:t>
        </w:r>
        <w:r w:rsidRPr="00B01299">
          <w:rPr>
            <w:rStyle w:val="a4"/>
            <w:rFonts w:ascii="Times New Roman" w:hAnsi="Times New Roman"/>
            <w:sz w:val="24"/>
            <w:szCs w:val="24"/>
            <w:lang w:val="en-GB"/>
          </w:rPr>
          <w:t>prezentatsii</w:t>
        </w:r>
        <w:r w:rsidRPr="00605436">
          <w:rPr>
            <w:rStyle w:val="a4"/>
            <w:rFonts w:ascii="Times New Roman" w:hAnsi="Times New Roman"/>
            <w:sz w:val="24"/>
            <w:szCs w:val="24"/>
          </w:rPr>
          <w:t>-</w:t>
        </w:r>
        <w:r w:rsidRPr="00B01299">
          <w:rPr>
            <w:rStyle w:val="a4"/>
            <w:rFonts w:ascii="Times New Roman" w:hAnsi="Times New Roman"/>
            <w:sz w:val="24"/>
            <w:szCs w:val="24"/>
            <w:lang w:val="en-GB"/>
          </w:rPr>
          <w:t>s</w:t>
        </w:r>
        <w:r w:rsidRPr="00605436">
          <w:rPr>
            <w:rStyle w:val="a4"/>
            <w:rFonts w:ascii="Times New Roman" w:hAnsi="Times New Roman"/>
            <w:sz w:val="24"/>
            <w:szCs w:val="24"/>
          </w:rPr>
          <w:t>269/</w:t>
        </w:r>
      </w:hyperlink>
      <w:r w:rsidRPr="00605436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605436">
        <w:rPr>
          <w:rFonts w:ascii="Times New Roman" w:hAnsi="Times New Roman"/>
          <w:sz w:val="24"/>
          <w:szCs w:val="24"/>
        </w:rPr>
        <w:t>(дата обращения:20.03.2020)</w:t>
      </w:r>
    </w:p>
  </w:footnote>
  <w:footnote w:id="21">
    <w:p w:rsidR="00725FCA" w:rsidRPr="002C1EBB" w:rsidRDefault="00725FCA" w:rsidP="004B5DE5">
      <w:pPr>
        <w:spacing w:line="360" w:lineRule="auto"/>
        <w:jc w:val="both"/>
        <w:rPr>
          <w:rFonts w:ascii="Times New Roman" w:hAnsi="Times New Roman"/>
        </w:rPr>
      </w:pPr>
      <w:r w:rsidRPr="00F71549">
        <w:rPr>
          <w:rStyle w:val="afd"/>
        </w:rPr>
        <w:footnoteRef/>
      </w:r>
      <w:r w:rsidRPr="00F71549">
        <w:t xml:space="preserve"> </w:t>
      </w:r>
      <w:r w:rsidRPr="00F71549">
        <w:rPr>
          <w:rFonts w:ascii="Times New Roman" w:hAnsi="Times New Roman"/>
        </w:rPr>
        <w:t xml:space="preserve">Президент РСПП Александр Шохин принял участие в заседании правительства РФ // Официальный сайт РСПП. </w:t>
      </w:r>
      <w:r w:rsidRPr="00F71549">
        <w:rPr>
          <w:rFonts w:ascii="Times New Roman" w:hAnsi="Times New Roman"/>
          <w:lang w:val="en-GB"/>
        </w:rPr>
        <w:t>URL</w:t>
      </w:r>
      <w:r w:rsidRPr="00F71549">
        <w:rPr>
          <w:rFonts w:ascii="Times New Roman" w:hAnsi="Times New Roman"/>
        </w:rPr>
        <w:t>:</w:t>
      </w:r>
      <w:r w:rsidRPr="00F71549">
        <w:t xml:space="preserve"> </w:t>
      </w:r>
      <w:hyperlink r:id="rId10" w:history="1">
        <w:r w:rsidRPr="00F71549">
          <w:rPr>
            <w:rStyle w:val="a4"/>
            <w:rFonts w:ascii="Times New Roman" w:hAnsi="Times New Roman"/>
            <w:lang w:val="en-GB"/>
          </w:rPr>
          <w:t>http</w:t>
        </w:r>
        <w:r w:rsidRPr="00F71549">
          <w:rPr>
            <w:rStyle w:val="a4"/>
            <w:rFonts w:ascii="Times New Roman" w:hAnsi="Times New Roman"/>
          </w:rPr>
          <w:t>://рспп.рф/</w:t>
        </w:r>
        <w:r w:rsidRPr="00F71549">
          <w:rPr>
            <w:rStyle w:val="a4"/>
            <w:rFonts w:ascii="Times New Roman" w:hAnsi="Times New Roman"/>
            <w:lang w:val="en-GB"/>
          </w:rPr>
          <w:t>events</w:t>
        </w:r>
        <w:r w:rsidRPr="00F71549">
          <w:rPr>
            <w:rStyle w:val="a4"/>
            <w:rFonts w:ascii="Times New Roman" w:hAnsi="Times New Roman"/>
          </w:rPr>
          <w:t>/</w:t>
        </w:r>
        <w:r w:rsidRPr="00F71549">
          <w:rPr>
            <w:rStyle w:val="a4"/>
            <w:rFonts w:ascii="Times New Roman" w:hAnsi="Times New Roman"/>
            <w:lang w:val="en-GB"/>
          </w:rPr>
          <w:t>news</w:t>
        </w:r>
        <w:r w:rsidRPr="00F71549">
          <w:rPr>
            <w:rStyle w:val="a4"/>
            <w:rFonts w:ascii="Times New Roman" w:hAnsi="Times New Roman"/>
          </w:rPr>
          <w:t>/</w:t>
        </w:r>
        <w:r w:rsidRPr="00F71549">
          <w:rPr>
            <w:rStyle w:val="a4"/>
            <w:rFonts w:ascii="Times New Roman" w:hAnsi="Times New Roman"/>
            <w:lang w:val="en-GB"/>
          </w:rPr>
          <w:t>prezident</w:t>
        </w:r>
        <w:r w:rsidRPr="00F71549">
          <w:rPr>
            <w:rStyle w:val="a4"/>
            <w:rFonts w:ascii="Times New Roman" w:hAnsi="Times New Roman"/>
          </w:rPr>
          <w:t>-</w:t>
        </w:r>
        <w:r w:rsidRPr="00F71549">
          <w:rPr>
            <w:rStyle w:val="a4"/>
            <w:rFonts w:ascii="Times New Roman" w:hAnsi="Times New Roman"/>
            <w:lang w:val="en-GB"/>
          </w:rPr>
          <w:t>rspp</w:t>
        </w:r>
        <w:r w:rsidRPr="00F71549">
          <w:rPr>
            <w:rStyle w:val="a4"/>
            <w:rFonts w:ascii="Times New Roman" w:hAnsi="Times New Roman"/>
          </w:rPr>
          <w:t>-</w:t>
        </w:r>
        <w:r w:rsidRPr="00F71549">
          <w:rPr>
            <w:rStyle w:val="a4"/>
            <w:rFonts w:ascii="Times New Roman" w:hAnsi="Times New Roman"/>
            <w:lang w:val="en-GB"/>
          </w:rPr>
          <w:t>aleksandr</w:t>
        </w:r>
        <w:r w:rsidRPr="00F71549">
          <w:rPr>
            <w:rStyle w:val="a4"/>
            <w:rFonts w:ascii="Times New Roman" w:hAnsi="Times New Roman"/>
          </w:rPr>
          <w:t>-</w:t>
        </w:r>
        <w:r w:rsidRPr="00F71549">
          <w:rPr>
            <w:rStyle w:val="a4"/>
            <w:rFonts w:ascii="Times New Roman" w:hAnsi="Times New Roman"/>
            <w:lang w:val="en-GB"/>
          </w:rPr>
          <w:t>shokhin</w:t>
        </w:r>
        <w:r w:rsidRPr="00F71549">
          <w:rPr>
            <w:rStyle w:val="a4"/>
            <w:rFonts w:ascii="Times New Roman" w:hAnsi="Times New Roman"/>
          </w:rPr>
          <w:t>-</w:t>
        </w:r>
        <w:r w:rsidRPr="00F71549">
          <w:rPr>
            <w:rStyle w:val="a4"/>
            <w:rFonts w:ascii="Times New Roman" w:hAnsi="Times New Roman"/>
            <w:lang w:val="en-GB"/>
          </w:rPr>
          <w:t>prinyal</w:t>
        </w:r>
        <w:r w:rsidRPr="00F71549">
          <w:rPr>
            <w:rStyle w:val="a4"/>
            <w:rFonts w:ascii="Times New Roman" w:hAnsi="Times New Roman"/>
          </w:rPr>
          <w:t>-</w:t>
        </w:r>
        <w:r w:rsidRPr="00F71549">
          <w:rPr>
            <w:rStyle w:val="a4"/>
            <w:rFonts w:ascii="Times New Roman" w:hAnsi="Times New Roman"/>
            <w:lang w:val="en-GB"/>
          </w:rPr>
          <w:t>uchastie</w:t>
        </w:r>
        <w:r w:rsidRPr="00F71549">
          <w:rPr>
            <w:rStyle w:val="a4"/>
            <w:rFonts w:ascii="Times New Roman" w:hAnsi="Times New Roman"/>
          </w:rPr>
          <w:t>-</w:t>
        </w:r>
        <w:r w:rsidRPr="00F71549">
          <w:rPr>
            <w:rStyle w:val="a4"/>
            <w:rFonts w:ascii="Times New Roman" w:hAnsi="Times New Roman"/>
            <w:lang w:val="en-GB"/>
          </w:rPr>
          <w:t>v</w:t>
        </w:r>
        <w:r w:rsidRPr="00F71549">
          <w:rPr>
            <w:rStyle w:val="a4"/>
            <w:rFonts w:ascii="Times New Roman" w:hAnsi="Times New Roman"/>
          </w:rPr>
          <w:t>-</w:t>
        </w:r>
        <w:r w:rsidRPr="00F71549">
          <w:rPr>
            <w:rStyle w:val="a4"/>
            <w:rFonts w:ascii="Times New Roman" w:hAnsi="Times New Roman"/>
            <w:lang w:val="en-GB"/>
          </w:rPr>
          <w:t>zasedanii</w:t>
        </w:r>
        <w:r w:rsidRPr="00F71549">
          <w:rPr>
            <w:rStyle w:val="a4"/>
            <w:rFonts w:ascii="Times New Roman" w:hAnsi="Times New Roman"/>
          </w:rPr>
          <w:t>-</w:t>
        </w:r>
        <w:r w:rsidRPr="00F71549">
          <w:rPr>
            <w:rStyle w:val="a4"/>
            <w:rFonts w:ascii="Times New Roman" w:hAnsi="Times New Roman"/>
            <w:lang w:val="en-GB"/>
          </w:rPr>
          <w:t>pravitelstva</w:t>
        </w:r>
        <w:r w:rsidRPr="00F71549">
          <w:rPr>
            <w:rStyle w:val="a4"/>
            <w:rFonts w:ascii="Times New Roman" w:hAnsi="Times New Roman"/>
          </w:rPr>
          <w:t>-</w:t>
        </w:r>
        <w:r w:rsidRPr="00F71549">
          <w:rPr>
            <w:rStyle w:val="a4"/>
            <w:rFonts w:ascii="Times New Roman" w:hAnsi="Times New Roman"/>
            <w:lang w:val="en-GB"/>
          </w:rPr>
          <w:t>rf</w:t>
        </w:r>
        <w:r w:rsidRPr="00F71549">
          <w:rPr>
            <w:rStyle w:val="a4"/>
            <w:rFonts w:ascii="Times New Roman" w:hAnsi="Times New Roman"/>
          </w:rPr>
          <w:t>_</w:t>
        </w:r>
        <w:r w:rsidRPr="00F71549">
          <w:rPr>
            <w:rStyle w:val="a4"/>
            <w:rFonts w:ascii="Times New Roman" w:hAnsi="Times New Roman"/>
            <w:lang w:val="en-GB"/>
          </w:rPr>
          <w:t>page</w:t>
        </w:r>
        <w:r w:rsidRPr="00F71549">
          <w:rPr>
            <w:rStyle w:val="a4"/>
            <w:rFonts w:ascii="Times New Roman" w:hAnsi="Times New Roman"/>
          </w:rPr>
          <w:t>1021/</w:t>
        </w:r>
      </w:hyperlink>
      <w:r w:rsidRPr="00F71549">
        <w:rPr>
          <w:rFonts w:ascii="Times New Roman" w:hAnsi="Times New Roman"/>
        </w:rPr>
        <w:t xml:space="preserve"> (дата обращения:22.03.2020)</w:t>
      </w:r>
    </w:p>
  </w:footnote>
  <w:footnote w:id="22">
    <w:p w:rsidR="00725FCA" w:rsidRPr="00632871" w:rsidRDefault="00725FCA" w:rsidP="004B5DE5">
      <w:pPr>
        <w:spacing w:line="360" w:lineRule="auto"/>
        <w:jc w:val="both"/>
        <w:rPr>
          <w:rFonts w:ascii="Times New Roman" w:hAnsi="Times New Roman"/>
        </w:rPr>
      </w:pPr>
      <w:r w:rsidRPr="002C1EBB">
        <w:rPr>
          <w:rStyle w:val="afd"/>
        </w:rPr>
        <w:footnoteRef/>
      </w:r>
      <w:r w:rsidRPr="002C1EBB">
        <w:t xml:space="preserve"> </w:t>
      </w:r>
      <w:r w:rsidRPr="002C1EBB">
        <w:rPr>
          <w:rFonts w:ascii="Times New Roman" w:hAnsi="Times New Roman"/>
        </w:rPr>
        <w:t xml:space="preserve">Анонсы мероприятий, влияющих на развитие ВЭД // официальный сайт РСПП. </w:t>
      </w:r>
      <w:r w:rsidRPr="002C1EBB">
        <w:rPr>
          <w:rFonts w:ascii="Times New Roman" w:hAnsi="Times New Roman"/>
          <w:lang w:val="en-GB"/>
        </w:rPr>
        <w:t>URL</w:t>
      </w:r>
      <w:r w:rsidRPr="002C1EBB">
        <w:rPr>
          <w:rFonts w:ascii="Times New Roman" w:hAnsi="Times New Roman"/>
        </w:rPr>
        <w:t xml:space="preserve">: </w:t>
      </w:r>
      <w:hyperlink r:id="rId11" w:history="1">
        <w:r w:rsidRPr="002C1EBB">
          <w:rPr>
            <w:rStyle w:val="a4"/>
            <w:rFonts w:ascii="Times New Roman" w:hAnsi="Times New Roman"/>
          </w:rPr>
          <w:t>http://рспп.рф/events/activities/</w:t>
        </w:r>
      </w:hyperlink>
      <w:r w:rsidRPr="002C1EBB">
        <w:rPr>
          <w:rFonts w:ascii="Times New Roman" w:hAnsi="Times New Roman"/>
        </w:rPr>
        <w:t xml:space="preserve"> (дата обращения:22.03.2020)</w:t>
      </w:r>
    </w:p>
  </w:footnote>
  <w:footnote w:id="23">
    <w:p w:rsidR="00725FCA" w:rsidRPr="004973D3" w:rsidRDefault="00725FCA" w:rsidP="004B5DE5">
      <w:pPr>
        <w:spacing w:line="360" w:lineRule="auto"/>
        <w:jc w:val="both"/>
        <w:rPr>
          <w:rFonts w:ascii="Times New Roman" w:hAnsi="Times New Roman"/>
        </w:rPr>
      </w:pPr>
      <w:r w:rsidRPr="00632871">
        <w:rPr>
          <w:rStyle w:val="afd"/>
        </w:rPr>
        <w:footnoteRef/>
      </w:r>
      <w:r w:rsidRPr="00632871">
        <w:t xml:space="preserve"> </w:t>
      </w:r>
      <w:r w:rsidRPr="00632871">
        <w:rPr>
          <w:rFonts w:ascii="Times New Roman" w:hAnsi="Times New Roman"/>
        </w:rPr>
        <w:t xml:space="preserve">О МССИ // Официальный сайт РССП. </w:t>
      </w:r>
      <w:r w:rsidRPr="00632871">
        <w:rPr>
          <w:rFonts w:ascii="Times New Roman" w:hAnsi="Times New Roman"/>
          <w:lang w:val="en-GB"/>
        </w:rPr>
        <w:t>URL</w:t>
      </w:r>
      <w:r w:rsidRPr="00632871">
        <w:rPr>
          <w:rFonts w:ascii="Times New Roman" w:hAnsi="Times New Roman"/>
        </w:rPr>
        <w:t xml:space="preserve">: </w:t>
      </w:r>
      <w:hyperlink r:id="rId12" w:history="1">
        <w:r w:rsidRPr="00632871">
          <w:rPr>
            <w:rFonts w:ascii="Times New Roman" w:hAnsi="Times New Roman"/>
            <w:color w:val="0563C1" w:themeColor="hyperlink"/>
            <w:u w:val="single"/>
            <w:lang w:val="en-GB"/>
          </w:rPr>
          <w:t>http</w:t>
        </w:r>
        <w:r w:rsidRPr="00632871">
          <w:rPr>
            <w:rFonts w:ascii="Times New Roman" w:hAnsi="Times New Roman"/>
            <w:color w:val="0563C1" w:themeColor="hyperlink"/>
            <w:u w:val="single"/>
          </w:rPr>
          <w:t>://рспп.рф/</w:t>
        </w:r>
        <w:r w:rsidRPr="00632871">
          <w:rPr>
            <w:rFonts w:ascii="Times New Roman" w:hAnsi="Times New Roman"/>
            <w:color w:val="0563C1" w:themeColor="hyperlink"/>
            <w:u w:val="single"/>
            <w:lang w:val="en-GB"/>
          </w:rPr>
          <w:t>activity</w:t>
        </w:r>
        <w:r w:rsidRPr="00632871">
          <w:rPr>
            <w:rFonts w:ascii="Times New Roman" w:hAnsi="Times New Roman"/>
            <w:color w:val="0563C1" w:themeColor="hyperlink"/>
            <w:u w:val="single"/>
          </w:rPr>
          <w:t>/</w:t>
        </w:r>
        <w:r w:rsidRPr="00632871">
          <w:rPr>
            <w:rFonts w:ascii="Times New Roman" w:hAnsi="Times New Roman"/>
            <w:color w:val="0563C1" w:themeColor="hyperlink"/>
            <w:u w:val="single"/>
            <w:lang w:val="en-GB"/>
          </w:rPr>
          <w:t>cooperation</w:t>
        </w:r>
        <w:r w:rsidRPr="00632871">
          <w:rPr>
            <w:rFonts w:ascii="Times New Roman" w:hAnsi="Times New Roman"/>
            <w:color w:val="0563C1" w:themeColor="hyperlink"/>
            <w:u w:val="single"/>
          </w:rPr>
          <w:t>/</w:t>
        </w:r>
        <w:r w:rsidRPr="00632871">
          <w:rPr>
            <w:rFonts w:ascii="Times New Roman" w:hAnsi="Times New Roman"/>
            <w:color w:val="0563C1" w:themeColor="hyperlink"/>
            <w:u w:val="single"/>
            <w:lang w:val="en-GB"/>
          </w:rPr>
          <w:t>mssi</w:t>
        </w:r>
        <w:r w:rsidRPr="00632871">
          <w:rPr>
            <w:rFonts w:ascii="Times New Roman" w:hAnsi="Times New Roman"/>
            <w:color w:val="0563C1" w:themeColor="hyperlink"/>
            <w:u w:val="single"/>
          </w:rPr>
          <w:t>/</w:t>
        </w:r>
      </w:hyperlink>
      <w:r w:rsidRPr="00632871">
        <w:rPr>
          <w:rFonts w:ascii="Times New Roman" w:hAnsi="Times New Roman"/>
        </w:rPr>
        <w:t xml:space="preserve"> (дата обращения: 22.03.2020)</w:t>
      </w:r>
    </w:p>
  </w:footnote>
  <w:footnote w:id="24">
    <w:p w:rsidR="00725FCA" w:rsidRPr="00754DA8" w:rsidRDefault="00725FCA" w:rsidP="004B5DE5">
      <w:pPr>
        <w:spacing w:line="360" w:lineRule="auto"/>
        <w:jc w:val="both"/>
        <w:rPr>
          <w:rFonts w:ascii="Times New Roman" w:hAnsi="Times New Roman"/>
        </w:rPr>
      </w:pPr>
      <w:r>
        <w:rPr>
          <w:rStyle w:val="afd"/>
        </w:rPr>
        <w:footnoteRef/>
      </w:r>
      <w:r>
        <w:t xml:space="preserve"> </w:t>
      </w:r>
      <w:r w:rsidRPr="00754DA8">
        <w:rPr>
          <w:rFonts w:ascii="Times New Roman" w:hAnsi="Times New Roman"/>
        </w:rPr>
        <w:t xml:space="preserve">Новость Арбитражного суда при РСПП о создании Коллеги по международным и инвестиционным спорам // Официальный сайт Арбитражного суда при РСПП. URL: </w:t>
      </w:r>
      <w:hyperlink r:id="rId13" w:history="1">
        <w:r w:rsidRPr="00754DA8">
          <w:rPr>
            <w:rStyle w:val="a4"/>
            <w:rFonts w:ascii="Times New Roman" w:hAnsi="Times New Roman"/>
          </w:rPr>
          <w:t>https://arbitration-rspp.ru/news/12-02-2020/</w:t>
        </w:r>
      </w:hyperlink>
      <w:r w:rsidRPr="00754DA8">
        <w:rPr>
          <w:rFonts w:ascii="Times New Roman" w:hAnsi="Times New Roman"/>
        </w:rPr>
        <w:t xml:space="preserve"> (дата обращения: 12.04.2020)</w:t>
      </w:r>
    </w:p>
    <w:p w:rsidR="00725FCA" w:rsidRDefault="00725FCA">
      <w:pPr>
        <w:pStyle w:val="afb"/>
      </w:pPr>
    </w:p>
  </w:footnote>
  <w:footnote w:id="25">
    <w:p w:rsidR="00725FCA" w:rsidRPr="00E25A41" w:rsidRDefault="00725FCA" w:rsidP="00E25A41">
      <w:pPr>
        <w:spacing w:line="360" w:lineRule="auto"/>
        <w:jc w:val="both"/>
        <w:rPr>
          <w:rFonts w:ascii="Times New Roman" w:hAnsi="Times New Roman"/>
        </w:rPr>
      </w:pPr>
      <w:r w:rsidRPr="0083560A">
        <w:rPr>
          <w:rStyle w:val="afd"/>
          <w:rFonts w:ascii="Times New Roman" w:hAnsi="Times New Roman"/>
          <w:sz w:val="22"/>
          <w:szCs w:val="22"/>
        </w:rPr>
        <w:footnoteRef/>
      </w:r>
      <w:r w:rsidRPr="0083560A">
        <w:rPr>
          <w:rFonts w:ascii="Times New Roman" w:hAnsi="Times New Roman"/>
          <w:sz w:val="22"/>
          <w:szCs w:val="22"/>
        </w:rPr>
        <w:t xml:space="preserve"> </w:t>
      </w:r>
      <w:r w:rsidRPr="0083560A">
        <w:rPr>
          <w:rFonts w:ascii="Times New Roman" w:hAnsi="Times New Roman"/>
        </w:rPr>
        <w:t xml:space="preserve">География ТПП // Официальный сайт ТПП РФ. </w:t>
      </w:r>
      <w:r w:rsidRPr="0083560A">
        <w:rPr>
          <w:rFonts w:ascii="Times New Roman" w:hAnsi="Times New Roman"/>
          <w:lang w:val="en-GB"/>
        </w:rPr>
        <w:t>URL</w:t>
      </w:r>
      <w:r w:rsidRPr="0083560A">
        <w:rPr>
          <w:rFonts w:ascii="Times New Roman" w:hAnsi="Times New Roman"/>
        </w:rPr>
        <w:t xml:space="preserve">: </w:t>
      </w:r>
      <w:hyperlink r:id="rId14" w:history="1">
        <w:r w:rsidRPr="0083560A">
          <w:rPr>
            <w:rStyle w:val="a4"/>
            <w:rFonts w:ascii="Times New Roman" w:hAnsi="Times New Roman"/>
            <w:lang w:val="en-GB"/>
          </w:rPr>
          <w:t>https</w:t>
        </w:r>
        <w:r w:rsidRPr="0083560A">
          <w:rPr>
            <w:rStyle w:val="a4"/>
            <w:rFonts w:ascii="Times New Roman" w:hAnsi="Times New Roman"/>
          </w:rPr>
          <w:t>://</w:t>
        </w:r>
        <w:r w:rsidRPr="0083560A">
          <w:rPr>
            <w:rStyle w:val="a4"/>
            <w:rFonts w:ascii="Times New Roman" w:hAnsi="Times New Roman"/>
            <w:lang w:val="en-GB"/>
          </w:rPr>
          <w:t>tpprf</w:t>
        </w:r>
        <w:r w:rsidRPr="0083560A">
          <w:rPr>
            <w:rStyle w:val="a4"/>
            <w:rFonts w:ascii="Times New Roman" w:hAnsi="Times New Roman"/>
          </w:rPr>
          <w:t>.</w:t>
        </w:r>
        <w:r w:rsidRPr="0083560A">
          <w:rPr>
            <w:rStyle w:val="a4"/>
            <w:rFonts w:ascii="Times New Roman" w:hAnsi="Times New Roman"/>
            <w:lang w:val="en-GB"/>
          </w:rPr>
          <w:t>ru</w:t>
        </w:r>
        <w:r w:rsidRPr="0083560A">
          <w:rPr>
            <w:rStyle w:val="a4"/>
            <w:rFonts w:ascii="Times New Roman" w:hAnsi="Times New Roman"/>
          </w:rPr>
          <w:t>/</w:t>
        </w:r>
        <w:r w:rsidRPr="0083560A">
          <w:rPr>
            <w:rStyle w:val="a4"/>
            <w:rFonts w:ascii="Times New Roman" w:hAnsi="Times New Roman"/>
            <w:lang w:val="en-GB"/>
          </w:rPr>
          <w:t>ru</w:t>
        </w:r>
        <w:r w:rsidRPr="0083560A">
          <w:rPr>
            <w:rStyle w:val="a4"/>
            <w:rFonts w:ascii="Times New Roman" w:hAnsi="Times New Roman"/>
          </w:rPr>
          <w:t>/</w:t>
        </w:r>
        <w:r w:rsidRPr="0083560A">
          <w:rPr>
            <w:rStyle w:val="a4"/>
            <w:rFonts w:ascii="Times New Roman" w:hAnsi="Times New Roman"/>
            <w:lang w:val="en-GB"/>
          </w:rPr>
          <w:t>geography</w:t>
        </w:r>
        <w:r w:rsidRPr="0083560A">
          <w:rPr>
            <w:rStyle w:val="a4"/>
            <w:rFonts w:ascii="Times New Roman" w:hAnsi="Times New Roman"/>
          </w:rPr>
          <w:t>/</w:t>
        </w:r>
      </w:hyperlink>
      <w:r w:rsidRPr="0083560A">
        <w:rPr>
          <w:rFonts w:ascii="Times New Roman" w:hAnsi="Times New Roman"/>
        </w:rPr>
        <w:t xml:space="preserve"> (дата обращения: 30.03.2020)</w:t>
      </w:r>
    </w:p>
  </w:footnote>
  <w:footnote w:id="26">
    <w:p w:rsidR="00725FCA" w:rsidRPr="0083560A" w:rsidRDefault="00725FCA" w:rsidP="004B5DE5">
      <w:pPr>
        <w:spacing w:line="360" w:lineRule="auto"/>
        <w:jc w:val="both"/>
        <w:rPr>
          <w:rFonts w:ascii="Times New Roman" w:hAnsi="Times New Roman"/>
        </w:rPr>
      </w:pPr>
      <w:r>
        <w:rPr>
          <w:rStyle w:val="afd"/>
        </w:rPr>
        <w:footnoteRef/>
      </w:r>
      <w:r>
        <w:t xml:space="preserve"> </w:t>
      </w:r>
      <w:r w:rsidRPr="00B01299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Тверск</w:t>
      </w:r>
      <w:r w:rsidRPr="00B01299">
        <w:rPr>
          <w:rFonts w:ascii="Times New Roman" w:hAnsi="Times New Roman"/>
        </w:rPr>
        <w:t xml:space="preserve">ом филиале РСПП // Официальный сайт </w:t>
      </w:r>
      <w:r>
        <w:rPr>
          <w:rFonts w:ascii="Times New Roman" w:hAnsi="Times New Roman"/>
        </w:rPr>
        <w:t>Тверск</w:t>
      </w:r>
      <w:r w:rsidRPr="00B01299">
        <w:rPr>
          <w:rFonts w:ascii="Times New Roman" w:hAnsi="Times New Roman"/>
        </w:rPr>
        <w:t xml:space="preserve">ого РСПП. </w:t>
      </w:r>
      <w:r w:rsidRPr="00B01299">
        <w:rPr>
          <w:rFonts w:ascii="Times New Roman" w:hAnsi="Times New Roman"/>
          <w:lang w:val="en-GB"/>
        </w:rPr>
        <w:t>URL</w:t>
      </w:r>
      <w:r w:rsidRPr="00B01299">
        <w:rPr>
          <w:rFonts w:ascii="Times New Roman" w:hAnsi="Times New Roman"/>
        </w:rPr>
        <w:t xml:space="preserve">: </w:t>
      </w:r>
      <w:hyperlink r:id="rId15" w:history="1">
        <w:r w:rsidRPr="00B01299">
          <w:rPr>
            <w:rStyle w:val="a4"/>
            <w:rFonts w:ascii="Times New Roman" w:hAnsi="Times New Roman"/>
            <w:lang w:val="en-GB"/>
          </w:rPr>
          <w:t>http</w:t>
        </w:r>
        <w:r w:rsidRPr="00B01299">
          <w:rPr>
            <w:rStyle w:val="a4"/>
            <w:rFonts w:ascii="Times New Roman" w:hAnsi="Times New Roman"/>
          </w:rPr>
          <w:t>://</w:t>
        </w:r>
        <w:r w:rsidRPr="00B01299">
          <w:rPr>
            <w:rStyle w:val="a4"/>
            <w:rFonts w:ascii="Times New Roman" w:hAnsi="Times New Roman"/>
            <w:lang w:val="en-GB"/>
          </w:rPr>
          <w:t>tv</w:t>
        </w:r>
        <w:r w:rsidRPr="00B01299">
          <w:rPr>
            <w:rStyle w:val="a4"/>
            <w:rFonts w:ascii="Times New Roman" w:hAnsi="Times New Roman"/>
          </w:rPr>
          <w:t>.</w:t>
        </w:r>
        <w:r w:rsidRPr="00B01299">
          <w:rPr>
            <w:rStyle w:val="a4"/>
            <w:rFonts w:ascii="Times New Roman" w:hAnsi="Times New Roman"/>
            <w:lang w:val="en-GB"/>
          </w:rPr>
          <w:t>rspp</w:t>
        </w:r>
        <w:r w:rsidRPr="00B01299">
          <w:rPr>
            <w:rStyle w:val="a4"/>
            <w:rFonts w:ascii="Times New Roman" w:hAnsi="Times New Roman"/>
          </w:rPr>
          <w:t>.</w:t>
        </w:r>
        <w:r w:rsidRPr="00B01299">
          <w:rPr>
            <w:rStyle w:val="a4"/>
            <w:rFonts w:ascii="Times New Roman" w:hAnsi="Times New Roman"/>
            <w:lang w:val="en-GB"/>
          </w:rPr>
          <w:t>ru</w:t>
        </w:r>
        <w:r w:rsidRPr="00B01299">
          <w:rPr>
            <w:rStyle w:val="a4"/>
            <w:rFonts w:ascii="Times New Roman" w:hAnsi="Times New Roman"/>
          </w:rPr>
          <w:t>/</w:t>
        </w:r>
      </w:hyperlink>
      <w:r w:rsidRPr="00B01299">
        <w:rPr>
          <w:rFonts w:ascii="Times New Roman" w:hAnsi="Times New Roman"/>
        </w:rPr>
        <w:t xml:space="preserve"> (дата обращения: 27.03.2020)</w:t>
      </w:r>
    </w:p>
  </w:footnote>
  <w:footnote w:id="27">
    <w:p w:rsidR="00725FCA" w:rsidRPr="00D10F16" w:rsidRDefault="00725FCA" w:rsidP="004B5DE5">
      <w:pPr>
        <w:spacing w:line="360" w:lineRule="auto"/>
        <w:jc w:val="both"/>
        <w:rPr>
          <w:rFonts w:ascii="Times New Roman" w:hAnsi="Times New Roman"/>
        </w:rPr>
      </w:pPr>
      <w:r>
        <w:rPr>
          <w:rStyle w:val="afd"/>
        </w:rPr>
        <w:footnoteRef/>
      </w:r>
      <w:r>
        <w:t xml:space="preserve"> </w:t>
      </w:r>
      <w:r w:rsidRPr="00D10F16">
        <w:rPr>
          <w:rFonts w:ascii="Times New Roman" w:hAnsi="Times New Roman"/>
        </w:rPr>
        <w:t xml:space="preserve">Отделение Деловой России в </w:t>
      </w:r>
      <w:r>
        <w:rPr>
          <w:rFonts w:ascii="Times New Roman" w:hAnsi="Times New Roman"/>
        </w:rPr>
        <w:t>Тверск</w:t>
      </w:r>
      <w:r w:rsidRPr="00D10F16">
        <w:rPr>
          <w:rFonts w:ascii="Times New Roman" w:hAnsi="Times New Roman"/>
        </w:rPr>
        <w:t xml:space="preserve">ой области // Официальный сайт Деловой России. </w:t>
      </w:r>
      <w:r w:rsidRPr="00D10F16">
        <w:rPr>
          <w:rFonts w:ascii="Times New Roman" w:hAnsi="Times New Roman"/>
          <w:lang w:val="en-GB"/>
        </w:rPr>
        <w:t>URL</w:t>
      </w:r>
      <w:r w:rsidRPr="00D10F16">
        <w:rPr>
          <w:rFonts w:ascii="Times New Roman" w:hAnsi="Times New Roman"/>
        </w:rPr>
        <w:t xml:space="preserve">: </w:t>
      </w:r>
      <w:hyperlink r:id="rId16" w:history="1">
        <w:r w:rsidRPr="00D10F16">
          <w:rPr>
            <w:rFonts w:ascii="Times New Roman" w:hAnsi="Times New Roman"/>
            <w:color w:val="0563C1" w:themeColor="hyperlink"/>
            <w:u w:val="single"/>
          </w:rPr>
          <w:t>https://deloros.ru/tverskaya-oblast.html</w:t>
        </w:r>
      </w:hyperlink>
      <w:r w:rsidRPr="00D10F16">
        <w:rPr>
          <w:rFonts w:ascii="Times New Roman" w:hAnsi="Times New Roman"/>
        </w:rPr>
        <w:t xml:space="preserve"> (дата обращения: 29.03.2020)</w:t>
      </w:r>
    </w:p>
  </w:footnote>
  <w:footnote w:id="28">
    <w:p w:rsidR="00725FCA" w:rsidRPr="00BF2961" w:rsidRDefault="00725FCA" w:rsidP="004B5DE5">
      <w:pPr>
        <w:spacing w:line="360" w:lineRule="auto"/>
        <w:jc w:val="both"/>
        <w:rPr>
          <w:rFonts w:ascii="Times New Roman" w:hAnsi="Times New Roman"/>
        </w:rPr>
      </w:pPr>
      <w:r w:rsidRPr="00BF2961">
        <w:rPr>
          <w:rStyle w:val="afd"/>
          <w:rFonts w:ascii="Times New Roman" w:hAnsi="Times New Roman"/>
          <w:sz w:val="22"/>
          <w:szCs w:val="22"/>
        </w:rPr>
        <w:footnoteRef/>
      </w:r>
      <w:r w:rsidRPr="00BF2961">
        <w:rPr>
          <w:rFonts w:ascii="Times New Roman" w:hAnsi="Times New Roman"/>
          <w:sz w:val="22"/>
          <w:szCs w:val="22"/>
        </w:rPr>
        <w:t xml:space="preserve"> </w:t>
      </w:r>
      <w:r w:rsidRPr="00BF296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Тверск</w:t>
      </w:r>
      <w:r w:rsidRPr="00BF2961">
        <w:rPr>
          <w:rFonts w:ascii="Times New Roman" w:hAnsi="Times New Roman"/>
        </w:rPr>
        <w:t xml:space="preserve">ом отделении «Опоры России» // Официальный сайт </w:t>
      </w:r>
      <w:r>
        <w:rPr>
          <w:rFonts w:ascii="Times New Roman" w:hAnsi="Times New Roman"/>
        </w:rPr>
        <w:t>Тверск</w:t>
      </w:r>
      <w:r w:rsidRPr="00BF2961">
        <w:rPr>
          <w:rFonts w:ascii="Times New Roman" w:hAnsi="Times New Roman"/>
        </w:rPr>
        <w:t xml:space="preserve">ого отделения «Опоры России». </w:t>
      </w:r>
      <w:r w:rsidRPr="00BF2961">
        <w:rPr>
          <w:rFonts w:ascii="Times New Roman" w:hAnsi="Times New Roman"/>
          <w:lang w:val="en-GB"/>
        </w:rPr>
        <w:t>URL</w:t>
      </w:r>
      <w:r w:rsidRPr="0083560A">
        <w:rPr>
          <w:rFonts w:ascii="Times New Roman" w:hAnsi="Times New Roman"/>
        </w:rPr>
        <w:t xml:space="preserve">: </w:t>
      </w:r>
      <w:hyperlink r:id="rId17" w:history="1">
        <w:r w:rsidRPr="00BF2961">
          <w:rPr>
            <w:rFonts w:ascii="Times New Roman" w:hAnsi="Times New Roman"/>
            <w:color w:val="0563C1" w:themeColor="hyperlink"/>
            <w:u w:val="single"/>
            <w:lang w:val="en-GB"/>
          </w:rPr>
          <w:t>http</w:t>
        </w:r>
        <w:r w:rsidRPr="0083560A">
          <w:rPr>
            <w:rFonts w:ascii="Times New Roman" w:hAnsi="Times New Roman"/>
            <w:color w:val="0563C1" w:themeColor="hyperlink"/>
            <w:u w:val="single"/>
          </w:rPr>
          <w:t>://</w:t>
        </w:r>
        <w:r w:rsidRPr="00BF2961">
          <w:rPr>
            <w:rFonts w:ascii="Times New Roman" w:hAnsi="Times New Roman"/>
            <w:color w:val="0563C1" w:themeColor="hyperlink"/>
            <w:u w:val="single"/>
            <w:lang w:val="en-GB"/>
          </w:rPr>
          <w:t>opora</w:t>
        </w:r>
        <w:r w:rsidRPr="0083560A">
          <w:rPr>
            <w:rFonts w:ascii="Times New Roman" w:hAnsi="Times New Roman"/>
            <w:color w:val="0563C1" w:themeColor="hyperlink"/>
            <w:u w:val="single"/>
          </w:rPr>
          <w:t>69.</w:t>
        </w:r>
        <w:r w:rsidRPr="00BF2961">
          <w:rPr>
            <w:rFonts w:ascii="Times New Roman" w:hAnsi="Times New Roman"/>
            <w:color w:val="0563C1" w:themeColor="hyperlink"/>
            <w:u w:val="single"/>
            <w:lang w:val="en-GB"/>
          </w:rPr>
          <w:t>ru</w:t>
        </w:r>
        <w:r w:rsidRPr="0083560A">
          <w:rPr>
            <w:rFonts w:ascii="Times New Roman" w:hAnsi="Times New Roman"/>
            <w:color w:val="0563C1" w:themeColor="hyperlink"/>
            <w:u w:val="single"/>
          </w:rPr>
          <w:t>/</w:t>
        </w:r>
        <w:r w:rsidRPr="00BF2961">
          <w:rPr>
            <w:rFonts w:ascii="Times New Roman" w:hAnsi="Times New Roman"/>
            <w:color w:val="0563C1" w:themeColor="hyperlink"/>
            <w:u w:val="single"/>
            <w:lang w:val="en-GB"/>
          </w:rPr>
          <w:t>o</w:t>
        </w:r>
        <w:r w:rsidRPr="0083560A">
          <w:rPr>
            <w:rFonts w:ascii="Times New Roman" w:hAnsi="Times New Roman"/>
            <w:color w:val="0563C1" w:themeColor="hyperlink"/>
            <w:u w:val="single"/>
          </w:rPr>
          <w:t>-</w:t>
        </w:r>
        <w:r w:rsidRPr="00BF2961">
          <w:rPr>
            <w:rFonts w:ascii="Times New Roman" w:hAnsi="Times New Roman"/>
            <w:color w:val="0563C1" w:themeColor="hyperlink"/>
            <w:u w:val="single"/>
            <w:lang w:val="en-GB"/>
          </w:rPr>
          <w:t>nas</w:t>
        </w:r>
        <w:r w:rsidRPr="0083560A">
          <w:rPr>
            <w:rFonts w:ascii="Times New Roman" w:hAnsi="Times New Roman"/>
            <w:color w:val="0563C1" w:themeColor="hyperlink"/>
            <w:u w:val="single"/>
          </w:rPr>
          <w:t>/</w:t>
        </w:r>
      </w:hyperlink>
      <w:r w:rsidRPr="00BF2961">
        <w:rPr>
          <w:rFonts w:ascii="Times New Roman" w:hAnsi="Times New Roman"/>
        </w:rPr>
        <w:t xml:space="preserve"> </w:t>
      </w:r>
      <w:r w:rsidRPr="0083560A">
        <w:rPr>
          <w:rFonts w:ascii="Times New Roman" w:hAnsi="Times New Roman"/>
        </w:rPr>
        <w:t>(дата обращения: 27.03.2020)</w:t>
      </w:r>
    </w:p>
  </w:footnote>
  <w:footnote w:id="29">
    <w:p w:rsidR="00725FCA" w:rsidRPr="008C0DB3" w:rsidRDefault="00725FCA" w:rsidP="000856FD">
      <w:pPr>
        <w:spacing w:line="360" w:lineRule="auto"/>
        <w:jc w:val="both"/>
        <w:rPr>
          <w:rFonts w:ascii="Times New Roman" w:hAnsi="Times New Roman"/>
        </w:rPr>
      </w:pPr>
      <w:r>
        <w:rPr>
          <w:rStyle w:val="afd"/>
        </w:rPr>
        <w:footnoteRef/>
      </w:r>
      <w:r>
        <w:t xml:space="preserve"> </w:t>
      </w:r>
      <w:r w:rsidRPr="008C0DB3">
        <w:rPr>
          <w:rFonts w:ascii="Times New Roman" w:hAnsi="Times New Roman"/>
        </w:rPr>
        <w:t xml:space="preserve">Новость на сайте «Деловой России» о тверской области // Официальный сайт Деловой России. </w:t>
      </w:r>
      <w:r w:rsidRPr="008C0DB3">
        <w:rPr>
          <w:rFonts w:ascii="Times New Roman" w:hAnsi="Times New Roman"/>
          <w:lang w:val="en-GB"/>
        </w:rPr>
        <w:t>URL</w:t>
      </w:r>
      <w:r w:rsidRPr="008C0DB3">
        <w:rPr>
          <w:rFonts w:ascii="Times New Roman" w:hAnsi="Times New Roman"/>
        </w:rPr>
        <w:t xml:space="preserve">: </w:t>
      </w:r>
      <w:hyperlink r:id="rId18" w:history="1">
        <w:r w:rsidRPr="008C0DB3">
          <w:rPr>
            <w:rStyle w:val="a4"/>
            <w:rFonts w:ascii="Times New Roman" w:hAnsi="Times New Roman"/>
            <w:lang w:val="en-GB"/>
          </w:rPr>
          <w:t>https</w:t>
        </w:r>
        <w:r w:rsidRPr="008C0DB3">
          <w:rPr>
            <w:rStyle w:val="a4"/>
            <w:rFonts w:ascii="Times New Roman" w:hAnsi="Times New Roman"/>
          </w:rPr>
          <w:t>://</w:t>
        </w:r>
        <w:r w:rsidRPr="008C0DB3">
          <w:rPr>
            <w:rStyle w:val="a4"/>
            <w:rFonts w:ascii="Times New Roman" w:hAnsi="Times New Roman"/>
            <w:lang w:val="en-GB"/>
          </w:rPr>
          <w:t>deloros</w:t>
        </w:r>
        <w:r w:rsidRPr="008C0DB3">
          <w:rPr>
            <w:rStyle w:val="a4"/>
            <w:rFonts w:ascii="Times New Roman" w:hAnsi="Times New Roman"/>
          </w:rPr>
          <w:t>.</w:t>
        </w:r>
        <w:r w:rsidRPr="008C0DB3">
          <w:rPr>
            <w:rStyle w:val="a4"/>
            <w:rFonts w:ascii="Times New Roman" w:hAnsi="Times New Roman"/>
            <w:lang w:val="en-GB"/>
          </w:rPr>
          <w:t>ru</w:t>
        </w:r>
        <w:r w:rsidRPr="008C0DB3">
          <w:rPr>
            <w:rStyle w:val="a4"/>
            <w:rFonts w:ascii="Times New Roman" w:hAnsi="Times New Roman"/>
          </w:rPr>
          <w:t>/</w:t>
        </w:r>
        <w:r w:rsidRPr="008C0DB3">
          <w:rPr>
            <w:rStyle w:val="a4"/>
            <w:rFonts w:ascii="Times New Roman" w:hAnsi="Times New Roman"/>
            <w:lang w:val="en-GB"/>
          </w:rPr>
          <w:t>novatorom</w:t>
        </w:r>
        <w:r w:rsidRPr="008C0DB3">
          <w:rPr>
            <w:rStyle w:val="a4"/>
            <w:rFonts w:ascii="Times New Roman" w:hAnsi="Times New Roman"/>
          </w:rPr>
          <w:t>-</w:t>
        </w:r>
        <w:r w:rsidRPr="008C0DB3">
          <w:rPr>
            <w:rStyle w:val="a4"/>
            <w:rFonts w:ascii="Times New Roman" w:hAnsi="Times New Roman"/>
            <w:lang w:val="en-GB"/>
          </w:rPr>
          <w:t>goda</w:t>
        </w:r>
        <w:r w:rsidRPr="008C0DB3">
          <w:rPr>
            <w:rStyle w:val="a4"/>
            <w:rFonts w:ascii="Times New Roman" w:hAnsi="Times New Roman"/>
          </w:rPr>
          <w:t>-</w:t>
        </w:r>
        <w:r w:rsidRPr="008C0DB3">
          <w:rPr>
            <w:rStyle w:val="a4"/>
            <w:rFonts w:ascii="Times New Roman" w:hAnsi="Times New Roman"/>
            <w:lang w:val="en-GB"/>
          </w:rPr>
          <w:t>stal</w:t>
        </w:r>
        <w:r w:rsidRPr="008C0DB3">
          <w:rPr>
            <w:rStyle w:val="a4"/>
            <w:rFonts w:ascii="Times New Roman" w:hAnsi="Times New Roman"/>
          </w:rPr>
          <w:t>-</w:t>
        </w:r>
        <w:r w:rsidRPr="008C0DB3">
          <w:rPr>
            <w:rStyle w:val="a4"/>
            <w:rFonts w:ascii="Times New Roman" w:hAnsi="Times New Roman"/>
            <w:lang w:val="en-GB"/>
          </w:rPr>
          <w:t>tverskoj</w:t>
        </w:r>
        <w:r w:rsidRPr="008C0DB3">
          <w:rPr>
            <w:rStyle w:val="a4"/>
            <w:rFonts w:ascii="Times New Roman" w:hAnsi="Times New Roman"/>
          </w:rPr>
          <w:t>-</w:t>
        </w:r>
        <w:r w:rsidRPr="008C0DB3">
          <w:rPr>
            <w:rStyle w:val="a4"/>
            <w:rFonts w:ascii="Times New Roman" w:hAnsi="Times New Roman"/>
            <w:lang w:val="en-GB"/>
          </w:rPr>
          <w:t>deloross</w:t>
        </w:r>
        <w:r w:rsidRPr="008C0DB3">
          <w:rPr>
            <w:rStyle w:val="a4"/>
            <w:rFonts w:ascii="Times New Roman" w:hAnsi="Times New Roman"/>
          </w:rPr>
          <w:t>.</w:t>
        </w:r>
        <w:r w:rsidRPr="008C0DB3">
          <w:rPr>
            <w:rStyle w:val="a4"/>
            <w:rFonts w:ascii="Times New Roman" w:hAnsi="Times New Roman"/>
            <w:lang w:val="en-GB"/>
          </w:rPr>
          <w:t>html</w:t>
        </w:r>
      </w:hyperlink>
      <w:r w:rsidRPr="008C0DB3">
        <w:rPr>
          <w:rFonts w:ascii="Times New Roman" w:hAnsi="Times New Roman"/>
        </w:rPr>
        <w:t xml:space="preserve"> (дата обращения:10.04.2020)</w:t>
      </w:r>
    </w:p>
  </w:footnote>
  <w:footnote w:id="30">
    <w:p w:rsidR="00725FCA" w:rsidRPr="008C0DB3" w:rsidRDefault="00725FCA" w:rsidP="004973D3">
      <w:pPr>
        <w:spacing w:line="360" w:lineRule="auto"/>
        <w:jc w:val="both"/>
        <w:rPr>
          <w:rFonts w:ascii="Times New Roman" w:hAnsi="Times New Roman"/>
        </w:rPr>
      </w:pPr>
      <w:r w:rsidRPr="008C0DB3">
        <w:rPr>
          <w:rStyle w:val="afd"/>
          <w:rFonts w:ascii="Times New Roman" w:hAnsi="Times New Roman"/>
        </w:rPr>
        <w:footnoteRef/>
      </w:r>
      <w:r w:rsidRPr="008C0DB3">
        <w:rPr>
          <w:rFonts w:ascii="Times New Roman" w:hAnsi="Times New Roman"/>
        </w:rPr>
        <w:t xml:space="preserve"> О Воронежском региональном отделении Общероссийской общественной организации «Деловая Россия» // Официальный сайт Деловой России. URL: </w:t>
      </w:r>
      <w:hyperlink r:id="rId19" w:history="1">
        <w:r w:rsidRPr="008C0DB3">
          <w:rPr>
            <w:rStyle w:val="a4"/>
            <w:rFonts w:ascii="Times New Roman" w:hAnsi="Times New Roman"/>
          </w:rPr>
          <w:t>https://deloros.ru/voronezhskaya-oblast.html</w:t>
        </w:r>
      </w:hyperlink>
      <w:r w:rsidRPr="008C0DB3">
        <w:rPr>
          <w:rFonts w:ascii="Times New Roman" w:hAnsi="Times New Roman"/>
        </w:rPr>
        <w:t xml:space="preserve"> (дата обращения:10.04.2020)</w:t>
      </w:r>
    </w:p>
  </w:footnote>
  <w:footnote w:id="31">
    <w:p w:rsidR="00725FCA" w:rsidRPr="008C0DB3" w:rsidRDefault="00725FCA" w:rsidP="007C2584">
      <w:pPr>
        <w:spacing w:line="360" w:lineRule="auto"/>
        <w:jc w:val="both"/>
        <w:rPr>
          <w:rFonts w:ascii="Times New Roman" w:hAnsi="Times New Roman"/>
        </w:rPr>
      </w:pPr>
      <w:r w:rsidRPr="008C0DB3">
        <w:rPr>
          <w:rStyle w:val="afd"/>
          <w:rFonts w:ascii="Times New Roman" w:hAnsi="Times New Roman"/>
        </w:rPr>
        <w:footnoteRef/>
      </w:r>
      <w:r w:rsidRPr="008C0DB3">
        <w:rPr>
          <w:rFonts w:ascii="Times New Roman" w:hAnsi="Times New Roman"/>
        </w:rPr>
        <w:t xml:space="preserve"> Центр поддержки экспорта Тверской области // Официальный сайт «Экспортеры России». </w:t>
      </w:r>
      <w:r w:rsidRPr="008C0DB3">
        <w:rPr>
          <w:rFonts w:ascii="Times New Roman" w:hAnsi="Times New Roman"/>
          <w:lang w:val="en-GB"/>
        </w:rPr>
        <w:t>URL</w:t>
      </w:r>
      <w:r w:rsidRPr="008C0DB3">
        <w:rPr>
          <w:rFonts w:ascii="Times New Roman" w:hAnsi="Times New Roman"/>
        </w:rPr>
        <w:t xml:space="preserve">: </w:t>
      </w:r>
      <w:hyperlink r:id="rId20" w:history="1">
        <w:r w:rsidRPr="008C0DB3">
          <w:rPr>
            <w:rStyle w:val="a4"/>
            <w:rFonts w:ascii="Times New Roman" w:hAnsi="Times New Roman"/>
            <w:lang w:val="en-GB"/>
          </w:rPr>
          <w:t>http</w:t>
        </w:r>
        <w:r w:rsidRPr="008C0DB3">
          <w:rPr>
            <w:rStyle w:val="a4"/>
            <w:rFonts w:ascii="Times New Roman" w:hAnsi="Times New Roman"/>
          </w:rPr>
          <w:t>://</w:t>
        </w:r>
        <w:r w:rsidRPr="008C0DB3">
          <w:rPr>
            <w:rStyle w:val="a4"/>
            <w:rFonts w:ascii="Times New Roman" w:hAnsi="Times New Roman"/>
            <w:lang w:val="en-GB"/>
          </w:rPr>
          <w:t>www</w:t>
        </w:r>
        <w:r w:rsidRPr="008C0DB3">
          <w:rPr>
            <w:rStyle w:val="a4"/>
            <w:rFonts w:ascii="Times New Roman" w:hAnsi="Times New Roman"/>
          </w:rPr>
          <w:t>.</w:t>
        </w:r>
        <w:r w:rsidRPr="008C0DB3">
          <w:rPr>
            <w:rStyle w:val="a4"/>
            <w:rFonts w:ascii="Times New Roman" w:hAnsi="Times New Roman"/>
            <w:lang w:val="en-GB"/>
          </w:rPr>
          <w:t>rusexporter</w:t>
        </w:r>
        <w:r w:rsidRPr="008C0DB3">
          <w:rPr>
            <w:rStyle w:val="a4"/>
            <w:rFonts w:ascii="Times New Roman" w:hAnsi="Times New Roman"/>
          </w:rPr>
          <w:t>.</w:t>
        </w:r>
        <w:r w:rsidRPr="008C0DB3">
          <w:rPr>
            <w:rStyle w:val="a4"/>
            <w:rFonts w:ascii="Times New Roman" w:hAnsi="Times New Roman"/>
            <w:lang w:val="en-GB"/>
          </w:rPr>
          <w:t>ru</w:t>
        </w:r>
        <w:r w:rsidRPr="008C0DB3">
          <w:rPr>
            <w:rStyle w:val="a4"/>
            <w:rFonts w:ascii="Times New Roman" w:hAnsi="Times New Roman"/>
          </w:rPr>
          <w:t>/</w:t>
        </w:r>
        <w:r w:rsidRPr="008C0DB3">
          <w:rPr>
            <w:rStyle w:val="a4"/>
            <w:rFonts w:ascii="Times New Roman" w:hAnsi="Times New Roman"/>
            <w:lang w:val="en-GB"/>
          </w:rPr>
          <w:t>structures</w:t>
        </w:r>
        <w:r w:rsidRPr="008C0DB3">
          <w:rPr>
            <w:rStyle w:val="a4"/>
            <w:rFonts w:ascii="Times New Roman" w:hAnsi="Times New Roman"/>
          </w:rPr>
          <w:t>/</w:t>
        </w:r>
        <w:r w:rsidRPr="008C0DB3">
          <w:rPr>
            <w:rStyle w:val="a4"/>
            <w:rFonts w:ascii="Times New Roman" w:hAnsi="Times New Roman"/>
            <w:lang w:val="en-GB"/>
          </w:rPr>
          <w:t>tsentr</w:t>
        </w:r>
        <w:r w:rsidRPr="008C0DB3">
          <w:rPr>
            <w:rStyle w:val="a4"/>
            <w:rFonts w:ascii="Times New Roman" w:hAnsi="Times New Roman"/>
          </w:rPr>
          <w:t>-</w:t>
        </w:r>
        <w:r w:rsidRPr="008C0DB3">
          <w:rPr>
            <w:rStyle w:val="a4"/>
            <w:rFonts w:ascii="Times New Roman" w:hAnsi="Times New Roman"/>
            <w:lang w:val="en-GB"/>
          </w:rPr>
          <w:t>podderzhki</w:t>
        </w:r>
        <w:r w:rsidRPr="008C0DB3">
          <w:rPr>
            <w:rStyle w:val="a4"/>
            <w:rFonts w:ascii="Times New Roman" w:hAnsi="Times New Roman"/>
          </w:rPr>
          <w:t>-</w:t>
        </w:r>
        <w:r w:rsidRPr="008C0DB3">
          <w:rPr>
            <w:rStyle w:val="a4"/>
            <w:rFonts w:ascii="Times New Roman" w:hAnsi="Times New Roman"/>
            <w:lang w:val="en-GB"/>
          </w:rPr>
          <w:t>eksporta</w:t>
        </w:r>
        <w:r w:rsidRPr="008C0DB3">
          <w:rPr>
            <w:rStyle w:val="a4"/>
            <w:rFonts w:ascii="Times New Roman" w:hAnsi="Times New Roman"/>
          </w:rPr>
          <w:t>-</w:t>
        </w:r>
        <w:r w:rsidRPr="008C0DB3">
          <w:rPr>
            <w:rStyle w:val="a4"/>
            <w:rFonts w:ascii="Times New Roman" w:hAnsi="Times New Roman"/>
            <w:lang w:val="en-GB"/>
          </w:rPr>
          <w:t>tverskoy</w:t>
        </w:r>
        <w:r w:rsidRPr="008C0DB3">
          <w:rPr>
            <w:rStyle w:val="a4"/>
            <w:rFonts w:ascii="Times New Roman" w:hAnsi="Times New Roman"/>
          </w:rPr>
          <w:t>-</w:t>
        </w:r>
        <w:r w:rsidRPr="008C0DB3">
          <w:rPr>
            <w:rStyle w:val="a4"/>
            <w:rFonts w:ascii="Times New Roman" w:hAnsi="Times New Roman"/>
            <w:lang w:val="en-GB"/>
          </w:rPr>
          <w:t>oblasti</w:t>
        </w:r>
        <w:r w:rsidRPr="008C0DB3">
          <w:rPr>
            <w:rStyle w:val="a4"/>
            <w:rFonts w:ascii="Times New Roman" w:hAnsi="Times New Roman"/>
          </w:rPr>
          <w:t>/</w:t>
        </w:r>
      </w:hyperlink>
      <w:r w:rsidRPr="008C0DB3">
        <w:rPr>
          <w:rFonts w:ascii="Times New Roman" w:hAnsi="Times New Roman"/>
        </w:rPr>
        <w:t xml:space="preserve"> (дата обращения: 29.03.2020)</w:t>
      </w:r>
    </w:p>
  </w:footnote>
  <w:footnote w:id="32">
    <w:p w:rsidR="00725FCA" w:rsidRPr="007251FF" w:rsidRDefault="00725FCA" w:rsidP="00701E0B">
      <w:pPr>
        <w:spacing w:line="360" w:lineRule="auto"/>
        <w:jc w:val="both"/>
        <w:rPr>
          <w:rFonts w:ascii="Times New Roman" w:hAnsi="Times New Roman"/>
        </w:rPr>
      </w:pPr>
      <w:r w:rsidRPr="007251FF">
        <w:rPr>
          <w:rStyle w:val="afd"/>
          <w:rFonts w:ascii="Times New Roman" w:hAnsi="Times New Roman"/>
        </w:rPr>
        <w:footnoteRef/>
      </w:r>
      <w:r w:rsidRPr="007251FF">
        <w:rPr>
          <w:rFonts w:ascii="Times New Roman" w:hAnsi="Times New Roman"/>
        </w:rPr>
        <w:t xml:space="preserve"> О внешней торговле Тверской области в 2019г // Официальный сайт Тверьстата. </w:t>
      </w:r>
      <w:r w:rsidRPr="007251FF">
        <w:rPr>
          <w:rFonts w:ascii="Times New Roman" w:hAnsi="Times New Roman"/>
          <w:lang w:val="en-GB"/>
        </w:rPr>
        <w:t>URL</w:t>
      </w:r>
      <w:r w:rsidRPr="007251FF">
        <w:rPr>
          <w:rFonts w:ascii="Times New Roman" w:hAnsi="Times New Roman"/>
        </w:rPr>
        <w:t xml:space="preserve">: </w:t>
      </w:r>
      <w:hyperlink r:id="rId21" w:history="1">
        <w:r w:rsidRPr="007251FF">
          <w:rPr>
            <w:rStyle w:val="a4"/>
            <w:rFonts w:ascii="Times New Roman" w:hAnsi="Times New Roman"/>
            <w:lang w:val="en-GB"/>
          </w:rPr>
          <w:t>https</w:t>
        </w:r>
        <w:r w:rsidRPr="007251FF">
          <w:rPr>
            <w:rStyle w:val="a4"/>
            <w:rFonts w:ascii="Times New Roman" w:hAnsi="Times New Roman"/>
          </w:rPr>
          <w:t>://</w:t>
        </w:r>
        <w:r w:rsidRPr="007251FF">
          <w:rPr>
            <w:rStyle w:val="a4"/>
            <w:rFonts w:ascii="Times New Roman" w:hAnsi="Times New Roman"/>
            <w:lang w:val="en-GB"/>
          </w:rPr>
          <w:t>tverstat</w:t>
        </w:r>
        <w:r w:rsidRPr="007251FF">
          <w:rPr>
            <w:rStyle w:val="a4"/>
            <w:rFonts w:ascii="Times New Roman" w:hAnsi="Times New Roman"/>
          </w:rPr>
          <w:t>.</w:t>
        </w:r>
        <w:r w:rsidRPr="007251FF">
          <w:rPr>
            <w:rStyle w:val="a4"/>
            <w:rFonts w:ascii="Times New Roman" w:hAnsi="Times New Roman"/>
            <w:lang w:val="en-GB"/>
          </w:rPr>
          <w:t>gks</w:t>
        </w:r>
        <w:r w:rsidRPr="007251FF">
          <w:rPr>
            <w:rStyle w:val="a4"/>
            <w:rFonts w:ascii="Times New Roman" w:hAnsi="Times New Roman"/>
          </w:rPr>
          <w:t>.</w:t>
        </w:r>
        <w:r w:rsidRPr="007251FF">
          <w:rPr>
            <w:rStyle w:val="a4"/>
            <w:rFonts w:ascii="Times New Roman" w:hAnsi="Times New Roman"/>
            <w:lang w:val="en-GB"/>
          </w:rPr>
          <w:t>ru</w:t>
        </w:r>
        <w:r w:rsidRPr="007251FF">
          <w:rPr>
            <w:rStyle w:val="a4"/>
            <w:rFonts w:ascii="Times New Roman" w:hAnsi="Times New Roman"/>
          </w:rPr>
          <w:t>/</w:t>
        </w:r>
        <w:r w:rsidRPr="007251FF">
          <w:rPr>
            <w:rStyle w:val="a4"/>
            <w:rFonts w:ascii="Times New Roman" w:hAnsi="Times New Roman"/>
            <w:lang w:val="en-GB"/>
          </w:rPr>
          <w:t>storage</w:t>
        </w:r>
        <w:r w:rsidRPr="007251FF">
          <w:rPr>
            <w:rStyle w:val="a4"/>
            <w:rFonts w:ascii="Times New Roman" w:hAnsi="Times New Roman"/>
          </w:rPr>
          <w:t>/</w:t>
        </w:r>
        <w:r w:rsidRPr="007251FF">
          <w:rPr>
            <w:rStyle w:val="a4"/>
            <w:rFonts w:ascii="Times New Roman" w:hAnsi="Times New Roman"/>
            <w:lang w:val="en-GB"/>
          </w:rPr>
          <w:t>mediabank</w:t>
        </w:r>
        <w:r w:rsidRPr="007251FF">
          <w:rPr>
            <w:rStyle w:val="a4"/>
            <w:rFonts w:ascii="Times New Roman" w:hAnsi="Times New Roman"/>
          </w:rPr>
          <w:t>/внешняя%20торговля%20419.</w:t>
        </w:r>
        <w:r w:rsidRPr="007251FF">
          <w:rPr>
            <w:rStyle w:val="a4"/>
            <w:rFonts w:ascii="Times New Roman" w:hAnsi="Times New Roman"/>
            <w:lang w:val="en-GB"/>
          </w:rPr>
          <w:t>htm</w:t>
        </w:r>
      </w:hyperlink>
      <w:r w:rsidRPr="007251FF">
        <w:rPr>
          <w:rFonts w:ascii="Times New Roman" w:hAnsi="Times New Roman"/>
        </w:rPr>
        <w:t xml:space="preserve"> (дата обращения: 29.03.2020)</w:t>
      </w:r>
    </w:p>
    <w:p w:rsidR="00725FCA" w:rsidRDefault="00725FCA">
      <w:pPr>
        <w:pStyle w:val="afb"/>
      </w:pPr>
    </w:p>
  </w:footnote>
  <w:footnote w:id="33">
    <w:p w:rsidR="00725FCA" w:rsidRPr="00441E55" w:rsidRDefault="00725FCA" w:rsidP="004B5DE5">
      <w:pPr>
        <w:spacing w:line="360" w:lineRule="auto"/>
        <w:jc w:val="both"/>
        <w:rPr>
          <w:rFonts w:ascii="Times New Roman" w:hAnsi="Times New Roman"/>
        </w:rPr>
      </w:pPr>
      <w:r>
        <w:rPr>
          <w:rStyle w:val="afd"/>
        </w:rPr>
        <w:footnoteRef/>
      </w:r>
      <w:r>
        <w:t xml:space="preserve"> </w:t>
      </w:r>
      <w:r w:rsidRPr="00441E55">
        <w:rPr>
          <w:rFonts w:ascii="Times New Roman" w:hAnsi="Times New Roman"/>
        </w:rPr>
        <w:t xml:space="preserve">Федеральный закон «О Торгово-Промышленных Палатах в </w:t>
      </w:r>
      <w:r>
        <w:rPr>
          <w:rFonts w:ascii="Times New Roman" w:hAnsi="Times New Roman"/>
        </w:rPr>
        <w:t>РФ</w:t>
      </w:r>
      <w:r w:rsidRPr="00441E55">
        <w:rPr>
          <w:rFonts w:ascii="Times New Roman" w:hAnsi="Times New Roman"/>
        </w:rPr>
        <w:t xml:space="preserve">» от 07.07.1993 N 5340-1 (ред. от 30.12.2015) // </w:t>
      </w:r>
      <w:r w:rsidRPr="007A134B">
        <w:rPr>
          <w:rFonts w:ascii="Times New Roman" w:hAnsi="Times New Roman"/>
        </w:rPr>
        <w:t>СЗ РФ. 1993. № 33. Ст. 1309.</w:t>
      </w:r>
    </w:p>
  </w:footnote>
  <w:footnote w:id="34">
    <w:p w:rsidR="00725FCA" w:rsidRPr="009E06AB" w:rsidRDefault="00725FCA" w:rsidP="004B5DE5">
      <w:pPr>
        <w:spacing w:line="360" w:lineRule="auto"/>
        <w:jc w:val="both"/>
        <w:rPr>
          <w:rFonts w:ascii="Times New Roman" w:hAnsi="Times New Roman"/>
        </w:rPr>
      </w:pPr>
      <w:r>
        <w:rPr>
          <w:rStyle w:val="afd"/>
        </w:rPr>
        <w:footnoteRef/>
      </w:r>
      <w:r>
        <w:t xml:space="preserve"> </w:t>
      </w:r>
      <w:r w:rsidRPr="007C0315">
        <w:rPr>
          <w:rFonts w:ascii="Times New Roman" w:hAnsi="Times New Roman"/>
        </w:rPr>
        <w:t xml:space="preserve">Направления деятельности ТПП </w:t>
      </w:r>
      <w:r>
        <w:rPr>
          <w:rFonts w:ascii="Times New Roman" w:hAnsi="Times New Roman"/>
        </w:rPr>
        <w:t>Тверск</w:t>
      </w:r>
      <w:r w:rsidRPr="007C0315">
        <w:rPr>
          <w:rFonts w:ascii="Times New Roman" w:hAnsi="Times New Roman"/>
        </w:rPr>
        <w:t xml:space="preserve">ой области // Официальный сайт ТПП Твери. </w:t>
      </w:r>
      <w:r w:rsidRPr="007C0315">
        <w:rPr>
          <w:rFonts w:ascii="Times New Roman" w:hAnsi="Times New Roman"/>
          <w:lang w:val="en-GB"/>
        </w:rPr>
        <w:t>URL</w:t>
      </w:r>
      <w:r w:rsidRPr="007C0315">
        <w:rPr>
          <w:rFonts w:ascii="Times New Roman" w:hAnsi="Times New Roman"/>
        </w:rPr>
        <w:t xml:space="preserve">: </w:t>
      </w:r>
      <w:hyperlink r:id="rId22" w:history="1">
        <w:r w:rsidRPr="007C0315">
          <w:rPr>
            <w:rStyle w:val="a4"/>
            <w:rFonts w:ascii="Times New Roman" w:hAnsi="Times New Roman"/>
          </w:rPr>
          <w:t>https://tver.tpprf.ru/ru/mission/</w:t>
        </w:r>
      </w:hyperlink>
      <w:r w:rsidRPr="007C0315">
        <w:rPr>
          <w:rFonts w:ascii="Times New Roman" w:hAnsi="Times New Roman"/>
        </w:rPr>
        <w:t xml:space="preserve"> (дата обращения: 30.03.2020)</w:t>
      </w:r>
    </w:p>
  </w:footnote>
  <w:footnote w:id="35">
    <w:p w:rsidR="00725FCA" w:rsidRPr="004973D3" w:rsidRDefault="00725FCA" w:rsidP="004B5DE5">
      <w:pPr>
        <w:spacing w:line="360" w:lineRule="auto"/>
        <w:jc w:val="both"/>
        <w:rPr>
          <w:rFonts w:ascii="Times New Roman" w:hAnsi="Times New Roman"/>
        </w:rPr>
      </w:pPr>
      <w:r w:rsidRPr="009E06AB">
        <w:rPr>
          <w:rStyle w:val="afd"/>
          <w:sz w:val="22"/>
          <w:szCs w:val="22"/>
        </w:rPr>
        <w:footnoteRef/>
      </w:r>
      <w:r w:rsidRPr="009E06AB">
        <w:rPr>
          <w:sz w:val="22"/>
          <w:szCs w:val="22"/>
        </w:rPr>
        <w:t xml:space="preserve"> </w:t>
      </w:r>
      <w:r w:rsidRPr="009E06AB">
        <w:rPr>
          <w:rFonts w:ascii="Times New Roman" w:hAnsi="Times New Roman"/>
        </w:rPr>
        <w:t xml:space="preserve">Вебинар «Развитие регионального бренда» // Официальный сайт ТПП Твери. URL: </w:t>
      </w:r>
      <w:hyperlink r:id="rId23" w:history="1">
        <w:r w:rsidRPr="009E06AB">
          <w:rPr>
            <w:rStyle w:val="a4"/>
            <w:rFonts w:ascii="Times New Roman" w:hAnsi="Times New Roman"/>
          </w:rPr>
          <w:t>https://tpprf.ru/ru/announcements/announcement-i352604/</w:t>
        </w:r>
      </w:hyperlink>
      <w:r w:rsidRPr="009E06AB">
        <w:rPr>
          <w:rFonts w:ascii="Times New Roman" w:hAnsi="Times New Roman"/>
        </w:rPr>
        <w:t xml:space="preserve"> (дата обращения: 30.03.2020)</w:t>
      </w:r>
    </w:p>
  </w:footnote>
  <w:footnote w:id="36">
    <w:p w:rsidR="00725FCA" w:rsidRPr="002147F4" w:rsidRDefault="00725FCA" w:rsidP="004B5DE5">
      <w:pPr>
        <w:pStyle w:val="afb"/>
        <w:spacing w:line="360" w:lineRule="auto"/>
        <w:jc w:val="both"/>
        <w:rPr>
          <w:sz w:val="18"/>
          <w:szCs w:val="18"/>
        </w:rPr>
      </w:pPr>
      <w:r>
        <w:rPr>
          <w:rStyle w:val="afd"/>
        </w:rPr>
        <w:footnoteRef/>
      </w:r>
      <w:r w:rsidRPr="002147F4">
        <w:rPr>
          <w:rFonts w:ascii="Times New Roman" w:hAnsi="Times New Roman"/>
          <w:sz w:val="24"/>
          <w:szCs w:val="24"/>
        </w:rPr>
        <w:t xml:space="preserve">О инвестиционной помощи ТПП // Официальный сайт Тверской ТПП. </w:t>
      </w:r>
      <w:r w:rsidRPr="002147F4">
        <w:rPr>
          <w:rFonts w:ascii="Times New Roman" w:hAnsi="Times New Roman"/>
          <w:sz w:val="24"/>
          <w:szCs w:val="24"/>
          <w:lang w:val="en-GB"/>
        </w:rPr>
        <w:t>URL</w:t>
      </w:r>
      <w:r w:rsidRPr="002147F4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2147F4">
          <w:rPr>
            <w:rStyle w:val="a4"/>
            <w:rFonts w:ascii="Times New Roman" w:hAnsi="Times New Roman"/>
            <w:sz w:val="24"/>
            <w:szCs w:val="24"/>
            <w:lang w:val="en-GB"/>
          </w:rPr>
          <w:t>https</w:t>
        </w:r>
        <w:r w:rsidRPr="002147F4">
          <w:rPr>
            <w:rStyle w:val="a4"/>
            <w:rFonts w:ascii="Times New Roman" w:hAnsi="Times New Roman"/>
            <w:sz w:val="24"/>
            <w:szCs w:val="24"/>
          </w:rPr>
          <w:t>://тверскаятпп.рф/инвестиционные-паспорта/</w:t>
        </w:r>
      </w:hyperlink>
      <w:r w:rsidRPr="002147F4">
        <w:rPr>
          <w:rFonts w:ascii="Times New Roman" w:hAnsi="Times New Roman"/>
          <w:sz w:val="24"/>
          <w:szCs w:val="24"/>
        </w:rPr>
        <w:t xml:space="preserve"> (дата обращения: 13.04.2020)</w:t>
      </w:r>
    </w:p>
  </w:footnote>
  <w:footnote w:id="37">
    <w:p w:rsidR="00725FCA" w:rsidRPr="00601A82" w:rsidRDefault="00725FCA" w:rsidP="004B5DE5">
      <w:pPr>
        <w:spacing w:line="360" w:lineRule="auto"/>
        <w:jc w:val="both"/>
        <w:rPr>
          <w:rFonts w:ascii="Times New Roman" w:hAnsi="Times New Roman"/>
        </w:rPr>
      </w:pPr>
      <w:r>
        <w:rPr>
          <w:rStyle w:val="afd"/>
        </w:rPr>
        <w:footnoteRef/>
      </w:r>
      <w:r>
        <w:t xml:space="preserve"> </w:t>
      </w:r>
      <w:r w:rsidRPr="00601A82">
        <w:rPr>
          <w:rFonts w:ascii="Times New Roman" w:hAnsi="Times New Roman"/>
        </w:rPr>
        <w:t xml:space="preserve">О сотрудничестве Тверского отделения «Опоры России» // Официальный сайт Тверского отделения «Опоры России». </w:t>
      </w:r>
      <w:r w:rsidRPr="00601A82">
        <w:rPr>
          <w:rFonts w:ascii="Times New Roman" w:hAnsi="Times New Roman"/>
          <w:lang w:val="en-GB"/>
        </w:rPr>
        <w:t>URL</w:t>
      </w:r>
      <w:r w:rsidRPr="00601A82">
        <w:rPr>
          <w:rFonts w:ascii="Times New Roman" w:hAnsi="Times New Roman"/>
        </w:rPr>
        <w:t xml:space="preserve">: </w:t>
      </w:r>
      <w:hyperlink r:id="rId25" w:history="1">
        <w:r w:rsidRPr="00601A82">
          <w:rPr>
            <w:rStyle w:val="a4"/>
            <w:rFonts w:ascii="Times New Roman" w:hAnsi="Times New Roman"/>
          </w:rPr>
          <w:t>http://opora69.ru/o-nas/sotrudnichestvo/</w:t>
        </w:r>
      </w:hyperlink>
      <w:r w:rsidRPr="00601A82">
        <w:rPr>
          <w:rFonts w:ascii="Times New Roman" w:hAnsi="Times New Roman"/>
        </w:rPr>
        <w:t xml:space="preserve"> (дата обращения: 27.03.2020)</w:t>
      </w:r>
    </w:p>
  </w:footnote>
  <w:footnote w:id="38">
    <w:p w:rsidR="00725FCA" w:rsidRPr="00601A82" w:rsidRDefault="00725FCA" w:rsidP="004B5DE5">
      <w:pPr>
        <w:spacing w:line="360" w:lineRule="auto"/>
        <w:jc w:val="both"/>
        <w:rPr>
          <w:rFonts w:ascii="Times New Roman" w:hAnsi="Times New Roman"/>
        </w:rPr>
      </w:pPr>
      <w:r w:rsidRPr="00601A82">
        <w:rPr>
          <w:rStyle w:val="afd"/>
          <w:rFonts w:ascii="Times New Roman" w:hAnsi="Times New Roman"/>
        </w:rPr>
        <w:footnoteRef/>
      </w:r>
      <w:r w:rsidRPr="00601A82">
        <w:rPr>
          <w:rFonts w:ascii="Times New Roman" w:hAnsi="Times New Roman"/>
        </w:rPr>
        <w:t xml:space="preserve"> «Тверское отделение 13 лет» - о деятельности // Официальный сайт Тверского отделения «Опоры России». URL:</w:t>
      </w:r>
      <w:r w:rsidRPr="00601A82">
        <w:rPr>
          <w:rFonts w:ascii="Times New Roman" w:hAnsi="Times New Roman"/>
          <w:sz w:val="22"/>
          <w:szCs w:val="22"/>
        </w:rPr>
        <w:t xml:space="preserve"> </w:t>
      </w:r>
      <w:hyperlink r:id="rId26" w:history="1">
        <w:r w:rsidRPr="00601A82">
          <w:rPr>
            <w:rFonts w:ascii="Times New Roman" w:hAnsi="Times New Roman"/>
            <w:color w:val="0563C1" w:themeColor="hyperlink"/>
            <w:u w:val="single"/>
          </w:rPr>
          <w:t>http://opora69.ru/</w:t>
        </w:r>
      </w:hyperlink>
      <w:r w:rsidRPr="00601A82">
        <w:rPr>
          <w:rFonts w:ascii="Times New Roman" w:hAnsi="Times New Roman"/>
        </w:rPr>
        <w:t xml:space="preserve"> (дата обращения: 30.03.2020)</w:t>
      </w:r>
    </w:p>
  </w:footnote>
  <w:footnote w:id="39">
    <w:p w:rsidR="00725FCA" w:rsidRPr="00601A82" w:rsidRDefault="00725FCA" w:rsidP="004B5DE5">
      <w:pPr>
        <w:spacing w:line="360" w:lineRule="auto"/>
        <w:jc w:val="both"/>
        <w:rPr>
          <w:rFonts w:ascii="Times New Roman" w:hAnsi="Times New Roman"/>
        </w:rPr>
      </w:pPr>
      <w:r w:rsidRPr="00601A82">
        <w:rPr>
          <w:rStyle w:val="afd"/>
          <w:rFonts w:ascii="Times New Roman" w:hAnsi="Times New Roman"/>
        </w:rPr>
        <w:footnoteRef/>
      </w:r>
      <w:r w:rsidRPr="00601A82">
        <w:rPr>
          <w:rFonts w:ascii="Times New Roman" w:hAnsi="Times New Roman"/>
        </w:rPr>
        <w:t xml:space="preserve"> Центр поддержки экспорта Тверской области // Официальный сайт «Экспортеры России». </w:t>
      </w:r>
      <w:r w:rsidRPr="00601A82">
        <w:rPr>
          <w:rFonts w:ascii="Times New Roman" w:hAnsi="Times New Roman"/>
          <w:lang w:val="en-GB"/>
        </w:rPr>
        <w:t>URL</w:t>
      </w:r>
      <w:r w:rsidRPr="00601A82">
        <w:rPr>
          <w:rFonts w:ascii="Times New Roman" w:hAnsi="Times New Roman"/>
        </w:rPr>
        <w:t xml:space="preserve">: </w:t>
      </w:r>
      <w:hyperlink r:id="rId27" w:history="1">
        <w:r w:rsidRPr="00601A82">
          <w:rPr>
            <w:rFonts w:ascii="Times New Roman" w:hAnsi="Times New Roman"/>
            <w:color w:val="0563C1" w:themeColor="hyperlink"/>
            <w:u w:val="single"/>
            <w:lang w:val="en-GB"/>
          </w:rPr>
          <w:t>http</w:t>
        </w:r>
        <w:r w:rsidRPr="00601A82">
          <w:rPr>
            <w:rFonts w:ascii="Times New Roman" w:hAnsi="Times New Roman"/>
            <w:color w:val="0563C1" w:themeColor="hyperlink"/>
            <w:u w:val="single"/>
          </w:rPr>
          <w:t>://</w:t>
        </w:r>
        <w:r w:rsidRPr="00601A82">
          <w:rPr>
            <w:rFonts w:ascii="Times New Roman" w:hAnsi="Times New Roman"/>
            <w:color w:val="0563C1" w:themeColor="hyperlink"/>
            <w:u w:val="single"/>
            <w:lang w:val="en-GB"/>
          </w:rPr>
          <w:t>www</w:t>
        </w:r>
        <w:r w:rsidRPr="00601A82">
          <w:rPr>
            <w:rFonts w:ascii="Times New Roman" w:hAnsi="Times New Roman"/>
            <w:color w:val="0563C1" w:themeColor="hyperlink"/>
            <w:u w:val="single"/>
          </w:rPr>
          <w:t>.</w:t>
        </w:r>
        <w:r w:rsidRPr="00601A82">
          <w:rPr>
            <w:rFonts w:ascii="Times New Roman" w:hAnsi="Times New Roman"/>
            <w:color w:val="0563C1" w:themeColor="hyperlink"/>
            <w:u w:val="single"/>
            <w:lang w:val="en-GB"/>
          </w:rPr>
          <w:t>rusexporter</w:t>
        </w:r>
        <w:r w:rsidRPr="00601A82">
          <w:rPr>
            <w:rFonts w:ascii="Times New Roman" w:hAnsi="Times New Roman"/>
            <w:color w:val="0563C1" w:themeColor="hyperlink"/>
            <w:u w:val="single"/>
          </w:rPr>
          <w:t>.</w:t>
        </w:r>
        <w:r w:rsidRPr="00601A82">
          <w:rPr>
            <w:rFonts w:ascii="Times New Roman" w:hAnsi="Times New Roman"/>
            <w:color w:val="0563C1" w:themeColor="hyperlink"/>
            <w:u w:val="single"/>
            <w:lang w:val="en-GB"/>
          </w:rPr>
          <w:t>ru</w:t>
        </w:r>
        <w:r w:rsidRPr="00601A82">
          <w:rPr>
            <w:rFonts w:ascii="Times New Roman" w:hAnsi="Times New Roman"/>
            <w:color w:val="0563C1" w:themeColor="hyperlink"/>
            <w:u w:val="single"/>
          </w:rPr>
          <w:t>/</w:t>
        </w:r>
        <w:r w:rsidRPr="00601A82">
          <w:rPr>
            <w:rFonts w:ascii="Times New Roman" w:hAnsi="Times New Roman"/>
            <w:color w:val="0563C1" w:themeColor="hyperlink"/>
            <w:u w:val="single"/>
            <w:lang w:val="en-GB"/>
          </w:rPr>
          <w:t>structures</w:t>
        </w:r>
        <w:r w:rsidRPr="00601A82">
          <w:rPr>
            <w:rFonts w:ascii="Times New Roman" w:hAnsi="Times New Roman"/>
            <w:color w:val="0563C1" w:themeColor="hyperlink"/>
            <w:u w:val="single"/>
          </w:rPr>
          <w:t>/</w:t>
        </w:r>
        <w:r w:rsidRPr="00601A82">
          <w:rPr>
            <w:rFonts w:ascii="Times New Roman" w:hAnsi="Times New Roman"/>
            <w:color w:val="0563C1" w:themeColor="hyperlink"/>
            <w:u w:val="single"/>
            <w:lang w:val="en-GB"/>
          </w:rPr>
          <w:t>tsentr</w:t>
        </w:r>
        <w:r w:rsidRPr="00601A82">
          <w:rPr>
            <w:rFonts w:ascii="Times New Roman" w:hAnsi="Times New Roman"/>
            <w:color w:val="0563C1" w:themeColor="hyperlink"/>
            <w:u w:val="single"/>
          </w:rPr>
          <w:t>-</w:t>
        </w:r>
        <w:r w:rsidRPr="00601A82">
          <w:rPr>
            <w:rFonts w:ascii="Times New Roman" w:hAnsi="Times New Roman"/>
            <w:color w:val="0563C1" w:themeColor="hyperlink"/>
            <w:u w:val="single"/>
            <w:lang w:val="en-GB"/>
          </w:rPr>
          <w:t>podderzhki</w:t>
        </w:r>
        <w:r w:rsidRPr="00601A82">
          <w:rPr>
            <w:rFonts w:ascii="Times New Roman" w:hAnsi="Times New Roman"/>
            <w:color w:val="0563C1" w:themeColor="hyperlink"/>
            <w:u w:val="single"/>
          </w:rPr>
          <w:t>-</w:t>
        </w:r>
        <w:r w:rsidRPr="00601A82">
          <w:rPr>
            <w:rFonts w:ascii="Times New Roman" w:hAnsi="Times New Roman"/>
            <w:color w:val="0563C1" w:themeColor="hyperlink"/>
            <w:u w:val="single"/>
            <w:lang w:val="en-GB"/>
          </w:rPr>
          <w:t>eksporta</w:t>
        </w:r>
        <w:r w:rsidRPr="00601A82">
          <w:rPr>
            <w:rFonts w:ascii="Times New Roman" w:hAnsi="Times New Roman"/>
            <w:color w:val="0563C1" w:themeColor="hyperlink"/>
            <w:u w:val="single"/>
          </w:rPr>
          <w:t>-</w:t>
        </w:r>
        <w:r w:rsidRPr="00601A82">
          <w:rPr>
            <w:rFonts w:ascii="Times New Roman" w:hAnsi="Times New Roman"/>
            <w:color w:val="0563C1" w:themeColor="hyperlink"/>
            <w:u w:val="single"/>
            <w:lang w:val="en-GB"/>
          </w:rPr>
          <w:t>tverskoy</w:t>
        </w:r>
        <w:r w:rsidRPr="00601A82">
          <w:rPr>
            <w:rFonts w:ascii="Times New Roman" w:hAnsi="Times New Roman"/>
            <w:color w:val="0563C1" w:themeColor="hyperlink"/>
            <w:u w:val="single"/>
          </w:rPr>
          <w:t>-</w:t>
        </w:r>
        <w:r w:rsidRPr="00601A82">
          <w:rPr>
            <w:rFonts w:ascii="Times New Roman" w:hAnsi="Times New Roman"/>
            <w:color w:val="0563C1" w:themeColor="hyperlink"/>
            <w:u w:val="single"/>
            <w:lang w:val="en-GB"/>
          </w:rPr>
          <w:t>oblasti</w:t>
        </w:r>
        <w:r w:rsidRPr="00601A82">
          <w:rPr>
            <w:rFonts w:ascii="Times New Roman" w:hAnsi="Times New Roman"/>
            <w:color w:val="0563C1" w:themeColor="hyperlink"/>
            <w:u w:val="single"/>
          </w:rPr>
          <w:t>/</w:t>
        </w:r>
      </w:hyperlink>
      <w:r w:rsidRPr="00601A82">
        <w:rPr>
          <w:rFonts w:ascii="Times New Roman" w:hAnsi="Times New Roman"/>
        </w:rPr>
        <w:t xml:space="preserve"> (дата обращения: 29.03.2020)</w:t>
      </w:r>
    </w:p>
    <w:p w:rsidR="00725FCA" w:rsidRDefault="00725FCA">
      <w:pPr>
        <w:pStyle w:val="af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81B"/>
    <w:multiLevelType w:val="hybridMultilevel"/>
    <w:tmpl w:val="83FAA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7157"/>
    <w:multiLevelType w:val="hybridMultilevel"/>
    <w:tmpl w:val="E4866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A7F"/>
    <w:multiLevelType w:val="hybridMultilevel"/>
    <w:tmpl w:val="01B2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4B8B"/>
    <w:multiLevelType w:val="hybridMultilevel"/>
    <w:tmpl w:val="AE78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B4FB5"/>
    <w:multiLevelType w:val="hybridMultilevel"/>
    <w:tmpl w:val="4C78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C4C27"/>
    <w:multiLevelType w:val="hybridMultilevel"/>
    <w:tmpl w:val="7E9ED36A"/>
    <w:lvl w:ilvl="0" w:tplc="66682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2A4F"/>
    <w:multiLevelType w:val="hybridMultilevel"/>
    <w:tmpl w:val="A984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0CD5"/>
    <w:multiLevelType w:val="hybridMultilevel"/>
    <w:tmpl w:val="CFB6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A646E"/>
    <w:multiLevelType w:val="hybridMultilevel"/>
    <w:tmpl w:val="4F2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41328"/>
    <w:multiLevelType w:val="hybridMultilevel"/>
    <w:tmpl w:val="0EA2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E59A7"/>
    <w:multiLevelType w:val="hybridMultilevel"/>
    <w:tmpl w:val="4E88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A492B"/>
    <w:multiLevelType w:val="hybridMultilevel"/>
    <w:tmpl w:val="894838E4"/>
    <w:lvl w:ilvl="0" w:tplc="66682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2E"/>
    <w:rsid w:val="00001C95"/>
    <w:rsid w:val="000030B5"/>
    <w:rsid w:val="00010A4B"/>
    <w:rsid w:val="000128D7"/>
    <w:rsid w:val="00014391"/>
    <w:rsid w:val="0002161E"/>
    <w:rsid w:val="0002190B"/>
    <w:rsid w:val="00025F5C"/>
    <w:rsid w:val="000441FB"/>
    <w:rsid w:val="00045C00"/>
    <w:rsid w:val="00051986"/>
    <w:rsid w:val="00052428"/>
    <w:rsid w:val="000533AF"/>
    <w:rsid w:val="000564CE"/>
    <w:rsid w:val="00064A65"/>
    <w:rsid w:val="00064DA0"/>
    <w:rsid w:val="00065EE5"/>
    <w:rsid w:val="00070238"/>
    <w:rsid w:val="000736AD"/>
    <w:rsid w:val="000856FD"/>
    <w:rsid w:val="000858AD"/>
    <w:rsid w:val="00090F53"/>
    <w:rsid w:val="000A002E"/>
    <w:rsid w:val="000A5F42"/>
    <w:rsid w:val="000A6807"/>
    <w:rsid w:val="000B5C8C"/>
    <w:rsid w:val="000B626B"/>
    <w:rsid w:val="000C3175"/>
    <w:rsid w:val="000F26E8"/>
    <w:rsid w:val="000F5287"/>
    <w:rsid w:val="00110850"/>
    <w:rsid w:val="001150B4"/>
    <w:rsid w:val="001351CE"/>
    <w:rsid w:val="001446DA"/>
    <w:rsid w:val="00154ACB"/>
    <w:rsid w:val="001569A3"/>
    <w:rsid w:val="001626AA"/>
    <w:rsid w:val="0016744D"/>
    <w:rsid w:val="00176F2C"/>
    <w:rsid w:val="00183E69"/>
    <w:rsid w:val="001A0510"/>
    <w:rsid w:val="001A1A1D"/>
    <w:rsid w:val="001A336B"/>
    <w:rsid w:val="001B459F"/>
    <w:rsid w:val="001C6672"/>
    <w:rsid w:val="001C726D"/>
    <w:rsid w:val="001C7CDA"/>
    <w:rsid w:val="001D1250"/>
    <w:rsid w:val="001D502C"/>
    <w:rsid w:val="001D60EE"/>
    <w:rsid w:val="001E6070"/>
    <w:rsid w:val="001F0D47"/>
    <w:rsid w:val="001F0F88"/>
    <w:rsid w:val="001F1833"/>
    <w:rsid w:val="001F3336"/>
    <w:rsid w:val="001F5B1A"/>
    <w:rsid w:val="001F6237"/>
    <w:rsid w:val="001F63CF"/>
    <w:rsid w:val="001F7412"/>
    <w:rsid w:val="002147F4"/>
    <w:rsid w:val="002163F7"/>
    <w:rsid w:val="00230BED"/>
    <w:rsid w:val="002322BA"/>
    <w:rsid w:val="00240A70"/>
    <w:rsid w:val="00241C13"/>
    <w:rsid w:val="002431AF"/>
    <w:rsid w:val="002474FF"/>
    <w:rsid w:val="00247A7D"/>
    <w:rsid w:val="0025354F"/>
    <w:rsid w:val="00253862"/>
    <w:rsid w:val="002622EE"/>
    <w:rsid w:val="00265925"/>
    <w:rsid w:val="002664C0"/>
    <w:rsid w:val="002748F9"/>
    <w:rsid w:val="002946F9"/>
    <w:rsid w:val="002948B1"/>
    <w:rsid w:val="002C17DB"/>
    <w:rsid w:val="002C1EBB"/>
    <w:rsid w:val="002D0320"/>
    <w:rsid w:val="002D2704"/>
    <w:rsid w:val="002D70F2"/>
    <w:rsid w:val="002E1EAB"/>
    <w:rsid w:val="002E3A14"/>
    <w:rsid w:val="002E65F4"/>
    <w:rsid w:val="002F3E57"/>
    <w:rsid w:val="002F69AE"/>
    <w:rsid w:val="003072C7"/>
    <w:rsid w:val="003174C5"/>
    <w:rsid w:val="0033133E"/>
    <w:rsid w:val="00333ABD"/>
    <w:rsid w:val="0033402F"/>
    <w:rsid w:val="00336D9B"/>
    <w:rsid w:val="003406C6"/>
    <w:rsid w:val="00341DF8"/>
    <w:rsid w:val="00344140"/>
    <w:rsid w:val="00346FB6"/>
    <w:rsid w:val="0035271B"/>
    <w:rsid w:val="0037776F"/>
    <w:rsid w:val="003873D9"/>
    <w:rsid w:val="00395BC6"/>
    <w:rsid w:val="003A393E"/>
    <w:rsid w:val="003A65E2"/>
    <w:rsid w:val="003B020D"/>
    <w:rsid w:val="003B71C6"/>
    <w:rsid w:val="003D5238"/>
    <w:rsid w:val="003E18F5"/>
    <w:rsid w:val="003E281F"/>
    <w:rsid w:val="003F0FB9"/>
    <w:rsid w:val="003F519F"/>
    <w:rsid w:val="0040207C"/>
    <w:rsid w:val="00406005"/>
    <w:rsid w:val="00413A2F"/>
    <w:rsid w:val="00413F6D"/>
    <w:rsid w:val="0041494E"/>
    <w:rsid w:val="0042111D"/>
    <w:rsid w:val="00422EBB"/>
    <w:rsid w:val="00431A3D"/>
    <w:rsid w:val="00441E55"/>
    <w:rsid w:val="00441E5A"/>
    <w:rsid w:val="004424E1"/>
    <w:rsid w:val="00445E98"/>
    <w:rsid w:val="00460B09"/>
    <w:rsid w:val="00464FE2"/>
    <w:rsid w:val="00475DBA"/>
    <w:rsid w:val="0048662E"/>
    <w:rsid w:val="00495B03"/>
    <w:rsid w:val="004973D3"/>
    <w:rsid w:val="004B2CE3"/>
    <w:rsid w:val="004B5DE5"/>
    <w:rsid w:val="004E2993"/>
    <w:rsid w:val="004E5715"/>
    <w:rsid w:val="004F048A"/>
    <w:rsid w:val="004F25D8"/>
    <w:rsid w:val="005005FB"/>
    <w:rsid w:val="00504112"/>
    <w:rsid w:val="005054F2"/>
    <w:rsid w:val="00510723"/>
    <w:rsid w:val="00512479"/>
    <w:rsid w:val="00513A65"/>
    <w:rsid w:val="005211E5"/>
    <w:rsid w:val="00522C28"/>
    <w:rsid w:val="0053199C"/>
    <w:rsid w:val="00533E10"/>
    <w:rsid w:val="00535523"/>
    <w:rsid w:val="00545F63"/>
    <w:rsid w:val="0055092B"/>
    <w:rsid w:val="0055586E"/>
    <w:rsid w:val="005609D7"/>
    <w:rsid w:val="0056432B"/>
    <w:rsid w:val="00575AE9"/>
    <w:rsid w:val="005805E0"/>
    <w:rsid w:val="00584A3F"/>
    <w:rsid w:val="00587A7E"/>
    <w:rsid w:val="005A24B7"/>
    <w:rsid w:val="005B1DC2"/>
    <w:rsid w:val="005B62A9"/>
    <w:rsid w:val="005C3DD1"/>
    <w:rsid w:val="005D4E2C"/>
    <w:rsid w:val="005D67F4"/>
    <w:rsid w:val="005E1F76"/>
    <w:rsid w:val="005F0BA3"/>
    <w:rsid w:val="005F1BA9"/>
    <w:rsid w:val="005F2443"/>
    <w:rsid w:val="00601A82"/>
    <w:rsid w:val="00601B8D"/>
    <w:rsid w:val="00605436"/>
    <w:rsid w:val="00606DA3"/>
    <w:rsid w:val="00617B2F"/>
    <w:rsid w:val="00625683"/>
    <w:rsid w:val="00625A5C"/>
    <w:rsid w:val="00626B04"/>
    <w:rsid w:val="00632871"/>
    <w:rsid w:val="0063402B"/>
    <w:rsid w:val="006411C6"/>
    <w:rsid w:val="00645FF5"/>
    <w:rsid w:val="006511AF"/>
    <w:rsid w:val="006670B4"/>
    <w:rsid w:val="006858EC"/>
    <w:rsid w:val="006904DA"/>
    <w:rsid w:val="00690DF6"/>
    <w:rsid w:val="00696EC8"/>
    <w:rsid w:val="006B3B8D"/>
    <w:rsid w:val="006B4752"/>
    <w:rsid w:val="006B71EA"/>
    <w:rsid w:val="006C014F"/>
    <w:rsid w:val="006C0D5E"/>
    <w:rsid w:val="006C6BDF"/>
    <w:rsid w:val="006D1329"/>
    <w:rsid w:val="006E05ED"/>
    <w:rsid w:val="006E0663"/>
    <w:rsid w:val="006E33E9"/>
    <w:rsid w:val="006F0A34"/>
    <w:rsid w:val="00701E0B"/>
    <w:rsid w:val="00707595"/>
    <w:rsid w:val="00714BD0"/>
    <w:rsid w:val="00716EAD"/>
    <w:rsid w:val="007251FF"/>
    <w:rsid w:val="00725FCA"/>
    <w:rsid w:val="00750E5A"/>
    <w:rsid w:val="00754CBF"/>
    <w:rsid w:val="00754DA8"/>
    <w:rsid w:val="00760B1E"/>
    <w:rsid w:val="0076284F"/>
    <w:rsid w:val="00781A89"/>
    <w:rsid w:val="007833DC"/>
    <w:rsid w:val="00787BD2"/>
    <w:rsid w:val="0079363C"/>
    <w:rsid w:val="00795C9C"/>
    <w:rsid w:val="007A0989"/>
    <w:rsid w:val="007A134B"/>
    <w:rsid w:val="007A17BC"/>
    <w:rsid w:val="007B331A"/>
    <w:rsid w:val="007C0315"/>
    <w:rsid w:val="007C2584"/>
    <w:rsid w:val="007D2E86"/>
    <w:rsid w:val="007D4D1D"/>
    <w:rsid w:val="007D6D57"/>
    <w:rsid w:val="007E33A4"/>
    <w:rsid w:val="007E67CF"/>
    <w:rsid w:val="007F4E8F"/>
    <w:rsid w:val="00805D62"/>
    <w:rsid w:val="00805E52"/>
    <w:rsid w:val="00806B8D"/>
    <w:rsid w:val="00814E40"/>
    <w:rsid w:val="00817728"/>
    <w:rsid w:val="0082198A"/>
    <w:rsid w:val="00833D2D"/>
    <w:rsid w:val="0083560A"/>
    <w:rsid w:val="00841CE1"/>
    <w:rsid w:val="0084440C"/>
    <w:rsid w:val="00845BB0"/>
    <w:rsid w:val="00854F03"/>
    <w:rsid w:val="00860592"/>
    <w:rsid w:val="00880C3D"/>
    <w:rsid w:val="008877F2"/>
    <w:rsid w:val="008907F9"/>
    <w:rsid w:val="00894375"/>
    <w:rsid w:val="008A0546"/>
    <w:rsid w:val="008B0305"/>
    <w:rsid w:val="008B38BA"/>
    <w:rsid w:val="008C0DB3"/>
    <w:rsid w:val="008D110F"/>
    <w:rsid w:val="008D3373"/>
    <w:rsid w:val="008D7DA9"/>
    <w:rsid w:val="008D7EC3"/>
    <w:rsid w:val="008E3DCE"/>
    <w:rsid w:val="008F2236"/>
    <w:rsid w:val="0090043B"/>
    <w:rsid w:val="0090354D"/>
    <w:rsid w:val="009126B1"/>
    <w:rsid w:val="00913E66"/>
    <w:rsid w:val="009170B1"/>
    <w:rsid w:val="0092139C"/>
    <w:rsid w:val="00924EDD"/>
    <w:rsid w:val="00926C0C"/>
    <w:rsid w:val="009347C3"/>
    <w:rsid w:val="00934D80"/>
    <w:rsid w:val="00936B1B"/>
    <w:rsid w:val="00936F04"/>
    <w:rsid w:val="00941B1F"/>
    <w:rsid w:val="00944A24"/>
    <w:rsid w:val="00953EE0"/>
    <w:rsid w:val="00954E38"/>
    <w:rsid w:val="00960383"/>
    <w:rsid w:val="00960415"/>
    <w:rsid w:val="009719F5"/>
    <w:rsid w:val="009731CA"/>
    <w:rsid w:val="00974A97"/>
    <w:rsid w:val="0098475B"/>
    <w:rsid w:val="009905BF"/>
    <w:rsid w:val="00991CEB"/>
    <w:rsid w:val="00993910"/>
    <w:rsid w:val="009A037C"/>
    <w:rsid w:val="009A6F95"/>
    <w:rsid w:val="009B039F"/>
    <w:rsid w:val="009B68E0"/>
    <w:rsid w:val="009B7C82"/>
    <w:rsid w:val="009C0E5C"/>
    <w:rsid w:val="009C6A8B"/>
    <w:rsid w:val="009D7C86"/>
    <w:rsid w:val="009E06AB"/>
    <w:rsid w:val="009E45D3"/>
    <w:rsid w:val="009E7EB0"/>
    <w:rsid w:val="009F3232"/>
    <w:rsid w:val="009F748B"/>
    <w:rsid w:val="00A03173"/>
    <w:rsid w:val="00A17C73"/>
    <w:rsid w:val="00A30FC2"/>
    <w:rsid w:val="00A37038"/>
    <w:rsid w:val="00A47FDE"/>
    <w:rsid w:val="00A6286F"/>
    <w:rsid w:val="00A63014"/>
    <w:rsid w:val="00A71A60"/>
    <w:rsid w:val="00A77578"/>
    <w:rsid w:val="00A8310C"/>
    <w:rsid w:val="00A87365"/>
    <w:rsid w:val="00A905CA"/>
    <w:rsid w:val="00AB0E60"/>
    <w:rsid w:val="00AB3847"/>
    <w:rsid w:val="00AC11BE"/>
    <w:rsid w:val="00AC2310"/>
    <w:rsid w:val="00AC7FDF"/>
    <w:rsid w:val="00AD5674"/>
    <w:rsid w:val="00AE505C"/>
    <w:rsid w:val="00AE79DB"/>
    <w:rsid w:val="00B01299"/>
    <w:rsid w:val="00B10E0A"/>
    <w:rsid w:val="00B12459"/>
    <w:rsid w:val="00B32A40"/>
    <w:rsid w:val="00B343CC"/>
    <w:rsid w:val="00B45CB0"/>
    <w:rsid w:val="00B51013"/>
    <w:rsid w:val="00B52434"/>
    <w:rsid w:val="00B620E0"/>
    <w:rsid w:val="00B62BE5"/>
    <w:rsid w:val="00B65AE0"/>
    <w:rsid w:val="00B65F71"/>
    <w:rsid w:val="00B755FD"/>
    <w:rsid w:val="00B757A2"/>
    <w:rsid w:val="00B830D7"/>
    <w:rsid w:val="00B86A22"/>
    <w:rsid w:val="00B86CA0"/>
    <w:rsid w:val="00B9088B"/>
    <w:rsid w:val="00BA331E"/>
    <w:rsid w:val="00BA42EC"/>
    <w:rsid w:val="00BA4931"/>
    <w:rsid w:val="00BB3C3B"/>
    <w:rsid w:val="00BD2771"/>
    <w:rsid w:val="00BF2961"/>
    <w:rsid w:val="00BF45D8"/>
    <w:rsid w:val="00BF7E29"/>
    <w:rsid w:val="00C02AC6"/>
    <w:rsid w:val="00C14F67"/>
    <w:rsid w:val="00C17B87"/>
    <w:rsid w:val="00C23DBC"/>
    <w:rsid w:val="00C25D83"/>
    <w:rsid w:val="00C36AA2"/>
    <w:rsid w:val="00C454C8"/>
    <w:rsid w:val="00C47A1C"/>
    <w:rsid w:val="00C52275"/>
    <w:rsid w:val="00C56149"/>
    <w:rsid w:val="00C63233"/>
    <w:rsid w:val="00C63930"/>
    <w:rsid w:val="00C910E1"/>
    <w:rsid w:val="00C92B5F"/>
    <w:rsid w:val="00CA09B3"/>
    <w:rsid w:val="00CA2075"/>
    <w:rsid w:val="00CA3D58"/>
    <w:rsid w:val="00CB2B64"/>
    <w:rsid w:val="00CB415A"/>
    <w:rsid w:val="00CC1948"/>
    <w:rsid w:val="00CD27B0"/>
    <w:rsid w:val="00CD3601"/>
    <w:rsid w:val="00CD3AAF"/>
    <w:rsid w:val="00CD6C8E"/>
    <w:rsid w:val="00CD6D72"/>
    <w:rsid w:val="00CE1543"/>
    <w:rsid w:val="00CE31CD"/>
    <w:rsid w:val="00D032DE"/>
    <w:rsid w:val="00D0436E"/>
    <w:rsid w:val="00D10F16"/>
    <w:rsid w:val="00D21E6F"/>
    <w:rsid w:val="00D34B1C"/>
    <w:rsid w:val="00D45C32"/>
    <w:rsid w:val="00D47A69"/>
    <w:rsid w:val="00D50E40"/>
    <w:rsid w:val="00D51600"/>
    <w:rsid w:val="00D53681"/>
    <w:rsid w:val="00D56029"/>
    <w:rsid w:val="00D70CDC"/>
    <w:rsid w:val="00D7744F"/>
    <w:rsid w:val="00D77F3F"/>
    <w:rsid w:val="00D83F67"/>
    <w:rsid w:val="00D90C02"/>
    <w:rsid w:val="00D9355F"/>
    <w:rsid w:val="00D95B68"/>
    <w:rsid w:val="00D970DA"/>
    <w:rsid w:val="00DA5842"/>
    <w:rsid w:val="00DA76BC"/>
    <w:rsid w:val="00DB1106"/>
    <w:rsid w:val="00DB181F"/>
    <w:rsid w:val="00DB4F27"/>
    <w:rsid w:val="00DB54D2"/>
    <w:rsid w:val="00DB5A4F"/>
    <w:rsid w:val="00DC13B3"/>
    <w:rsid w:val="00DD6500"/>
    <w:rsid w:val="00DE175C"/>
    <w:rsid w:val="00DE4FD9"/>
    <w:rsid w:val="00DF607A"/>
    <w:rsid w:val="00E0736F"/>
    <w:rsid w:val="00E1174B"/>
    <w:rsid w:val="00E14A8E"/>
    <w:rsid w:val="00E14BFA"/>
    <w:rsid w:val="00E25A41"/>
    <w:rsid w:val="00E314C7"/>
    <w:rsid w:val="00E321B2"/>
    <w:rsid w:val="00E44BAF"/>
    <w:rsid w:val="00E45B3B"/>
    <w:rsid w:val="00E50972"/>
    <w:rsid w:val="00E540FA"/>
    <w:rsid w:val="00E55377"/>
    <w:rsid w:val="00E56E08"/>
    <w:rsid w:val="00E75CF5"/>
    <w:rsid w:val="00E771C5"/>
    <w:rsid w:val="00E8755E"/>
    <w:rsid w:val="00E902E8"/>
    <w:rsid w:val="00E905F9"/>
    <w:rsid w:val="00EA0B61"/>
    <w:rsid w:val="00EA484C"/>
    <w:rsid w:val="00EA5386"/>
    <w:rsid w:val="00EB08EC"/>
    <w:rsid w:val="00EB0B61"/>
    <w:rsid w:val="00EC3E1C"/>
    <w:rsid w:val="00ED3E62"/>
    <w:rsid w:val="00ED5497"/>
    <w:rsid w:val="00ED6669"/>
    <w:rsid w:val="00EE3DBA"/>
    <w:rsid w:val="00EE454B"/>
    <w:rsid w:val="00EE5BC0"/>
    <w:rsid w:val="00EE5E75"/>
    <w:rsid w:val="00EF4A1C"/>
    <w:rsid w:val="00F030F9"/>
    <w:rsid w:val="00F0438F"/>
    <w:rsid w:val="00F0498B"/>
    <w:rsid w:val="00F0568E"/>
    <w:rsid w:val="00F066C0"/>
    <w:rsid w:val="00F133BD"/>
    <w:rsid w:val="00F134E2"/>
    <w:rsid w:val="00F25DA1"/>
    <w:rsid w:val="00F35CB1"/>
    <w:rsid w:val="00F44970"/>
    <w:rsid w:val="00F45044"/>
    <w:rsid w:val="00F4526B"/>
    <w:rsid w:val="00F547E1"/>
    <w:rsid w:val="00F610EB"/>
    <w:rsid w:val="00F71549"/>
    <w:rsid w:val="00F720C5"/>
    <w:rsid w:val="00F76270"/>
    <w:rsid w:val="00F76FB7"/>
    <w:rsid w:val="00F84712"/>
    <w:rsid w:val="00F85DC0"/>
    <w:rsid w:val="00F931AE"/>
    <w:rsid w:val="00FA07A7"/>
    <w:rsid w:val="00FA3833"/>
    <w:rsid w:val="00FB14ED"/>
    <w:rsid w:val="00FC5211"/>
    <w:rsid w:val="00FD1D95"/>
    <w:rsid w:val="00FD612B"/>
    <w:rsid w:val="00FE1AD4"/>
    <w:rsid w:val="00FE20D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C72FE"/>
  <w15:chartTrackingRefBased/>
  <w15:docId w15:val="{669DF943-8CE0-4F69-A274-1C402587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7A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D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D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D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DC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DC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DC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DC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DC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DC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7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07A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B030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3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3D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3DC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3DC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DC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DC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DC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DCE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8E3DC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E3D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8E3D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E3D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E3DCE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E3DCE"/>
    <w:rPr>
      <w:b/>
      <w:bCs/>
    </w:rPr>
  </w:style>
  <w:style w:type="character" w:styleId="ad">
    <w:name w:val="Emphasis"/>
    <w:basedOn w:val="a0"/>
    <w:uiPriority w:val="20"/>
    <w:qFormat/>
    <w:rsid w:val="008E3DCE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8E3DC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E3DCE"/>
    <w:rPr>
      <w:i/>
    </w:rPr>
  </w:style>
  <w:style w:type="character" w:customStyle="1" w:styleId="22">
    <w:name w:val="Цитата 2 Знак"/>
    <w:basedOn w:val="a0"/>
    <w:link w:val="21"/>
    <w:uiPriority w:val="29"/>
    <w:rsid w:val="008E3DC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E3DC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E3DCE"/>
    <w:rPr>
      <w:b/>
      <w:i/>
      <w:sz w:val="24"/>
    </w:rPr>
  </w:style>
  <w:style w:type="character" w:styleId="af1">
    <w:name w:val="Subtle Emphasis"/>
    <w:uiPriority w:val="19"/>
    <w:qFormat/>
    <w:rsid w:val="008E3DC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E3DC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E3DC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E3DC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E3DC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E3DCE"/>
    <w:pPr>
      <w:outlineLvl w:val="9"/>
    </w:pPr>
  </w:style>
  <w:style w:type="paragraph" w:styleId="af7">
    <w:name w:val="header"/>
    <w:basedOn w:val="a"/>
    <w:link w:val="af8"/>
    <w:uiPriority w:val="99"/>
    <w:unhideWhenUsed/>
    <w:rsid w:val="008E3DC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E3DCE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8E3DC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E3DCE"/>
    <w:rPr>
      <w:sz w:val="24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C47A1C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47A1C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47A1C"/>
    <w:rPr>
      <w:vertAlign w:val="superscript"/>
    </w:rPr>
  </w:style>
  <w:style w:type="paragraph" w:styleId="afe">
    <w:name w:val="Balloon Text"/>
    <w:basedOn w:val="a"/>
    <w:link w:val="aff"/>
    <w:uiPriority w:val="99"/>
    <w:semiHidden/>
    <w:unhideWhenUsed/>
    <w:rsid w:val="00F0438F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.ru/tamdoc/17c00003/" TargetMode="External"/><Relationship Id="rId13" Type="http://schemas.openxmlformats.org/officeDocument/2006/relationships/hyperlink" Target="http://&#1088;&#1089;&#1087;&#1087;.&#1088;&#1092;/about/inform/" TargetMode="External"/><Relationship Id="rId18" Type="http://schemas.openxmlformats.org/officeDocument/2006/relationships/hyperlink" Target="https://arbitration-rspp.ru/documents/rules-archive/rules-before-01-08-2019/statute/" TargetMode="External"/><Relationship Id="rId26" Type="http://schemas.openxmlformats.org/officeDocument/2006/relationships/hyperlink" Target="https://deloros.ru/tverskaya-oblast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&#1088;&#1089;&#1087;&#1087;.&#1088;&#1092;/events/activities/" TargetMode="External"/><Relationship Id="rId34" Type="http://schemas.openxmlformats.org/officeDocument/2006/relationships/hyperlink" Target="https://uslugi.tpprf.ru/ru/services/ekspertiza-s25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pprf.ru/ru/vneshnie-svyazy/foreign_offices/" TargetMode="External"/><Relationship Id="rId17" Type="http://schemas.openxmlformats.org/officeDocument/2006/relationships/hyperlink" Target="https://www.gazeta.ru/business/news/2019/12/11/n_13801688.shtml" TargetMode="External"/><Relationship Id="rId25" Type="http://schemas.openxmlformats.org/officeDocument/2006/relationships/hyperlink" Target="http://www.rusexporter.ru/structures/tsentr-podderzhki-eksporta-tverskoy-oblasti/" TargetMode="External"/><Relationship Id="rId33" Type="http://schemas.openxmlformats.org/officeDocument/2006/relationships/hyperlink" Target="https://arbitration-rspp.ru/news/12-02-2020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v.rspp.ru/" TargetMode="External"/><Relationship Id="rId20" Type="http://schemas.openxmlformats.org/officeDocument/2006/relationships/hyperlink" Target="http://&#1088;&#1089;&#1087;&#1087;.&#1088;&#1092;/events/news/prezident-rspp-aleksandr-shokhin-prinyal-uchastie-v-zasedanii-pravitelstva-rf_page1021/" TargetMode="External"/><Relationship Id="rId29" Type="http://schemas.openxmlformats.org/officeDocument/2006/relationships/hyperlink" Target="http://opora69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90;&#1074;&#1077;&#1088;&#1089;&#1082;&#1072;&#1103;&#1090;&#1087;&#1087;.&#1088;&#1092;/&#1090;&#1074;&#1077;&#1088;&#1089;&#1082;&#1072;&#1103;-&#1090;&#1087;&#1087;/" TargetMode="External"/><Relationship Id="rId24" Type="http://schemas.openxmlformats.org/officeDocument/2006/relationships/hyperlink" Target="https://tverstat.gks.ru/storage/mediabank/&#1074;&#1085;&#1077;&#1096;&#1085;&#1103;&#1103;%20&#1090;&#1086;&#1088;&#1075;&#1086;&#1074;&#1083;&#1103;%20419.htm" TargetMode="External"/><Relationship Id="rId32" Type="http://schemas.openxmlformats.org/officeDocument/2006/relationships/hyperlink" Target="https://tpprf.ru/ru/interaction/348616/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88;&#1089;&#1087;&#1087;.&#1088;&#1092;/activity/position/?date=2020-03-18" TargetMode="External"/><Relationship Id="rId23" Type="http://schemas.openxmlformats.org/officeDocument/2006/relationships/hyperlink" Target="http://tv.rspp.ru/" TargetMode="External"/><Relationship Id="rId28" Type="http://schemas.openxmlformats.org/officeDocument/2006/relationships/hyperlink" Target="https://tpprf.ru/ru/announcements/announcement-i352604/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s://rg.ru/2019/09/02/u-59-regionov-rossii-est-soglasheniia-o-sotrudnichestve-s-knr.html" TargetMode="External"/><Relationship Id="rId19" Type="http://schemas.openxmlformats.org/officeDocument/2006/relationships/hyperlink" Target="https://uslugi.tpprf.ru/ru/services/vystavki_yarmarki_kongressy_delovye_missii_prezentatsii-s269/" TargetMode="External"/><Relationship Id="rId31" Type="http://schemas.openxmlformats.org/officeDocument/2006/relationships/hyperlink" Target="https://deloros.ru/voronezhskaya-obla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customs.ru/folder/9232" TargetMode="External"/><Relationship Id="rId14" Type="http://schemas.openxmlformats.org/officeDocument/2006/relationships/hyperlink" Target="http://&#1088;&#1089;&#1087;&#1087;.&#1088;&#1092;/about/partners/" TargetMode="External"/><Relationship Id="rId22" Type="http://schemas.openxmlformats.org/officeDocument/2006/relationships/hyperlink" Target="http://&#1088;&#1089;&#1087;&#1087;.&#1088;&#1092;/activity/cooperation/mssi/" TargetMode="External"/><Relationship Id="rId27" Type="http://schemas.openxmlformats.org/officeDocument/2006/relationships/hyperlink" Target="https://tpprf.ru/ru/geography/" TargetMode="External"/><Relationship Id="rId30" Type="http://schemas.openxmlformats.org/officeDocument/2006/relationships/hyperlink" Target="http://www.rusexporter.ru/structures/tsentr-podderzhki-eksporta-tverskoy-oblasti/" TargetMode="External"/><Relationship Id="rId35" Type="http://schemas.openxmlformats.org/officeDocument/2006/relationships/hyperlink" Target="https://&#1090;&#1074;&#1077;&#1088;&#1089;&#1082;&#1072;&#1103;&#1090;&#1087;&#1087;.&#1088;&#1092;/&#1080;&#1085;&#1074;&#1077;&#1089;&#1090;&#1080;&#1094;&#1080;&#1086;&#1085;&#1085;&#1099;&#1077;-&#1087;&#1072;&#1089;&#1087;&#1086;&#1088;&#1090;&#1072;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tpprf.ru/ru/interaction/348616/" TargetMode="External"/><Relationship Id="rId13" Type="http://schemas.openxmlformats.org/officeDocument/2006/relationships/hyperlink" Target="https://arbitration-rspp.ru/news/12-02-2020/" TargetMode="External"/><Relationship Id="rId18" Type="http://schemas.openxmlformats.org/officeDocument/2006/relationships/hyperlink" Target="https://deloros.ru/novatorom-goda-stal-tverskoj-deloross.html" TargetMode="External"/><Relationship Id="rId26" Type="http://schemas.openxmlformats.org/officeDocument/2006/relationships/hyperlink" Target="http://opora69.ru/" TargetMode="External"/><Relationship Id="rId3" Type="http://schemas.openxmlformats.org/officeDocument/2006/relationships/hyperlink" Target="https://tpprf.ru/ru/vneshnie-svyazy/foreign_offices/" TargetMode="External"/><Relationship Id="rId21" Type="http://schemas.openxmlformats.org/officeDocument/2006/relationships/hyperlink" Target="https://tverstat.gks.ru/storage/mediabank/&#1074;&#1085;&#1077;&#1096;&#1085;&#1103;&#1103;%20&#1090;&#1086;&#1088;&#1075;&#1086;&#1074;&#1083;&#1103;%20419.htm" TargetMode="External"/><Relationship Id="rId7" Type="http://schemas.openxmlformats.org/officeDocument/2006/relationships/hyperlink" Target="https://uslugi.tpprf.ru/ru/services/ekspertiza-s251/" TargetMode="External"/><Relationship Id="rId12" Type="http://schemas.openxmlformats.org/officeDocument/2006/relationships/hyperlink" Target="http://&#1088;&#1089;&#1087;&#1087;.&#1088;&#1092;/activity/cooperation/mssi/" TargetMode="External"/><Relationship Id="rId17" Type="http://schemas.openxmlformats.org/officeDocument/2006/relationships/hyperlink" Target="http://opora69.ru/o-nas/" TargetMode="External"/><Relationship Id="rId25" Type="http://schemas.openxmlformats.org/officeDocument/2006/relationships/hyperlink" Target="http://opora69.ru/o-nas/sotrudnichestvo/" TargetMode="External"/><Relationship Id="rId2" Type="http://schemas.openxmlformats.org/officeDocument/2006/relationships/hyperlink" Target="https://rg.ru/2019/09/02/u-59-regionov-rossii-est-soglasheniia-o-sotrudnichestve-s-knr.html" TargetMode="External"/><Relationship Id="rId16" Type="http://schemas.openxmlformats.org/officeDocument/2006/relationships/hyperlink" Target="https://deloros.ru/tverskaya-oblast.html" TargetMode="External"/><Relationship Id="rId20" Type="http://schemas.openxmlformats.org/officeDocument/2006/relationships/hyperlink" Target="http://www.rusexporter.ru/structures/tsentr-podderzhki-eksporta-tverskoy-oblasti/" TargetMode="External"/><Relationship Id="rId1" Type="http://schemas.openxmlformats.org/officeDocument/2006/relationships/hyperlink" Target="URL:%20http://customs.ru/folder/9232" TargetMode="External"/><Relationship Id="rId6" Type="http://schemas.openxmlformats.org/officeDocument/2006/relationships/hyperlink" Target="http://&#1088;&#1089;&#1087;&#1087;.&#1088;&#1092;/about/partners/" TargetMode="External"/><Relationship Id="rId11" Type="http://schemas.openxmlformats.org/officeDocument/2006/relationships/hyperlink" Target="http://&#1088;&#1089;&#1087;&#1087;.&#1088;&#1092;/events/activities/" TargetMode="External"/><Relationship Id="rId24" Type="http://schemas.openxmlformats.org/officeDocument/2006/relationships/hyperlink" Target="https://&#1090;&#1074;&#1077;&#1088;&#1089;&#1082;&#1072;&#1103;&#1090;&#1087;&#1087;.&#1088;&#1092;/&#1080;&#1085;&#1074;&#1077;&#1089;&#1090;&#1080;&#1094;&#1080;&#1086;&#1085;&#1085;&#1099;&#1077;-&#1087;&#1072;&#1089;&#1087;&#1086;&#1088;&#1090;&#1072;/" TargetMode="External"/><Relationship Id="rId5" Type="http://schemas.openxmlformats.org/officeDocument/2006/relationships/hyperlink" Target="https://www.gazeta.ru/business/news/2019/12/11/n_13801688.shtml" TargetMode="External"/><Relationship Id="rId15" Type="http://schemas.openxmlformats.org/officeDocument/2006/relationships/hyperlink" Target="http://tv.rspp.ru/" TargetMode="External"/><Relationship Id="rId23" Type="http://schemas.openxmlformats.org/officeDocument/2006/relationships/hyperlink" Target="https://tpprf.ru/ru/announcements/announcement-i352604/" TargetMode="External"/><Relationship Id="rId10" Type="http://schemas.openxmlformats.org/officeDocument/2006/relationships/hyperlink" Target="http://&#1088;&#1089;&#1087;&#1087;.&#1088;&#1092;/events/news/prezident-rspp-aleksandr-shokhin-prinyal-uchastie-v-zasedanii-pravitelstva-rf_page1021/" TargetMode="External"/><Relationship Id="rId19" Type="http://schemas.openxmlformats.org/officeDocument/2006/relationships/hyperlink" Target="https://deloros.ru/voronezhskaya-oblast.html" TargetMode="External"/><Relationship Id="rId4" Type="http://schemas.openxmlformats.org/officeDocument/2006/relationships/hyperlink" Target="http://&#1088;&#1089;&#1087;&#1087;.&#1088;&#1092;/about/inform/" TargetMode="External"/><Relationship Id="rId9" Type="http://schemas.openxmlformats.org/officeDocument/2006/relationships/hyperlink" Target="https://uslugi.tpprf.ru/ru/services/vystavki_yarmarki_kongressy_delovye_missii_prezentatsii-s269/" TargetMode="External"/><Relationship Id="rId14" Type="http://schemas.openxmlformats.org/officeDocument/2006/relationships/hyperlink" Target="https://tpprf.ru/ru/geography/" TargetMode="External"/><Relationship Id="rId22" Type="http://schemas.openxmlformats.org/officeDocument/2006/relationships/hyperlink" Target="https://tver.tpprf.ru/ru/mission/" TargetMode="External"/><Relationship Id="rId27" Type="http://schemas.openxmlformats.org/officeDocument/2006/relationships/hyperlink" Target="http://www.rusexporter.ru/structures/tsentr-podderzhki-eksporta-tverskoy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06D5-BDD3-4EA3-AB3D-3DDC55C8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6869</TotalTime>
  <Pages>32</Pages>
  <Words>7177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Лужнева Елизавета Владимировна</dc:creator>
  <cp:keywords/>
  <dc:description/>
  <cp:lastModifiedBy>Лужнева Елизавета Владимировна</cp:lastModifiedBy>
  <cp:revision>167</cp:revision>
  <cp:lastPrinted>2020-03-27T15:12:00Z</cp:lastPrinted>
  <dcterms:created xsi:type="dcterms:W3CDTF">2020-03-08T16:06:00Z</dcterms:created>
  <dcterms:modified xsi:type="dcterms:W3CDTF">2020-05-02T16:51:00Z</dcterms:modified>
</cp:coreProperties>
</file>