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8F8288" w14:textId="77777777" w:rsidR="001965A8" w:rsidRPr="001965A8" w:rsidRDefault="001965A8" w:rsidP="00C27D65">
      <w:pPr>
        <w:widowControl w:val="0"/>
        <w:jc w:val="center"/>
        <w:rPr>
          <w:sz w:val="28"/>
          <w:szCs w:val="28"/>
          <w:lang w:val="ru-RU"/>
        </w:rPr>
      </w:pPr>
      <w:r w:rsidRPr="001965A8">
        <w:rPr>
          <w:sz w:val="28"/>
          <w:szCs w:val="28"/>
          <w:lang w:val="ru-RU"/>
        </w:rPr>
        <w:t>МИНИСТЕРСТВО ОБРАЗОВАНИЯ И НАУКИ РОССИЙСКОЙ ФЕДЕРАЦИИ</w:t>
      </w:r>
    </w:p>
    <w:p w14:paraId="0B8F789F" w14:textId="5F94C9CE" w:rsidR="001965A8" w:rsidRPr="001965A8" w:rsidRDefault="001965A8" w:rsidP="001965A8">
      <w:pPr>
        <w:widowControl w:val="0"/>
        <w:jc w:val="center"/>
        <w:rPr>
          <w:sz w:val="28"/>
          <w:szCs w:val="28"/>
          <w:lang w:val="ru-RU"/>
        </w:rPr>
      </w:pPr>
      <w:r w:rsidRPr="001965A8">
        <w:rPr>
          <w:sz w:val="28"/>
          <w:szCs w:val="28"/>
          <w:lang w:val="ru-RU"/>
        </w:rPr>
        <w:t>ФГБОУ ВПО «Тверской государственный университет»</w:t>
      </w:r>
    </w:p>
    <w:p w14:paraId="1A131DBE" w14:textId="77777777" w:rsidR="001965A8" w:rsidRPr="001965A8" w:rsidRDefault="001965A8" w:rsidP="001965A8">
      <w:pPr>
        <w:widowControl w:val="0"/>
        <w:jc w:val="center"/>
        <w:rPr>
          <w:sz w:val="28"/>
          <w:szCs w:val="28"/>
          <w:lang w:val="ru-RU"/>
        </w:rPr>
      </w:pPr>
      <w:r w:rsidRPr="001965A8">
        <w:rPr>
          <w:sz w:val="28"/>
          <w:szCs w:val="28"/>
          <w:lang w:val="ru-RU"/>
        </w:rPr>
        <w:t>Факультет иностранных языков и международной коммуникации</w:t>
      </w:r>
    </w:p>
    <w:p w14:paraId="6A68BB6B" w14:textId="77777777" w:rsidR="001965A8" w:rsidRPr="001965A8" w:rsidRDefault="001965A8" w:rsidP="001965A8">
      <w:pPr>
        <w:widowControl w:val="0"/>
        <w:jc w:val="center"/>
        <w:rPr>
          <w:sz w:val="28"/>
          <w:szCs w:val="28"/>
          <w:lang w:val="ru-RU"/>
        </w:rPr>
      </w:pPr>
      <w:r w:rsidRPr="001965A8">
        <w:rPr>
          <w:sz w:val="28"/>
          <w:szCs w:val="28"/>
          <w:lang w:val="ru-RU"/>
        </w:rPr>
        <w:t>Направление «Лингвистика (бакалавриат)»</w:t>
      </w:r>
    </w:p>
    <w:p w14:paraId="4EEAD6F4" w14:textId="77777777" w:rsidR="001965A8" w:rsidRPr="001965A8" w:rsidRDefault="001965A8" w:rsidP="001965A8">
      <w:pPr>
        <w:widowControl w:val="0"/>
        <w:jc w:val="center"/>
        <w:rPr>
          <w:sz w:val="28"/>
          <w:szCs w:val="28"/>
          <w:lang w:val="ru-RU"/>
        </w:rPr>
      </w:pPr>
      <w:r w:rsidRPr="001965A8">
        <w:rPr>
          <w:sz w:val="28"/>
          <w:szCs w:val="28"/>
          <w:lang w:val="ru-RU"/>
        </w:rPr>
        <w:t>Кафедра английского языка</w:t>
      </w:r>
    </w:p>
    <w:p w14:paraId="22453BBD" w14:textId="77777777" w:rsidR="001965A8" w:rsidRPr="001965A8" w:rsidRDefault="001965A8" w:rsidP="001965A8">
      <w:pPr>
        <w:widowControl w:val="0"/>
        <w:jc w:val="center"/>
        <w:rPr>
          <w:sz w:val="28"/>
          <w:szCs w:val="28"/>
          <w:lang w:val="ru-RU"/>
        </w:rPr>
      </w:pPr>
      <w:r w:rsidRPr="001965A8">
        <w:rPr>
          <w:sz w:val="28"/>
          <w:szCs w:val="28"/>
          <w:lang w:val="ru-RU"/>
        </w:rPr>
        <w:t>Профиль: «Перевод и переводоведение»</w:t>
      </w:r>
    </w:p>
    <w:p w14:paraId="5511871E" w14:textId="77777777" w:rsidR="001965A8" w:rsidRPr="001965A8" w:rsidRDefault="001965A8" w:rsidP="001965A8">
      <w:pPr>
        <w:widowControl w:val="0"/>
        <w:rPr>
          <w:sz w:val="28"/>
          <w:szCs w:val="28"/>
          <w:lang w:val="ru-RU"/>
        </w:rPr>
      </w:pPr>
    </w:p>
    <w:p w14:paraId="1C79725A" w14:textId="77777777" w:rsidR="001965A8" w:rsidRPr="001965A8" w:rsidRDefault="001965A8" w:rsidP="001965A8">
      <w:pPr>
        <w:widowControl w:val="0"/>
        <w:rPr>
          <w:sz w:val="28"/>
          <w:szCs w:val="28"/>
          <w:lang w:val="ru-RU"/>
        </w:rPr>
      </w:pPr>
    </w:p>
    <w:p w14:paraId="6A6C0DF2" w14:textId="15E974A6" w:rsidR="001965A8" w:rsidRDefault="001965A8" w:rsidP="001965A8">
      <w:pPr>
        <w:widowControl w:val="0"/>
        <w:rPr>
          <w:sz w:val="28"/>
          <w:szCs w:val="28"/>
          <w:lang w:val="ru-RU"/>
        </w:rPr>
      </w:pPr>
    </w:p>
    <w:p w14:paraId="382CCE09" w14:textId="77777777" w:rsidR="00607F2F" w:rsidRPr="001965A8" w:rsidRDefault="00607F2F" w:rsidP="001965A8">
      <w:pPr>
        <w:widowControl w:val="0"/>
        <w:rPr>
          <w:sz w:val="28"/>
          <w:szCs w:val="28"/>
          <w:lang w:val="ru-RU"/>
        </w:rPr>
      </w:pPr>
    </w:p>
    <w:p w14:paraId="4E5FEDD5" w14:textId="26097B54" w:rsidR="001965A8" w:rsidRDefault="001965A8" w:rsidP="001965A8">
      <w:pPr>
        <w:widowControl w:val="0"/>
        <w:rPr>
          <w:sz w:val="28"/>
          <w:szCs w:val="28"/>
          <w:lang w:val="ru-RU"/>
        </w:rPr>
      </w:pPr>
    </w:p>
    <w:p w14:paraId="54CD02F5" w14:textId="77777777" w:rsidR="003C7F0E" w:rsidRPr="001965A8" w:rsidRDefault="003C7F0E" w:rsidP="001965A8">
      <w:pPr>
        <w:widowControl w:val="0"/>
        <w:rPr>
          <w:sz w:val="28"/>
          <w:szCs w:val="28"/>
          <w:lang w:val="ru-RU"/>
        </w:rPr>
      </w:pPr>
    </w:p>
    <w:p w14:paraId="5133D3F4" w14:textId="6A0ECADC" w:rsidR="001965A8" w:rsidRPr="001965A8" w:rsidRDefault="001965A8" w:rsidP="001965A8">
      <w:pPr>
        <w:widowControl w:val="0"/>
        <w:jc w:val="center"/>
        <w:rPr>
          <w:sz w:val="28"/>
          <w:szCs w:val="28"/>
          <w:lang w:val="ru-RU"/>
        </w:rPr>
      </w:pPr>
      <w:r w:rsidRPr="001965A8">
        <w:rPr>
          <w:sz w:val="28"/>
          <w:szCs w:val="28"/>
          <w:lang w:val="ru-RU"/>
        </w:rPr>
        <w:t>Курсовая работа</w:t>
      </w:r>
    </w:p>
    <w:p w14:paraId="4C570DBC" w14:textId="685642A0" w:rsidR="001965A8" w:rsidRPr="001965A8" w:rsidRDefault="001965A8" w:rsidP="001965A8">
      <w:pPr>
        <w:widowControl w:val="0"/>
        <w:jc w:val="center"/>
        <w:rPr>
          <w:sz w:val="28"/>
          <w:szCs w:val="28"/>
          <w:lang w:val="ru-RU"/>
        </w:rPr>
      </w:pPr>
      <w:r w:rsidRPr="001965A8">
        <w:rPr>
          <w:sz w:val="28"/>
          <w:szCs w:val="28"/>
          <w:lang w:val="ru-RU"/>
        </w:rPr>
        <w:t>ПОВЕСТЬ Н. В. ГОГОЛЯ «МАЙСКАЯ НОЧЬ, ИЛИ УТОПЛЕННИЦА»</w:t>
      </w:r>
    </w:p>
    <w:p w14:paraId="42B6B3D2" w14:textId="5046D8AE" w:rsidR="001965A8" w:rsidRPr="001965A8" w:rsidRDefault="001965A8" w:rsidP="001965A8">
      <w:pPr>
        <w:widowControl w:val="0"/>
        <w:jc w:val="center"/>
        <w:rPr>
          <w:sz w:val="28"/>
          <w:szCs w:val="28"/>
          <w:lang w:val="ru-RU"/>
        </w:rPr>
      </w:pPr>
      <w:r w:rsidRPr="001965A8">
        <w:rPr>
          <w:sz w:val="28"/>
          <w:szCs w:val="28"/>
          <w:lang w:val="ru-RU"/>
        </w:rPr>
        <w:t>НА АНГЛИЙСКОМ ЯЗЫКЕ: ОСОБЕННОСТИ КУЛЬТУРНОГО ФОНА</w:t>
      </w:r>
    </w:p>
    <w:p w14:paraId="761D66E9" w14:textId="77777777" w:rsidR="001965A8" w:rsidRPr="001965A8" w:rsidRDefault="001965A8" w:rsidP="001965A8">
      <w:pPr>
        <w:widowControl w:val="0"/>
        <w:rPr>
          <w:sz w:val="28"/>
          <w:szCs w:val="28"/>
          <w:lang w:val="ru-RU"/>
        </w:rPr>
      </w:pPr>
    </w:p>
    <w:p w14:paraId="610200DD" w14:textId="4C52ECE0" w:rsidR="001965A8" w:rsidRDefault="001965A8" w:rsidP="001965A8">
      <w:pPr>
        <w:widowControl w:val="0"/>
        <w:rPr>
          <w:sz w:val="28"/>
          <w:szCs w:val="28"/>
          <w:lang w:val="ru-RU"/>
        </w:rPr>
      </w:pPr>
    </w:p>
    <w:p w14:paraId="24561828" w14:textId="77777777" w:rsidR="00607F2F" w:rsidRPr="001965A8" w:rsidRDefault="00607F2F" w:rsidP="001965A8">
      <w:pPr>
        <w:widowControl w:val="0"/>
        <w:rPr>
          <w:sz w:val="28"/>
          <w:szCs w:val="28"/>
          <w:lang w:val="ru-RU"/>
        </w:rPr>
      </w:pPr>
    </w:p>
    <w:p w14:paraId="24E800D1" w14:textId="77777777" w:rsidR="001965A8" w:rsidRPr="001965A8" w:rsidRDefault="001965A8" w:rsidP="001965A8">
      <w:pPr>
        <w:widowControl w:val="0"/>
        <w:rPr>
          <w:sz w:val="28"/>
          <w:szCs w:val="28"/>
          <w:lang w:val="ru-RU"/>
        </w:rPr>
      </w:pPr>
    </w:p>
    <w:p w14:paraId="7374264B" w14:textId="65FC0341" w:rsidR="001965A8" w:rsidRPr="001965A8" w:rsidRDefault="001965A8" w:rsidP="001965A8">
      <w:pPr>
        <w:widowControl w:val="0"/>
        <w:jc w:val="right"/>
        <w:rPr>
          <w:sz w:val="28"/>
          <w:szCs w:val="28"/>
          <w:lang w:val="ru-RU"/>
        </w:rPr>
      </w:pPr>
    </w:p>
    <w:tbl>
      <w:tblPr>
        <w:tblStyle w:val="af5"/>
        <w:tblW w:w="0" w:type="auto"/>
        <w:tblInd w:w="18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61"/>
        <w:gridCol w:w="4552"/>
      </w:tblGrid>
      <w:tr w:rsidR="00607F2F" w:rsidRPr="00BC21BA" w14:paraId="58C13013" w14:textId="77777777" w:rsidTr="00357106">
        <w:tc>
          <w:tcPr>
            <w:tcW w:w="3261" w:type="dxa"/>
          </w:tcPr>
          <w:p w14:paraId="4887A42F" w14:textId="622D31CC" w:rsidR="00607F2F" w:rsidRDefault="00607F2F" w:rsidP="001965A8">
            <w:pPr>
              <w:widowControl w:val="0"/>
              <w:jc w:val="right"/>
              <w:rPr>
                <w:sz w:val="28"/>
                <w:szCs w:val="28"/>
                <w:lang w:val="ru-RU"/>
              </w:rPr>
            </w:pPr>
            <w:r w:rsidRPr="00607F2F">
              <w:rPr>
                <w:sz w:val="28"/>
                <w:szCs w:val="28"/>
                <w:lang w:val="ru-RU"/>
              </w:rPr>
              <w:t>Автор:</w:t>
            </w:r>
          </w:p>
        </w:tc>
        <w:tc>
          <w:tcPr>
            <w:tcW w:w="4552" w:type="dxa"/>
          </w:tcPr>
          <w:p w14:paraId="3F5116AC" w14:textId="77777777" w:rsidR="00607F2F" w:rsidRDefault="00607F2F" w:rsidP="00607F2F">
            <w:pPr>
              <w:widowControl w:val="0"/>
              <w:rPr>
                <w:sz w:val="28"/>
                <w:szCs w:val="28"/>
                <w:lang w:val="ru-RU"/>
              </w:rPr>
            </w:pPr>
            <w:proofErr w:type="spellStart"/>
            <w:r w:rsidRPr="00607F2F">
              <w:rPr>
                <w:sz w:val="28"/>
                <w:szCs w:val="28"/>
                <w:lang w:val="ru-RU"/>
              </w:rPr>
              <w:t>Кикиани</w:t>
            </w:r>
            <w:proofErr w:type="spellEnd"/>
            <w:r w:rsidRPr="00607F2F">
              <w:rPr>
                <w:sz w:val="28"/>
                <w:szCs w:val="28"/>
                <w:lang w:val="ru-RU"/>
              </w:rPr>
              <w:t xml:space="preserve"> Анастасия Денисовна, </w:t>
            </w:r>
          </w:p>
          <w:p w14:paraId="16B27F0F" w14:textId="5392BC5D" w:rsidR="00607F2F" w:rsidRDefault="00607F2F" w:rsidP="00607F2F">
            <w:pPr>
              <w:widowControl w:val="0"/>
              <w:rPr>
                <w:sz w:val="28"/>
                <w:szCs w:val="28"/>
                <w:lang w:val="ru-RU"/>
              </w:rPr>
            </w:pPr>
            <w:r w:rsidRPr="00607F2F">
              <w:rPr>
                <w:sz w:val="28"/>
                <w:szCs w:val="28"/>
                <w:lang w:val="ru-RU"/>
              </w:rPr>
              <w:t>3 курс, 31 группа</w:t>
            </w:r>
          </w:p>
        </w:tc>
      </w:tr>
      <w:tr w:rsidR="00607F2F" w14:paraId="187427FF" w14:textId="77777777" w:rsidTr="00357106">
        <w:tc>
          <w:tcPr>
            <w:tcW w:w="3261" w:type="dxa"/>
          </w:tcPr>
          <w:p w14:paraId="065E29A3" w14:textId="47693563" w:rsidR="00607F2F" w:rsidRDefault="00607F2F" w:rsidP="001965A8">
            <w:pPr>
              <w:widowControl w:val="0"/>
              <w:jc w:val="right"/>
              <w:rPr>
                <w:sz w:val="28"/>
                <w:szCs w:val="28"/>
                <w:lang w:val="ru-RU"/>
              </w:rPr>
            </w:pPr>
            <w:r w:rsidRPr="00607F2F">
              <w:rPr>
                <w:sz w:val="28"/>
                <w:szCs w:val="28"/>
                <w:lang w:val="ru-RU"/>
              </w:rPr>
              <w:t>Научный руковод</w:t>
            </w:r>
            <w:r w:rsidR="00357106">
              <w:rPr>
                <w:sz w:val="28"/>
                <w:szCs w:val="28"/>
                <w:lang w:val="ru-RU"/>
              </w:rPr>
              <w:t>и</w:t>
            </w:r>
            <w:r w:rsidRPr="00607F2F">
              <w:rPr>
                <w:sz w:val="28"/>
                <w:szCs w:val="28"/>
                <w:lang w:val="ru-RU"/>
              </w:rPr>
              <w:t>тель:</w:t>
            </w:r>
          </w:p>
        </w:tc>
        <w:tc>
          <w:tcPr>
            <w:tcW w:w="4552" w:type="dxa"/>
          </w:tcPr>
          <w:p w14:paraId="26E8E326" w14:textId="6CB40A90" w:rsidR="00607F2F" w:rsidRPr="00607F2F" w:rsidRDefault="00607F2F" w:rsidP="00607F2F">
            <w:pPr>
              <w:widowControl w:val="0"/>
              <w:rPr>
                <w:sz w:val="28"/>
                <w:szCs w:val="28"/>
                <w:lang w:val="ru-RU"/>
              </w:rPr>
            </w:pPr>
            <w:r w:rsidRPr="00607F2F">
              <w:rPr>
                <w:sz w:val="28"/>
                <w:szCs w:val="28"/>
                <w:lang w:val="ru-RU"/>
              </w:rPr>
              <w:t>к.ф.н</w:t>
            </w:r>
            <w:r>
              <w:rPr>
                <w:sz w:val="28"/>
                <w:szCs w:val="28"/>
                <w:lang w:val="ru-RU"/>
              </w:rPr>
              <w:t>.</w:t>
            </w:r>
            <w:r w:rsidRPr="00607F2F">
              <w:rPr>
                <w:sz w:val="28"/>
                <w:szCs w:val="28"/>
                <w:lang w:val="ru-RU"/>
              </w:rPr>
              <w:t xml:space="preserve">, доцент кафедры английского языка,                              </w:t>
            </w:r>
          </w:p>
          <w:p w14:paraId="657018CC" w14:textId="4F5EE100" w:rsidR="00607F2F" w:rsidRDefault="00607F2F" w:rsidP="00607F2F">
            <w:pPr>
              <w:widowControl w:val="0"/>
              <w:rPr>
                <w:sz w:val="28"/>
                <w:szCs w:val="28"/>
                <w:lang w:val="ru-RU"/>
              </w:rPr>
            </w:pPr>
            <w:r w:rsidRPr="00607F2F">
              <w:rPr>
                <w:sz w:val="28"/>
                <w:szCs w:val="28"/>
                <w:lang w:val="ru-RU"/>
              </w:rPr>
              <w:t>Масленникова Евгения Михайловна</w:t>
            </w:r>
          </w:p>
        </w:tc>
      </w:tr>
    </w:tbl>
    <w:p w14:paraId="49EDF951" w14:textId="77777777" w:rsidR="001965A8" w:rsidRPr="001965A8" w:rsidRDefault="001965A8" w:rsidP="001965A8">
      <w:pPr>
        <w:widowControl w:val="0"/>
        <w:jc w:val="right"/>
        <w:rPr>
          <w:sz w:val="28"/>
          <w:szCs w:val="28"/>
          <w:lang w:val="ru-RU"/>
        </w:rPr>
      </w:pPr>
    </w:p>
    <w:p w14:paraId="64B0E5AA" w14:textId="77777777" w:rsidR="001965A8" w:rsidRPr="001965A8" w:rsidRDefault="001965A8" w:rsidP="001965A8">
      <w:pPr>
        <w:widowControl w:val="0"/>
        <w:rPr>
          <w:sz w:val="28"/>
          <w:szCs w:val="28"/>
          <w:lang w:val="ru-RU"/>
        </w:rPr>
      </w:pPr>
    </w:p>
    <w:p w14:paraId="7167A57D" w14:textId="77777777" w:rsidR="001965A8" w:rsidRPr="001965A8" w:rsidRDefault="001965A8" w:rsidP="001965A8">
      <w:pPr>
        <w:widowControl w:val="0"/>
        <w:rPr>
          <w:sz w:val="28"/>
          <w:szCs w:val="28"/>
          <w:lang w:val="ru-RU"/>
        </w:rPr>
      </w:pPr>
    </w:p>
    <w:p w14:paraId="30449A7B" w14:textId="77777777" w:rsidR="001965A8" w:rsidRPr="001965A8" w:rsidRDefault="001965A8" w:rsidP="001965A8">
      <w:pPr>
        <w:widowControl w:val="0"/>
        <w:rPr>
          <w:sz w:val="28"/>
          <w:szCs w:val="28"/>
          <w:lang w:val="ru-RU"/>
        </w:rPr>
      </w:pPr>
    </w:p>
    <w:p w14:paraId="52E73414" w14:textId="77777777" w:rsidR="001965A8" w:rsidRPr="001965A8" w:rsidRDefault="001965A8" w:rsidP="001965A8">
      <w:pPr>
        <w:widowControl w:val="0"/>
        <w:rPr>
          <w:sz w:val="28"/>
          <w:szCs w:val="28"/>
          <w:lang w:val="ru-RU"/>
        </w:rPr>
      </w:pPr>
    </w:p>
    <w:p w14:paraId="0AC5C37A" w14:textId="77777777" w:rsidR="001965A8" w:rsidRPr="001965A8" w:rsidRDefault="001965A8" w:rsidP="001965A8">
      <w:pPr>
        <w:widowControl w:val="0"/>
        <w:rPr>
          <w:sz w:val="28"/>
          <w:szCs w:val="28"/>
          <w:lang w:val="ru-RU"/>
        </w:rPr>
      </w:pPr>
    </w:p>
    <w:p w14:paraId="5FE8DB7C" w14:textId="77777777" w:rsidR="001965A8" w:rsidRPr="001965A8" w:rsidRDefault="001965A8" w:rsidP="001965A8">
      <w:pPr>
        <w:widowControl w:val="0"/>
        <w:rPr>
          <w:sz w:val="28"/>
          <w:szCs w:val="28"/>
          <w:lang w:val="ru-RU"/>
        </w:rPr>
      </w:pPr>
    </w:p>
    <w:p w14:paraId="03391EC9" w14:textId="77777777" w:rsidR="001965A8" w:rsidRPr="001965A8" w:rsidRDefault="001965A8" w:rsidP="001965A8">
      <w:pPr>
        <w:widowControl w:val="0"/>
        <w:rPr>
          <w:sz w:val="28"/>
          <w:szCs w:val="28"/>
          <w:lang w:val="ru-RU"/>
        </w:rPr>
      </w:pPr>
    </w:p>
    <w:p w14:paraId="415EA65D" w14:textId="77777777" w:rsidR="001965A8" w:rsidRPr="001965A8" w:rsidRDefault="001965A8" w:rsidP="001965A8">
      <w:pPr>
        <w:widowControl w:val="0"/>
        <w:rPr>
          <w:sz w:val="28"/>
          <w:szCs w:val="28"/>
          <w:lang w:val="ru-RU"/>
        </w:rPr>
      </w:pPr>
    </w:p>
    <w:p w14:paraId="6721111B" w14:textId="52061D7D" w:rsidR="001965A8" w:rsidRDefault="001965A8" w:rsidP="001965A8">
      <w:pPr>
        <w:widowControl w:val="0"/>
        <w:rPr>
          <w:sz w:val="28"/>
          <w:szCs w:val="28"/>
          <w:lang w:val="ru-RU"/>
        </w:rPr>
      </w:pPr>
    </w:p>
    <w:p w14:paraId="4FA622E5" w14:textId="339586E8" w:rsidR="00607F2F" w:rsidRDefault="00607F2F" w:rsidP="001965A8">
      <w:pPr>
        <w:widowControl w:val="0"/>
        <w:rPr>
          <w:sz w:val="28"/>
          <w:szCs w:val="28"/>
          <w:lang w:val="ru-RU"/>
        </w:rPr>
      </w:pPr>
    </w:p>
    <w:p w14:paraId="71E68612" w14:textId="33B2579A" w:rsidR="00607F2F" w:rsidRDefault="00607F2F" w:rsidP="001965A8">
      <w:pPr>
        <w:widowControl w:val="0"/>
        <w:rPr>
          <w:sz w:val="28"/>
          <w:szCs w:val="28"/>
          <w:lang w:val="ru-RU"/>
        </w:rPr>
      </w:pPr>
    </w:p>
    <w:p w14:paraId="5BD77A8C" w14:textId="74853143" w:rsidR="00607F2F" w:rsidRDefault="00607F2F" w:rsidP="001965A8">
      <w:pPr>
        <w:widowControl w:val="0"/>
        <w:rPr>
          <w:sz w:val="28"/>
          <w:szCs w:val="28"/>
          <w:lang w:val="ru-RU"/>
        </w:rPr>
      </w:pPr>
    </w:p>
    <w:p w14:paraId="44AE95C3" w14:textId="77777777" w:rsidR="003C7F0E" w:rsidRDefault="003C7F0E" w:rsidP="001965A8">
      <w:pPr>
        <w:widowControl w:val="0"/>
        <w:rPr>
          <w:sz w:val="28"/>
          <w:szCs w:val="28"/>
          <w:lang w:val="ru-RU"/>
        </w:rPr>
      </w:pPr>
    </w:p>
    <w:p w14:paraId="5D89B329" w14:textId="77777777" w:rsidR="00607F2F" w:rsidRPr="001965A8" w:rsidRDefault="00607F2F" w:rsidP="001965A8">
      <w:pPr>
        <w:widowControl w:val="0"/>
        <w:rPr>
          <w:sz w:val="28"/>
          <w:szCs w:val="28"/>
          <w:lang w:val="ru-RU"/>
        </w:rPr>
      </w:pPr>
    </w:p>
    <w:p w14:paraId="2A97718E" w14:textId="71ED492A" w:rsidR="001965A8" w:rsidRDefault="001965A8" w:rsidP="0055734D">
      <w:pPr>
        <w:widowControl w:val="0"/>
        <w:jc w:val="center"/>
        <w:rPr>
          <w:sz w:val="28"/>
          <w:szCs w:val="28"/>
          <w:lang w:val="ru-RU"/>
        </w:rPr>
      </w:pPr>
      <w:r w:rsidRPr="001965A8">
        <w:rPr>
          <w:sz w:val="28"/>
          <w:szCs w:val="28"/>
          <w:lang w:val="ru-RU"/>
        </w:rPr>
        <w:t>Тверь 202</w:t>
      </w:r>
      <w:r w:rsidR="00357106">
        <w:rPr>
          <w:sz w:val="28"/>
          <w:szCs w:val="28"/>
          <w:lang w:val="ru-RU"/>
        </w:rPr>
        <w:t>1</w:t>
      </w:r>
    </w:p>
    <w:tbl>
      <w:tblPr>
        <w:tblStyle w:val="3"/>
        <w:tblW w:w="0" w:type="auto"/>
        <w:tblLook w:val="01E0" w:firstRow="1" w:lastRow="1" w:firstColumn="1" w:lastColumn="1" w:noHBand="0" w:noVBand="0"/>
      </w:tblPr>
      <w:tblGrid>
        <w:gridCol w:w="8975"/>
        <w:gridCol w:w="456"/>
      </w:tblGrid>
      <w:tr w:rsidR="0092615B" w14:paraId="071F2E62" w14:textId="47E645E1" w:rsidTr="00633970">
        <w:trPr>
          <w:trHeight w:val="557"/>
        </w:trPr>
        <w:tc>
          <w:tcPr>
            <w:tcW w:w="9406" w:type="dxa"/>
            <w:gridSpan w:val="2"/>
          </w:tcPr>
          <w:p w14:paraId="68139AB5" w14:textId="53262E16" w:rsidR="0092615B" w:rsidRPr="001965A8" w:rsidRDefault="0092615B" w:rsidP="00962498">
            <w:pPr>
              <w:widowControl w:val="0"/>
              <w:jc w:val="center"/>
              <w:rPr>
                <w:lang w:val="ru-RU"/>
              </w:rPr>
            </w:pPr>
            <w:r w:rsidRPr="001965A8">
              <w:rPr>
                <w:lang w:val="ru-RU"/>
              </w:rPr>
              <w:lastRenderedPageBreak/>
              <w:t>ОГЛАВЛЕНИЕ</w:t>
            </w:r>
          </w:p>
        </w:tc>
      </w:tr>
      <w:tr w:rsidR="0092615B" w14:paraId="7439D985" w14:textId="4B422333" w:rsidTr="00633970">
        <w:trPr>
          <w:trHeight w:val="847"/>
        </w:trPr>
        <w:tc>
          <w:tcPr>
            <w:tcW w:w="8975" w:type="dxa"/>
          </w:tcPr>
          <w:p w14:paraId="52432045" w14:textId="3FC3ED43" w:rsidR="0092615B" w:rsidRPr="001965A8" w:rsidRDefault="0092615B" w:rsidP="0092615B">
            <w:pPr>
              <w:widowControl w:val="0"/>
              <w:rPr>
                <w:lang w:val="ru-RU"/>
              </w:rPr>
            </w:pPr>
            <w:r w:rsidRPr="001965A8">
              <w:rPr>
                <w:lang w:val="ru-RU"/>
              </w:rPr>
              <w:t>ВВЕДЕНИЕ ……………………………………………………………………...</w:t>
            </w:r>
          </w:p>
        </w:tc>
        <w:tc>
          <w:tcPr>
            <w:tcW w:w="431" w:type="dxa"/>
          </w:tcPr>
          <w:p w14:paraId="434D3FC9" w14:textId="6C737000" w:rsidR="0092615B" w:rsidRPr="001965A8" w:rsidRDefault="0092615B" w:rsidP="00962498">
            <w:pPr>
              <w:widowControl w:val="0"/>
              <w:jc w:val="center"/>
              <w:rPr>
                <w:lang w:val="ru-RU"/>
              </w:rPr>
            </w:pPr>
            <w:r w:rsidRPr="001965A8">
              <w:rPr>
                <w:lang w:val="ru-RU"/>
              </w:rPr>
              <w:t>3</w:t>
            </w:r>
          </w:p>
        </w:tc>
      </w:tr>
      <w:tr w:rsidR="0092615B" w14:paraId="352E6C88" w14:textId="65BB3F0D" w:rsidTr="00FB526D">
        <w:trPr>
          <w:trHeight w:val="732"/>
        </w:trPr>
        <w:tc>
          <w:tcPr>
            <w:tcW w:w="8975" w:type="dxa"/>
          </w:tcPr>
          <w:p w14:paraId="096FE9D2" w14:textId="77777777" w:rsidR="001965A8" w:rsidRDefault="001965A8" w:rsidP="00962498">
            <w:pPr>
              <w:widowControl w:val="0"/>
              <w:jc w:val="center"/>
              <w:rPr>
                <w:lang w:val="ru-RU"/>
              </w:rPr>
            </w:pPr>
          </w:p>
          <w:p w14:paraId="67825C15" w14:textId="77777777" w:rsidR="001965A8" w:rsidRDefault="0092615B" w:rsidP="001965A8">
            <w:pPr>
              <w:widowControl w:val="0"/>
              <w:jc w:val="center"/>
              <w:rPr>
                <w:lang w:val="ru-RU"/>
              </w:rPr>
            </w:pPr>
            <w:r w:rsidRPr="001965A8">
              <w:rPr>
                <w:lang w:val="ru-RU"/>
              </w:rPr>
              <w:t xml:space="preserve">Глава 1. ПОВЕСТЬ «МАЙСКАЯ НОЧЬ, ИЛИ УТОПЛЕННИЦА» </w:t>
            </w:r>
          </w:p>
          <w:p w14:paraId="79C92CD6" w14:textId="77777777" w:rsidR="0092615B" w:rsidRDefault="0092615B" w:rsidP="001965A8">
            <w:pPr>
              <w:widowControl w:val="0"/>
              <w:jc w:val="center"/>
              <w:rPr>
                <w:lang w:val="ru-RU"/>
              </w:rPr>
            </w:pPr>
            <w:r w:rsidRPr="001965A8">
              <w:rPr>
                <w:lang w:val="ru-RU"/>
              </w:rPr>
              <w:t>НА АНГЛИЙСКОМ ЯЗЫКЕ</w:t>
            </w:r>
          </w:p>
          <w:p w14:paraId="6A5AB714" w14:textId="0F137DAE" w:rsidR="001965A8" w:rsidRPr="001965A8" w:rsidRDefault="001965A8" w:rsidP="001965A8">
            <w:pPr>
              <w:widowControl w:val="0"/>
              <w:jc w:val="center"/>
              <w:rPr>
                <w:lang w:val="ru-RU"/>
              </w:rPr>
            </w:pPr>
          </w:p>
        </w:tc>
        <w:tc>
          <w:tcPr>
            <w:tcW w:w="431" w:type="dxa"/>
            <w:vAlign w:val="bottom"/>
          </w:tcPr>
          <w:p w14:paraId="5B6ED0FA" w14:textId="77777777" w:rsidR="0092615B" w:rsidRPr="001965A8" w:rsidRDefault="0092615B" w:rsidP="00962498">
            <w:pPr>
              <w:widowControl w:val="0"/>
              <w:jc w:val="center"/>
              <w:rPr>
                <w:lang w:val="ru-RU"/>
              </w:rPr>
            </w:pPr>
          </w:p>
        </w:tc>
      </w:tr>
      <w:tr w:rsidR="0092615B" w:rsidRPr="00BC21BA" w14:paraId="001C5D6F" w14:textId="4B22E3D9" w:rsidTr="00FB526D">
        <w:tc>
          <w:tcPr>
            <w:tcW w:w="8975" w:type="dxa"/>
          </w:tcPr>
          <w:p w14:paraId="51067752" w14:textId="5CFE1CBA" w:rsidR="0092615B" w:rsidRPr="001965A8" w:rsidRDefault="0092615B" w:rsidP="001E07F9">
            <w:pPr>
              <w:widowControl w:val="0"/>
              <w:jc w:val="both"/>
              <w:rPr>
                <w:lang w:val="ru-RU"/>
              </w:rPr>
            </w:pPr>
            <w:r w:rsidRPr="001965A8">
              <w:rPr>
                <w:lang w:val="ru-RU"/>
              </w:rPr>
              <w:t>1.1. Хронология переводов повети «Майская Ночь, или Утопленница» на английский язык………………………………………………………………</w:t>
            </w:r>
            <w:r w:rsidR="001965A8">
              <w:rPr>
                <w:lang w:val="ru-RU"/>
              </w:rPr>
              <w:t>……</w:t>
            </w:r>
            <w:r w:rsidR="00576388">
              <w:rPr>
                <w:lang w:val="ru-RU"/>
              </w:rPr>
              <w:t>…………………</w:t>
            </w:r>
          </w:p>
        </w:tc>
        <w:tc>
          <w:tcPr>
            <w:tcW w:w="431" w:type="dxa"/>
            <w:vAlign w:val="bottom"/>
          </w:tcPr>
          <w:p w14:paraId="148BC9D6" w14:textId="74ECB728" w:rsidR="0092615B" w:rsidRPr="001965A8" w:rsidRDefault="00381869" w:rsidP="00962498">
            <w:pPr>
              <w:widowControl w:val="0"/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</w:tr>
      <w:tr w:rsidR="0092615B" w:rsidRPr="00BC21BA" w14:paraId="38B01809" w14:textId="1F8147ED" w:rsidTr="00FB526D">
        <w:tc>
          <w:tcPr>
            <w:tcW w:w="8975" w:type="dxa"/>
          </w:tcPr>
          <w:p w14:paraId="5B391A3A" w14:textId="474E3D67" w:rsidR="0092615B" w:rsidRPr="001965A8" w:rsidRDefault="0092615B" w:rsidP="001E07F9">
            <w:pPr>
              <w:widowControl w:val="0"/>
              <w:jc w:val="both"/>
              <w:rPr>
                <w:lang w:val="ru-RU"/>
              </w:rPr>
            </w:pPr>
            <w:r w:rsidRPr="001965A8">
              <w:rPr>
                <w:lang w:val="ru-RU"/>
              </w:rPr>
              <w:t>1.2. Повесть Н.В. Гоголя «Майская ночь, или Утопленница» в переводе</w:t>
            </w:r>
            <w:r w:rsidR="00357106">
              <w:rPr>
                <w:lang w:val="ru-RU"/>
              </w:rPr>
              <w:t xml:space="preserve"> </w:t>
            </w:r>
            <w:r w:rsidRPr="001965A8">
              <w:rPr>
                <w:lang w:val="ru-RU"/>
              </w:rPr>
              <w:t>К. Филда……………………………………………………</w:t>
            </w:r>
          </w:p>
        </w:tc>
        <w:tc>
          <w:tcPr>
            <w:tcW w:w="431" w:type="dxa"/>
            <w:vAlign w:val="bottom"/>
          </w:tcPr>
          <w:p w14:paraId="3DB107F8" w14:textId="383B644E" w:rsidR="0092615B" w:rsidRPr="001965A8" w:rsidRDefault="00381869" w:rsidP="00962498">
            <w:pPr>
              <w:widowControl w:val="0"/>
              <w:jc w:val="center"/>
              <w:rPr>
                <w:lang w:val="ru-RU"/>
              </w:rPr>
            </w:pPr>
            <w:r>
              <w:rPr>
                <w:lang w:val="ru-RU"/>
              </w:rPr>
              <w:t>5</w:t>
            </w:r>
          </w:p>
        </w:tc>
      </w:tr>
      <w:tr w:rsidR="0092615B" w:rsidRPr="00BC21BA" w14:paraId="764AC867" w14:textId="4544AF12" w:rsidTr="00FB526D">
        <w:tc>
          <w:tcPr>
            <w:tcW w:w="8975" w:type="dxa"/>
          </w:tcPr>
          <w:p w14:paraId="5696E7E3" w14:textId="6C753700" w:rsidR="0092615B" w:rsidRPr="001965A8" w:rsidRDefault="0092615B" w:rsidP="001E07F9">
            <w:pPr>
              <w:widowControl w:val="0"/>
              <w:jc w:val="both"/>
              <w:rPr>
                <w:lang w:val="ru-RU"/>
              </w:rPr>
            </w:pPr>
            <w:r w:rsidRPr="001965A8">
              <w:rPr>
                <w:lang w:val="ru-RU"/>
              </w:rPr>
              <w:t>1.3. Повесть Н.В. Гоголя «Майская ночь, или Утопленница» в переводе К. Гарнетт…………………………………………………</w:t>
            </w:r>
          </w:p>
        </w:tc>
        <w:tc>
          <w:tcPr>
            <w:tcW w:w="431" w:type="dxa"/>
            <w:vAlign w:val="bottom"/>
          </w:tcPr>
          <w:p w14:paraId="76FD2046" w14:textId="6052DB74" w:rsidR="0092615B" w:rsidRPr="001965A8" w:rsidRDefault="00FB526D" w:rsidP="00962498">
            <w:pPr>
              <w:widowControl w:val="0"/>
              <w:jc w:val="center"/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</w:tr>
      <w:tr w:rsidR="0092615B" w:rsidRPr="00BC21BA" w14:paraId="79103A93" w14:textId="7A2F22AA" w:rsidTr="00FB526D">
        <w:tc>
          <w:tcPr>
            <w:tcW w:w="8975" w:type="dxa"/>
          </w:tcPr>
          <w:p w14:paraId="2DF70890" w14:textId="58E88057" w:rsidR="0092615B" w:rsidRPr="001965A8" w:rsidRDefault="0092615B" w:rsidP="001E07F9">
            <w:pPr>
              <w:widowControl w:val="0"/>
              <w:jc w:val="both"/>
              <w:rPr>
                <w:lang w:val="ru-RU"/>
              </w:rPr>
            </w:pPr>
            <w:r w:rsidRPr="001965A8">
              <w:rPr>
                <w:lang w:val="ru-RU"/>
              </w:rPr>
              <w:t>1.4. Повесть Н.В. Гоголя «Майская ночь, или Утопленница» в переводе О.А. Горчакова…………………………………………………………………...</w:t>
            </w:r>
          </w:p>
        </w:tc>
        <w:tc>
          <w:tcPr>
            <w:tcW w:w="431" w:type="dxa"/>
            <w:vAlign w:val="bottom"/>
          </w:tcPr>
          <w:p w14:paraId="7D51E018" w14:textId="65B9C967" w:rsidR="0092615B" w:rsidRPr="001965A8" w:rsidRDefault="00FB526D" w:rsidP="00962498">
            <w:pPr>
              <w:widowControl w:val="0"/>
              <w:jc w:val="center"/>
              <w:rPr>
                <w:lang w:val="ru-RU"/>
              </w:rPr>
            </w:pPr>
            <w:r>
              <w:rPr>
                <w:lang w:val="ru-RU"/>
              </w:rPr>
              <w:t>8</w:t>
            </w:r>
          </w:p>
        </w:tc>
      </w:tr>
      <w:tr w:rsidR="0092615B" w:rsidRPr="00BC21BA" w14:paraId="7823C4E1" w14:textId="76B49A03" w:rsidTr="00FB526D">
        <w:tc>
          <w:tcPr>
            <w:tcW w:w="8975" w:type="dxa"/>
          </w:tcPr>
          <w:p w14:paraId="7EA4176E" w14:textId="1F968152" w:rsidR="0092615B" w:rsidRPr="001965A8" w:rsidRDefault="0092615B" w:rsidP="001E07F9">
            <w:pPr>
              <w:widowControl w:val="0"/>
              <w:jc w:val="both"/>
              <w:rPr>
                <w:lang w:val="ru-RU"/>
              </w:rPr>
            </w:pPr>
            <w:r w:rsidRPr="001965A8">
              <w:rPr>
                <w:lang w:val="ru-RU"/>
              </w:rPr>
              <w:t>1.5. Повесть Н.В. Гоголя «Майская ночь, или Утопленница» в переводе</w:t>
            </w:r>
            <w:r w:rsidR="00357106">
              <w:rPr>
                <w:lang w:val="ru-RU"/>
              </w:rPr>
              <w:t xml:space="preserve"> </w:t>
            </w:r>
            <w:r w:rsidRPr="001965A8">
              <w:rPr>
                <w:lang w:val="ru-RU"/>
              </w:rPr>
              <w:t>К. </w:t>
            </w:r>
            <w:proofErr w:type="spellStart"/>
            <w:r w:rsidRPr="001965A8">
              <w:rPr>
                <w:lang w:val="ru-RU"/>
              </w:rPr>
              <w:t>Инглиша</w:t>
            </w:r>
            <w:proofErr w:type="spellEnd"/>
            <w:r w:rsidRPr="001965A8">
              <w:rPr>
                <w:lang w:val="ru-RU"/>
              </w:rPr>
              <w:t>………………………………………………………</w:t>
            </w:r>
          </w:p>
        </w:tc>
        <w:tc>
          <w:tcPr>
            <w:tcW w:w="431" w:type="dxa"/>
            <w:vAlign w:val="bottom"/>
          </w:tcPr>
          <w:p w14:paraId="09855868" w14:textId="2C0E8B3F" w:rsidR="0092615B" w:rsidRPr="001965A8" w:rsidRDefault="00FB526D" w:rsidP="00962498">
            <w:pPr>
              <w:widowControl w:val="0"/>
              <w:jc w:val="center"/>
              <w:rPr>
                <w:lang w:val="ru-RU"/>
              </w:rPr>
            </w:pPr>
            <w:r>
              <w:rPr>
                <w:lang w:val="ru-RU"/>
              </w:rPr>
              <w:t>10</w:t>
            </w:r>
          </w:p>
        </w:tc>
      </w:tr>
      <w:tr w:rsidR="001965A8" w14:paraId="069DE8E8" w14:textId="77777777" w:rsidTr="00633970">
        <w:tc>
          <w:tcPr>
            <w:tcW w:w="8975" w:type="dxa"/>
          </w:tcPr>
          <w:p w14:paraId="261BDC89" w14:textId="0DF3C50D" w:rsidR="001965A8" w:rsidRPr="001965A8" w:rsidRDefault="001965A8" w:rsidP="0092615B">
            <w:pPr>
              <w:widowControl w:val="0"/>
              <w:rPr>
                <w:lang w:val="ru-RU"/>
              </w:rPr>
            </w:pPr>
            <w:r>
              <w:rPr>
                <w:lang w:val="ru-RU"/>
              </w:rPr>
              <w:t xml:space="preserve">Выводы по главе </w:t>
            </w:r>
            <w:proofErr w:type="gramStart"/>
            <w:r>
              <w:rPr>
                <w:lang w:val="ru-RU"/>
              </w:rPr>
              <w:t>1</w:t>
            </w:r>
            <w:r w:rsidR="00576388">
              <w:rPr>
                <w:lang w:val="ru-RU"/>
              </w:rPr>
              <w:t>….</w:t>
            </w:r>
            <w:proofErr w:type="gramEnd"/>
          </w:p>
        </w:tc>
        <w:tc>
          <w:tcPr>
            <w:tcW w:w="431" w:type="dxa"/>
          </w:tcPr>
          <w:p w14:paraId="15E829F2" w14:textId="475C57DE" w:rsidR="001965A8" w:rsidRPr="001965A8" w:rsidRDefault="00FB526D" w:rsidP="00962498">
            <w:pPr>
              <w:widowControl w:val="0"/>
              <w:jc w:val="center"/>
              <w:rPr>
                <w:lang w:val="ru-RU"/>
              </w:rPr>
            </w:pPr>
            <w:r>
              <w:rPr>
                <w:lang w:val="ru-RU"/>
              </w:rPr>
              <w:t>13</w:t>
            </w:r>
          </w:p>
        </w:tc>
      </w:tr>
      <w:tr w:rsidR="0092615B" w:rsidRPr="00BC21BA" w14:paraId="2D1F1F99" w14:textId="77777777" w:rsidTr="00633970">
        <w:tc>
          <w:tcPr>
            <w:tcW w:w="8975" w:type="dxa"/>
          </w:tcPr>
          <w:p w14:paraId="09EC860F" w14:textId="77777777" w:rsidR="001965A8" w:rsidRDefault="001965A8" w:rsidP="0092615B">
            <w:pPr>
              <w:widowControl w:val="0"/>
              <w:jc w:val="center"/>
              <w:rPr>
                <w:lang w:val="ru-RU"/>
              </w:rPr>
            </w:pPr>
          </w:p>
          <w:p w14:paraId="17C6952D" w14:textId="61A0CF7D" w:rsidR="001965A8" w:rsidRDefault="0092615B" w:rsidP="0092615B">
            <w:pPr>
              <w:widowControl w:val="0"/>
              <w:jc w:val="center"/>
              <w:rPr>
                <w:lang w:val="ru-RU"/>
              </w:rPr>
            </w:pPr>
            <w:r w:rsidRPr="001965A8">
              <w:rPr>
                <w:lang w:val="ru-RU"/>
              </w:rPr>
              <w:t xml:space="preserve">Глава 2. ОСОБЕННОСТИ ПЕРЕВОДОВ ПОВЕСТИ </w:t>
            </w:r>
            <w:r w:rsidR="00A37B3F">
              <w:rPr>
                <w:lang w:val="ru-RU"/>
              </w:rPr>
              <w:t>Н.В. ГОГОЛЯ</w:t>
            </w:r>
          </w:p>
          <w:p w14:paraId="559640CB" w14:textId="1CD80546" w:rsidR="0092615B" w:rsidRPr="001965A8" w:rsidRDefault="001965A8" w:rsidP="00357106">
            <w:pPr>
              <w:widowControl w:val="0"/>
              <w:jc w:val="center"/>
              <w:rPr>
                <w:lang w:val="ru-RU"/>
              </w:rPr>
            </w:pPr>
            <w:r w:rsidRPr="001965A8">
              <w:rPr>
                <w:lang w:val="ru-RU"/>
              </w:rPr>
              <w:t>«МАЙСКАЯ НОЧЬ, ИЛИ УТОПЛЕННИЦА» НА АНГЛИЙСКИЙ ЯЗЫК</w:t>
            </w:r>
          </w:p>
          <w:p w14:paraId="00768DD5" w14:textId="776C2904" w:rsidR="0092615B" w:rsidRPr="001965A8" w:rsidRDefault="0092615B" w:rsidP="0092615B">
            <w:pPr>
              <w:widowControl w:val="0"/>
              <w:rPr>
                <w:lang w:val="ru-RU"/>
              </w:rPr>
            </w:pPr>
          </w:p>
        </w:tc>
        <w:tc>
          <w:tcPr>
            <w:tcW w:w="431" w:type="dxa"/>
          </w:tcPr>
          <w:p w14:paraId="5F2BC486" w14:textId="77777777" w:rsidR="0092615B" w:rsidRPr="001965A8" w:rsidRDefault="0092615B" w:rsidP="00962498">
            <w:pPr>
              <w:widowControl w:val="0"/>
              <w:jc w:val="center"/>
              <w:rPr>
                <w:lang w:val="ru-RU"/>
              </w:rPr>
            </w:pPr>
          </w:p>
        </w:tc>
      </w:tr>
      <w:tr w:rsidR="0092615B" w:rsidRPr="00BC21BA" w14:paraId="2A7B1C3E" w14:textId="77777777" w:rsidTr="00FB526D">
        <w:tc>
          <w:tcPr>
            <w:tcW w:w="8975" w:type="dxa"/>
          </w:tcPr>
          <w:p w14:paraId="21D4E190" w14:textId="02C650E9" w:rsidR="0092615B" w:rsidRPr="001965A8" w:rsidRDefault="0092615B" w:rsidP="001E07F9">
            <w:pPr>
              <w:widowControl w:val="0"/>
              <w:jc w:val="both"/>
              <w:rPr>
                <w:lang w:val="ru-RU"/>
              </w:rPr>
            </w:pPr>
            <w:r w:rsidRPr="001965A8">
              <w:rPr>
                <w:lang w:val="ru-RU"/>
              </w:rPr>
              <w:t>2.1. Реалии в повести Н.В. Гоголя «Майская Ночь, или Утопленница» как этнографический фон произведения</w:t>
            </w:r>
            <w:r w:rsidR="001E07F9">
              <w:rPr>
                <w:lang w:val="ru-RU"/>
              </w:rPr>
              <w:t>……</w:t>
            </w:r>
          </w:p>
        </w:tc>
        <w:tc>
          <w:tcPr>
            <w:tcW w:w="431" w:type="dxa"/>
            <w:vAlign w:val="bottom"/>
          </w:tcPr>
          <w:p w14:paraId="7EDE1FE9" w14:textId="6F970783" w:rsidR="0092615B" w:rsidRPr="001965A8" w:rsidRDefault="00FB526D" w:rsidP="00962498">
            <w:pPr>
              <w:widowControl w:val="0"/>
              <w:jc w:val="center"/>
              <w:rPr>
                <w:lang w:val="ru-RU"/>
              </w:rPr>
            </w:pPr>
            <w:r>
              <w:rPr>
                <w:lang w:val="ru-RU"/>
              </w:rPr>
              <w:t>13</w:t>
            </w:r>
          </w:p>
        </w:tc>
      </w:tr>
      <w:tr w:rsidR="001965A8" w:rsidRPr="00BC21BA" w14:paraId="5C57A616" w14:textId="77777777" w:rsidTr="00FB526D">
        <w:tc>
          <w:tcPr>
            <w:tcW w:w="8975" w:type="dxa"/>
          </w:tcPr>
          <w:p w14:paraId="246D4C5B" w14:textId="22029DEC" w:rsidR="001965A8" w:rsidRPr="001965A8" w:rsidRDefault="001965A8" w:rsidP="001E07F9">
            <w:pPr>
              <w:widowControl w:val="0"/>
              <w:jc w:val="both"/>
              <w:rPr>
                <w:lang w:val="ru-RU"/>
              </w:rPr>
            </w:pPr>
            <w:r w:rsidRPr="001965A8">
              <w:rPr>
                <w:lang w:val="ru-RU"/>
              </w:rPr>
              <w:t>2.2. Основные переводческие стратегии для повести Н.В.</w:t>
            </w:r>
            <w:r w:rsidR="00A37B3F">
              <w:rPr>
                <w:lang w:val="ru-RU"/>
              </w:rPr>
              <w:t> Гоголя</w:t>
            </w:r>
            <w:r w:rsidRPr="001965A8">
              <w:rPr>
                <w:lang w:val="ru-RU"/>
              </w:rPr>
              <w:t xml:space="preserve"> «Майская Ночь, или Утопленница»</w:t>
            </w:r>
            <w:r w:rsidR="00A37B3F">
              <w:rPr>
                <w:lang w:val="ru-RU"/>
              </w:rPr>
              <w:t xml:space="preserve"> </w:t>
            </w:r>
            <w:r w:rsidR="001E07F9">
              <w:rPr>
                <w:lang w:val="ru-RU"/>
              </w:rPr>
              <w:t>…………</w:t>
            </w:r>
          </w:p>
        </w:tc>
        <w:tc>
          <w:tcPr>
            <w:tcW w:w="431" w:type="dxa"/>
            <w:vAlign w:val="bottom"/>
          </w:tcPr>
          <w:p w14:paraId="1016F8E8" w14:textId="513E27E4" w:rsidR="001965A8" w:rsidRPr="00FB526D" w:rsidRDefault="00FB526D" w:rsidP="00962498">
            <w:pPr>
              <w:widowControl w:val="0"/>
              <w:jc w:val="center"/>
              <w:rPr>
                <w:lang w:val="ru-RU"/>
              </w:rPr>
            </w:pPr>
            <w:r>
              <w:rPr>
                <w:lang w:val="ru-RU"/>
              </w:rPr>
              <w:t>15</w:t>
            </w:r>
          </w:p>
        </w:tc>
      </w:tr>
      <w:tr w:rsidR="001965A8" w:rsidRPr="00BC21BA" w14:paraId="54748012" w14:textId="77777777" w:rsidTr="00FB526D">
        <w:tc>
          <w:tcPr>
            <w:tcW w:w="8975" w:type="dxa"/>
          </w:tcPr>
          <w:p w14:paraId="16D75F61" w14:textId="3CBC61D9" w:rsidR="001965A8" w:rsidRPr="001965A8" w:rsidRDefault="001965A8" w:rsidP="001E07F9">
            <w:pPr>
              <w:widowControl w:val="0"/>
              <w:jc w:val="both"/>
              <w:rPr>
                <w:lang w:val="ru-RU"/>
              </w:rPr>
            </w:pPr>
            <w:r>
              <w:rPr>
                <w:lang w:val="ru-RU"/>
              </w:rPr>
              <w:t>2.2.1.</w:t>
            </w:r>
            <w:r w:rsidR="001E07F9" w:rsidRPr="001E07F9">
              <w:rPr>
                <w:lang w:val="ru-RU"/>
              </w:rPr>
              <w:t xml:space="preserve"> Основные переводческие стратегии К. </w:t>
            </w:r>
            <w:r w:rsidR="001E07F9">
              <w:rPr>
                <w:lang w:val="ru-RU"/>
              </w:rPr>
              <w:t>Филда</w:t>
            </w:r>
            <w:r w:rsidR="001E07F9" w:rsidRPr="001E07F9">
              <w:rPr>
                <w:lang w:val="ru-RU"/>
              </w:rPr>
              <w:t xml:space="preserve"> для повести Н.В.</w:t>
            </w:r>
            <w:r w:rsidR="00A37B3F">
              <w:rPr>
                <w:lang w:val="ru-RU"/>
              </w:rPr>
              <w:t xml:space="preserve"> Гоголя </w:t>
            </w:r>
            <w:r w:rsidR="001E07F9" w:rsidRPr="001E07F9">
              <w:rPr>
                <w:lang w:val="ru-RU"/>
              </w:rPr>
              <w:t>«Майская Ночь, или Утопленница»</w:t>
            </w:r>
            <w:r w:rsidR="00A37B3F">
              <w:rPr>
                <w:lang w:val="ru-RU"/>
              </w:rPr>
              <w:t xml:space="preserve"> </w:t>
            </w:r>
            <w:r w:rsidR="001E07F9">
              <w:rPr>
                <w:lang w:val="ru-RU"/>
              </w:rPr>
              <w:t>…</w:t>
            </w:r>
            <w:proofErr w:type="gramStart"/>
            <w:r w:rsidR="001E07F9">
              <w:rPr>
                <w:lang w:val="ru-RU"/>
              </w:rPr>
              <w:t>…….</w:t>
            </w:r>
            <w:proofErr w:type="gramEnd"/>
          </w:p>
        </w:tc>
        <w:tc>
          <w:tcPr>
            <w:tcW w:w="431" w:type="dxa"/>
            <w:vAlign w:val="bottom"/>
          </w:tcPr>
          <w:p w14:paraId="5F72DC26" w14:textId="17580233" w:rsidR="001965A8" w:rsidRPr="00FB526D" w:rsidRDefault="00FB526D" w:rsidP="00962498">
            <w:pPr>
              <w:widowControl w:val="0"/>
              <w:jc w:val="center"/>
              <w:rPr>
                <w:lang w:val="ru-RU"/>
              </w:rPr>
            </w:pPr>
            <w:r>
              <w:rPr>
                <w:lang w:val="ru-RU"/>
              </w:rPr>
              <w:t>15</w:t>
            </w:r>
          </w:p>
        </w:tc>
      </w:tr>
      <w:tr w:rsidR="001E07F9" w:rsidRPr="00BC21BA" w14:paraId="576F364A" w14:textId="77777777" w:rsidTr="00FB526D">
        <w:tc>
          <w:tcPr>
            <w:tcW w:w="8975" w:type="dxa"/>
          </w:tcPr>
          <w:p w14:paraId="5F364A6D" w14:textId="59712346" w:rsidR="001E07F9" w:rsidRDefault="001E07F9" w:rsidP="001E07F9">
            <w:pPr>
              <w:widowControl w:val="0"/>
              <w:jc w:val="both"/>
              <w:rPr>
                <w:lang w:val="ru-RU"/>
              </w:rPr>
            </w:pPr>
            <w:r w:rsidRPr="001E07F9">
              <w:rPr>
                <w:lang w:val="ru-RU"/>
              </w:rPr>
              <w:t>2.2.2. Основные переводческие стратегии К. Гарнетт для повести Н.В.</w:t>
            </w:r>
            <w:r w:rsidR="00A37B3F">
              <w:rPr>
                <w:lang w:val="ru-RU"/>
              </w:rPr>
              <w:t xml:space="preserve"> Гоголя </w:t>
            </w:r>
            <w:r w:rsidRPr="001E07F9">
              <w:rPr>
                <w:lang w:val="ru-RU"/>
              </w:rPr>
              <w:t>«Майская Ночь, или Утопленница»</w:t>
            </w:r>
            <w:r w:rsidR="00A37B3F">
              <w:rPr>
                <w:lang w:val="ru-RU"/>
              </w:rPr>
              <w:t xml:space="preserve"> </w:t>
            </w:r>
            <w:r>
              <w:rPr>
                <w:lang w:val="ru-RU"/>
              </w:rPr>
              <w:t>…………</w:t>
            </w:r>
          </w:p>
        </w:tc>
        <w:tc>
          <w:tcPr>
            <w:tcW w:w="431" w:type="dxa"/>
            <w:vAlign w:val="bottom"/>
          </w:tcPr>
          <w:p w14:paraId="40D21B54" w14:textId="1C30E380" w:rsidR="001E07F9" w:rsidRPr="00FB526D" w:rsidRDefault="00FB526D" w:rsidP="00962498">
            <w:pPr>
              <w:widowControl w:val="0"/>
              <w:jc w:val="center"/>
              <w:rPr>
                <w:lang w:val="ru-RU"/>
              </w:rPr>
            </w:pPr>
            <w:r>
              <w:rPr>
                <w:lang w:val="ru-RU"/>
              </w:rPr>
              <w:t>16</w:t>
            </w:r>
          </w:p>
        </w:tc>
      </w:tr>
      <w:tr w:rsidR="001E07F9" w:rsidRPr="00BC21BA" w14:paraId="547392D3" w14:textId="77777777" w:rsidTr="00FB526D">
        <w:tc>
          <w:tcPr>
            <w:tcW w:w="8975" w:type="dxa"/>
          </w:tcPr>
          <w:p w14:paraId="1344AE7F" w14:textId="64632BA4" w:rsidR="001E07F9" w:rsidRDefault="001E07F9" w:rsidP="001E07F9">
            <w:pPr>
              <w:widowControl w:val="0"/>
              <w:jc w:val="both"/>
              <w:rPr>
                <w:lang w:val="ru-RU"/>
              </w:rPr>
            </w:pPr>
            <w:r w:rsidRPr="001E07F9">
              <w:rPr>
                <w:lang w:val="ru-RU"/>
              </w:rPr>
              <w:t>2.2.3. Основные переводческие стратегии О.А. Горчакова для повести Н.В.</w:t>
            </w:r>
            <w:r w:rsidR="00A37B3F">
              <w:rPr>
                <w:lang w:val="ru-RU"/>
              </w:rPr>
              <w:t xml:space="preserve"> Гоголя </w:t>
            </w:r>
            <w:r w:rsidRPr="001E07F9">
              <w:rPr>
                <w:lang w:val="ru-RU"/>
              </w:rPr>
              <w:t>«Майская Ночь, или Утопленница»</w:t>
            </w:r>
            <w:r w:rsidR="00A37B3F">
              <w:rPr>
                <w:lang w:val="ru-RU"/>
              </w:rPr>
              <w:t xml:space="preserve"> </w:t>
            </w:r>
            <w:r>
              <w:rPr>
                <w:lang w:val="ru-RU"/>
              </w:rPr>
              <w:t>…</w:t>
            </w:r>
            <w:proofErr w:type="gramStart"/>
            <w:r>
              <w:rPr>
                <w:lang w:val="ru-RU"/>
              </w:rPr>
              <w:t>…….</w:t>
            </w:r>
            <w:proofErr w:type="gramEnd"/>
          </w:p>
        </w:tc>
        <w:tc>
          <w:tcPr>
            <w:tcW w:w="431" w:type="dxa"/>
            <w:vAlign w:val="bottom"/>
          </w:tcPr>
          <w:p w14:paraId="4CE6FC8D" w14:textId="0D8BDCA6" w:rsidR="001E07F9" w:rsidRPr="00FB526D" w:rsidRDefault="00FB526D" w:rsidP="00962498">
            <w:pPr>
              <w:widowControl w:val="0"/>
              <w:jc w:val="center"/>
              <w:rPr>
                <w:lang w:val="ru-RU"/>
              </w:rPr>
            </w:pPr>
            <w:r>
              <w:rPr>
                <w:lang w:val="ru-RU"/>
              </w:rPr>
              <w:t>17</w:t>
            </w:r>
          </w:p>
        </w:tc>
      </w:tr>
      <w:tr w:rsidR="001E07F9" w:rsidRPr="00BC21BA" w14:paraId="55F12ED9" w14:textId="77777777" w:rsidTr="00FB526D">
        <w:tc>
          <w:tcPr>
            <w:tcW w:w="8975" w:type="dxa"/>
          </w:tcPr>
          <w:p w14:paraId="4C81D74A" w14:textId="4B8E0C0B" w:rsidR="001E07F9" w:rsidRPr="00633970" w:rsidRDefault="001E07F9" w:rsidP="001E07F9">
            <w:pPr>
              <w:widowControl w:val="0"/>
              <w:jc w:val="both"/>
              <w:rPr>
                <w:color w:val="FFFFFF" w:themeColor="background1"/>
                <w:lang w:val="ru-RU"/>
              </w:rPr>
            </w:pPr>
            <w:r>
              <w:rPr>
                <w:lang w:val="ru-RU"/>
              </w:rPr>
              <w:t xml:space="preserve">2.2.4. </w:t>
            </w:r>
            <w:r w:rsidRPr="001E07F9">
              <w:rPr>
                <w:lang w:val="ru-RU"/>
              </w:rPr>
              <w:t xml:space="preserve">Основные переводческие стратегии К. </w:t>
            </w:r>
            <w:proofErr w:type="spellStart"/>
            <w:r w:rsidRPr="001E07F9">
              <w:rPr>
                <w:lang w:val="ru-RU"/>
              </w:rPr>
              <w:t>Инглиша</w:t>
            </w:r>
            <w:proofErr w:type="spellEnd"/>
            <w:r w:rsidRPr="001E07F9">
              <w:rPr>
                <w:lang w:val="ru-RU"/>
              </w:rPr>
              <w:t xml:space="preserve"> для повести Н.В.</w:t>
            </w:r>
            <w:r w:rsidR="00A37B3F">
              <w:rPr>
                <w:lang w:val="ru-RU"/>
              </w:rPr>
              <w:t> Гоголя</w:t>
            </w:r>
            <w:r w:rsidRPr="001E07F9">
              <w:rPr>
                <w:lang w:val="ru-RU"/>
              </w:rPr>
              <w:t xml:space="preserve"> «Майская Ночь, или Утопленница»</w:t>
            </w:r>
            <w:r w:rsidR="00A37B3F">
              <w:rPr>
                <w:lang w:val="ru-RU"/>
              </w:rPr>
              <w:t xml:space="preserve"> </w:t>
            </w:r>
            <w:r>
              <w:rPr>
                <w:lang w:val="ru-RU"/>
              </w:rPr>
              <w:t>……………</w:t>
            </w:r>
          </w:p>
        </w:tc>
        <w:tc>
          <w:tcPr>
            <w:tcW w:w="431" w:type="dxa"/>
            <w:vAlign w:val="bottom"/>
          </w:tcPr>
          <w:p w14:paraId="2C2D03A2" w14:textId="1117608D" w:rsidR="001E07F9" w:rsidRPr="00FB526D" w:rsidRDefault="00FB526D" w:rsidP="00962498">
            <w:pPr>
              <w:widowControl w:val="0"/>
              <w:jc w:val="center"/>
              <w:rPr>
                <w:lang w:val="ru-RU"/>
              </w:rPr>
            </w:pPr>
            <w:r>
              <w:rPr>
                <w:lang w:val="ru-RU"/>
              </w:rPr>
              <w:t>18</w:t>
            </w:r>
          </w:p>
        </w:tc>
      </w:tr>
      <w:tr w:rsidR="001965A8" w14:paraId="19D1E00D" w14:textId="77777777" w:rsidTr="00633970">
        <w:tc>
          <w:tcPr>
            <w:tcW w:w="8975" w:type="dxa"/>
          </w:tcPr>
          <w:p w14:paraId="4ED183B0" w14:textId="69E372DF" w:rsidR="001965A8" w:rsidRPr="001965A8" w:rsidRDefault="001965A8" w:rsidP="001E07F9">
            <w:pPr>
              <w:widowControl w:val="0"/>
              <w:jc w:val="both"/>
              <w:rPr>
                <w:lang w:val="ru-RU"/>
              </w:rPr>
            </w:pPr>
            <w:r>
              <w:rPr>
                <w:lang w:val="ru-RU"/>
              </w:rPr>
              <w:t>Выводы по главе 2</w:t>
            </w:r>
            <w:r w:rsidR="001E07F9">
              <w:rPr>
                <w:lang w:val="ru-RU"/>
              </w:rPr>
              <w:t>………</w:t>
            </w:r>
          </w:p>
        </w:tc>
        <w:tc>
          <w:tcPr>
            <w:tcW w:w="431" w:type="dxa"/>
          </w:tcPr>
          <w:p w14:paraId="56B5DC50" w14:textId="77A8063F" w:rsidR="001965A8" w:rsidRPr="00FB526D" w:rsidRDefault="00FB526D" w:rsidP="00962498">
            <w:pPr>
              <w:widowControl w:val="0"/>
              <w:jc w:val="center"/>
              <w:rPr>
                <w:lang w:val="ru-RU"/>
              </w:rPr>
            </w:pPr>
            <w:r>
              <w:rPr>
                <w:lang w:val="ru-RU"/>
              </w:rPr>
              <w:t>20</w:t>
            </w:r>
          </w:p>
        </w:tc>
      </w:tr>
      <w:tr w:rsidR="001965A8" w14:paraId="73179355" w14:textId="77777777" w:rsidTr="00633970">
        <w:tc>
          <w:tcPr>
            <w:tcW w:w="8975" w:type="dxa"/>
          </w:tcPr>
          <w:p w14:paraId="32E560FD" w14:textId="2802BEAA" w:rsidR="001965A8" w:rsidRPr="001965A8" w:rsidRDefault="001965A8" w:rsidP="001E07F9">
            <w:pPr>
              <w:widowControl w:val="0"/>
              <w:jc w:val="both"/>
              <w:rPr>
                <w:lang w:val="ru-RU"/>
              </w:rPr>
            </w:pPr>
            <w:r w:rsidRPr="001965A8">
              <w:rPr>
                <w:lang w:val="ru-RU"/>
              </w:rPr>
              <w:t>ЗАКЛЮЧЕНИЕ</w:t>
            </w:r>
            <w:r w:rsidR="001E07F9">
              <w:rPr>
                <w:lang w:val="ru-RU"/>
              </w:rPr>
              <w:t>………………………</w:t>
            </w:r>
          </w:p>
        </w:tc>
        <w:tc>
          <w:tcPr>
            <w:tcW w:w="431" w:type="dxa"/>
          </w:tcPr>
          <w:p w14:paraId="24C6A0E7" w14:textId="316524FF" w:rsidR="001965A8" w:rsidRPr="00576388" w:rsidRDefault="00FB526D" w:rsidP="00962498">
            <w:pPr>
              <w:widowControl w:val="0"/>
              <w:jc w:val="center"/>
              <w:rPr>
                <w:lang w:val="ru-RU"/>
              </w:rPr>
            </w:pPr>
            <w:r>
              <w:rPr>
                <w:lang w:val="ru-RU"/>
              </w:rPr>
              <w:t>20</w:t>
            </w:r>
          </w:p>
        </w:tc>
      </w:tr>
      <w:tr w:rsidR="001965A8" w14:paraId="793CD067" w14:textId="77777777" w:rsidTr="00633970">
        <w:tc>
          <w:tcPr>
            <w:tcW w:w="8975" w:type="dxa"/>
          </w:tcPr>
          <w:p w14:paraId="6E85264B" w14:textId="538BAB99" w:rsidR="001965A8" w:rsidRPr="001965A8" w:rsidRDefault="001965A8" w:rsidP="0092615B">
            <w:pPr>
              <w:widowControl w:val="0"/>
              <w:rPr>
                <w:lang w:val="ru-RU"/>
              </w:rPr>
            </w:pPr>
            <w:r w:rsidRPr="001965A8">
              <w:rPr>
                <w:lang w:val="ru-RU"/>
              </w:rPr>
              <w:t>СПИСОК ЛИТЕРАТУРЫ</w:t>
            </w:r>
            <w:r w:rsidR="001E07F9">
              <w:rPr>
                <w:lang w:val="ru-RU"/>
              </w:rPr>
              <w:t>………………</w:t>
            </w:r>
            <w:proofErr w:type="gramStart"/>
            <w:r w:rsidR="001E07F9">
              <w:rPr>
                <w:lang w:val="ru-RU"/>
              </w:rPr>
              <w:t>…….</w:t>
            </w:r>
            <w:proofErr w:type="gramEnd"/>
          </w:p>
        </w:tc>
        <w:tc>
          <w:tcPr>
            <w:tcW w:w="431" w:type="dxa"/>
          </w:tcPr>
          <w:p w14:paraId="051B0934" w14:textId="5ECA47DB" w:rsidR="001965A8" w:rsidRPr="00576388" w:rsidRDefault="00576388" w:rsidP="00576388">
            <w:pPr>
              <w:widowControl w:val="0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  <w:r w:rsidR="00FB526D">
              <w:rPr>
                <w:lang w:val="ru-RU"/>
              </w:rPr>
              <w:t>1</w:t>
            </w:r>
          </w:p>
        </w:tc>
      </w:tr>
      <w:tr w:rsidR="001965A8" w14:paraId="1781147E" w14:textId="77777777" w:rsidTr="00633970">
        <w:tc>
          <w:tcPr>
            <w:tcW w:w="8975" w:type="dxa"/>
          </w:tcPr>
          <w:p w14:paraId="5956FFB7" w14:textId="028C1788" w:rsidR="001965A8" w:rsidRPr="001965A8" w:rsidRDefault="001965A8" w:rsidP="0092615B">
            <w:pPr>
              <w:widowControl w:val="0"/>
              <w:rPr>
                <w:lang w:val="ru-RU"/>
              </w:rPr>
            </w:pPr>
            <w:r w:rsidRPr="001965A8">
              <w:rPr>
                <w:lang w:val="ru-RU"/>
              </w:rPr>
              <w:t>ПРИЛОЖЕНИЕ</w:t>
            </w:r>
            <w:r w:rsidR="001E07F9">
              <w:rPr>
                <w:lang w:val="ru-RU"/>
              </w:rPr>
              <w:t>………………………</w:t>
            </w:r>
          </w:p>
        </w:tc>
        <w:tc>
          <w:tcPr>
            <w:tcW w:w="431" w:type="dxa"/>
          </w:tcPr>
          <w:p w14:paraId="799D02CB" w14:textId="0109996F" w:rsidR="001965A8" w:rsidRPr="000677B7" w:rsidRDefault="000677B7" w:rsidP="00576388">
            <w:pPr>
              <w:widowControl w:val="0"/>
              <w:jc w:val="center"/>
              <w:rPr>
                <w:lang w:val="ru-RU"/>
              </w:rPr>
            </w:pPr>
            <w:r w:rsidRPr="000677B7">
              <w:rPr>
                <w:lang w:val="ru-RU"/>
              </w:rPr>
              <w:t>2</w:t>
            </w:r>
            <w:r w:rsidR="00FB526D">
              <w:rPr>
                <w:lang w:val="ru-RU"/>
              </w:rPr>
              <w:t>2</w:t>
            </w:r>
          </w:p>
        </w:tc>
      </w:tr>
    </w:tbl>
    <w:p w14:paraId="3CE7A74E" w14:textId="77777777" w:rsidR="00962498" w:rsidRPr="00962498" w:rsidRDefault="00962498" w:rsidP="00357106">
      <w:pPr>
        <w:widowControl w:val="0"/>
        <w:rPr>
          <w:sz w:val="28"/>
          <w:szCs w:val="28"/>
          <w:lang w:val="ru-RU"/>
        </w:rPr>
      </w:pPr>
    </w:p>
    <w:p w14:paraId="681FA90E" w14:textId="77777777" w:rsidR="00357106" w:rsidRDefault="00357106" w:rsidP="00962498">
      <w:pPr>
        <w:widowControl w:val="0"/>
        <w:ind w:firstLine="709"/>
        <w:jc w:val="center"/>
        <w:rPr>
          <w:b/>
          <w:bCs/>
          <w:sz w:val="28"/>
          <w:szCs w:val="28"/>
          <w:lang w:val="ru-RU"/>
        </w:rPr>
      </w:pPr>
    </w:p>
    <w:p w14:paraId="64FECDA6" w14:textId="77777777" w:rsidR="00357106" w:rsidRDefault="00357106" w:rsidP="00962498">
      <w:pPr>
        <w:widowControl w:val="0"/>
        <w:ind w:firstLine="709"/>
        <w:jc w:val="center"/>
        <w:rPr>
          <w:b/>
          <w:bCs/>
          <w:sz w:val="28"/>
          <w:szCs w:val="28"/>
          <w:lang w:val="ru-RU"/>
        </w:rPr>
      </w:pPr>
    </w:p>
    <w:p w14:paraId="6F26B476" w14:textId="77777777" w:rsidR="00357106" w:rsidRDefault="00357106" w:rsidP="00962498">
      <w:pPr>
        <w:widowControl w:val="0"/>
        <w:ind w:firstLine="709"/>
        <w:jc w:val="center"/>
        <w:rPr>
          <w:b/>
          <w:bCs/>
          <w:sz w:val="28"/>
          <w:szCs w:val="28"/>
          <w:lang w:val="ru-RU"/>
        </w:rPr>
      </w:pPr>
    </w:p>
    <w:p w14:paraId="27680C02" w14:textId="77777777" w:rsidR="00357106" w:rsidRDefault="00357106" w:rsidP="00962498">
      <w:pPr>
        <w:widowControl w:val="0"/>
        <w:ind w:firstLine="709"/>
        <w:jc w:val="center"/>
        <w:rPr>
          <w:b/>
          <w:bCs/>
          <w:sz w:val="28"/>
          <w:szCs w:val="28"/>
          <w:lang w:val="ru-RU"/>
        </w:rPr>
      </w:pPr>
    </w:p>
    <w:p w14:paraId="1776EDB9" w14:textId="77777777" w:rsidR="00357106" w:rsidRDefault="00357106" w:rsidP="00962498">
      <w:pPr>
        <w:widowControl w:val="0"/>
        <w:ind w:firstLine="709"/>
        <w:jc w:val="center"/>
        <w:rPr>
          <w:b/>
          <w:bCs/>
          <w:sz w:val="28"/>
          <w:szCs w:val="28"/>
          <w:lang w:val="ru-RU"/>
        </w:rPr>
      </w:pPr>
    </w:p>
    <w:p w14:paraId="159F2947" w14:textId="77777777" w:rsidR="001E07F9" w:rsidRDefault="001E07F9" w:rsidP="00F45FDF">
      <w:pPr>
        <w:widowControl w:val="0"/>
        <w:rPr>
          <w:b/>
          <w:bCs/>
          <w:sz w:val="28"/>
          <w:szCs w:val="28"/>
          <w:lang w:val="ru-RU"/>
        </w:rPr>
      </w:pPr>
    </w:p>
    <w:p w14:paraId="18AE03B4" w14:textId="035EB21E" w:rsidR="007F5469" w:rsidRPr="00FE1E70" w:rsidRDefault="00FE1E70" w:rsidP="007F5469">
      <w:pPr>
        <w:widowControl w:val="0"/>
        <w:ind w:firstLine="709"/>
        <w:jc w:val="center"/>
        <w:rPr>
          <w:b/>
          <w:color w:val="000000"/>
          <w:sz w:val="28"/>
          <w:szCs w:val="28"/>
          <w:lang w:val="ru-RU"/>
        </w:rPr>
      </w:pPr>
      <w:r w:rsidRPr="00FE1E70">
        <w:rPr>
          <w:b/>
          <w:color w:val="000000"/>
          <w:sz w:val="28"/>
          <w:szCs w:val="28"/>
          <w:lang w:val="ru-RU"/>
        </w:rPr>
        <w:lastRenderedPageBreak/>
        <w:t>ВВЕДЕНИЕ</w:t>
      </w:r>
    </w:p>
    <w:p w14:paraId="62E3DD59" w14:textId="77777777" w:rsidR="00FE1E70" w:rsidRPr="007F5469" w:rsidRDefault="00FE1E70" w:rsidP="007F5469">
      <w:pPr>
        <w:widowControl w:val="0"/>
        <w:ind w:firstLine="709"/>
        <w:jc w:val="center"/>
        <w:rPr>
          <w:b/>
          <w:lang w:val="ru-RU"/>
        </w:rPr>
      </w:pPr>
    </w:p>
    <w:p w14:paraId="387BED0F" w14:textId="1960606D" w:rsidR="00633970" w:rsidRPr="00633970" w:rsidRDefault="00633970" w:rsidP="007F5469">
      <w:pPr>
        <w:widowControl w:val="0"/>
        <w:ind w:firstLine="709"/>
        <w:jc w:val="both"/>
        <w:rPr>
          <w:bCs/>
          <w:color w:val="000000"/>
          <w:sz w:val="28"/>
          <w:szCs w:val="28"/>
          <w:lang w:val="ru-RU"/>
        </w:rPr>
      </w:pPr>
      <w:r>
        <w:rPr>
          <w:bCs/>
          <w:color w:val="000000"/>
          <w:sz w:val="28"/>
          <w:szCs w:val="28"/>
          <w:lang w:val="ru-RU"/>
        </w:rPr>
        <w:t xml:space="preserve">Работа прошла апробацию на публикацию </w:t>
      </w:r>
      <w:r w:rsidRPr="00633970">
        <w:rPr>
          <w:bCs/>
          <w:color w:val="000000"/>
          <w:sz w:val="28"/>
          <w:szCs w:val="28"/>
          <w:lang w:val="ru-RU"/>
        </w:rPr>
        <w:t>[</w:t>
      </w:r>
      <w:proofErr w:type="spellStart"/>
      <w:r>
        <w:rPr>
          <w:bCs/>
          <w:color w:val="000000"/>
          <w:sz w:val="28"/>
          <w:szCs w:val="28"/>
          <w:lang w:val="ru-RU"/>
        </w:rPr>
        <w:t>Кикиани</w:t>
      </w:r>
      <w:proofErr w:type="spellEnd"/>
      <w:r>
        <w:rPr>
          <w:bCs/>
          <w:color w:val="000000"/>
          <w:sz w:val="28"/>
          <w:szCs w:val="28"/>
          <w:lang w:val="ru-RU"/>
        </w:rPr>
        <w:t xml:space="preserve"> 2021</w:t>
      </w:r>
      <w:r w:rsidRPr="00633970">
        <w:rPr>
          <w:bCs/>
          <w:color w:val="000000"/>
          <w:sz w:val="28"/>
          <w:szCs w:val="28"/>
          <w:lang w:val="ru-RU"/>
        </w:rPr>
        <w:t>]</w:t>
      </w:r>
      <w:r>
        <w:rPr>
          <w:bCs/>
          <w:color w:val="000000"/>
          <w:sz w:val="28"/>
          <w:szCs w:val="28"/>
          <w:lang w:val="ru-RU"/>
        </w:rPr>
        <w:t>.</w:t>
      </w:r>
    </w:p>
    <w:p w14:paraId="3550C307" w14:textId="579BE3BF" w:rsidR="007F5469" w:rsidRPr="007F5469" w:rsidRDefault="007F5469" w:rsidP="00F74927">
      <w:pPr>
        <w:widowControl w:val="0"/>
        <w:ind w:firstLine="709"/>
        <w:jc w:val="both"/>
        <w:rPr>
          <w:bCs/>
          <w:color w:val="000000"/>
          <w:sz w:val="28"/>
          <w:szCs w:val="28"/>
          <w:lang w:val="ru-RU"/>
        </w:rPr>
      </w:pPr>
      <w:r w:rsidRPr="007F5469">
        <w:rPr>
          <w:bCs/>
          <w:color w:val="000000"/>
          <w:sz w:val="28"/>
          <w:szCs w:val="28"/>
          <w:lang w:val="ru-RU"/>
        </w:rPr>
        <w:t>Научная работа «Повесть Н.В. Гоголя «Майская ночь, или Утопленница» на английском языке: особенности передачи культурного фона» призвана</w:t>
      </w:r>
      <w:r w:rsidR="00F74927">
        <w:rPr>
          <w:bCs/>
          <w:color w:val="000000"/>
          <w:sz w:val="28"/>
          <w:szCs w:val="28"/>
          <w:lang w:val="ru-RU"/>
        </w:rPr>
        <w:t xml:space="preserve"> </w:t>
      </w:r>
      <w:r w:rsidRPr="007F5469">
        <w:rPr>
          <w:bCs/>
          <w:color w:val="000000"/>
          <w:sz w:val="28"/>
          <w:szCs w:val="28"/>
          <w:lang w:val="ru-RU"/>
        </w:rPr>
        <w:t xml:space="preserve">проследить </w:t>
      </w:r>
      <w:r w:rsidR="00F74927">
        <w:rPr>
          <w:bCs/>
          <w:color w:val="000000"/>
          <w:sz w:val="28"/>
          <w:szCs w:val="28"/>
          <w:lang w:val="ru-RU"/>
        </w:rPr>
        <w:t>хронологию особенностей перевода повести на английский язык, с точки зрения д</w:t>
      </w:r>
      <w:r w:rsidR="00F74927" w:rsidRPr="00F74927">
        <w:rPr>
          <w:bCs/>
          <w:color w:val="000000"/>
          <w:sz w:val="28"/>
          <w:szCs w:val="28"/>
          <w:lang w:val="ru-RU"/>
        </w:rPr>
        <w:t>иахрони</w:t>
      </w:r>
      <w:r w:rsidR="00F74927">
        <w:rPr>
          <w:bCs/>
          <w:color w:val="000000"/>
          <w:sz w:val="28"/>
          <w:szCs w:val="28"/>
          <w:lang w:val="ru-RU"/>
        </w:rPr>
        <w:t>и</w:t>
      </w:r>
      <w:r w:rsidR="00F74927" w:rsidRPr="00F74927">
        <w:rPr>
          <w:bCs/>
          <w:color w:val="000000"/>
          <w:sz w:val="28"/>
          <w:szCs w:val="28"/>
          <w:lang w:val="ru-RU"/>
        </w:rPr>
        <w:t xml:space="preserve"> – рассмотрение исторического развития тех или иных языковых явлений и языковой системы в целом как предмета лингвистического изучения</w:t>
      </w:r>
      <w:r w:rsidR="00F74927">
        <w:rPr>
          <w:bCs/>
          <w:color w:val="000000"/>
          <w:sz w:val="28"/>
          <w:szCs w:val="28"/>
          <w:lang w:val="ru-RU"/>
        </w:rPr>
        <w:t xml:space="preserve">, а также синхронии </w:t>
      </w:r>
      <w:r w:rsidR="00F74927" w:rsidRPr="00F74927">
        <w:rPr>
          <w:bCs/>
          <w:color w:val="000000"/>
          <w:sz w:val="28"/>
          <w:szCs w:val="28"/>
          <w:lang w:val="ru-RU"/>
        </w:rPr>
        <w:t>– рассмотрение состояния языка как установившейся системы в определённый момент времени.</w:t>
      </w:r>
    </w:p>
    <w:p w14:paraId="7656AC5F" w14:textId="02D2BF9A" w:rsidR="007F5469" w:rsidRPr="007F5469" w:rsidRDefault="007F5469" w:rsidP="007F5469">
      <w:pPr>
        <w:widowControl w:val="0"/>
        <w:ind w:firstLine="709"/>
        <w:jc w:val="both"/>
        <w:rPr>
          <w:bCs/>
          <w:color w:val="000000"/>
          <w:sz w:val="28"/>
          <w:szCs w:val="28"/>
          <w:lang w:val="ru-RU"/>
        </w:rPr>
      </w:pPr>
      <w:r w:rsidRPr="007F5469">
        <w:rPr>
          <w:bCs/>
          <w:color w:val="000000"/>
          <w:sz w:val="28"/>
          <w:szCs w:val="28"/>
          <w:lang w:val="ru-RU"/>
        </w:rPr>
        <w:t>Центральным объектом исследования являются реалии повести Н. В. Гоголя «Майская ночь, или Утопленница»</w:t>
      </w:r>
      <w:r w:rsidR="00F74927">
        <w:rPr>
          <w:bCs/>
          <w:color w:val="000000"/>
          <w:sz w:val="28"/>
          <w:szCs w:val="28"/>
          <w:lang w:val="ru-RU"/>
        </w:rPr>
        <w:t>, а также</w:t>
      </w:r>
      <w:r w:rsidRPr="007F5469">
        <w:rPr>
          <w:bCs/>
          <w:color w:val="000000"/>
          <w:sz w:val="28"/>
          <w:szCs w:val="28"/>
          <w:lang w:val="ru-RU"/>
        </w:rPr>
        <w:t xml:space="preserve"> различные</w:t>
      </w:r>
      <w:r w:rsidR="00AE4E36">
        <w:rPr>
          <w:bCs/>
          <w:color w:val="000000"/>
          <w:sz w:val="28"/>
          <w:szCs w:val="28"/>
          <w:lang w:val="ru-RU"/>
        </w:rPr>
        <w:t xml:space="preserve"> стратегии</w:t>
      </w:r>
      <w:r w:rsidRPr="007F5469">
        <w:rPr>
          <w:bCs/>
          <w:color w:val="000000"/>
          <w:sz w:val="28"/>
          <w:szCs w:val="28"/>
          <w:lang w:val="ru-RU"/>
        </w:rPr>
        <w:t xml:space="preserve"> их перевода на английский язык. Предмет исследования – особенности передачи национально-культурной специфики.</w:t>
      </w:r>
    </w:p>
    <w:p w14:paraId="761FA7A1" w14:textId="2CA6448A" w:rsidR="007F5469" w:rsidRPr="007F5469" w:rsidRDefault="00AE4E36" w:rsidP="007F5469">
      <w:pPr>
        <w:widowControl w:val="0"/>
        <w:ind w:firstLine="709"/>
        <w:jc w:val="both"/>
        <w:rPr>
          <w:bCs/>
          <w:color w:val="000000"/>
          <w:sz w:val="28"/>
          <w:szCs w:val="28"/>
          <w:lang w:val="ru-RU"/>
        </w:rPr>
      </w:pPr>
      <w:r>
        <w:rPr>
          <w:bCs/>
          <w:color w:val="000000"/>
          <w:sz w:val="28"/>
          <w:szCs w:val="28"/>
          <w:lang w:val="ru-RU"/>
        </w:rPr>
        <w:t>Для достижения ц</w:t>
      </w:r>
      <w:r w:rsidR="007F5469" w:rsidRPr="007F5469">
        <w:rPr>
          <w:bCs/>
          <w:color w:val="000000"/>
          <w:sz w:val="28"/>
          <w:szCs w:val="28"/>
          <w:lang w:val="ru-RU"/>
        </w:rPr>
        <w:t>ел</w:t>
      </w:r>
      <w:r>
        <w:rPr>
          <w:bCs/>
          <w:color w:val="000000"/>
          <w:sz w:val="28"/>
          <w:szCs w:val="28"/>
          <w:lang w:val="ru-RU"/>
        </w:rPr>
        <w:t>и были поставлены и выполнены следующие задачи:</w:t>
      </w:r>
    </w:p>
    <w:p w14:paraId="2CF1406F" w14:textId="1B6CB849" w:rsidR="007F5469" w:rsidRPr="007F5469" w:rsidRDefault="007F5469" w:rsidP="007F5469">
      <w:pPr>
        <w:widowControl w:val="0"/>
        <w:ind w:firstLine="709"/>
        <w:jc w:val="both"/>
        <w:rPr>
          <w:bCs/>
          <w:color w:val="000000"/>
          <w:sz w:val="28"/>
          <w:szCs w:val="28"/>
          <w:lang w:val="ru-RU"/>
        </w:rPr>
      </w:pPr>
      <w:r w:rsidRPr="007F5469">
        <w:rPr>
          <w:bCs/>
          <w:color w:val="000000"/>
          <w:sz w:val="28"/>
          <w:szCs w:val="28"/>
          <w:lang w:val="ru-RU"/>
        </w:rPr>
        <w:t xml:space="preserve">– </w:t>
      </w:r>
      <w:r w:rsidR="00F74927">
        <w:rPr>
          <w:bCs/>
          <w:color w:val="000000"/>
          <w:sz w:val="28"/>
          <w:szCs w:val="28"/>
          <w:lang w:val="ru-RU"/>
        </w:rPr>
        <w:t>проследить</w:t>
      </w:r>
      <w:r w:rsidRPr="007F5469">
        <w:rPr>
          <w:bCs/>
          <w:color w:val="000000"/>
          <w:sz w:val="28"/>
          <w:szCs w:val="28"/>
          <w:lang w:val="ru-RU"/>
        </w:rPr>
        <w:t xml:space="preserve"> истори</w:t>
      </w:r>
      <w:r w:rsidR="00AE4E36">
        <w:rPr>
          <w:bCs/>
          <w:color w:val="000000"/>
          <w:sz w:val="28"/>
          <w:szCs w:val="28"/>
          <w:lang w:val="ru-RU"/>
        </w:rPr>
        <w:t xml:space="preserve">ю </w:t>
      </w:r>
      <w:r w:rsidRPr="007F5469">
        <w:rPr>
          <w:bCs/>
          <w:color w:val="000000"/>
          <w:sz w:val="28"/>
          <w:szCs w:val="28"/>
          <w:lang w:val="ru-RU"/>
        </w:rPr>
        <w:t>переводов «Майской ночи, или Утопленницы» на английском языке с точки зрения передачи национально-культурной специфики;</w:t>
      </w:r>
    </w:p>
    <w:p w14:paraId="3E41AAB5" w14:textId="70139C52" w:rsidR="007F5469" w:rsidRPr="007F5469" w:rsidRDefault="007F5469" w:rsidP="007F5469">
      <w:pPr>
        <w:widowControl w:val="0"/>
        <w:ind w:firstLine="709"/>
        <w:jc w:val="both"/>
        <w:rPr>
          <w:bCs/>
          <w:color w:val="000000"/>
          <w:sz w:val="28"/>
          <w:szCs w:val="28"/>
          <w:lang w:val="ru-RU"/>
        </w:rPr>
      </w:pPr>
      <w:r w:rsidRPr="007F5469">
        <w:rPr>
          <w:bCs/>
          <w:color w:val="000000"/>
          <w:sz w:val="28"/>
          <w:szCs w:val="28"/>
          <w:lang w:val="ru-RU"/>
        </w:rPr>
        <w:t>– выяв</w:t>
      </w:r>
      <w:r w:rsidR="00AE4E36">
        <w:rPr>
          <w:bCs/>
          <w:color w:val="000000"/>
          <w:sz w:val="28"/>
          <w:szCs w:val="28"/>
          <w:lang w:val="ru-RU"/>
        </w:rPr>
        <w:t>ить</w:t>
      </w:r>
      <w:r w:rsidRPr="007F5469">
        <w:rPr>
          <w:bCs/>
          <w:color w:val="000000"/>
          <w:sz w:val="28"/>
          <w:szCs w:val="28"/>
          <w:lang w:val="ru-RU"/>
        </w:rPr>
        <w:t xml:space="preserve"> элемент</w:t>
      </w:r>
      <w:r w:rsidR="00AE4E36">
        <w:rPr>
          <w:bCs/>
          <w:color w:val="000000"/>
          <w:sz w:val="28"/>
          <w:szCs w:val="28"/>
          <w:lang w:val="ru-RU"/>
        </w:rPr>
        <w:t>ы</w:t>
      </w:r>
      <w:r w:rsidRPr="007F5469">
        <w:rPr>
          <w:bCs/>
          <w:color w:val="000000"/>
          <w:sz w:val="28"/>
          <w:szCs w:val="28"/>
          <w:lang w:val="ru-RU"/>
        </w:rPr>
        <w:t xml:space="preserve"> текста, характерны</w:t>
      </w:r>
      <w:r w:rsidR="00AE4E36">
        <w:rPr>
          <w:bCs/>
          <w:color w:val="000000"/>
          <w:sz w:val="28"/>
          <w:szCs w:val="28"/>
          <w:lang w:val="ru-RU"/>
        </w:rPr>
        <w:t>е</w:t>
      </w:r>
      <w:r w:rsidRPr="007F5469">
        <w:rPr>
          <w:bCs/>
          <w:color w:val="000000"/>
          <w:sz w:val="28"/>
          <w:szCs w:val="28"/>
          <w:lang w:val="ru-RU"/>
        </w:rPr>
        <w:t xml:space="preserve"> для гоголевского стиля и представляющих максимальный интерес и трудности при переводе;</w:t>
      </w:r>
    </w:p>
    <w:p w14:paraId="783EA70F" w14:textId="57BE5D71" w:rsidR="007F5469" w:rsidRPr="007F5469" w:rsidRDefault="007F5469" w:rsidP="007F5469">
      <w:pPr>
        <w:widowControl w:val="0"/>
        <w:ind w:firstLine="709"/>
        <w:jc w:val="both"/>
        <w:rPr>
          <w:bCs/>
          <w:color w:val="000000"/>
          <w:sz w:val="28"/>
          <w:szCs w:val="28"/>
          <w:lang w:val="ru-RU"/>
        </w:rPr>
      </w:pPr>
      <w:r w:rsidRPr="007F5469">
        <w:rPr>
          <w:bCs/>
          <w:color w:val="000000"/>
          <w:sz w:val="28"/>
          <w:szCs w:val="28"/>
          <w:lang w:val="ru-RU"/>
        </w:rPr>
        <w:t>– сопостав</w:t>
      </w:r>
      <w:r w:rsidR="00AE4E36">
        <w:rPr>
          <w:bCs/>
          <w:color w:val="000000"/>
          <w:sz w:val="28"/>
          <w:szCs w:val="28"/>
          <w:lang w:val="ru-RU"/>
        </w:rPr>
        <w:t>ить</w:t>
      </w:r>
      <w:r w:rsidRPr="007F5469">
        <w:rPr>
          <w:bCs/>
          <w:color w:val="000000"/>
          <w:sz w:val="28"/>
          <w:szCs w:val="28"/>
          <w:lang w:val="ru-RU"/>
        </w:rPr>
        <w:t xml:space="preserve"> нескольк</w:t>
      </w:r>
      <w:r w:rsidR="00AE4E36">
        <w:rPr>
          <w:bCs/>
          <w:color w:val="000000"/>
          <w:sz w:val="28"/>
          <w:szCs w:val="28"/>
          <w:lang w:val="ru-RU"/>
        </w:rPr>
        <w:t>о</w:t>
      </w:r>
      <w:r w:rsidRPr="007F5469">
        <w:rPr>
          <w:bCs/>
          <w:color w:val="000000"/>
          <w:sz w:val="28"/>
          <w:szCs w:val="28"/>
          <w:lang w:val="ru-RU"/>
        </w:rPr>
        <w:t xml:space="preserve"> вариантов перевод</w:t>
      </w:r>
      <w:r w:rsidR="00AE4E36">
        <w:rPr>
          <w:bCs/>
          <w:color w:val="000000"/>
          <w:sz w:val="28"/>
          <w:szCs w:val="28"/>
          <w:lang w:val="ru-RU"/>
        </w:rPr>
        <w:t>а</w:t>
      </w:r>
      <w:r w:rsidRPr="007F5469">
        <w:rPr>
          <w:bCs/>
          <w:color w:val="000000"/>
          <w:sz w:val="28"/>
          <w:szCs w:val="28"/>
          <w:lang w:val="ru-RU"/>
        </w:rPr>
        <w:t xml:space="preserve"> одного и того же текста или переводов одной и той же исходной единицы в разных источниках.</w:t>
      </w:r>
    </w:p>
    <w:p w14:paraId="169BEB54" w14:textId="5541039F" w:rsidR="007F5469" w:rsidRPr="007F5469" w:rsidRDefault="007F5469" w:rsidP="007F5469">
      <w:pPr>
        <w:widowControl w:val="0"/>
        <w:ind w:firstLine="709"/>
        <w:jc w:val="both"/>
        <w:rPr>
          <w:bCs/>
          <w:color w:val="000000"/>
          <w:sz w:val="28"/>
          <w:szCs w:val="28"/>
          <w:lang w:val="ru-RU"/>
        </w:rPr>
      </w:pPr>
      <w:r w:rsidRPr="007F5469">
        <w:rPr>
          <w:bCs/>
          <w:color w:val="000000"/>
          <w:sz w:val="28"/>
          <w:szCs w:val="28"/>
          <w:lang w:val="ru-RU"/>
        </w:rPr>
        <w:t>Рабочая гипотеза заключается в том, что, в процессе интерпретации, переводчики уходят от авторского оригинального стиля, тем самым лишая читателей возможности рассмотреть работу как уникальный объект литературного творчества</w:t>
      </w:r>
      <w:r w:rsidR="00F74927">
        <w:rPr>
          <w:bCs/>
          <w:color w:val="000000"/>
          <w:sz w:val="28"/>
          <w:szCs w:val="28"/>
          <w:lang w:val="ru-RU"/>
        </w:rPr>
        <w:t>.</w:t>
      </w:r>
    </w:p>
    <w:p w14:paraId="769FB92C" w14:textId="77777777" w:rsidR="007F5469" w:rsidRPr="007F5469" w:rsidRDefault="007F5469" w:rsidP="007F5469">
      <w:pPr>
        <w:widowControl w:val="0"/>
        <w:ind w:firstLine="709"/>
        <w:jc w:val="both"/>
        <w:rPr>
          <w:bCs/>
          <w:color w:val="000000"/>
          <w:sz w:val="28"/>
          <w:szCs w:val="28"/>
          <w:lang w:val="ru-RU"/>
        </w:rPr>
      </w:pPr>
      <w:r w:rsidRPr="007F5469">
        <w:rPr>
          <w:bCs/>
          <w:color w:val="000000"/>
          <w:sz w:val="28"/>
          <w:szCs w:val="28"/>
          <w:lang w:val="ru-RU"/>
        </w:rPr>
        <w:t>Материал исследования включает в себя различные варианты перевода оригинала повести Н.В. «Майская ночь, или Утопленница».</w:t>
      </w:r>
    </w:p>
    <w:p w14:paraId="3DAFF1FE" w14:textId="123DCBBB" w:rsidR="00C650B0" w:rsidRDefault="007F5469" w:rsidP="00374476">
      <w:pPr>
        <w:widowControl w:val="0"/>
        <w:ind w:firstLine="709"/>
        <w:jc w:val="both"/>
        <w:rPr>
          <w:bCs/>
          <w:color w:val="000000"/>
          <w:sz w:val="28"/>
          <w:szCs w:val="28"/>
          <w:lang w:val="ru-RU"/>
        </w:rPr>
      </w:pPr>
      <w:r w:rsidRPr="007F5469">
        <w:rPr>
          <w:bCs/>
          <w:color w:val="000000"/>
          <w:sz w:val="28"/>
          <w:szCs w:val="28"/>
          <w:lang w:val="ru-RU"/>
        </w:rPr>
        <w:t>Работа построена на принципах сопоставительного лингвостилистического метода и метода сплошной выборки.</w:t>
      </w:r>
    </w:p>
    <w:p w14:paraId="67BD9149" w14:textId="10079D4B" w:rsidR="000B080F" w:rsidRDefault="000B080F" w:rsidP="00374476">
      <w:pPr>
        <w:widowControl w:val="0"/>
        <w:ind w:firstLine="709"/>
        <w:jc w:val="both"/>
        <w:rPr>
          <w:bCs/>
          <w:color w:val="000000"/>
          <w:sz w:val="28"/>
          <w:szCs w:val="28"/>
          <w:lang w:val="ru-RU"/>
        </w:rPr>
      </w:pPr>
      <w:r>
        <w:rPr>
          <w:bCs/>
          <w:color w:val="000000"/>
          <w:sz w:val="28"/>
          <w:szCs w:val="28"/>
          <w:lang w:val="ru-RU"/>
        </w:rPr>
        <w:t>Таблица, в которой сравниваются реалии, извлеченные методом сплошной выборки из текстов перевода, выполненных за</w:t>
      </w:r>
      <w:r w:rsidRPr="000B080F">
        <w:rPr>
          <w:bCs/>
          <w:color w:val="000000"/>
          <w:sz w:val="28"/>
          <w:szCs w:val="28"/>
          <w:lang w:val="ru-RU"/>
        </w:rPr>
        <w:t xml:space="preserve"> XX век</w:t>
      </w:r>
      <w:r>
        <w:rPr>
          <w:bCs/>
          <w:color w:val="000000"/>
          <w:sz w:val="28"/>
          <w:szCs w:val="28"/>
          <w:lang w:val="ru-RU"/>
        </w:rPr>
        <w:t>,</w:t>
      </w:r>
      <w:r w:rsidRPr="000B080F">
        <w:rPr>
          <w:bCs/>
          <w:color w:val="000000"/>
          <w:sz w:val="28"/>
          <w:szCs w:val="28"/>
          <w:lang w:val="ru-RU"/>
        </w:rPr>
        <w:t xml:space="preserve"> </w:t>
      </w:r>
      <w:r>
        <w:rPr>
          <w:bCs/>
          <w:color w:val="000000"/>
          <w:sz w:val="28"/>
          <w:szCs w:val="28"/>
          <w:lang w:val="ru-RU"/>
        </w:rPr>
        <w:t>представлена в примечании.</w:t>
      </w:r>
    </w:p>
    <w:p w14:paraId="3EB8151E" w14:textId="77777777" w:rsidR="00FE1E70" w:rsidRPr="00374476" w:rsidRDefault="00FE1E70" w:rsidP="00374476">
      <w:pPr>
        <w:widowControl w:val="0"/>
        <w:ind w:firstLine="709"/>
        <w:jc w:val="both"/>
        <w:rPr>
          <w:bCs/>
          <w:color w:val="000000"/>
          <w:sz w:val="28"/>
          <w:szCs w:val="28"/>
          <w:lang w:val="ru-RU"/>
        </w:rPr>
      </w:pPr>
    </w:p>
    <w:p w14:paraId="51763D06" w14:textId="50E8CBD4" w:rsidR="00FE1E70" w:rsidRDefault="00FE1E70" w:rsidP="00FE1E70">
      <w:pPr>
        <w:widowControl w:val="0"/>
        <w:ind w:firstLine="709"/>
        <w:jc w:val="center"/>
        <w:rPr>
          <w:b/>
          <w:bCs/>
          <w:color w:val="000000"/>
          <w:sz w:val="28"/>
          <w:szCs w:val="28"/>
          <w:lang w:val="ru-RU"/>
        </w:rPr>
      </w:pPr>
    </w:p>
    <w:p w14:paraId="2850E966" w14:textId="77777777" w:rsidR="0080215E" w:rsidRPr="00FE1E70" w:rsidRDefault="0080215E" w:rsidP="00FE1E70">
      <w:pPr>
        <w:widowControl w:val="0"/>
        <w:ind w:firstLine="709"/>
        <w:jc w:val="center"/>
        <w:rPr>
          <w:b/>
          <w:bCs/>
          <w:color w:val="000000"/>
          <w:sz w:val="28"/>
          <w:szCs w:val="28"/>
          <w:lang w:val="ru-RU"/>
        </w:rPr>
      </w:pPr>
    </w:p>
    <w:p w14:paraId="7BBF465C" w14:textId="127CF10E" w:rsidR="00C650B0" w:rsidRPr="00BC21BA" w:rsidRDefault="00C650B0">
      <w:pPr>
        <w:widowControl w:val="0"/>
        <w:ind w:firstLine="709"/>
        <w:jc w:val="both"/>
        <w:rPr>
          <w:color w:val="000000"/>
          <w:sz w:val="28"/>
          <w:szCs w:val="28"/>
          <w:lang w:val="ru-RU"/>
        </w:rPr>
      </w:pPr>
    </w:p>
    <w:p w14:paraId="5E385151" w14:textId="31948936" w:rsidR="00F74927" w:rsidRPr="00BC21BA" w:rsidRDefault="00F74927">
      <w:pPr>
        <w:widowControl w:val="0"/>
        <w:ind w:firstLine="709"/>
        <w:jc w:val="both"/>
        <w:rPr>
          <w:color w:val="000000"/>
          <w:sz w:val="28"/>
          <w:szCs w:val="28"/>
          <w:lang w:val="ru-RU"/>
        </w:rPr>
      </w:pPr>
    </w:p>
    <w:p w14:paraId="2A60AEF7" w14:textId="5A25051B" w:rsidR="00F74927" w:rsidRPr="00BC21BA" w:rsidRDefault="00F74927">
      <w:pPr>
        <w:widowControl w:val="0"/>
        <w:ind w:firstLine="709"/>
        <w:jc w:val="both"/>
        <w:rPr>
          <w:color w:val="000000"/>
          <w:sz w:val="28"/>
          <w:szCs w:val="28"/>
          <w:lang w:val="ru-RU"/>
        </w:rPr>
      </w:pPr>
    </w:p>
    <w:p w14:paraId="5941D2AB" w14:textId="0F2A0E8E" w:rsidR="00F74927" w:rsidRDefault="00F74927">
      <w:pPr>
        <w:widowControl w:val="0"/>
        <w:ind w:firstLine="709"/>
        <w:jc w:val="both"/>
        <w:rPr>
          <w:color w:val="000000"/>
          <w:sz w:val="28"/>
          <w:szCs w:val="28"/>
          <w:lang w:val="ru-RU"/>
        </w:rPr>
      </w:pPr>
    </w:p>
    <w:p w14:paraId="5B7D1BED" w14:textId="77777777" w:rsidR="0092022C" w:rsidRPr="00BC21BA" w:rsidRDefault="0092022C">
      <w:pPr>
        <w:widowControl w:val="0"/>
        <w:ind w:firstLine="709"/>
        <w:jc w:val="both"/>
        <w:rPr>
          <w:color w:val="000000"/>
          <w:sz w:val="28"/>
          <w:szCs w:val="28"/>
          <w:lang w:val="ru-RU"/>
        </w:rPr>
      </w:pPr>
    </w:p>
    <w:p w14:paraId="0CFE3652" w14:textId="0F76A8AE" w:rsidR="00F74927" w:rsidRPr="00BC21BA" w:rsidRDefault="00F74927">
      <w:pPr>
        <w:widowControl w:val="0"/>
        <w:ind w:firstLine="709"/>
        <w:jc w:val="both"/>
        <w:rPr>
          <w:color w:val="000000"/>
          <w:sz w:val="28"/>
          <w:szCs w:val="28"/>
          <w:lang w:val="ru-RU"/>
        </w:rPr>
      </w:pPr>
    </w:p>
    <w:p w14:paraId="5631DA39" w14:textId="518DB3B1" w:rsidR="00F74927" w:rsidRPr="00BC21BA" w:rsidRDefault="00F74927">
      <w:pPr>
        <w:widowControl w:val="0"/>
        <w:ind w:firstLine="709"/>
        <w:jc w:val="both"/>
        <w:rPr>
          <w:color w:val="000000"/>
          <w:sz w:val="28"/>
          <w:szCs w:val="28"/>
          <w:lang w:val="ru-RU"/>
        </w:rPr>
      </w:pPr>
    </w:p>
    <w:p w14:paraId="44337839" w14:textId="05980444" w:rsidR="00F74927" w:rsidRPr="00BC21BA" w:rsidRDefault="00F74927">
      <w:pPr>
        <w:widowControl w:val="0"/>
        <w:ind w:firstLine="709"/>
        <w:jc w:val="both"/>
        <w:rPr>
          <w:color w:val="000000"/>
          <w:sz w:val="28"/>
          <w:szCs w:val="28"/>
          <w:lang w:val="ru-RU"/>
        </w:rPr>
      </w:pPr>
    </w:p>
    <w:p w14:paraId="1EF7BBFE" w14:textId="77777777" w:rsidR="00F74927" w:rsidRPr="00BC21BA" w:rsidRDefault="00F74927">
      <w:pPr>
        <w:widowControl w:val="0"/>
        <w:ind w:firstLine="709"/>
        <w:jc w:val="both"/>
        <w:rPr>
          <w:color w:val="000000"/>
          <w:sz w:val="28"/>
          <w:szCs w:val="28"/>
          <w:lang w:val="ru-RU"/>
        </w:rPr>
      </w:pPr>
    </w:p>
    <w:p w14:paraId="415F78FE" w14:textId="48B0207D" w:rsidR="00F74927" w:rsidRPr="00C74E1C" w:rsidRDefault="00C650B0" w:rsidP="00C74E1C">
      <w:pPr>
        <w:widowControl w:val="0"/>
        <w:ind w:firstLine="709"/>
        <w:jc w:val="both"/>
        <w:rPr>
          <w:b/>
          <w:color w:val="000000"/>
          <w:sz w:val="28"/>
          <w:szCs w:val="28"/>
          <w:lang w:val="ru-RU"/>
        </w:rPr>
      </w:pPr>
      <w:r w:rsidRPr="00C650B0">
        <w:rPr>
          <w:b/>
          <w:color w:val="000000"/>
          <w:sz w:val="28"/>
          <w:szCs w:val="28"/>
          <w:lang w:val="ru-RU"/>
        </w:rPr>
        <w:lastRenderedPageBreak/>
        <w:t>Глава 1. Повесть «</w:t>
      </w:r>
      <w:r w:rsidR="003C5A84">
        <w:rPr>
          <w:b/>
          <w:color w:val="000000"/>
          <w:sz w:val="28"/>
          <w:szCs w:val="28"/>
          <w:lang w:val="ru-RU"/>
        </w:rPr>
        <w:t>Майская Ночь, или Утопленница</w:t>
      </w:r>
      <w:r w:rsidRPr="00C650B0">
        <w:rPr>
          <w:b/>
          <w:color w:val="000000"/>
          <w:sz w:val="28"/>
          <w:szCs w:val="28"/>
          <w:lang w:val="ru-RU"/>
        </w:rPr>
        <w:t>» на английском языке</w:t>
      </w:r>
    </w:p>
    <w:p w14:paraId="26BB2E22" w14:textId="77777777" w:rsidR="00C74E1C" w:rsidRDefault="00C650B0" w:rsidP="00C74E1C">
      <w:pPr>
        <w:pStyle w:val="ac"/>
        <w:widowControl w:val="0"/>
        <w:numPr>
          <w:ilvl w:val="1"/>
          <w:numId w:val="2"/>
        </w:numPr>
        <w:jc w:val="both"/>
        <w:rPr>
          <w:b/>
          <w:color w:val="000000"/>
          <w:sz w:val="28"/>
          <w:szCs w:val="28"/>
          <w:lang w:val="ru-RU"/>
        </w:rPr>
      </w:pPr>
      <w:r w:rsidRPr="00F74927">
        <w:rPr>
          <w:b/>
          <w:color w:val="000000"/>
          <w:sz w:val="28"/>
          <w:szCs w:val="28"/>
          <w:lang w:val="ru-RU"/>
        </w:rPr>
        <w:t>Хронология переводов повети «</w:t>
      </w:r>
      <w:r w:rsidR="00C3480D" w:rsidRPr="00F74927">
        <w:rPr>
          <w:b/>
          <w:color w:val="000000"/>
          <w:sz w:val="28"/>
          <w:szCs w:val="28"/>
          <w:lang w:val="ru-RU"/>
        </w:rPr>
        <w:t>Майская Ночь, или Утопленница</w:t>
      </w:r>
      <w:r w:rsidRPr="00F74927">
        <w:rPr>
          <w:b/>
          <w:color w:val="000000"/>
          <w:sz w:val="28"/>
          <w:szCs w:val="28"/>
          <w:lang w:val="ru-RU"/>
        </w:rPr>
        <w:t xml:space="preserve">» на </w:t>
      </w:r>
      <w:r w:rsidR="00C3480D" w:rsidRPr="00F74927">
        <w:rPr>
          <w:b/>
          <w:color w:val="000000"/>
          <w:sz w:val="28"/>
          <w:szCs w:val="28"/>
          <w:lang w:val="ru-RU"/>
        </w:rPr>
        <w:t>английский язык</w:t>
      </w:r>
    </w:p>
    <w:p w14:paraId="516B93CF" w14:textId="02B71E04" w:rsidR="00C74E1C" w:rsidRDefault="00C74E1C" w:rsidP="00C74E1C">
      <w:pPr>
        <w:widowControl w:val="0"/>
        <w:ind w:firstLine="709"/>
        <w:jc w:val="both"/>
        <w:rPr>
          <w:bCs/>
          <w:color w:val="000000"/>
          <w:sz w:val="28"/>
          <w:szCs w:val="28"/>
          <w:lang w:val="ru-RU"/>
        </w:rPr>
      </w:pPr>
      <w:r w:rsidRPr="00C74E1C">
        <w:rPr>
          <w:bCs/>
          <w:color w:val="000000"/>
          <w:sz w:val="28"/>
          <w:szCs w:val="28"/>
          <w:lang w:val="ru-RU"/>
        </w:rPr>
        <w:t>Впервые повесть «Майская ночь, или Утопленница» Н.В. Гоголя (1809–1854) была напечатана в петербургской типографии Департамента народного просвещения в сборнике «Вечера на хуторе близ Диканьки» (часть 1) в начале сентября 1831 года.</w:t>
      </w:r>
    </w:p>
    <w:p w14:paraId="1D71A2A0" w14:textId="6E0D3917" w:rsidR="00C74E1C" w:rsidRPr="00C74E1C" w:rsidRDefault="00C74E1C" w:rsidP="00C74E1C">
      <w:pPr>
        <w:widowControl w:val="0"/>
        <w:ind w:firstLine="709"/>
        <w:jc w:val="both"/>
        <w:rPr>
          <w:bCs/>
          <w:color w:val="000000"/>
          <w:sz w:val="28"/>
          <w:szCs w:val="28"/>
        </w:rPr>
      </w:pPr>
      <w:r w:rsidRPr="00C74E1C">
        <w:rPr>
          <w:bCs/>
          <w:color w:val="000000"/>
          <w:sz w:val="28"/>
          <w:szCs w:val="28"/>
          <w:lang w:val="ru-RU"/>
        </w:rPr>
        <w:t>В ходе исследования анализу подверглись</w:t>
      </w:r>
      <w:r>
        <w:rPr>
          <w:bCs/>
          <w:color w:val="000000"/>
          <w:sz w:val="28"/>
          <w:szCs w:val="28"/>
          <w:lang w:val="ru-RU"/>
        </w:rPr>
        <w:t xml:space="preserve"> 4 перевода </w:t>
      </w:r>
      <w:r w:rsidRPr="00C74E1C">
        <w:rPr>
          <w:bCs/>
          <w:color w:val="000000"/>
          <w:sz w:val="28"/>
          <w:szCs w:val="28"/>
          <w:lang w:val="ru-RU"/>
        </w:rPr>
        <w:t>повести Н.В. Гоголя «Майская ночь, или Утопленница» на английский язык</w:t>
      </w:r>
      <w:r>
        <w:rPr>
          <w:bCs/>
          <w:color w:val="000000"/>
          <w:sz w:val="28"/>
          <w:szCs w:val="28"/>
          <w:lang w:val="ru-RU"/>
        </w:rPr>
        <w:t>,</w:t>
      </w:r>
      <w:r w:rsidRPr="00C74E1C">
        <w:rPr>
          <w:bCs/>
          <w:color w:val="000000"/>
          <w:sz w:val="28"/>
          <w:szCs w:val="28"/>
          <w:lang w:val="ru-RU"/>
        </w:rPr>
        <w:t xml:space="preserve"> </w:t>
      </w:r>
      <w:r w:rsidR="0092022C">
        <w:rPr>
          <w:bCs/>
          <w:color w:val="000000"/>
          <w:sz w:val="28"/>
          <w:szCs w:val="28"/>
          <w:lang w:val="ru-RU"/>
        </w:rPr>
        <w:t>которые были созданы в течение</w:t>
      </w:r>
      <w:r>
        <w:rPr>
          <w:bCs/>
          <w:color w:val="000000"/>
          <w:sz w:val="28"/>
          <w:szCs w:val="28"/>
          <w:lang w:val="ru-RU"/>
        </w:rPr>
        <w:t xml:space="preserve"> </w:t>
      </w:r>
      <w:r w:rsidRPr="00C74E1C">
        <w:rPr>
          <w:bCs/>
          <w:color w:val="000000"/>
          <w:sz w:val="28"/>
          <w:szCs w:val="28"/>
          <w:lang w:val="ru-RU"/>
        </w:rPr>
        <w:t>XX век</w:t>
      </w:r>
      <w:r w:rsidR="0092022C">
        <w:rPr>
          <w:bCs/>
          <w:color w:val="000000"/>
          <w:sz w:val="28"/>
          <w:szCs w:val="28"/>
          <w:lang w:val="ru-RU"/>
        </w:rPr>
        <w:t>а</w:t>
      </w:r>
      <w:r>
        <w:rPr>
          <w:bCs/>
          <w:color w:val="000000"/>
          <w:sz w:val="28"/>
          <w:szCs w:val="28"/>
          <w:lang w:val="ru-RU"/>
        </w:rPr>
        <w:t>.</w:t>
      </w:r>
      <w:r w:rsidRPr="00C74E1C">
        <w:rPr>
          <w:bCs/>
          <w:color w:val="000000"/>
          <w:sz w:val="28"/>
          <w:szCs w:val="28"/>
          <w:lang w:val="ru-RU"/>
        </w:rPr>
        <w:t xml:space="preserve"> </w:t>
      </w:r>
      <w:r>
        <w:rPr>
          <w:bCs/>
          <w:color w:val="000000"/>
          <w:sz w:val="28"/>
          <w:szCs w:val="28"/>
          <w:lang w:val="ru-RU"/>
        </w:rPr>
        <w:t>Данные</w:t>
      </w:r>
      <w:r w:rsidRPr="00C74E1C">
        <w:rPr>
          <w:bCs/>
          <w:color w:val="000000"/>
          <w:sz w:val="28"/>
          <w:szCs w:val="28"/>
        </w:rPr>
        <w:t xml:space="preserve"> </w:t>
      </w:r>
      <w:r>
        <w:rPr>
          <w:bCs/>
          <w:color w:val="000000"/>
          <w:sz w:val="28"/>
          <w:szCs w:val="28"/>
          <w:lang w:val="ru-RU"/>
        </w:rPr>
        <w:t>переводы</w:t>
      </w:r>
      <w:r w:rsidRPr="00C74E1C">
        <w:rPr>
          <w:bCs/>
          <w:color w:val="000000"/>
          <w:sz w:val="28"/>
          <w:szCs w:val="28"/>
        </w:rPr>
        <w:t xml:space="preserve"> </w:t>
      </w:r>
      <w:r>
        <w:rPr>
          <w:bCs/>
          <w:color w:val="000000"/>
          <w:sz w:val="28"/>
          <w:szCs w:val="28"/>
          <w:lang w:val="ru-RU"/>
        </w:rPr>
        <w:t>вышли</w:t>
      </w:r>
      <w:r w:rsidRPr="00C74E1C">
        <w:rPr>
          <w:bCs/>
          <w:color w:val="000000"/>
          <w:sz w:val="28"/>
          <w:szCs w:val="28"/>
        </w:rPr>
        <w:t xml:space="preserve"> </w:t>
      </w:r>
      <w:r>
        <w:rPr>
          <w:bCs/>
          <w:color w:val="000000"/>
          <w:sz w:val="28"/>
          <w:szCs w:val="28"/>
          <w:lang w:val="ru-RU"/>
        </w:rPr>
        <w:t>в</w:t>
      </w:r>
      <w:r w:rsidRPr="00C74E1C">
        <w:rPr>
          <w:bCs/>
          <w:color w:val="000000"/>
          <w:sz w:val="28"/>
          <w:szCs w:val="28"/>
        </w:rPr>
        <w:t xml:space="preserve"> </w:t>
      </w:r>
      <w:r>
        <w:rPr>
          <w:bCs/>
          <w:color w:val="000000"/>
          <w:sz w:val="28"/>
          <w:szCs w:val="28"/>
          <w:lang w:val="ru-RU"/>
        </w:rPr>
        <w:t>сборниках</w:t>
      </w:r>
      <w:r w:rsidRPr="00C74E1C">
        <w:rPr>
          <w:bCs/>
          <w:color w:val="000000"/>
          <w:sz w:val="28"/>
          <w:szCs w:val="28"/>
        </w:rPr>
        <w:t>: «The Mantle, and Other Stories» [</w:t>
      </w:r>
      <w:r>
        <w:rPr>
          <w:bCs/>
          <w:color w:val="000000"/>
          <w:sz w:val="28"/>
          <w:szCs w:val="28"/>
        </w:rPr>
        <w:t>Gogol</w:t>
      </w:r>
      <w:r w:rsidRPr="00C74E1C">
        <w:rPr>
          <w:bCs/>
          <w:color w:val="000000"/>
          <w:sz w:val="28"/>
          <w:szCs w:val="28"/>
        </w:rPr>
        <w:t xml:space="preserve"> 1916], «The Complete Tales of Nikolai Gogol» [</w:t>
      </w:r>
      <w:r>
        <w:rPr>
          <w:bCs/>
          <w:color w:val="000000"/>
          <w:sz w:val="28"/>
          <w:szCs w:val="28"/>
        </w:rPr>
        <w:t>Gogol</w:t>
      </w:r>
      <w:r w:rsidRPr="00C74E1C">
        <w:rPr>
          <w:bCs/>
          <w:color w:val="000000"/>
          <w:sz w:val="28"/>
          <w:szCs w:val="28"/>
        </w:rPr>
        <w:t xml:space="preserve"> 1926], «Evenings near the Village of </w:t>
      </w:r>
      <w:proofErr w:type="spellStart"/>
      <w:r w:rsidRPr="00C74E1C">
        <w:rPr>
          <w:bCs/>
          <w:color w:val="000000"/>
          <w:sz w:val="28"/>
          <w:szCs w:val="28"/>
        </w:rPr>
        <w:t>Dikanka</w:t>
      </w:r>
      <w:proofErr w:type="spellEnd"/>
      <w:r w:rsidRPr="00C74E1C">
        <w:rPr>
          <w:bCs/>
          <w:color w:val="000000"/>
          <w:sz w:val="28"/>
          <w:szCs w:val="28"/>
        </w:rPr>
        <w:t>» [</w:t>
      </w:r>
      <w:r>
        <w:rPr>
          <w:bCs/>
          <w:color w:val="000000"/>
          <w:sz w:val="28"/>
          <w:szCs w:val="28"/>
        </w:rPr>
        <w:t>Gogol</w:t>
      </w:r>
      <w:r w:rsidRPr="00C74E1C">
        <w:rPr>
          <w:bCs/>
          <w:color w:val="000000"/>
          <w:sz w:val="28"/>
          <w:szCs w:val="28"/>
        </w:rPr>
        <w:t xml:space="preserve"> 1957], «Evenings near </w:t>
      </w:r>
      <w:proofErr w:type="spellStart"/>
      <w:r w:rsidRPr="00C74E1C">
        <w:rPr>
          <w:bCs/>
          <w:color w:val="000000"/>
          <w:sz w:val="28"/>
          <w:szCs w:val="28"/>
        </w:rPr>
        <w:t>Dikanka</w:t>
      </w:r>
      <w:proofErr w:type="spellEnd"/>
      <w:r w:rsidRPr="00C74E1C">
        <w:rPr>
          <w:bCs/>
          <w:color w:val="000000"/>
          <w:sz w:val="28"/>
          <w:szCs w:val="28"/>
        </w:rPr>
        <w:t xml:space="preserve"> and </w:t>
      </w:r>
      <w:proofErr w:type="spellStart"/>
      <w:r w:rsidRPr="00C74E1C">
        <w:rPr>
          <w:bCs/>
          <w:color w:val="000000"/>
          <w:sz w:val="28"/>
          <w:szCs w:val="28"/>
        </w:rPr>
        <w:t>Migorod</w:t>
      </w:r>
      <w:proofErr w:type="spellEnd"/>
      <w:r w:rsidRPr="00C74E1C">
        <w:rPr>
          <w:bCs/>
          <w:color w:val="000000"/>
          <w:sz w:val="28"/>
          <w:szCs w:val="28"/>
        </w:rPr>
        <w:t>» [</w:t>
      </w:r>
      <w:r>
        <w:rPr>
          <w:bCs/>
          <w:color w:val="000000"/>
          <w:sz w:val="28"/>
          <w:szCs w:val="28"/>
        </w:rPr>
        <w:t>Gogol</w:t>
      </w:r>
      <w:r w:rsidRPr="00C74E1C">
        <w:rPr>
          <w:bCs/>
          <w:color w:val="000000"/>
          <w:sz w:val="28"/>
          <w:szCs w:val="28"/>
        </w:rPr>
        <w:t xml:space="preserve"> 1994].</w:t>
      </w:r>
    </w:p>
    <w:p w14:paraId="744FA436" w14:textId="77777777" w:rsidR="00453CC5" w:rsidRPr="00BC21BA" w:rsidRDefault="00D45A60">
      <w:pPr>
        <w:widowControl w:val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ru-RU"/>
        </w:rPr>
        <w:t>По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ru-RU"/>
        </w:rPr>
        <w:t>данным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ru-RU"/>
        </w:rPr>
        <w:t>из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ru-RU"/>
        </w:rPr>
        <w:t>библиографической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ru-RU"/>
        </w:rPr>
        <w:t>базы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ru-RU"/>
        </w:rPr>
        <w:t>данных</w:t>
      </w:r>
      <w:r w:rsidRPr="00BC21BA">
        <w:rPr>
          <w:color w:val="000000"/>
          <w:sz w:val="28"/>
          <w:szCs w:val="28"/>
        </w:rPr>
        <w:t xml:space="preserve"> «</w:t>
      </w:r>
      <w:proofErr w:type="spellStart"/>
      <w:r>
        <w:rPr>
          <w:color w:val="000000"/>
          <w:sz w:val="28"/>
          <w:szCs w:val="28"/>
        </w:rPr>
        <w:t>WorldCat</w:t>
      </w:r>
      <w:proofErr w:type="spellEnd"/>
      <w:r w:rsidRPr="00BC21BA">
        <w:rPr>
          <w:color w:val="000000"/>
          <w:sz w:val="28"/>
          <w:szCs w:val="28"/>
        </w:rPr>
        <w:t>» / «</w:t>
      </w:r>
      <w:r>
        <w:rPr>
          <w:color w:val="000000"/>
          <w:sz w:val="28"/>
          <w:szCs w:val="28"/>
        </w:rPr>
        <w:t>The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World</w:t>
      </w:r>
      <w:r w:rsidRPr="00BC21BA">
        <w:rPr>
          <w:color w:val="000000"/>
          <w:sz w:val="28"/>
          <w:szCs w:val="28"/>
        </w:rPr>
        <w:t>’</w:t>
      </w:r>
      <w:r>
        <w:rPr>
          <w:color w:val="000000"/>
          <w:sz w:val="28"/>
          <w:szCs w:val="28"/>
        </w:rPr>
        <w:t>s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Largest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Library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Catalog</w:t>
      </w:r>
      <w:r w:rsidRPr="00BC21BA">
        <w:rPr>
          <w:color w:val="000000"/>
          <w:sz w:val="28"/>
          <w:szCs w:val="28"/>
        </w:rPr>
        <w:t>» (</w:t>
      </w:r>
      <w:hyperlink r:id="rId8" w:tgtFrame="_top">
        <w:r>
          <w:rPr>
            <w:sz w:val="28"/>
            <w:szCs w:val="28"/>
          </w:rPr>
          <w:t>www</w:t>
        </w:r>
        <w:r w:rsidRPr="00BC21BA">
          <w:rPr>
            <w:sz w:val="28"/>
            <w:szCs w:val="28"/>
          </w:rPr>
          <w:t>.</w:t>
        </w:r>
        <w:r>
          <w:rPr>
            <w:sz w:val="28"/>
            <w:szCs w:val="28"/>
          </w:rPr>
          <w:t>worldcat</w:t>
        </w:r>
        <w:r w:rsidRPr="00BC21BA">
          <w:rPr>
            <w:sz w:val="28"/>
            <w:szCs w:val="28"/>
          </w:rPr>
          <w:t>.</w:t>
        </w:r>
        <w:r>
          <w:rPr>
            <w:sz w:val="28"/>
            <w:szCs w:val="28"/>
          </w:rPr>
          <w:t>org</w:t>
        </w:r>
      </w:hyperlink>
      <w:r w:rsidRPr="00BC21BA">
        <w:rPr>
          <w:color w:val="000000"/>
          <w:sz w:val="28"/>
          <w:szCs w:val="28"/>
        </w:rPr>
        <w:t xml:space="preserve">) </w:t>
      </w:r>
      <w:r>
        <w:rPr>
          <w:color w:val="000000"/>
          <w:sz w:val="28"/>
          <w:szCs w:val="28"/>
          <w:lang w:val="ru-RU"/>
        </w:rPr>
        <w:t>и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ru-RU"/>
        </w:rPr>
        <w:t>энциклопедии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ru-RU"/>
        </w:rPr>
        <w:t>переводов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ru-RU"/>
        </w:rPr>
        <w:t>произведений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ru-RU"/>
        </w:rPr>
        <w:t>мировой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ru-RU"/>
        </w:rPr>
        <w:t>литературы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ru-RU"/>
        </w:rPr>
        <w:t>на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ru-RU"/>
        </w:rPr>
        <w:t>английский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ru-RU"/>
        </w:rPr>
        <w:t>язык</w:t>
      </w:r>
      <w:r w:rsidRPr="00BC21BA">
        <w:rPr>
          <w:color w:val="000000"/>
          <w:sz w:val="28"/>
          <w:szCs w:val="28"/>
        </w:rPr>
        <w:t xml:space="preserve"> «</w:t>
      </w:r>
      <w:r>
        <w:rPr>
          <w:color w:val="000000"/>
          <w:sz w:val="28"/>
          <w:szCs w:val="28"/>
        </w:rPr>
        <w:t>Encyclopedia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of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Literary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Translation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Into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English</w:t>
      </w:r>
      <w:r w:rsidRPr="00BC21BA">
        <w:rPr>
          <w:color w:val="000000"/>
          <w:sz w:val="28"/>
          <w:szCs w:val="28"/>
        </w:rPr>
        <w:t>» [</w:t>
      </w:r>
      <w:r>
        <w:rPr>
          <w:color w:val="000000"/>
          <w:sz w:val="28"/>
          <w:szCs w:val="28"/>
        </w:rPr>
        <w:t>Encyclopedia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of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Literary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Translation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Into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English</w:t>
      </w:r>
      <w:r w:rsidRPr="00BC21BA">
        <w:rPr>
          <w:color w:val="000000"/>
          <w:sz w:val="28"/>
          <w:szCs w:val="28"/>
        </w:rPr>
        <w:t xml:space="preserve">] </w:t>
      </w:r>
      <w:r>
        <w:rPr>
          <w:color w:val="000000"/>
          <w:sz w:val="28"/>
          <w:szCs w:val="28"/>
          <w:lang w:val="ru-RU"/>
        </w:rPr>
        <w:t>имеется</w:t>
      </w:r>
      <w:r w:rsidRPr="00BC21BA">
        <w:rPr>
          <w:color w:val="000000"/>
          <w:sz w:val="28"/>
          <w:szCs w:val="28"/>
        </w:rPr>
        <w:t xml:space="preserve"> 4 </w:t>
      </w:r>
      <w:r>
        <w:rPr>
          <w:color w:val="000000"/>
          <w:sz w:val="28"/>
          <w:szCs w:val="28"/>
          <w:lang w:val="ru-RU"/>
        </w:rPr>
        <w:t>перевода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ru-RU"/>
        </w:rPr>
        <w:t>повести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ru-RU"/>
        </w:rPr>
        <w:t>Н</w:t>
      </w:r>
      <w:r w:rsidRPr="00BC21BA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  <w:lang w:val="ru-RU"/>
        </w:rPr>
        <w:t>В</w:t>
      </w:r>
      <w:r w:rsidRPr="00BC21BA">
        <w:rPr>
          <w:color w:val="000000"/>
          <w:sz w:val="28"/>
          <w:szCs w:val="28"/>
        </w:rPr>
        <w:t xml:space="preserve">. </w:t>
      </w:r>
      <w:r>
        <w:rPr>
          <w:color w:val="000000"/>
          <w:sz w:val="28"/>
          <w:szCs w:val="28"/>
          <w:lang w:val="ru-RU"/>
        </w:rPr>
        <w:t>Гоголя</w:t>
      </w:r>
      <w:r w:rsidRPr="00BC21BA">
        <w:rPr>
          <w:color w:val="000000"/>
          <w:sz w:val="28"/>
          <w:szCs w:val="28"/>
        </w:rPr>
        <w:t xml:space="preserve"> «</w:t>
      </w:r>
      <w:r>
        <w:rPr>
          <w:color w:val="000000"/>
          <w:sz w:val="28"/>
          <w:szCs w:val="28"/>
          <w:lang w:val="ru-RU"/>
        </w:rPr>
        <w:t>Майская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ru-RU"/>
        </w:rPr>
        <w:t>ночь</w:t>
      </w:r>
      <w:r w:rsidRPr="00BC21BA">
        <w:rPr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  <w:lang w:val="ru-RU"/>
        </w:rPr>
        <w:t>или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ru-RU"/>
        </w:rPr>
        <w:t>Утопленница</w:t>
      </w:r>
      <w:r w:rsidRPr="00BC21BA">
        <w:rPr>
          <w:color w:val="000000"/>
          <w:sz w:val="28"/>
          <w:szCs w:val="28"/>
        </w:rPr>
        <w:t xml:space="preserve">» </w:t>
      </w:r>
      <w:r>
        <w:rPr>
          <w:color w:val="000000"/>
          <w:sz w:val="28"/>
          <w:szCs w:val="28"/>
          <w:lang w:val="ru-RU"/>
        </w:rPr>
        <w:t>на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ru-RU"/>
        </w:rPr>
        <w:t>английский</w:t>
      </w:r>
      <w:r w:rsidRPr="00BC21B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ru-RU"/>
        </w:rPr>
        <w:t>язык</w:t>
      </w:r>
      <w:r w:rsidRPr="00BC21BA">
        <w:rPr>
          <w:color w:val="000000"/>
          <w:sz w:val="28"/>
          <w:szCs w:val="28"/>
        </w:rPr>
        <w:t>.</w:t>
      </w:r>
    </w:p>
    <w:p w14:paraId="1639F2DE" w14:textId="77777777" w:rsidR="00C650B0" w:rsidRPr="00BC21BA" w:rsidRDefault="00C650B0">
      <w:pPr>
        <w:widowControl w:val="0"/>
        <w:ind w:firstLine="709"/>
        <w:jc w:val="both"/>
      </w:pPr>
    </w:p>
    <w:p w14:paraId="4F234A52" w14:textId="77777777" w:rsidR="00C650B0" w:rsidRDefault="00D45A60" w:rsidP="00C650B0">
      <w:pPr>
        <w:widowControl w:val="0"/>
        <w:tabs>
          <w:tab w:val="left" w:pos="9130"/>
        </w:tabs>
        <w:ind w:firstLine="709"/>
        <w:jc w:val="right"/>
        <w:rPr>
          <w:color w:val="000000"/>
          <w:lang w:val="ru-RU"/>
        </w:rPr>
      </w:pPr>
      <w:r>
        <w:rPr>
          <w:color w:val="000000"/>
          <w:lang w:val="ru-RU"/>
        </w:rPr>
        <w:t xml:space="preserve">Табл. 1. Переводы повести «Майская ночь, или Утопленница» </w:t>
      </w:r>
      <w:r w:rsidR="00C650B0">
        <w:rPr>
          <w:color w:val="000000"/>
          <w:lang w:val="ru-RU"/>
        </w:rPr>
        <w:t>Н.В. Гоголя</w:t>
      </w:r>
    </w:p>
    <w:p w14:paraId="744FA437" w14:textId="17E70F12" w:rsidR="00453CC5" w:rsidRDefault="00D45A60" w:rsidP="00C650B0">
      <w:pPr>
        <w:widowControl w:val="0"/>
        <w:tabs>
          <w:tab w:val="left" w:pos="9130"/>
        </w:tabs>
        <w:ind w:firstLine="709"/>
        <w:jc w:val="right"/>
        <w:rPr>
          <w:color w:val="000000"/>
          <w:lang w:val="ru-RU"/>
        </w:rPr>
      </w:pPr>
      <w:r>
        <w:rPr>
          <w:color w:val="000000"/>
          <w:lang w:val="ru-RU"/>
        </w:rPr>
        <w:t>на английский язык в хронологическом порядке</w:t>
      </w:r>
    </w:p>
    <w:p w14:paraId="76FDAEA1" w14:textId="77777777" w:rsidR="00C650B0" w:rsidRDefault="00C650B0" w:rsidP="00C650B0">
      <w:pPr>
        <w:widowControl w:val="0"/>
        <w:tabs>
          <w:tab w:val="left" w:pos="9130"/>
        </w:tabs>
        <w:ind w:firstLine="709"/>
        <w:jc w:val="right"/>
        <w:rPr>
          <w:color w:val="000000"/>
          <w:lang w:val="ru-RU"/>
        </w:rPr>
      </w:pPr>
    </w:p>
    <w:tbl>
      <w:tblPr>
        <w:tblW w:w="9690" w:type="dxa"/>
        <w:tblInd w:w="54" w:type="dxa"/>
        <w:tblLook w:val="04A0" w:firstRow="1" w:lastRow="0" w:firstColumn="1" w:lastColumn="0" w:noHBand="0" w:noVBand="1"/>
      </w:tblPr>
      <w:tblGrid>
        <w:gridCol w:w="2039"/>
        <w:gridCol w:w="4394"/>
        <w:gridCol w:w="3257"/>
      </w:tblGrid>
      <w:tr w:rsidR="00453CC5" w14:paraId="744FA43B" w14:textId="77777777" w:rsidTr="00310A17">
        <w:trPr>
          <w:trHeight w:val="589"/>
        </w:trPr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826F382" w14:textId="77777777" w:rsidR="00C650B0" w:rsidRDefault="00D45A60">
            <w:pPr>
              <w:widowControl w:val="0"/>
              <w:jc w:val="center"/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t xml:space="preserve">ГОД </w:t>
            </w:r>
          </w:p>
          <w:p w14:paraId="744FA438" w14:textId="1958994C" w:rsidR="00453CC5" w:rsidRDefault="00D45A60">
            <w:pPr>
              <w:widowControl w:val="0"/>
              <w:jc w:val="center"/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t>ПУБЛИКАЦИИ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4FA439" w14:textId="77777777" w:rsidR="00453CC5" w:rsidRDefault="00D45A60">
            <w:pPr>
              <w:widowControl w:val="0"/>
              <w:jc w:val="center"/>
              <w:rPr>
                <w:rFonts w:cs="Times New Roman"/>
                <w:color w:val="000000"/>
                <w:lang w:val="ru-RU"/>
              </w:rPr>
            </w:pPr>
            <w:r>
              <w:rPr>
                <w:rFonts w:cs="Times New Roman"/>
                <w:color w:val="000000"/>
                <w:lang w:val="ru-RU"/>
              </w:rPr>
              <w:t>НАЗВАНИЕ КНИГИ ИЛИ СБОРНИКА</w:t>
            </w:r>
          </w:p>
        </w:tc>
        <w:tc>
          <w:tcPr>
            <w:tcW w:w="3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4FA43A" w14:textId="77777777" w:rsidR="00453CC5" w:rsidRDefault="00D45A60">
            <w:pPr>
              <w:widowControl w:val="0"/>
              <w:jc w:val="center"/>
              <w:rPr>
                <w:rFonts w:cs="Times New Roman"/>
                <w:color w:val="000000"/>
                <w:lang w:val="ru-RU"/>
              </w:rPr>
            </w:pPr>
            <w:r>
              <w:rPr>
                <w:rFonts w:cs="Times New Roman"/>
                <w:color w:val="000000"/>
                <w:lang w:val="ru-RU"/>
              </w:rPr>
              <w:t>ПЕРЕВОДЧИК</w:t>
            </w:r>
          </w:p>
        </w:tc>
      </w:tr>
      <w:tr w:rsidR="00453CC5" w14:paraId="744FA442" w14:textId="77777777" w:rsidTr="00310A17">
        <w:trPr>
          <w:trHeight w:val="950"/>
        </w:trPr>
        <w:tc>
          <w:tcPr>
            <w:tcW w:w="20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44FA43C" w14:textId="77777777" w:rsidR="00453CC5" w:rsidRDefault="00D45A60">
            <w:pPr>
              <w:widowControl w:val="0"/>
              <w:jc w:val="center"/>
            </w:pPr>
            <w:r>
              <w:rPr>
                <w:color w:val="000000"/>
                <w:lang w:val="ru-RU"/>
              </w:rPr>
              <w:t>191</w:t>
            </w:r>
            <w:r>
              <w:rPr>
                <w:color w:val="000000"/>
              </w:rPr>
              <w:t>6</w:t>
            </w: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4FA43F" w14:textId="67AD6DF5" w:rsidR="00453CC5" w:rsidRPr="00CB4B6D" w:rsidRDefault="00D45A60" w:rsidP="00CB4B6D">
            <w:pPr>
              <w:pStyle w:val="1"/>
              <w:widowControl w:val="0"/>
              <w:suppressAutoHyphens w:val="0"/>
              <w:spacing w:before="0"/>
              <w:jc w:val="center"/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en-GB"/>
              </w:rPr>
              <w:t>The Mantle, and Other Stories</w:t>
            </w:r>
          </w:p>
        </w:tc>
        <w:tc>
          <w:tcPr>
            <w:tcW w:w="325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4FA440" w14:textId="77777777" w:rsidR="00453CC5" w:rsidRDefault="00D45A60">
            <w:pPr>
              <w:widowControl w:val="0"/>
              <w:jc w:val="center"/>
            </w:pPr>
            <w:r>
              <w:rPr>
                <w:rFonts w:cs="Times New Roman"/>
                <w:color w:val="000000"/>
                <w:lang w:val="ru-RU"/>
              </w:rPr>
              <w:t xml:space="preserve">Клод Филд </w:t>
            </w:r>
            <w:r>
              <w:rPr>
                <w:rFonts w:cs="Times New Roman"/>
                <w:color w:val="000000"/>
                <w:lang w:val="en-GB"/>
              </w:rPr>
              <w:t>/ Claud Field</w:t>
            </w:r>
          </w:p>
          <w:p w14:paraId="744FA441" w14:textId="618E7D01" w:rsidR="00453CC5" w:rsidRDefault="00D45A60">
            <w:pPr>
              <w:widowControl w:val="0"/>
              <w:jc w:val="center"/>
              <w:rPr>
                <w:rFonts w:cs="Times New Roman"/>
                <w:color w:val="000000"/>
                <w:lang w:val="ru-RU"/>
              </w:rPr>
            </w:pPr>
            <w:r>
              <w:rPr>
                <w:rFonts w:cs="Times New Roman"/>
                <w:color w:val="000000"/>
                <w:lang w:val="ru-RU"/>
              </w:rPr>
              <w:t>(1863</w:t>
            </w:r>
            <w:r w:rsidR="00547FAF">
              <w:rPr>
                <w:rFonts w:cs="Times New Roman"/>
                <w:color w:val="000000"/>
                <w:lang w:val="ru-RU"/>
              </w:rPr>
              <w:t>–</w:t>
            </w:r>
            <w:r>
              <w:rPr>
                <w:rFonts w:cs="Times New Roman"/>
                <w:color w:val="000000"/>
                <w:lang w:val="ru-RU"/>
              </w:rPr>
              <w:t>1941)</w:t>
            </w:r>
          </w:p>
        </w:tc>
      </w:tr>
      <w:tr w:rsidR="00453CC5" w14:paraId="744FA447" w14:textId="77777777" w:rsidTr="00310A17">
        <w:trPr>
          <w:trHeight w:val="978"/>
        </w:trPr>
        <w:tc>
          <w:tcPr>
            <w:tcW w:w="20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44FA443" w14:textId="77777777" w:rsidR="00453CC5" w:rsidRDefault="00D45A60">
            <w:pPr>
              <w:widowControl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1926</w:t>
            </w:r>
          </w:p>
        </w:tc>
        <w:tc>
          <w:tcPr>
            <w:tcW w:w="43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215543" w14:textId="77777777" w:rsidR="00C650B0" w:rsidRPr="00C650B0" w:rsidRDefault="00D45A60">
            <w:pPr>
              <w:pStyle w:val="1"/>
              <w:widowControl w:val="0"/>
              <w:suppressAutoHyphens w:val="0"/>
              <w:spacing w:before="0"/>
              <w:jc w:val="center"/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 xml:space="preserve">The Complete Tales of Nikolai Gogol </w:t>
            </w:r>
          </w:p>
          <w:p w14:paraId="744FA445" w14:textId="6963D115" w:rsidR="00453CC5" w:rsidRDefault="00D45A60" w:rsidP="00C650B0">
            <w:pPr>
              <w:pStyle w:val="1"/>
              <w:widowControl w:val="0"/>
              <w:suppressAutoHyphens w:val="0"/>
              <w:spacing w:before="0"/>
              <w:jc w:val="center"/>
              <w:rPr>
                <w:rFonts w:cs="Times New Roman"/>
                <w:color w:val="000000"/>
              </w:rPr>
            </w:pPr>
            <w:r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>(vol</w:t>
            </w:r>
            <w:proofErr w:type="spellStart"/>
            <w:r w:rsidR="00C650B0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en-GB"/>
              </w:rPr>
              <w:t>ume</w:t>
            </w:r>
            <w:proofErr w:type="spellEnd"/>
            <w:r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 xml:space="preserve"> 1)</w:t>
            </w:r>
          </w:p>
        </w:tc>
        <w:tc>
          <w:tcPr>
            <w:tcW w:w="325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4FA446" w14:textId="6F468FE6" w:rsidR="00453CC5" w:rsidRPr="0091421D" w:rsidRDefault="0091421D" w:rsidP="0091421D">
            <w:pPr>
              <w:pStyle w:val="1"/>
              <w:widowControl w:val="0"/>
              <w:suppressAutoHyphens w:val="0"/>
              <w:spacing w:before="0"/>
              <w:jc w:val="center"/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</w:pPr>
            <w:r w:rsidRPr="0091421D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 xml:space="preserve">Констанс Гарнетт </w:t>
            </w:r>
            <w:r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 xml:space="preserve">/ </w:t>
            </w:r>
            <w:r w:rsidR="00D45A60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>Constance Garnett</w:t>
            </w:r>
            <w:r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 xml:space="preserve"> </w:t>
            </w:r>
            <w:r w:rsidRPr="0091421D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>(1861</w:t>
            </w:r>
            <w:r w:rsidR="00547FAF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>–</w:t>
            </w:r>
            <w:r w:rsidRPr="0091421D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>1946)</w:t>
            </w:r>
          </w:p>
        </w:tc>
      </w:tr>
      <w:tr w:rsidR="00453CC5" w14:paraId="744FA44C" w14:textId="77777777" w:rsidTr="00310A17">
        <w:trPr>
          <w:trHeight w:val="984"/>
        </w:trPr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44FA448" w14:textId="77777777" w:rsidR="00453CC5" w:rsidRDefault="00D45A60">
            <w:pPr>
              <w:widowControl w:val="0"/>
              <w:jc w:val="center"/>
              <w:rPr>
                <w:rFonts w:cs="Times New Roman"/>
                <w:color w:val="000000"/>
              </w:rPr>
            </w:pPr>
            <w:r>
              <w:rPr>
                <w:rFonts w:cs="Times New Roman"/>
                <w:color w:val="000000"/>
              </w:rPr>
              <w:t>1957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4FA449" w14:textId="79350EB0" w:rsidR="00453CC5" w:rsidRDefault="00D45A60">
            <w:pPr>
              <w:pStyle w:val="1"/>
              <w:widowControl w:val="0"/>
              <w:suppressAutoHyphens w:val="0"/>
              <w:spacing w:before="0"/>
              <w:jc w:val="center"/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  <w:t xml:space="preserve">Evenings </w:t>
            </w:r>
            <w:r w:rsidR="001A5254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  <w:t xml:space="preserve">ear </w:t>
            </w:r>
            <w:r w:rsidR="001A5254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  <w:t>he Village of Dikanka</w:t>
            </w:r>
          </w:p>
          <w:p w14:paraId="744FA44A" w14:textId="77777777" w:rsidR="00453CC5" w:rsidRDefault="00453CC5">
            <w:pPr>
              <w:widowControl w:val="0"/>
              <w:jc w:val="center"/>
              <w:rPr>
                <w:rFonts w:cs="Times New Roman"/>
                <w:color w:val="000000"/>
              </w:rPr>
            </w:pPr>
          </w:p>
        </w:tc>
        <w:tc>
          <w:tcPr>
            <w:tcW w:w="3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4FA44B" w14:textId="2C8A378E" w:rsidR="00453CC5" w:rsidRDefault="0091421D">
            <w:pPr>
              <w:widowControl w:val="0"/>
              <w:jc w:val="center"/>
              <w:rPr>
                <w:rFonts w:cs="Times New Roman"/>
                <w:color w:val="000000"/>
              </w:rPr>
            </w:pPr>
            <w:r w:rsidRPr="0091421D">
              <w:rPr>
                <w:rFonts w:cs="Times New Roman"/>
                <w:color w:val="000000"/>
              </w:rPr>
              <w:t>О.А. Горчаков</w:t>
            </w:r>
            <w:r>
              <w:rPr>
                <w:rFonts w:cs="Times New Roman"/>
                <w:color w:val="000000"/>
              </w:rPr>
              <w:t xml:space="preserve"> / </w:t>
            </w:r>
            <w:r w:rsidR="00D45A60">
              <w:rPr>
                <w:rFonts w:cs="Times New Roman"/>
                <w:color w:val="000000"/>
              </w:rPr>
              <w:t>Ovid Gorchakov</w:t>
            </w:r>
            <w:r>
              <w:rPr>
                <w:rFonts w:cs="Times New Roman"/>
                <w:color w:val="000000"/>
              </w:rPr>
              <w:t xml:space="preserve"> </w:t>
            </w:r>
            <w:r w:rsidRPr="0091421D">
              <w:rPr>
                <w:rFonts w:cs="Times New Roman"/>
                <w:color w:val="000000"/>
              </w:rPr>
              <w:t>(1924</w:t>
            </w:r>
            <w:r w:rsidR="00547FAF">
              <w:rPr>
                <w:rFonts w:cs="Times New Roman"/>
                <w:color w:val="000000"/>
              </w:rPr>
              <w:t>–</w:t>
            </w:r>
            <w:r w:rsidRPr="0091421D">
              <w:rPr>
                <w:rFonts w:cs="Times New Roman"/>
                <w:color w:val="000000"/>
              </w:rPr>
              <w:t>2000)</w:t>
            </w:r>
          </w:p>
        </w:tc>
      </w:tr>
      <w:tr w:rsidR="00453CC5" w14:paraId="744FA451" w14:textId="77777777" w:rsidTr="00310A17">
        <w:trPr>
          <w:trHeight w:val="1038"/>
        </w:trPr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44FA44D" w14:textId="77777777" w:rsidR="00453CC5" w:rsidRDefault="00D45A60">
            <w:pPr>
              <w:pStyle w:val="1"/>
              <w:widowControl w:val="0"/>
              <w:suppressAutoHyphens w:val="0"/>
              <w:spacing w:before="0"/>
              <w:jc w:val="center"/>
            </w:pPr>
            <w:r>
              <w:rPr>
                <w:rFonts w:ascii="Times New Roman" w:hAnsi="Times New Roman"/>
                <w:b w:val="0"/>
                <w:bCs w:val="0"/>
                <w:color w:val="000000"/>
                <w:sz w:val="24"/>
                <w:szCs w:val="24"/>
                <w:lang w:val="ru-RU"/>
              </w:rPr>
              <w:t>19</w:t>
            </w:r>
            <w:r>
              <w:rPr>
                <w:rFonts w:ascii="Times New Roman" w:hAnsi="Times New Roman"/>
                <w:b w:val="0"/>
                <w:bCs w:val="0"/>
                <w:color w:val="000000"/>
                <w:sz w:val="24"/>
                <w:szCs w:val="24"/>
              </w:rPr>
              <w:t>94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4FA44E" w14:textId="7FB7F372" w:rsidR="00453CC5" w:rsidRDefault="00D45A60">
            <w:pPr>
              <w:pStyle w:val="1"/>
              <w:widowControl w:val="0"/>
              <w:suppressAutoHyphens w:val="0"/>
              <w:spacing w:before="0"/>
              <w:jc w:val="center"/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en-GB"/>
              </w:rPr>
              <w:t xml:space="preserve">Evenings </w:t>
            </w:r>
            <w:r w:rsidR="001A5254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en-GB"/>
              </w:rPr>
              <w:t>ear Dikanka and Migorod</w:t>
            </w:r>
          </w:p>
          <w:p w14:paraId="744FA44F" w14:textId="77777777" w:rsidR="00453CC5" w:rsidRDefault="00453CC5">
            <w:pPr>
              <w:widowControl w:val="0"/>
              <w:ind w:firstLine="709"/>
              <w:jc w:val="center"/>
              <w:rPr>
                <w:rFonts w:cs="Times New Roman"/>
                <w:color w:val="000000"/>
                <w:lang w:val="en-GB"/>
              </w:rPr>
            </w:pPr>
          </w:p>
        </w:tc>
        <w:tc>
          <w:tcPr>
            <w:tcW w:w="3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0CBEF1" w14:textId="77777777" w:rsidR="0091421D" w:rsidRDefault="0091421D">
            <w:pPr>
              <w:pStyle w:val="1"/>
              <w:widowControl w:val="0"/>
              <w:suppressAutoHyphens w:val="0"/>
              <w:spacing w:before="0"/>
              <w:jc w:val="center"/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ru-RU"/>
              </w:rPr>
              <w:t xml:space="preserve">Кристофер Инглиш </w:t>
            </w:r>
            <w:r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 xml:space="preserve">/ </w:t>
            </w:r>
          </w:p>
          <w:p w14:paraId="744FA450" w14:textId="4668D2B2" w:rsidR="00453CC5" w:rsidRDefault="00D45A60">
            <w:pPr>
              <w:pStyle w:val="1"/>
              <w:widowControl w:val="0"/>
              <w:suppressAutoHyphens w:val="0"/>
              <w:spacing w:before="0"/>
              <w:jc w:val="center"/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>Christ</w:t>
            </w:r>
            <w:r w:rsidR="0091421D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>o</w:t>
            </w:r>
            <w:r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>pher English</w:t>
            </w:r>
            <w:r w:rsidR="00CB4B6D" w:rsidRPr="00CB4B6D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 xml:space="preserve"> (</w:t>
            </w:r>
            <w:r w:rsidR="00CB4B6D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ru-RU"/>
              </w:rPr>
              <w:t>р</w:t>
            </w:r>
            <w:r w:rsidR="00CB4B6D" w:rsidRPr="00CB4B6D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 xml:space="preserve">. </w:t>
            </w:r>
            <w:r w:rsidR="00CB4B6D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ru-RU"/>
              </w:rPr>
              <w:t>1933</w:t>
            </w:r>
            <w:r w:rsidR="00CB4B6D" w:rsidRPr="00CB4B6D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>)</w:t>
            </w:r>
          </w:p>
        </w:tc>
      </w:tr>
    </w:tbl>
    <w:p w14:paraId="744FA452" w14:textId="77777777" w:rsidR="00453CC5" w:rsidRDefault="00453CC5">
      <w:pPr>
        <w:widowControl w:val="0"/>
        <w:ind w:firstLine="709"/>
        <w:jc w:val="center"/>
        <w:rPr>
          <w:sz w:val="28"/>
          <w:szCs w:val="28"/>
        </w:rPr>
      </w:pPr>
    </w:p>
    <w:p w14:paraId="2EF4BCAE" w14:textId="1B2DCE46" w:rsidR="00310A17" w:rsidRPr="006478BD" w:rsidRDefault="00D45A60" w:rsidP="00310A17">
      <w:pPr>
        <w:widowControl w:val="0"/>
        <w:ind w:firstLine="709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Над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переводом</w:t>
      </w:r>
      <w:proofErr w:type="spellEnd"/>
      <w:r>
        <w:rPr>
          <w:color w:val="000000"/>
          <w:sz w:val="28"/>
          <w:szCs w:val="28"/>
        </w:rPr>
        <w:t xml:space="preserve"> </w:t>
      </w:r>
      <w:r w:rsidR="00CB4B6D">
        <w:rPr>
          <w:color w:val="000000"/>
          <w:sz w:val="28"/>
          <w:szCs w:val="28"/>
          <w:lang w:val="ru-RU"/>
        </w:rPr>
        <w:t>повести</w:t>
      </w:r>
      <w:r w:rsidR="00CB4B6D" w:rsidRPr="00CB4B6D">
        <w:rPr>
          <w:color w:val="000000"/>
          <w:sz w:val="28"/>
          <w:szCs w:val="28"/>
        </w:rPr>
        <w:t xml:space="preserve"> </w:t>
      </w:r>
      <w:r w:rsidR="00CB4B6D">
        <w:rPr>
          <w:color w:val="000000"/>
          <w:sz w:val="28"/>
          <w:szCs w:val="28"/>
          <w:lang w:val="ru-RU"/>
        </w:rPr>
        <w:t>Н</w:t>
      </w:r>
      <w:r w:rsidR="00CB4B6D" w:rsidRPr="00CB4B6D">
        <w:rPr>
          <w:color w:val="000000"/>
          <w:sz w:val="28"/>
          <w:szCs w:val="28"/>
        </w:rPr>
        <w:t>.</w:t>
      </w:r>
      <w:r w:rsidR="00CB4B6D">
        <w:rPr>
          <w:color w:val="000000"/>
          <w:sz w:val="28"/>
          <w:szCs w:val="28"/>
          <w:lang w:val="ru-RU"/>
        </w:rPr>
        <w:t>В</w:t>
      </w:r>
      <w:r w:rsidR="00CB4B6D" w:rsidRPr="00CB4B6D">
        <w:rPr>
          <w:color w:val="000000"/>
          <w:sz w:val="28"/>
          <w:szCs w:val="28"/>
        </w:rPr>
        <w:t xml:space="preserve">. </w:t>
      </w:r>
      <w:r w:rsidR="00CB4B6D">
        <w:rPr>
          <w:color w:val="000000"/>
          <w:sz w:val="28"/>
          <w:szCs w:val="28"/>
          <w:lang w:val="ru-RU"/>
        </w:rPr>
        <w:t>Гоголя</w:t>
      </w:r>
      <w:r w:rsidR="00CB4B6D" w:rsidRPr="00CB4B6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«</w:t>
      </w:r>
      <w:proofErr w:type="spellStart"/>
      <w:r>
        <w:rPr>
          <w:color w:val="000000"/>
          <w:sz w:val="28"/>
          <w:szCs w:val="28"/>
        </w:rPr>
        <w:t>Майск</w:t>
      </w:r>
      <w:r w:rsidR="00CB4B6D">
        <w:rPr>
          <w:color w:val="000000"/>
          <w:sz w:val="28"/>
          <w:szCs w:val="28"/>
          <w:lang w:val="ru-RU"/>
        </w:rPr>
        <w:t>ая</w:t>
      </w:r>
      <w:proofErr w:type="spellEnd"/>
      <w:r w:rsidR="00CB4B6D" w:rsidRPr="00CB4B6D"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ноч</w:t>
      </w:r>
      <w:proofErr w:type="spellEnd"/>
      <w:r w:rsidR="00CB4B6D">
        <w:rPr>
          <w:color w:val="000000"/>
          <w:sz w:val="28"/>
          <w:szCs w:val="28"/>
          <w:lang w:val="ru-RU"/>
        </w:rPr>
        <w:t>ь</w:t>
      </w:r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или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Утопленниц</w:t>
      </w:r>
      <w:proofErr w:type="spellEnd"/>
      <w:r w:rsidR="00CB4B6D">
        <w:rPr>
          <w:color w:val="000000"/>
          <w:sz w:val="28"/>
          <w:szCs w:val="28"/>
          <w:lang w:val="ru-RU"/>
        </w:rPr>
        <w:t>а</w:t>
      </w:r>
      <w:r>
        <w:rPr>
          <w:color w:val="000000"/>
          <w:sz w:val="28"/>
          <w:szCs w:val="28"/>
        </w:rPr>
        <w:t xml:space="preserve">» </w:t>
      </w:r>
      <w:r w:rsidR="00CB4B6D">
        <w:rPr>
          <w:color w:val="000000"/>
          <w:sz w:val="28"/>
          <w:szCs w:val="28"/>
          <w:lang w:val="ru-RU"/>
        </w:rPr>
        <w:t>на</w:t>
      </w:r>
      <w:r w:rsidR="00CB4B6D" w:rsidRPr="00CB4B6D">
        <w:rPr>
          <w:color w:val="000000"/>
          <w:sz w:val="28"/>
          <w:szCs w:val="28"/>
        </w:rPr>
        <w:t xml:space="preserve"> </w:t>
      </w:r>
      <w:r w:rsidR="00CB4B6D">
        <w:rPr>
          <w:color w:val="000000"/>
          <w:sz w:val="28"/>
          <w:szCs w:val="28"/>
          <w:lang w:val="ru-RU"/>
        </w:rPr>
        <w:t>английский</w:t>
      </w:r>
      <w:r w:rsidR="00CB4B6D" w:rsidRPr="00CB4B6D">
        <w:rPr>
          <w:color w:val="000000"/>
          <w:sz w:val="28"/>
          <w:szCs w:val="28"/>
        </w:rPr>
        <w:t xml:space="preserve"> </w:t>
      </w:r>
      <w:r w:rsidR="00CB4B6D">
        <w:rPr>
          <w:color w:val="000000"/>
          <w:sz w:val="28"/>
          <w:szCs w:val="28"/>
          <w:lang w:val="ru-RU"/>
        </w:rPr>
        <w:t>язык</w:t>
      </w:r>
      <w:r w:rsidR="00CB4B6D" w:rsidRPr="00CB4B6D"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работали</w:t>
      </w:r>
      <w:proofErr w:type="spellEnd"/>
      <w:r w:rsidR="0091421D">
        <w:rPr>
          <w:color w:val="000000"/>
          <w:sz w:val="28"/>
          <w:szCs w:val="28"/>
        </w:rPr>
        <w:t>: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Клод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Филд</w:t>
      </w:r>
      <w:proofErr w:type="spellEnd"/>
      <w:r>
        <w:rPr>
          <w:color w:val="000000"/>
          <w:sz w:val="28"/>
          <w:szCs w:val="28"/>
        </w:rPr>
        <w:t xml:space="preserve"> / Claud Field (1916), </w:t>
      </w:r>
      <w:proofErr w:type="spellStart"/>
      <w:r>
        <w:rPr>
          <w:color w:val="000000"/>
          <w:sz w:val="28"/>
          <w:szCs w:val="28"/>
        </w:rPr>
        <w:t>Констанс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Гарнетт</w:t>
      </w:r>
      <w:proofErr w:type="spellEnd"/>
      <w:r>
        <w:rPr>
          <w:color w:val="000000"/>
          <w:sz w:val="28"/>
          <w:szCs w:val="28"/>
        </w:rPr>
        <w:t xml:space="preserve"> / Constance Garnett (1926), </w:t>
      </w:r>
      <w:r>
        <w:rPr>
          <w:color w:val="000000"/>
          <w:sz w:val="28"/>
          <w:szCs w:val="28"/>
          <w:lang w:val="ru-RU"/>
        </w:rPr>
        <w:t>О</w:t>
      </w:r>
      <w:r w:rsidR="0091421D" w:rsidRPr="0091421D">
        <w:rPr>
          <w:color w:val="000000"/>
          <w:sz w:val="28"/>
          <w:szCs w:val="28"/>
        </w:rPr>
        <w:t>.</w:t>
      </w:r>
      <w:r w:rsidR="0091421D">
        <w:rPr>
          <w:color w:val="000000"/>
          <w:sz w:val="28"/>
          <w:szCs w:val="28"/>
          <w:lang w:val="ru-RU"/>
        </w:rPr>
        <w:t>А</w:t>
      </w:r>
      <w:r w:rsidR="0091421D" w:rsidRPr="0091421D">
        <w:rPr>
          <w:color w:val="000000"/>
          <w:sz w:val="28"/>
          <w:szCs w:val="28"/>
        </w:rPr>
        <w:t>.</w:t>
      </w:r>
      <w:r w:rsidR="00CB4B6D" w:rsidRPr="00CB4B6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ru-RU"/>
        </w:rPr>
        <w:t>Горчаков</w:t>
      </w:r>
      <w:r>
        <w:rPr>
          <w:color w:val="000000"/>
          <w:sz w:val="28"/>
          <w:szCs w:val="28"/>
        </w:rPr>
        <w:t xml:space="preserve"> / Ovid Gorchakov (1957), </w:t>
      </w:r>
      <w:proofErr w:type="spellStart"/>
      <w:r>
        <w:rPr>
          <w:color w:val="000000"/>
          <w:sz w:val="28"/>
          <w:szCs w:val="28"/>
        </w:rPr>
        <w:t>Кристофер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Инглиш</w:t>
      </w:r>
      <w:proofErr w:type="spellEnd"/>
      <w:r>
        <w:rPr>
          <w:color w:val="000000"/>
          <w:sz w:val="28"/>
          <w:szCs w:val="28"/>
        </w:rPr>
        <w:t xml:space="preserve"> / Christopher English (1994).</w:t>
      </w:r>
    </w:p>
    <w:p w14:paraId="14357EC4" w14:textId="77777777" w:rsidR="00C650B0" w:rsidRDefault="00C650B0" w:rsidP="00C650B0">
      <w:pPr>
        <w:pStyle w:val="Standard"/>
        <w:widowControl w:val="0"/>
        <w:numPr>
          <w:ilvl w:val="1"/>
          <w:numId w:val="2"/>
        </w:numPr>
        <w:suppressAutoHyphens w:val="0"/>
        <w:ind w:left="567" w:firstLine="0"/>
        <w:rPr>
          <w:b/>
          <w:bCs/>
          <w:color w:val="000000"/>
          <w:sz w:val="28"/>
          <w:szCs w:val="28"/>
          <w:lang w:val="ru-RU"/>
        </w:rPr>
      </w:pPr>
      <w:r w:rsidRPr="00D12C63">
        <w:rPr>
          <w:b/>
          <w:bCs/>
          <w:color w:val="000000"/>
          <w:sz w:val="28"/>
          <w:szCs w:val="28"/>
          <w:lang w:val="ru-RU"/>
        </w:rPr>
        <w:lastRenderedPageBreak/>
        <w:t xml:space="preserve">Повесть Н.В. Гоголя «Майская ночь, или Утопленница» </w:t>
      </w:r>
    </w:p>
    <w:p w14:paraId="72B1C98C" w14:textId="391F1CCD" w:rsidR="006C5AE4" w:rsidRPr="00E90532" w:rsidRDefault="00C650B0" w:rsidP="00F45FDF">
      <w:pPr>
        <w:pStyle w:val="Standard"/>
        <w:widowControl w:val="0"/>
        <w:suppressAutoHyphens w:val="0"/>
        <w:ind w:left="567"/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</w:pPr>
      <w:r w:rsidRPr="00D12C63">
        <w:rPr>
          <w:b/>
          <w:bCs/>
          <w:color w:val="000000"/>
          <w:sz w:val="28"/>
          <w:szCs w:val="28"/>
          <w:lang w:val="ru-RU"/>
        </w:rPr>
        <w:t>в переводе</w:t>
      </w:r>
      <w:r>
        <w:rPr>
          <w:b/>
          <w:bCs/>
          <w:color w:val="000000"/>
          <w:sz w:val="28"/>
          <w:szCs w:val="28"/>
          <w:lang w:val="ru-RU"/>
        </w:rPr>
        <w:t xml:space="preserve"> </w:t>
      </w:r>
      <w:r w:rsidRPr="00C650B0">
        <w:rPr>
          <w:b/>
          <w:bCs/>
          <w:color w:val="000000"/>
          <w:sz w:val="28"/>
          <w:szCs w:val="28"/>
          <w:lang w:val="ru-RU"/>
        </w:rPr>
        <w:t>К. Филда</w:t>
      </w:r>
      <w:r w:rsidRPr="00C650B0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</w:p>
    <w:p w14:paraId="39946FB9" w14:textId="11085B9D" w:rsidR="00C650B0" w:rsidRPr="00CB7425" w:rsidRDefault="00D45A60" w:rsidP="00C650B0">
      <w:pPr>
        <w:pStyle w:val="Standard"/>
        <w:widowControl w:val="0"/>
        <w:suppressAutoHyphens w:val="0"/>
        <w:ind w:firstLine="567"/>
        <w:jc w:val="both"/>
        <w:rPr>
          <w:lang w:val="ru-RU"/>
        </w:rPr>
      </w:pPr>
      <w:r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Впервые на английском языке повесть Н.В. Гоголя «Майская ночь, или Утопленница» вышла в сборнике «</w:t>
      </w:r>
      <w:r>
        <w:rPr>
          <w:rStyle w:val="Internetlink0"/>
          <w:rFonts w:cs="Times New Roman"/>
          <w:color w:val="000000"/>
          <w:sz w:val="28"/>
          <w:szCs w:val="28"/>
          <w:u w:val="none"/>
          <w:lang w:val="en-GB"/>
        </w:rPr>
        <w:t>The</w:t>
      </w:r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0"/>
          <w:rFonts w:cs="Times New Roman"/>
          <w:color w:val="000000"/>
          <w:sz w:val="28"/>
          <w:szCs w:val="28"/>
          <w:u w:val="none"/>
        </w:rPr>
        <w:t>M</w:t>
      </w:r>
      <w:proofErr w:type="spellStart"/>
      <w:r>
        <w:rPr>
          <w:rStyle w:val="Internetlink0"/>
          <w:rFonts w:cs="Times New Roman"/>
          <w:color w:val="000000"/>
          <w:sz w:val="28"/>
          <w:szCs w:val="28"/>
          <w:u w:val="none"/>
          <w:lang w:val="en-GB"/>
        </w:rPr>
        <w:t>antle</w:t>
      </w:r>
      <w:proofErr w:type="spellEnd"/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, </w:t>
      </w:r>
      <w:r>
        <w:rPr>
          <w:rStyle w:val="Internetlink0"/>
          <w:rFonts w:cs="Times New Roman"/>
          <w:color w:val="000000"/>
          <w:sz w:val="28"/>
          <w:szCs w:val="28"/>
          <w:u w:val="none"/>
          <w:lang w:val="en-GB"/>
        </w:rPr>
        <w:t>and</w:t>
      </w:r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0"/>
          <w:rFonts w:cs="Times New Roman"/>
          <w:color w:val="000000"/>
          <w:sz w:val="28"/>
          <w:szCs w:val="28"/>
          <w:u w:val="none"/>
        </w:rPr>
        <w:t>O</w:t>
      </w:r>
      <w:proofErr w:type="spellStart"/>
      <w:r>
        <w:rPr>
          <w:rStyle w:val="Internetlink0"/>
          <w:rFonts w:cs="Times New Roman"/>
          <w:color w:val="000000"/>
          <w:sz w:val="28"/>
          <w:szCs w:val="28"/>
          <w:u w:val="none"/>
          <w:lang w:val="en-GB"/>
        </w:rPr>
        <w:t>ther</w:t>
      </w:r>
      <w:proofErr w:type="spellEnd"/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0"/>
          <w:rFonts w:cs="Times New Roman"/>
          <w:color w:val="000000"/>
          <w:sz w:val="28"/>
          <w:szCs w:val="28"/>
          <w:u w:val="none"/>
        </w:rPr>
        <w:t>S</w:t>
      </w:r>
      <w:proofErr w:type="spellStart"/>
      <w:r>
        <w:rPr>
          <w:rStyle w:val="Internetlink0"/>
          <w:rFonts w:cs="Times New Roman"/>
          <w:color w:val="000000"/>
          <w:sz w:val="28"/>
          <w:szCs w:val="28"/>
          <w:u w:val="none"/>
          <w:lang w:val="en-GB"/>
        </w:rPr>
        <w:t>tories</w:t>
      </w:r>
      <w:proofErr w:type="spellEnd"/>
      <w:r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»</w:t>
      </w:r>
      <w:r w:rsidR="00E30508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(1916)</w:t>
      </w:r>
      <w:r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, переводчиком которого является Клод Филд /</w:t>
      </w:r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0"/>
          <w:rFonts w:cs="Times New Roman"/>
          <w:color w:val="000000"/>
          <w:sz w:val="28"/>
          <w:szCs w:val="28"/>
          <w:u w:val="none"/>
        </w:rPr>
        <w:t>Claud</w:t>
      </w:r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0"/>
          <w:rFonts w:cs="Times New Roman"/>
          <w:color w:val="000000"/>
          <w:sz w:val="28"/>
          <w:szCs w:val="28"/>
          <w:u w:val="none"/>
        </w:rPr>
        <w:t>Field</w:t>
      </w:r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(1863</w:t>
      </w:r>
      <w:r w:rsidR="00547FAF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–</w:t>
      </w:r>
      <w:r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1941). </w:t>
      </w:r>
    </w:p>
    <w:p w14:paraId="59FFC80C" w14:textId="4900F49D" w:rsidR="00C650B0" w:rsidRDefault="00D45A60">
      <w:pPr>
        <w:pStyle w:val="Standard"/>
        <w:widowControl w:val="0"/>
        <w:suppressAutoHyphens w:val="0"/>
        <w:ind w:firstLine="709"/>
        <w:jc w:val="both"/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</w:pPr>
      <w:r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Перевод К. Филда впервые был опубликован в 1916 году нью-йоркским изданием. По данным всемирной библиотечной системы «</w:t>
      </w:r>
      <w:proofErr w:type="spellStart"/>
      <w:r>
        <w:rPr>
          <w:rStyle w:val="Internetlink0"/>
          <w:rFonts w:cs="Times New Roman"/>
          <w:color w:val="333333"/>
          <w:sz w:val="28"/>
          <w:szCs w:val="28"/>
          <w:u w:val="none"/>
        </w:rPr>
        <w:t>WorldCat</w:t>
      </w:r>
      <w:proofErr w:type="spellEnd"/>
      <w:r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» </w:t>
      </w:r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(</w:t>
      </w:r>
      <w:hyperlink r:id="rId9">
        <w:r>
          <w:rPr>
            <w:rStyle w:val="Internetlink0"/>
            <w:rFonts w:cs="Times New Roman"/>
            <w:color w:val="000000"/>
            <w:sz w:val="28"/>
            <w:szCs w:val="28"/>
            <w:u w:val="none"/>
          </w:rPr>
          <w:t>https</w:t>
        </w:r>
        <w:r w:rsidRPr="00CB7425">
          <w:rPr>
            <w:rStyle w:val="Internetlink0"/>
            <w:rFonts w:cs="Times New Roman"/>
            <w:color w:val="000000"/>
            <w:sz w:val="28"/>
            <w:szCs w:val="28"/>
            <w:u w:val="none"/>
            <w:lang w:val="ru-RU"/>
          </w:rPr>
          <w:t>://</w:t>
        </w:r>
        <w:r>
          <w:rPr>
            <w:rStyle w:val="Internetlink0"/>
            <w:rFonts w:cs="Times New Roman"/>
            <w:color w:val="000000"/>
            <w:sz w:val="28"/>
            <w:szCs w:val="28"/>
            <w:u w:val="none"/>
          </w:rPr>
          <w:t>www</w:t>
        </w:r>
      </w:hyperlink>
      <w:hyperlink r:id="rId10">
        <w:r>
          <w:rPr>
            <w:rStyle w:val="Internetlink0"/>
            <w:rFonts w:cs="Times New Roman"/>
            <w:color w:val="000000"/>
            <w:sz w:val="28"/>
            <w:szCs w:val="28"/>
            <w:u w:val="none"/>
            <w:lang w:val="ru-RU"/>
          </w:rPr>
          <w:t>.worldcat.org/</w:t>
        </w:r>
      </w:hyperlink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) </w:t>
      </w:r>
      <w:r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это издание находится  во многих библиотеках Великобритании, Франции, Германии и др</w:t>
      </w:r>
      <w:r w:rsidR="00C650B0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угих странах</w:t>
      </w:r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.</w:t>
      </w:r>
    </w:p>
    <w:p w14:paraId="563B370A" w14:textId="77777777" w:rsidR="00374476" w:rsidRPr="007C3B62" w:rsidRDefault="00374476" w:rsidP="00F94717">
      <w:pPr>
        <w:pStyle w:val="Standard"/>
        <w:widowControl w:val="0"/>
        <w:suppressAutoHyphens w:val="0"/>
        <w:ind w:firstLine="709"/>
        <w:jc w:val="both"/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</w:pPr>
    </w:p>
    <w:p w14:paraId="744FA45E" w14:textId="55AF7033" w:rsidR="00453CC5" w:rsidRPr="00CB7425" w:rsidRDefault="00C650B0" w:rsidP="00C650B0">
      <w:pPr>
        <w:pStyle w:val="Standard"/>
        <w:widowControl w:val="0"/>
        <w:suppressAutoHyphens w:val="0"/>
        <w:ind w:firstLine="709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55DFC675" wp14:editId="507A1348">
            <wp:extent cx="2954020" cy="4044347"/>
            <wp:effectExtent l="19050" t="19050" r="17780" b="13335"/>
            <wp:docPr id="1" name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796" cy="4146723"/>
                    </a:xfrm>
                    <a:prstGeom prst="rect">
                      <a:avLst/>
                    </a:prstGeom>
                    <a:ln w="190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D2B4404" w14:textId="4FC1715E" w:rsidR="00C650B0" w:rsidRPr="005A62FB" w:rsidRDefault="00C650B0" w:rsidP="00C650B0">
      <w:pPr>
        <w:pStyle w:val="Standard"/>
        <w:widowControl w:val="0"/>
        <w:suppressAutoHyphens w:val="0"/>
        <w:ind w:firstLine="709"/>
        <w:jc w:val="center"/>
        <w:rPr>
          <w:rStyle w:val="Internetlink0"/>
          <w:rFonts w:cs="Times New Roman"/>
          <w:color w:val="000000"/>
          <w:u w:val="none"/>
        </w:rPr>
      </w:pPr>
      <w:r w:rsidRPr="00C650B0">
        <w:rPr>
          <w:rStyle w:val="Internetlink0"/>
          <w:rFonts w:cs="Times New Roman"/>
          <w:color w:val="000000"/>
          <w:u w:val="none"/>
          <w:lang w:val="ru-RU"/>
        </w:rPr>
        <w:t>Рис</w:t>
      </w:r>
      <w:r w:rsidRPr="00B13847">
        <w:rPr>
          <w:rStyle w:val="Internetlink0"/>
          <w:rFonts w:cs="Times New Roman"/>
          <w:color w:val="000000"/>
          <w:u w:val="none"/>
        </w:rPr>
        <w:t xml:space="preserve">. 1. </w:t>
      </w:r>
      <w:r w:rsidRPr="00C650B0">
        <w:rPr>
          <w:rStyle w:val="Internetlink0"/>
          <w:rFonts w:cs="Times New Roman"/>
          <w:color w:val="000000"/>
          <w:u w:val="none"/>
          <w:lang w:val="ru-RU"/>
        </w:rPr>
        <w:t>Обложка</w:t>
      </w:r>
      <w:r w:rsidRPr="005A62FB">
        <w:rPr>
          <w:rStyle w:val="Internetlink0"/>
          <w:rFonts w:cs="Times New Roman"/>
          <w:color w:val="000000"/>
          <w:u w:val="none"/>
        </w:rPr>
        <w:t xml:space="preserve"> </w:t>
      </w:r>
      <w:r w:rsidR="005A62FB" w:rsidRPr="005A62FB">
        <w:rPr>
          <w:rStyle w:val="Internetlink0"/>
          <w:rFonts w:cs="Times New Roman"/>
          <w:color w:val="000000"/>
          <w:u w:val="none"/>
        </w:rPr>
        <w:t>«The Mantle, and Other Stories» (1916)</w:t>
      </w:r>
    </w:p>
    <w:p w14:paraId="57693E3E" w14:textId="77777777" w:rsidR="00C650B0" w:rsidRPr="005A62FB" w:rsidRDefault="00C650B0" w:rsidP="00C650B0">
      <w:pPr>
        <w:pStyle w:val="Standard"/>
        <w:widowControl w:val="0"/>
        <w:suppressAutoHyphens w:val="0"/>
        <w:ind w:firstLine="709"/>
        <w:jc w:val="center"/>
        <w:rPr>
          <w:rStyle w:val="Internetlink0"/>
          <w:rFonts w:cs="Times New Roman"/>
          <w:color w:val="000000"/>
          <w:u w:val="none"/>
        </w:rPr>
      </w:pPr>
    </w:p>
    <w:p w14:paraId="6C46A483" w14:textId="6C9CD4FE" w:rsidR="00381869" w:rsidRDefault="00381869">
      <w:pPr>
        <w:pStyle w:val="Standard"/>
        <w:widowControl w:val="0"/>
        <w:suppressAutoHyphens w:val="0"/>
        <w:ind w:firstLine="709"/>
        <w:jc w:val="both"/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</w:pPr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На рисунке 1 представлена обложка к сборнику «The </w:t>
      </w:r>
      <w:proofErr w:type="spellStart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Mantle</w:t>
      </w:r>
      <w:proofErr w:type="spellEnd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, </w:t>
      </w:r>
      <w:proofErr w:type="spellStart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and</w:t>
      </w:r>
      <w:proofErr w:type="spellEnd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Other</w:t>
      </w:r>
      <w:proofErr w:type="spellEnd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Stories</w:t>
      </w:r>
      <w:proofErr w:type="spellEnd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» 1916 года. В то время Н.В. Гоголь был известен как </w:t>
      </w:r>
      <w:proofErr w:type="spellStart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Nicholas</w:t>
      </w:r>
      <w:proofErr w:type="spellEnd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Gogol</w:t>
      </w:r>
      <w:proofErr w:type="spellEnd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. Редактор сборника посчитал необходимым подчеркнуть, что Н.В. Гоголь также является автором «Dead </w:t>
      </w:r>
      <w:proofErr w:type="spellStart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Souls</w:t>
      </w:r>
      <w:proofErr w:type="spellEnd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» / «Мертвые души» (1842) и «</w:t>
      </w:r>
      <w:proofErr w:type="spellStart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Taras</w:t>
      </w:r>
      <w:proofErr w:type="spellEnd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Bulba</w:t>
      </w:r>
      <w:proofErr w:type="spellEnd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» / «Тарас Бульба» (1835), так как это одни из тех произведений Н.В. Гоголя, которые получили широкую известность у англоязычных читателей. Помимо имени переводчика К. Филда, на обложке также есть имя составителя введения о Н.В. Гоголе – Просперо Мериме / </w:t>
      </w:r>
      <w:proofErr w:type="spellStart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Prosper</w:t>
      </w:r>
      <w:proofErr w:type="spellEnd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Mérimée</w:t>
      </w:r>
      <w:proofErr w:type="spellEnd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. Внизу обложки указаны издательства, которые работали над созданием и выпуском данного сборника, а именно: «New York: FREDERICK A. STOKES Co.» / «Нью-Йорк: Компания Фредерика А. Стокса», основанное американским издателем </w:t>
      </w:r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lastRenderedPageBreak/>
        <w:t xml:space="preserve">Фредериком Эбботтом Стоксом / </w:t>
      </w:r>
      <w:proofErr w:type="spellStart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Frederick</w:t>
      </w:r>
      <w:proofErr w:type="spellEnd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Abbott</w:t>
      </w:r>
      <w:proofErr w:type="spellEnd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Stokes</w:t>
      </w:r>
      <w:proofErr w:type="spellEnd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(1857–1939) в 1890 году; и «London: T. WERNER LAURIE LIMITED» / «Лондон: Т. Вернер Лори лимитед», основанное британским </w:t>
      </w:r>
      <w:proofErr w:type="spellStart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издатетлем</w:t>
      </w:r>
      <w:proofErr w:type="spellEnd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Томасом Вернером Лори / Thomas </w:t>
      </w:r>
      <w:proofErr w:type="spellStart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Werner</w:t>
      </w:r>
      <w:proofErr w:type="spellEnd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Laurie</w:t>
      </w:r>
      <w:proofErr w:type="spellEnd"/>
      <w:r w:rsidRPr="00381869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(1866–1944) в 1904 году.</w:t>
      </w:r>
    </w:p>
    <w:p w14:paraId="5501BFA2" w14:textId="1D088E45" w:rsidR="00C650B0" w:rsidRDefault="00D45A60">
      <w:pPr>
        <w:pStyle w:val="Standard"/>
        <w:widowControl w:val="0"/>
        <w:suppressAutoHyphens w:val="0"/>
        <w:ind w:firstLine="709"/>
        <w:jc w:val="both"/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</w:pPr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К. Филд был автором и переводчиком русской и арабской литературы. Помимо </w:t>
      </w:r>
      <w:r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«Вечеров на хуторе близ Диканьки» он </w:t>
      </w:r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перев</w:t>
      </w:r>
      <w:r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ел</w:t>
      </w:r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мног</w:t>
      </w:r>
      <w:r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ие другие</w:t>
      </w:r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произведени</w:t>
      </w:r>
      <w:r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я</w:t>
      </w:r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 w:rsidR="00C650B0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Н.В. </w:t>
      </w:r>
      <w:r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Гоголя. </w:t>
      </w:r>
    </w:p>
    <w:p w14:paraId="744FA45F" w14:textId="30743CAD" w:rsidR="00453CC5" w:rsidRPr="00CB7425" w:rsidRDefault="00D45A60">
      <w:pPr>
        <w:pStyle w:val="Standard"/>
        <w:widowControl w:val="0"/>
        <w:suppressAutoHyphens w:val="0"/>
        <w:ind w:firstLine="709"/>
        <w:jc w:val="both"/>
        <w:rPr>
          <w:lang w:val="ru-RU"/>
        </w:rPr>
      </w:pPr>
      <w:r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К. Филд является</w:t>
      </w:r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автором книг</w:t>
      </w:r>
      <w:r w:rsidR="00C650B0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«</w:t>
      </w:r>
      <w:proofErr w:type="spellStart"/>
      <w:r w:rsidR="00F1371B" w:rsidRPr="00F1371B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Mystics</w:t>
      </w:r>
      <w:proofErr w:type="spellEnd"/>
      <w:r w:rsidR="00F1371B" w:rsidRPr="00F1371B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 w:rsidR="00F1371B" w:rsidRPr="00F1371B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and</w:t>
      </w:r>
      <w:proofErr w:type="spellEnd"/>
      <w:r w:rsidR="00F1371B" w:rsidRPr="00F1371B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 w:rsidR="00F1371B" w:rsidRPr="00F1371B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Saints</w:t>
      </w:r>
      <w:proofErr w:type="spellEnd"/>
      <w:r w:rsidR="00F1371B" w:rsidRPr="00F1371B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 w:rsidR="00F1371B" w:rsidRPr="00F1371B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of</w:t>
      </w:r>
      <w:proofErr w:type="spellEnd"/>
      <w:r w:rsidR="00F1371B" w:rsidRPr="00F1371B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 w:rsidR="00F1371B" w:rsidRPr="00F1371B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Islam</w:t>
      </w:r>
      <w:proofErr w:type="spellEnd"/>
      <w:r w:rsidR="00C650B0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» /</w:t>
      </w:r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«Мистики и святые ислама»</w:t>
      </w:r>
      <w:r w:rsidR="00C650B0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(</w:t>
      </w:r>
      <w:r w:rsidR="00F1371B" w:rsidRPr="00F1371B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1910</w:t>
      </w:r>
      <w:r w:rsidR="00C650B0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)</w:t>
      </w:r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, </w:t>
      </w:r>
      <w:r w:rsidR="00C650B0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«</w:t>
      </w:r>
      <w:r w:rsidR="00F1371B" w:rsidRPr="00F1371B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The </w:t>
      </w:r>
      <w:proofErr w:type="spellStart"/>
      <w:r w:rsidR="00F1371B" w:rsidRPr="00F1371B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Charm</w:t>
      </w:r>
      <w:proofErr w:type="spellEnd"/>
      <w:r w:rsidR="00F1371B" w:rsidRPr="00F1371B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 w:rsidR="00F1371B" w:rsidRPr="00F1371B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of</w:t>
      </w:r>
      <w:proofErr w:type="spellEnd"/>
      <w:r w:rsidR="00F1371B" w:rsidRPr="00F1371B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India</w:t>
      </w:r>
      <w:r w:rsidR="00C650B0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» / </w:t>
      </w:r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«Очарование Индии»</w:t>
      </w:r>
      <w:r w:rsidR="00C650B0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(</w:t>
      </w:r>
      <w:r w:rsidR="00F1371B" w:rsidRPr="00F1371B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1911</w:t>
      </w:r>
      <w:r w:rsidR="00C650B0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)</w:t>
      </w:r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и </w:t>
      </w:r>
      <w:r w:rsidR="00C650B0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«</w:t>
      </w:r>
      <w:proofErr w:type="spellStart"/>
      <w:r w:rsidR="00F1371B" w:rsidRPr="00F1371B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Persian</w:t>
      </w:r>
      <w:proofErr w:type="spellEnd"/>
      <w:r w:rsidR="00F1371B" w:rsidRPr="00F1371B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 w:rsidR="00F1371B" w:rsidRPr="00F1371B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Literature</w:t>
      </w:r>
      <w:proofErr w:type="spellEnd"/>
      <w:r w:rsidR="00C650B0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» / </w:t>
      </w:r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«Персидская литература»</w:t>
      </w:r>
      <w:r w:rsidR="00C650B0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(</w:t>
      </w:r>
      <w:r w:rsidR="00F1371B" w:rsidRPr="00F1371B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1912</w:t>
      </w:r>
      <w:r w:rsidR="00C650B0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)</w:t>
      </w:r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 и </w:t>
      </w:r>
      <w:r w:rsidR="00C650B0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ряд </w:t>
      </w:r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др</w:t>
      </w:r>
      <w:r w:rsidR="00C650B0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угих книг</w:t>
      </w:r>
      <w:r w:rsidRPr="00CB7425"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 xml:space="preserve">. </w:t>
      </w:r>
      <w:r>
        <w:rPr>
          <w:rStyle w:val="Internetlink0"/>
          <w:rFonts w:cs="Times New Roman"/>
          <w:color w:val="000000"/>
          <w:sz w:val="28"/>
          <w:szCs w:val="28"/>
          <w:u w:val="none"/>
          <w:lang w:val="ru-RU"/>
        </w:rPr>
        <w:t>В одном из своих произведений он составил краткое введение об исламском мистицизме. К. Филд интересовался мистикой в целом, что и заинтересовало его в работах Н.В. Гоголя.</w:t>
      </w:r>
    </w:p>
    <w:p w14:paraId="744FA460" w14:textId="78C21859" w:rsidR="00453CC5" w:rsidRPr="00CB7425" w:rsidRDefault="00D45A60">
      <w:pPr>
        <w:pStyle w:val="Standard"/>
        <w:widowControl w:val="0"/>
        <w:suppressAutoHyphens w:val="0"/>
        <w:ind w:firstLine="709"/>
        <w:jc w:val="both"/>
        <w:rPr>
          <w:lang w:val="ru-RU"/>
        </w:rPr>
      </w:pPr>
      <w:r>
        <w:rPr>
          <w:sz w:val="28"/>
          <w:szCs w:val="28"/>
          <w:lang w:val="ru-RU"/>
        </w:rPr>
        <w:t>Книгу открывает биография Н.В. Гоголя, представляющая краткое описание жизни русского писателя, взятое из «</w:t>
      </w:r>
      <w:r>
        <w:rPr>
          <w:color w:val="333333"/>
          <w:sz w:val="28"/>
          <w:szCs w:val="28"/>
          <w:lang w:val="ru-RU"/>
        </w:rPr>
        <w:t xml:space="preserve">The Century </w:t>
      </w:r>
      <w:r>
        <w:rPr>
          <w:color w:val="333333"/>
          <w:sz w:val="28"/>
          <w:szCs w:val="28"/>
        </w:rPr>
        <w:t>C</w:t>
      </w:r>
      <w:proofErr w:type="spellStart"/>
      <w:r>
        <w:rPr>
          <w:color w:val="333333"/>
          <w:sz w:val="28"/>
          <w:szCs w:val="28"/>
          <w:lang w:val="ru-RU"/>
        </w:rPr>
        <w:t>yclopedia</w:t>
      </w:r>
      <w:proofErr w:type="spellEnd"/>
      <w:r>
        <w:rPr>
          <w:color w:val="333333"/>
          <w:sz w:val="28"/>
          <w:szCs w:val="28"/>
          <w:lang w:val="ru-RU"/>
        </w:rPr>
        <w:t xml:space="preserve"> </w:t>
      </w:r>
      <w:proofErr w:type="spellStart"/>
      <w:r>
        <w:rPr>
          <w:color w:val="333333"/>
          <w:sz w:val="28"/>
          <w:szCs w:val="28"/>
          <w:lang w:val="ru-RU"/>
        </w:rPr>
        <w:t>of</w:t>
      </w:r>
      <w:proofErr w:type="spellEnd"/>
      <w:r>
        <w:rPr>
          <w:color w:val="333333"/>
          <w:sz w:val="28"/>
          <w:szCs w:val="28"/>
          <w:lang w:val="ru-RU"/>
        </w:rPr>
        <w:t xml:space="preserve"> </w:t>
      </w:r>
      <w:r>
        <w:rPr>
          <w:color w:val="333333"/>
          <w:sz w:val="28"/>
          <w:szCs w:val="28"/>
        </w:rPr>
        <w:t>N</w:t>
      </w:r>
      <w:proofErr w:type="spellStart"/>
      <w:r>
        <w:rPr>
          <w:color w:val="333333"/>
          <w:sz w:val="28"/>
          <w:szCs w:val="28"/>
          <w:lang w:val="ru-RU"/>
        </w:rPr>
        <w:t>ames</w:t>
      </w:r>
      <w:proofErr w:type="spellEnd"/>
      <w:r>
        <w:rPr>
          <w:color w:val="333333"/>
          <w:sz w:val="28"/>
          <w:szCs w:val="28"/>
          <w:lang w:val="ru-RU"/>
        </w:rPr>
        <w:t>»,</w:t>
      </w:r>
      <w:r w:rsidR="00CB7425" w:rsidRPr="00CB7425">
        <w:rPr>
          <w:color w:val="333333"/>
          <w:sz w:val="28"/>
          <w:szCs w:val="28"/>
          <w:lang w:val="ru-RU"/>
        </w:rPr>
        <w:t xml:space="preserve"> </w:t>
      </w:r>
      <w:r>
        <w:rPr>
          <w:color w:val="000000"/>
          <w:sz w:val="28"/>
          <w:szCs w:val="28"/>
          <w:lang w:val="ru-RU"/>
        </w:rPr>
        <w:t>одного из лучших английских словарей, созданного под руководством</w:t>
      </w:r>
      <w:r w:rsidR="0047467C" w:rsidRPr="0047467C">
        <w:rPr>
          <w:lang w:val="ru-RU"/>
        </w:rPr>
        <w:t xml:space="preserve"> </w:t>
      </w:r>
      <w:r w:rsidR="0047467C" w:rsidRPr="0047467C">
        <w:rPr>
          <w:color w:val="000000"/>
          <w:sz w:val="28"/>
          <w:szCs w:val="28"/>
          <w:lang w:val="ru-RU"/>
        </w:rPr>
        <w:t xml:space="preserve">американского лингвиста </w:t>
      </w:r>
      <w:r w:rsidR="00C650B0">
        <w:rPr>
          <w:color w:val="000000"/>
          <w:sz w:val="28"/>
          <w:szCs w:val="28"/>
          <w:lang w:val="ru-RU"/>
        </w:rPr>
        <w:t>–</w:t>
      </w:r>
      <w:r>
        <w:rPr>
          <w:color w:val="000000"/>
          <w:sz w:val="28"/>
          <w:szCs w:val="28"/>
          <w:lang w:val="ru-RU"/>
        </w:rPr>
        <w:t xml:space="preserve"> </w:t>
      </w:r>
      <w:r>
        <w:rPr>
          <w:color w:val="333333"/>
          <w:sz w:val="28"/>
          <w:szCs w:val="28"/>
          <w:lang w:val="ru-RU"/>
        </w:rPr>
        <w:t>Уильяма Дуайта Уитни</w:t>
      </w:r>
      <w:r>
        <w:rPr>
          <w:color w:val="000000"/>
          <w:sz w:val="28"/>
          <w:szCs w:val="28"/>
          <w:lang w:val="ru-RU"/>
        </w:rPr>
        <w:t xml:space="preserve"> (1827–1894). Англоязычные читатели знакомятся с самыми</w:t>
      </w:r>
      <w:r>
        <w:rPr>
          <w:sz w:val="28"/>
          <w:szCs w:val="28"/>
          <w:lang w:val="ru-RU"/>
        </w:rPr>
        <w:t xml:space="preserve"> важными жизненными этапами из Н.В. Гоголя, так же как и с его произведениями. </w:t>
      </w:r>
    </w:p>
    <w:p w14:paraId="744FA461" w14:textId="766F7C5E" w:rsidR="00453CC5" w:rsidRPr="00CB7425" w:rsidRDefault="00D45A60">
      <w:pPr>
        <w:pStyle w:val="Standard"/>
        <w:widowControl w:val="0"/>
        <w:suppressAutoHyphens w:val="0"/>
        <w:ind w:firstLine="709"/>
        <w:jc w:val="both"/>
        <w:rPr>
          <w:lang w:val="ru-RU"/>
        </w:rPr>
      </w:pPr>
      <w:r>
        <w:rPr>
          <w:sz w:val="28"/>
          <w:szCs w:val="28"/>
          <w:lang w:val="ru-RU"/>
        </w:rPr>
        <w:t xml:space="preserve">Вслед за биографией идет предисловие, составленное </w:t>
      </w:r>
      <w:r>
        <w:rPr>
          <w:color w:val="202122"/>
          <w:sz w:val="28"/>
          <w:szCs w:val="28"/>
          <w:lang w:val="ru-RU"/>
        </w:rPr>
        <w:t xml:space="preserve">французским писателем и переводчиком </w:t>
      </w:r>
      <w:r w:rsidR="00C650B0">
        <w:rPr>
          <w:color w:val="202122"/>
          <w:sz w:val="28"/>
          <w:szCs w:val="28"/>
          <w:lang w:val="ru-RU"/>
        </w:rPr>
        <w:t>–</w:t>
      </w:r>
      <w:r>
        <w:rPr>
          <w:color w:val="202122"/>
          <w:sz w:val="28"/>
          <w:szCs w:val="28"/>
          <w:lang w:val="ru-RU"/>
        </w:rPr>
        <w:t xml:space="preserve"> </w:t>
      </w:r>
      <w:bookmarkStart w:id="0" w:name="_Hlk67668097"/>
      <w:r>
        <w:rPr>
          <w:color w:val="202122"/>
          <w:sz w:val="28"/>
          <w:szCs w:val="28"/>
          <w:lang w:val="ru-RU"/>
        </w:rPr>
        <w:t xml:space="preserve">Просперо Мериме </w:t>
      </w:r>
      <w:bookmarkEnd w:id="0"/>
      <w:r>
        <w:rPr>
          <w:color w:val="202122"/>
          <w:sz w:val="28"/>
          <w:szCs w:val="28"/>
          <w:lang w:val="ru-RU"/>
        </w:rPr>
        <w:t xml:space="preserve">/ </w:t>
      </w:r>
      <w:proofErr w:type="spellStart"/>
      <w:r>
        <w:rPr>
          <w:color w:val="202122"/>
          <w:sz w:val="28"/>
          <w:szCs w:val="28"/>
          <w:lang w:val="ru-RU"/>
        </w:rPr>
        <w:t>Prosper</w:t>
      </w:r>
      <w:proofErr w:type="spellEnd"/>
      <w:r>
        <w:rPr>
          <w:color w:val="202122"/>
          <w:sz w:val="28"/>
          <w:szCs w:val="28"/>
          <w:lang w:val="ru-RU"/>
        </w:rPr>
        <w:t xml:space="preserve"> </w:t>
      </w:r>
      <w:proofErr w:type="spellStart"/>
      <w:r>
        <w:rPr>
          <w:color w:val="202122"/>
          <w:sz w:val="28"/>
          <w:szCs w:val="28"/>
          <w:lang w:val="ru-RU"/>
        </w:rPr>
        <w:t>Mérimée</w:t>
      </w:r>
      <w:proofErr w:type="spellEnd"/>
      <w:r>
        <w:rPr>
          <w:sz w:val="28"/>
          <w:szCs w:val="28"/>
          <w:lang w:val="ru-RU"/>
        </w:rPr>
        <w:t xml:space="preserve"> (1803</w:t>
      </w:r>
      <w:r w:rsidR="00547FAF">
        <w:rPr>
          <w:sz w:val="28"/>
          <w:szCs w:val="28"/>
          <w:lang w:val="ru-RU"/>
        </w:rPr>
        <w:t>–</w:t>
      </w:r>
      <w:r>
        <w:rPr>
          <w:sz w:val="28"/>
          <w:szCs w:val="28"/>
          <w:lang w:val="ru-RU"/>
        </w:rPr>
        <w:t>1870). Автор примечания рассказывает о творчестве русского писателя, восхищается наблюдательностью и острым умом Н.В</w:t>
      </w:r>
      <w:r w:rsidR="00CB7425" w:rsidRPr="00CB7425">
        <w:rPr>
          <w:sz w:val="28"/>
          <w:szCs w:val="28"/>
          <w:lang w:val="ru-RU"/>
        </w:rPr>
        <w:t>.</w:t>
      </w:r>
      <w:r>
        <w:rPr>
          <w:sz w:val="28"/>
          <w:szCs w:val="28"/>
          <w:lang w:val="ru-RU"/>
        </w:rPr>
        <w:t xml:space="preserve"> Гоголя. Он называет его одним из лучших юмористов того времени, так как Гоголь, используя свое главное оружие </w:t>
      </w:r>
      <w:r w:rsidR="00B13847" w:rsidRPr="00B13847">
        <w:rPr>
          <w:sz w:val="28"/>
          <w:szCs w:val="28"/>
          <w:lang w:val="ru-RU"/>
        </w:rPr>
        <w:t>–</w:t>
      </w:r>
      <w:r>
        <w:rPr>
          <w:sz w:val="28"/>
          <w:szCs w:val="28"/>
          <w:lang w:val="ru-RU"/>
        </w:rPr>
        <w:t xml:space="preserve"> иронию, подмечает все самые нелепые черты человеческих душ. В то же время он критикует определенные черты гоголевского стиля. По его мнению, чрезмерное внимание Гоголя к деталям, уводит читателей от основного сюжета. П. Мериме заявляет, что Н.В. Гоголь мог бы получить широкую известность в Европе, если бы русский язык был распространен на Западе.</w:t>
      </w:r>
    </w:p>
    <w:p w14:paraId="744FA462" w14:textId="45C241FE" w:rsidR="00453CC5" w:rsidRDefault="00D45A60">
      <w:pPr>
        <w:pStyle w:val="Standard"/>
        <w:widowControl w:val="0"/>
        <w:suppressAutoHyphens w:val="0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Всего в этой книге 5 повестей Н.В. Гоголя: «Шинель» / «The </w:t>
      </w:r>
      <w:proofErr w:type="spellStart"/>
      <w:r>
        <w:rPr>
          <w:sz w:val="28"/>
          <w:szCs w:val="28"/>
          <w:lang w:val="ru-RU"/>
        </w:rPr>
        <w:t>Mantle</w:t>
      </w:r>
      <w:proofErr w:type="spellEnd"/>
      <w:r>
        <w:rPr>
          <w:sz w:val="28"/>
          <w:szCs w:val="28"/>
          <w:lang w:val="ru-RU"/>
        </w:rPr>
        <w:t xml:space="preserve">», «Нос» / «The </w:t>
      </w:r>
      <w:proofErr w:type="spellStart"/>
      <w:r>
        <w:rPr>
          <w:sz w:val="28"/>
          <w:szCs w:val="28"/>
          <w:lang w:val="ru-RU"/>
        </w:rPr>
        <w:t>Nose</w:t>
      </w:r>
      <w:proofErr w:type="spellEnd"/>
      <w:r>
        <w:rPr>
          <w:sz w:val="28"/>
          <w:szCs w:val="28"/>
          <w:lang w:val="ru-RU"/>
        </w:rPr>
        <w:t>», «Записки сумасшедшего» / «</w:t>
      </w:r>
      <w:proofErr w:type="spellStart"/>
      <w:r>
        <w:rPr>
          <w:sz w:val="28"/>
          <w:szCs w:val="28"/>
          <w:lang w:val="ru-RU"/>
        </w:rPr>
        <w:t>Memoirs</w:t>
      </w:r>
      <w:proofErr w:type="spellEnd"/>
      <w:r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of</w:t>
      </w:r>
      <w:proofErr w:type="spellEnd"/>
      <w:r>
        <w:rPr>
          <w:sz w:val="28"/>
          <w:szCs w:val="28"/>
          <w:lang w:val="ru-RU"/>
        </w:rPr>
        <w:t xml:space="preserve"> A </w:t>
      </w:r>
      <w:proofErr w:type="spellStart"/>
      <w:r>
        <w:rPr>
          <w:sz w:val="28"/>
          <w:szCs w:val="28"/>
          <w:lang w:val="ru-RU"/>
        </w:rPr>
        <w:t>Madman</w:t>
      </w:r>
      <w:proofErr w:type="spellEnd"/>
      <w:r>
        <w:rPr>
          <w:sz w:val="28"/>
          <w:szCs w:val="28"/>
          <w:lang w:val="ru-RU"/>
        </w:rPr>
        <w:t xml:space="preserve">», «Майская ночь, или Утопленница» / «A </w:t>
      </w:r>
      <w:proofErr w:type="spellStart"/>
      <w:r>
        <w:rPr>
          <w:sz w:val="28"/>
          <w:szCs w:val="28"/>
          <w:lang w:val="ru-RU"/>
        </w:rPr>
        <w:t>May</w:t>
      </w:r>
      <w:proofErr w:type="spellEnd"/>
      <w:r>
        <w:rPr>
          <w:sz w:val="28"/>
          <w:szCs w:val="28"/>
          <w:lang w:val="ru-RU"/>
        </w:rPr>
        <w:t xml:space="preserve"> Night», «Вий» / «The </w:t>
      </w:r>
      <w:proofErr w:type="spellStart"/>
      <w:r>
        <w:rPr>
          <w:sz w:val="28"/>
          <w:szCs w:val="28"/>
          <w:lang w:val="ru-RU"/>
        </w:rPr>
        <w:t>Viy</w:t>
      </w:r>
      <w:proofErr w:type="spellEnd"/>
      <w:r>
        <w:rPr>
          <w:sz w:val="28"/>
          <w:szCs w:val="28"/>
          <w:lang w:val="ru-RU"/>
        </w:rPr>
        <w:t>».</w:t>
      </w:r>
    </w:p>
    <w:p w14:paraId="744FA463" w14:textId="3737BABE" w:rsidR="00453CC5" w:rsidRPr="002E6EB6" w:rsidRDefault="00D45A60">
      <w:pPr>
        <w:pStyle w:val="Standard"/>
        <w:widowControl w:val="0"/>
        <w:suppressAutoHyphens w:val="0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Предисловие занимает 10 страниц. </w:t>
      </w:r>
      <w:bookmarkStart w:id="1" w:name="_Hlk73806577"/>
      <w:r w:rsidR="00C650B0">
        <w:rPr>
          <w:sz w:val="28"/>
          <w:szCs w:val="28"/>
          <w:lang w:val="ru-RU"/>
        </w:rPr>
        <w:t>Собственно п</w:t>
      </w:r>
      <w:r>
        <w:rPr>
          <w:sz w:val="28"/>
          <w:szCs w:val="28"/>
          <w:lang w:val="ru-RU"/>
        </w:rPr>
        <w:t>еревод</w:t>
      </w:r>
      <w:r w:rsidR="00C650B0">
        <w:rPr>
          <w:sz w:val="28"/>
          <w:szCs w:val="28"/>
          <w:lang w:val="ru-RU"/>
        </w:rPr>
        <w:t xml:space="preserve"> повести «</w:t>
      </w:r>
      <w:r w:rsidR="00B13847">
        <w:rPr>
          <w:sz w:val="28"/>
          <w:szCs w:val="28"/>
          <w:lang w:val="ru-RU"/>
        </w:rPr>
        <w:t>Майская ночь, или Утопленница</w:t>
      </w:r>
      <w:r w:rsidR="00C650B0">
        <w:rPr>
          <w:sz w:val="28"/>
          <w:szCs w:val="28"/>
          <w:lang w:val="ru-RU"/>
        </w:rPr>
        <w:t>»</w:t>
      </w:r>
      <w:r>
        <w:rPr>
          <w:sz w:val="28"/>
          <w:szCs w:val="28"/>
          <w:lang w:val="ru-RU"/>
        </w:rPr>
        <w:t xml:space="preserve"> </w:t>
      </w:r>
      <w:r w:rsidR="00D12C63">
        <w:rPr>
          <w:sz w:val="28"/>
          <w:szCs w:val="28"/>
          <w:lang w:val="ru-RU"/>
        </w:rPr>
        <w:t>составляет 45 страниц</w:t>
      </w:r>
      <w:bookmarkEnd w:id="1"/>
      <w:r w:rsidR="00D12C63">
        <w:rPr>
          <w:sz w:val="28"/>
          <w:szCs w:val="28"/>
          <w:lang w:val="ru-RU"/>
        </w:rPr>
        <w:t xml:space="preserve">, </w:t>
      </w:r>
      <w:r>
        <w:rPr>
          <w:sz w:val="28"/>
          <w:szCs w:val="28"/>
          <w:lang w:val="ru-RU"/>
        </w:rPr>
        <w:t>начина</w:t>
      </w:r>
      <w:r w:rsidR="00D12C63">
        <w:rPr>
          <w:sz w:val="28"/>
          <w:szCs w:val="28"/>
          <w:lang w:val="ru-RU"/>
        </w:rPr>
        <w:t>ясь</w:t>
      </w:r>
      <w:r>
        <w:rPr>
          <w:sz w:val="28"/>
          <w:szCs w:val="28"/>
          <w:lang w:val="ru-RU"/>
        </w:rPr>
        <w:t xml:space="preserve"> со страницы 141 (стр. 141</w:t>
      </w:r>
      <w:r w:rsidR="00547FAF">
        <w:rPr>
          <w:sz w:val="28"/>
          <w:szCs w:val="28"/>
          <w:lang w:val="ru-RU"/>
        </w:rPr>
        <w:t>–</w:t>
      </w:r>
      <w:r>
        <w:rPr>
          <w:sz w:val="28"/>
          <w:szCs w:val="28"/>
          <w:lang w:val="ru-RU"/>
        </w:rPr>
        <w:t>186).</w:t>
      </w:r>
      <w:r w:rsidR="001A7717" w:rsidRPr="001A7717">
        <w:rPr>
          <w:lang w:val="ru-RU"/>
        </w:rPr>
        <w:t xml:space="preserve"> </w:t>
      </w:r>
      <w:r w:rsidR="001A7717" w:rsidRPr="001A7717">
        <w:rPr>
          <w:sz w:val="28"/>
          <w:szCs w:val="28"/>
          <w:lang w:val="ru-RU"/>
        </w:rPr>
        <w:t xml:space="preserve">В своем переводе </w:t>
      </w:r>
      <w:r w:rsidR="00C650B0">
        <w:rPr>
          <w:sz w:val="28"/>
          <w:szCs w:val="28"/>
          <w:lang w:val="ru-RU"/>
        </w:rPr>
        <w:t xml:space="preserve">К. </w:t>
      </w:r>
      <w:r w:rsidR="001A7717" w:rsidRPr="001A7717">
        <w:rPr>
          <w:sz w:val="28"/>
          <w:szCs w:val="28"/>
          <w:lang w:val="ru-RU"/>
        </w:rPr>
        <w:t xml:space="preserve">Филд сократил название повести «Майская ночь, или Утопленница», оставив лишь первую половину названия «A </w:t>
      </w:r>
      <w:proofErr w:type="spellStart"/>
      <w:r w:rsidR="001A7717" w:rsidRPr="001A7717">
        <w:rPr>
          <w:sz w:val="28"/>
          <w:szCs w:val="28"/>
          <w:lang w:val="ru-RU"/>
        </w:rPr>
        <w:t>May</w:t>
      </w:r>
      <w:proofErr w:type="spellEnd"/>
      <w:r w:rsidR="001A7717" w:rsidRPr="001A7717">
        <w:rPr>
          <w:sz w:val="28"/>
          <w:szCs w:val="28"/>
          <w:lang w:val="ru-RU"/>
        </w:rPr>
        <w:t xml:space="preserve"> Night» / «Майская ночь».</w:t>
      </w:r>
      <w:r>
        <w:rPr>
          <w:sz w:val="28"/>
          <w:szCs w:val="28"/>
          <w:lang w:val="ru-RU"/>
        </w:rPr>
        <w:t xml:space="preserve"> </w:t>
      </w:r>
      <w:r w:rsidR="002E6EB6">
        <w:rPr>
          <w:sz w:val="28"/>
          <w:szCs w:val="28"/>
          <w:lang w:val="ru-RU"/>
        </w:rPr>
        <w:t>За всю повесть редактор составил лишь</w:t>
      </w:r>
      <w:r w:rsidR="0003162C">
        <w:rPr>
          <w:sz w:val="28"/>
          <w:szCs w:val="28"/>
          <w:lang w:val="ru-RU"/>
        </w:rPr>
        <w:t xml:space="preserve"> одно</w:t>
      </w:r>
      <w:r w:rsidR="002E6EB6">
        <w:rPr>
          <w:sz w:val="28"/>
          <w:szCs w:val="28"/>
          <w:lang w:val="ru-RU"/>
        </w:rPr>
        <w:t xml:space="preserve"> </w:t>
      </w:r>
      <w:r w:rsidR="0003162C">
        <w:rPr>
          <w:sz w:val="28"/>
          <w:szCs w:val="28"/>
          <w:lang w:val="ru-RU"/>
        </w:rPr>
        <w:t xml:space="preserve">переводческое пояснение к русской реалии </w:t>
      </w:r>
      <w:r w:rsidR="0003162C" w:rsidRPr="0003162C">
        <w:rPr>
          <w:i/>
          <w:iCs/>
          <w:sz w:val="28"/>
          <w:szCs w:val="28"/>
          <w:lang w:val="ru-RU"/>
        </w:rPr>
        <w:t>поп</w:t>
      </w:r>
      <w:r w:rsidR="0003162C">
        <w:rPr>
          <w:i/>
          <w:iCs/>
          <w:sz w:val="28"/>
          <w:szCs w:val="28"/>
          <w:lang w:val="ru-RU"/>
        </w:rPr>
        <w:t xml:space="preserve"> </w:t>
      </w:r>
      <w:r w:rsidR="002E6EB6" w:rsidRPr="0003162C">
        <w:rPr>
          <w:sz w:val="28"/>
          <w:szCs w:val="28"/>
          <w:lang w:val="ru-RU"/>
        </w:rPr>
        <w:t>‘</w:t>
      </w:r>
      <w:r w:rsidR="002E6EB6" w:rsidRPr="0003162C">
        <w:rPr>
          <w:sz w:val="28"/>
          <w:szCs w:val="28"/>
        </w:rPr>
        <w:t>pope</w:t>
      </w:r>
      <w:r w:rsidR="002E6EB6" w:rsidRPr="0003162C">
        <w:rPr>
          <w:sz w:val="28"/>
          <w:szCs w:val="28"/>
          <w:lang w:val="ru-RU"/>
        </w:rPr>
        <w:t>’</w:t>
      </w:r>
      <w:r w:rsidR="002E6EB6">
        <w:rPr>
          <w:sz w:val="28"/>
          <w:szCs w:val="28"/>
          <w:lang w:val="ru-RU"/>
        </w:rPr>
        <w:t xml:space="preserve">, которую он объясняет на английском как </w:t>
      </w:r>
      <w:r w:rsidR="002E6EB6" w:rsidRPr="0003162C">
        <w:rPr>
          <w:sz w:val="28"/>
          <w:szCs w:val="28"/>
          <w:lang w:val="ru-RU"/>
        </w:rPr>
        <w:t>‘</w:t>
      </w:r>
      <w:r w:rsidR="002E6EB6" w:rsidRPr="0003162C">
        <w:rPr>
          <w:sz w:val="28"/>
          <w:szCs w:val="28"/>
        </w:rPr>
        <w:t>village</w:t>
      </w:r>
      <w:r w:rsidR="002E6EB6" w:rsidRPr="0003162C">
        <w:rPr>
          <w:sz w:val="28"/>
          <w:szCs w:val="28"/>
          <w:lang w:val="ru-RU"/>
        </w:rPr>
        <w:t xml:space="preserve"> </w:t>
      </w:r>
      <w:r w:rsidR="002E6EB6" w:rsidRPr="0003162C">
        <w:rPr>
          <w:sz w:val="28"/>
          <w:szCs w:val="28"/>
        </w:rPr>
        <w:t>priest</w:t>
      </w:r>
      <w:r w:rsidR="002E6EB6" w:rsidRPr="0003162C">
        <w:rPr>
          <w:sz w:val="28"/>
          <w:szCs w:val="28"/>
          <w:lang w:val="ru-RU"/>
        </w:rPr>
        <w:t>’</w:t>
      </w:r>
      <w:r w:rsidR="0003162C">
        <w:rPr>
          <w:sz w:val="28"/>
          <w:szCs w:val="28"/>
          <w:lang w:val="ru-RU"/>
        </w:rPr>
        <w:t>.</w:t>
      </w:r>
    </w:p>
    <w:p w14:paraId="59137CE7" w14:textId="77777777" w:rsidR="00F1371B" w:rsidRDefault="00F1371B">
      <w:pPr>
        <w:pStyle w:val="Standard"/>
        <w:widowControl w:val="0"/>
        <w:suppressAutoHyphens w:val="0"/>
        <w:ind w:firstLine="709"/>
        <w:jc w:val="both"/>
        <w:rPr>
          <w:sz w:val="28"/>
          <w:szCs w:val="28"/>
          <w:lang w:val="ru-RU"/>
        </w:rPr>
      </w:pPr>
    </w:p>
    <w:p w14:paraId="66FDB8BD" w14:textId="5FB3731D" w:rsidR="00547FAF" w:rsidRPr="00547FAF" w:rsidRDefault="00C650B0" w:rsidP="00C3480D">
      <w:pPr>
        <w:pStyle w:val="ac"/>
        <w:widowControl w:val="0"/>
        <w:numPr>
          <w:ilvl w:val="1"/>
          <w:numId w:val="2"/>
        </w:numPr>
        <w:ind w:left="709" w:firstLine="0"/>
        <w:rPr>
          <w:rStyle w:val="InternetLink"/>
          <w:rFonts w:cs="Times New Roman"/>
          <w:b/>
          <w:bCs/>
          <w:color w:val="000000"/>
          <w:sz w:val="28"/>
          <w:szCs w:val="28"/>
          <w:u w:val="none"/>
          <w:lang w:val="ru-RU"/>
        </w:rPr>
      </w:pPr>
      <w:r w:rsidRPr="00547FAF">
        <w:rPr>
          <w:rStyle w:val="InternetLink"/>
          <w:rFonts w:cs="Times New Roman"/>
          <w:b/>
          <w:bCs/>
          <w:color w:val="000000"/>
          <w:sz w:val="28"/>
          <w:szCs w:val="28"/>
          <w:u w:val="none"/>
          <w:lang w:val="ru-RU"/>
        </w:rPr>
        <w:t>Повесть Н.В. Гоголя «Майская ночь, или Утопленница»</w:t>
      </w:r>
    </w:p>
    <w:p w14:paraId="55F68754" w14:textId="01E54AF3" w:rsidR="006C5AE4" w:rsidRPr="00F45FDF" w:rsidRDefault="00C650B0" w:rsidP="00F45FDF">
      <w:pPr>
        <w:pStyle w:val="ac"/>
        <w:widowControl w:val="0"/>
        <w:ind w:left="709"/>
        <w:rPr>
          <w:rFonts w:cs="Times New Roman"/>
          <w:b/>
          <w:bCs/>
          <w:color w:val="000000"/>
          <w:sz w:val="28"/>
          <w:szCs w:val="28"/>
          <w:lang w:val="ru-RU"/>
        </w:rPr>
      </w:pPr>
      <w:r w:rsidRPr="00547FAF">
        <w:rPr>
          <w:rStyle w:val="InternetLink"/>
          <w:rFonts w:cs="Times New Roman"/>
          <w:b/>
          <w:bCs/>
          <w:color w:val="000000"/>
          <w:sz w:val="28"/>
          <w:szCs w:val="28"/>
          <w:u w:val="none"/>
          <w:lang w:val="ru-RU"/>
        </w:rPr>
        <w:t>в переводе</w:t>
      </w:r>
      <w:r w:rsidR="00547FAF" w:rsidRPr="00547FAF">
        <w:rPr>
          <w:rStyle w:val="InternetLink"/>
          <w:rFonts w:cs="Times New Roman"/>
          <w:b/>
          <w:bCs/>
          <w:color w:val="000000"/>
          <w:sz w:val="28"/>
          <w:szCs w:val="28"/>
          <w:u w:val="none"/>
          <w:lang w:val="ru-RU"/>
        </w:rPr>
        <w:t xml:space="preserve"> </w:t>
      </w:r>
      <w:r w:rsidRPr="00547FAF">
        <w:rPr>
          <w:rStyle w:val="InternetLink"/>
          <w:rFonts w:cs="Times New Roman"/>
          <w:b/>
          <w:bCs/>
          <w:color w:val="000000"/>
          <w:sz w:val="28"/>
          <w:szCs w:val="28"/>
          <w:u w:val="none"/>
          <w:lang w:val="ru-RU"/>
        </w:rPr>
        <w:t>К. Гарнетт</w:t>
      </w:r>
    </w:p>
    <w:p w14:paraId="744FA467" w14:textId="6D97E048" w:rsidR="00453CC5" w:rsidRPr="00CB7425" w:rsidRDefault="00D45A60">
      <w:pPr>
        <w:widowControl w:val="0"/>
        <w:ind w:firstLine="709"/>
        <w:jc w:val="both"/>
        <w:rPr>
          <w:lang w:val="ru-RU"/>
        </w:rPr>
      </w:pP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Второй перевод повести Н.В. Гоголя «Майская ночь, или Утопленница» был напечатан в </w:t>
      </w:r>
      <w:r w:rsidR="00E30508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первом томе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сборник</w:t>
      </w:r>
      <w:r w:rsidR="00E30508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а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«The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en-GB"/>
        </w:rPr>
        <w:t>C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omplete</w:t>
      </w:r>
      <w:proofErr w:type="spellEnd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en-GB"/>
        </w:rPr>
        <w:t>T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ales</w:t>
      </w:r>
      <w:proofErr w:type="spellEnd"/>
      <w:r>
        <w:rPr>
          <w:rStyle w:val="InternetLink"/>
          <w:rFonts w:cs="Times New Roman"/>
          <w:color w:val="333333"/>
          <w:sz w:val="28"/>
          <w:szCs w:val="28"/>
          <w:u w:val="none"/>
          <w:lang w:val="ru-RU"/>
        </w:rPr>
        <w:t xml:space="preserve"> </w:t>
      </w:r>
      <w:proofErr w:type="spellStart"/>
      <w:r>
        <w:rPr>
          <w:rStyle w:val="InternetLink"/>
          <w:rFonts w:cs="Times New Roman"/>
          <w:color w:val="333333"/>
          <w:sz w:val="28"/>
          <w:szCs w:val="28"/>
          <w:u w:val="none"/>
          <w:lang w:val="ru-RU"/>
        </w:rPr>
        <w:t>of</w:t>
      </w:r>
      <w:proofErr w:type="spellEnd"/>
      <w:r>
        <w:rPr>
          <w:rStyle w:val="InternetLink"/>
          <w:rFonts w:cs="Times New Roman"/>
          <w:color w:val="333333"/>
          <w:sz w:val="28"/>
          <w:szCs w:val="28"/>
          <w:u w:val="none"/>
          <w:lang w:val="ru-RU"/>
        </w:rPr>
        <w:t xml:space="preserve"> </w:t>
      </w:r>
      <w:proofErr w:type="spellStart"/>
      <w:r>
        <w:rPr>
          <w:rStyle w:val="InternetLink"/>
          <w:rFonts w:cs="Times New Roman"/>
          <w:color w:val="333333"/>
          <w:sz w:val="28"/>
          <w:szCs w:val="28"/>
          <w:u w:val="none"/>
          <w:lang w:val="ru-RU"/>
        </w:rPr>
        <w:t>Nikolai</w:t>
      </w:r>
      <w:proofErr w:type="spellEnd"/>
      <w:r>
        <w:rPr>
          <w:rStyle w:val="InternetLink"/>
          <w:rFonts w:cs="Times New Roman"/>
          <w:color w:val="333333"/>
          <w:sz w:val="28"/>
          <w:szCs w:val="28"/>
          <w:u w:val="none"/>
          <w:lang w:val="ru-RU"/>
        </w:rPr>
        <w:t xml:space="preserve"> </w:t>
      </w:r>
      <w:proofErr w:type="spellStart"/>
      <w:r>
        <w:rPr>
          <w:rStyle w:val="InternetLink"/>
          <w:rFonts w:cs="Times New Roman"/>
          <w:color w:val="333333"/>
          <w:sz w:val="28"/>
          <w:szCs w:val="28"/>
          <w:u w:val="none"/>
          <w:lang w:val="ru-RU"/>
        </w:rPr>
        <w:t>Gogol</w:t>
      </w:r>
      <w:proofErr w:type="spellEnd"/>
      <w:r>
        <w:rPr>
          <w:rStyle w:val="InternetLink"/>
          <w:rFonts w:cs="Times New Roman"/>
          <w:color w:val="333333"/>
          <w:sz w:val="28"/>
          <w:szCs w:val="28"/>
          <w:u w:val="none"/>
          <w:lang w:val="ru-RU"/>
        </w:rPr>
        <w:t xml:space="preserve">» </w:t>
      </w:r>
      <w:r w:rsidR="00E30508">
        <w:rPr>
          <w:rStyle w:val="InternetLink"/>
          <w:rFonts w:cs="Times New Roman"/>
          <w:color w:val="333333"/>
          <w:sz w:val="28"/>
          <w:szCs w:val="28"/>
          <w:u w:val="none"/>
          <w:lang w:val="ru-RU"/>
        </w:rPr>
        <w:t>(1926)</w:t>
      </w:r>
      <w:r>
        <w:rPr>
          <w:rStyle w:val="InternetLink"/>
          <w:rFonts w:cs="Times New Roman"/>
          <w:color w:val="333333"/>
          <w:sz w:val="28"/>
          <w:szCs w:val="28"/>
          <w:u w:val="none"/>
          <w:lang w:val="ru-RU"/>
        </w:rPr>
        <w:t xml:space="preserve">, </w:t>
      </w:r>
      <w:r>
        <w:rPr>
          <w:rStyle w:val="InternetLink"/>
          <w:rFonts w:cs="Times New Roman"/>
          <w:color w:val="333333"/>
          <w:sz w:val="28"/>
          <w:szCs w:val="28"/>
          <w:u w:val="none"/>
          <w:lang w:val="ru-RU"/>
        </w:rPr>
        <w:lastRenderedPageBreak/>
        <w:t xml:space="preserve">составленном </w:t>
      </w:r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>Констанс Гарнетт</w:t>
      </w:r>
      <w:r>
        <w:rPr>
          <w:rStyle w:val="InternetLink"/>
          <w:rFonts w:cs="Times New Roman"/>
          <w:color w:val="333333"/>
          <w:sz w:val="28"/>
          <w:szCs w:val="28"/>
          <w:u w:val="none"/>
          <w:lang w:val="ru-RU"/>
        </w:rPr>
        <w:t xml:space="preserve"> / </w:t>
      </w:r>
      <w:proofErr w:type="spellStart"/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>Constance</w:t>
      </w:r>
      <w:proofErr w:type="spellEnd"/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 xml:space="preserve"> </w:t>
      </w:r>
      <w:proofErr w:type="spellStart"/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>Garnett</w:t>
      </w:r>
      <w:proofErr w:type="spellEnd"/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 xml:space="preserve"> (1861</w:t>
      </w:r>
      <w:r w:rsidR="00547FAF"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>–</w:t>
      </w:r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 xml:space="preserve">1946). Главным редактором сборника стал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американский литературный критик и переводчик</w:t>
      </w:r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 xml:space="preserve"> Леонард Кент / </w:t>
      </w:r>
      <w:proofErr w:type="spellStart"/>
      <w:r>
        <w:rPr>
          <w:rStyle w:val="StrongEmphasis"/>
          <w:rFonts w:cs="Times New Roman"/>
          <w:b w:val="0"/>
          <w:color w:val="000000"/>
          <w:sz w:val="28"/>
          <w:szCs w:val="28"/>
          <w:lang w:val="ru-RU"/>
        </w:rPr>
        <w:t>Leonard</w:t>
      </w:r>
      <w:proofErr w:type="spellEnd"/>
      <w:r>
        <w:rPr>
          <w:rStyle w:val="StrongEmphasis"/>
          <w:rFonts w:cs="Times New Roman"/>
          <w:b w:val="0"/>
          <w:color w:val="000000"/>
          <w:sz w:val="28"/>
          <w:szCs w:val="28"/>
          <w:lang w:val="ru-RU"/>
        </w:rPr>
        <w:t xml:space="preserve"> J. </w:t>
      </w:r>
      <w:proofErr w:type="spellStart"/>
      <w:r>
        <w:rPr>
          <w:rStyle w:val="StrongEmphasis"/>
          <w:rFonts w:cs="Times New Roman"/>
          <w:b w:val="0"/>
          <w:color w:val="000000"/>
          <w:sz w:val="28"/>
          <w:szCs w:val="28"/>
          <w:lang w:val="ru-RU"/>
        </w:rPr>
        <w:t>Kent</w:t>
      </w:r>
      <w:proofErr w:type="spellEnd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(1930</w:t>
      </w:r>
      <w:r w:rsidR="00547FAF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–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2011), который </w:t>
      </w:r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>отредактировал перевод К. Гарнетт, изменив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викторианский </w:t>
      </w:r>
      <w:r w:rsid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стиль</w:t>
      </w:r>
      <w:r w:rsidR="00C31DB4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текста</w:t>
      </w:r>
      <w:r w:rsid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XIX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века на более современный, характерный для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en-GB"/>
        </w:rPr>
        <w:t>XX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века</w:t>
      </w:r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 xml:space="preserve">. </w:t>
      </w:r>
    </w:p>
    <w:p w14:paraId="744FA468" w14:textId="3D88DB21" w:rsidR="00453CC5" w:rsidRDefault="00D45A60">
      <w:pPr>
        <w:widowControl w:val="0"/>
        <w:ind w:firstLine="709"/>
        <w:jc w:val="both"/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</w:pPr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 xml:space="preserve">Перевод К. Гарнетт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впервые был издан в 1926 году американским издательство</w:t>
      </w:r>
      <w:r w:rsidR="004955EA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м</w:t>
      </w:r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«</w:t>
      </w:r>
      <w:r>
        <w:rPr>
          <w:rStyle w:val="InternetLink"/>
          <w:rFonts w:cs="Times New Roman"/>
          <w:color w:val="202122"/>
          <w:sz w:val="28"/>
          <w:szCs w:val="28"/>
          <w:u w:val="none"/>
        </w:rPr>
        <w:t>The</w:t>
      </w:r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202122"/>
          <w:sz w:val="28"/>
          <w:szCs w:val="28"/>
          <w:u w:val="none"/>
        </w:rPr>
        <w:t>University</w:t>
      </w:r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202122"/>
          <w:sz w:val="28"/>
          <w:szCs w:val="28"/>
          <w:u w:val="none"/>
        </w:rPr>
        <w:t>of</w:t>
      </w:r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202122"/>
          <w:sz w:val="28"/>
          <w:szCs w:val="28"/>
          <w:u w:val="none"/>
        </w:rPr>
        <w:t>Chicago</w:t>
      </w:r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202122"/>
          <w:sz w:val="28"/>
          <w:szCs w:val="28"/>
          <w:u w:val="none"/>
        </w:rPr>
        <w:t>Press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». По данным всемирной библиотечной системы «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</w:rPr>
        <w:t>WorldCat</w:t>
      </w:r>
      <w:proofErr w:type="spellEnd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 (</w:t>
      </w:r>
      <w:hyperlink r:id="rId12">
        <w:r>
          <w:rPr>
            <w:rStyle w:val="InternetLink"/>
            <w:rFonts w:cs="Times New Roman"/>
            <w:color w:val="000000"/>
            <w:sz w:val="28"/>
            <w:szCs w:val="28"/>
            <w:u w:val="none"/>
          </w:rPr>
          <w:t>https</w:t>
        </w:r>
        <w:r>
          <w:rPr>
            <w:rStyle w:val="InternetLink"/>
            <w:rFonts w:cs="Times New Roman"/>
            <w:color w:val="000000"/>
            <w:sz w:val="28"/>
            <w:szCs w:val="28"/>
            <w:u w:val="none"/>
            <w:lang w:val="ru-RU"/>
          </w:rPr>
          <w:t>://</w:t>
        </w:r>
        <w:r>
          <w:rPr>
            <w:rStyle w:val="InternetLink"/>
            <w:rFonts w:cs="Times New Roman"/>
            <w:color w:val="000000"/>
            <w:sz w:val="28"/>
            <w:szCs w:val="28"/>
            <w:u w:val="none"/>
          </w:rPr>
          <w:t>www</w:t>
        </w:r>
      </w:hyperlink>
      <w:hyperlink r:id="rId13">
        <w:r>
          <w:rPr>
            <w:rStyle w:val="InternetLink"/>
            <w:rFonts w:cs="Times New Roman"/>
            <w:color w:val="000000"/>
            <w:sz w:val="28"/>
            <w:szCs w:val="28"/>
            <w:u w:val="none"/>
            <w:lang w:val="ru-RU"/>
          </w:rPr>
          <w:t>.worldcat.org</w:t>
        </w:r>
      </w:hyperlink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)</w:t>
      </w:r>
      <w:r w:rsidR="004955EA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,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это издание </w:t>
      </w:r>
      <w:r w:rsidR="00FE1E70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чаще всего встречается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в библиотеках Великобритании. </w:t>
      </w:r>
    </w:p>
    <w:p w14:paraId="62EFF57F" w14:textId="77777777" w:rsidR="00374476" w:rsidRPr="00485842" w:rsidRDefault="00374476" w:rsidP="00F94717">
      <w:pPr>
        <w:widowControl w:val="0"/>
        <w:ind w:firstLine="709"/>
        <w:jc w:val="both"/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</w:pPr>
    </w:p>
    <w:p w14:paraId="31C5604E" w14:textId="2947C41A" w:rsidR="00C650B0" w:rsidRDefault="00C650B0" w:rsidP="00C650B0">
      <w:pPr>
        <w:widowControl w:val="0"/>
        <w:ind w:firstLine="709"/>
        <w:jc w:val="center"/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58FDC361" wp14:editId="506CEEDD">
            <wp:extent cx="3101975" cy="4146463"/>
            <wp:effectExtent l="19050" t="19050" r="22225" b="26035"/>
            <wp:docPr id="2" name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68" t="-168" r="-268" b="-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996" cy="4273480"/>
                    </a:xfrm>
                    <a:prstGeom prst="rect">
                      <a:avLst/>
                    </a:prstGeom>
                    <a:ln w="63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440A74A" w14:textId="4B0143FE" w:rsidR="00C650B0" w:rsidRDefault="00C650B0" w:rsidP="00294352">
      <w:pPr>
        <w:widowControl w:val="0"/>
        <w:ind w:firstLine="709"/>
        <w:jc w:val="center"/>
        <w:rPr>
          <w:rStyle w:val="InternetLink"/>
          <w:rFonts w:cs="Times New Roman"/>
          <w:color w:val="000000"/>
          <w:u w:val="none"/>
        </w:rPr>
      </w:pPr>
      <w:r w:rsidRPr="00294352">
        <w:rPr>
          <w:rStyle w:val="InternetLink"/>
          <w:rFonts w:cs="Times New Roman"/>
          <w:color w:val="000000"/>
          <w:u w:val="none"/>
          <w:lang w:val="ru-RU"/>
        </w:rPr>
        <w:t>Рис</w:t>
      </w:r>
      <w:r w:rsidRPr="00B13847">
        <w:rPr>
          <w:rStyle w:val="InternetLink"/>
          <w:rFonts w:cs="Times New Roman"/>
          <w:color w:val="000000"/>
          <w:u w:val="none"/>
        </w:rPr>
        <w:t xml:space="preserve">. 2. </w:t>
      </w:r>
      <w:r w:rsidRPr="00294352">
        <w:rPr>
          <w:rStyle w:val="InternetLink"/>
          <w:rFonts w:cs="Times New Roman"/>
          <w:color w:val="000000"/>
          <w:u w:val="none"/>
          <w:lang w:val="ru-RU"/>
        </w:rPr>
        <w:t>Обложка</w:t>
      </w:r>
      <w:r w:rsidRPr="00294352">
        <w:rPr>
          <w:rStyle w:val="InternetLink"/>
          <w:rFonts w:cs="Times New Roman"/>
          <w:color w:val="000000"/>
          <w:u w:val="none"/>
        </w:rPr>
        <w:t xml:space="preserve"> </w:t>
      </w:r>
      <w:r w:rsidR="00294352" w:rsidRPr="00294352">
        <w:rPr>
          <w:rStyle w:val="InternetLink"/>
          <w:rFonts w:cs="Times New Roman"/>
          <w:color w:val="000000"/>
          <w:u w:val="none"/>
        </w:rPr>
        <w:t>«The Complete Tales of Nikolai Gogol» (1926)</w:t>
      </w:r>
    </w:p>
    <w:p w14:paraId="0A9A3B46" w14:textId="77777777" w:rsidR="00294352" w:rsidRPr="00294352" w:rsidRDefault="00294352" w:rsidP="00294352">
      <w:pPr>
        <w:widowControl w:val="0"/>
        <w:ind w:firstLine="709"/>
        <w:jc w:val="center"/>
      </w:pPr>
    </w:p>
    <w:p w14:paraId="3998860C" w14:textId="052BEA1E" w:rsidR="00381869" w:rsidRDefault="00381869">
      <w:pPr>
        <w:widowControl w:val="0"/>
        <w:ind w:firstLine="709"/>
        <w:jc w:val="both"/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</w:pPr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На рисунке 2 представлена обложка к сборнику «The </w:t>
      </w:r>
      <w:proofErr w:type="spellStart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Complete</w:t>
      </w:r>
      <w:proofErr w:type="spellEnd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Tales</w:t>
      </w:r>
      <w:proofErr w:type="spellEnd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of</w:t>
      </w:r>
      <w:proofErr w:type="spellEnd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Nikolai</w:t>
      </w:r>
      <w:proofErr w:type="spellEnd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Gogol</w:t>
      </w:r>
      <w:proofErr w:type="spellEnd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» 1926 года. Имя Н.В. Гоголя переведено как </w:t>
      </w:r>
      <w:proofErr w:type="spellStart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Nikolai</w:t>
      </w:r>
      <w:proofErr w:type="spellEnd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Gogol</w:t>
      </w:r>
      <w:proofErr w:type="spellEnd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. На обложке есть краткая информация о главном редакторе со Леонарде Кенте / </w:t>
      </w:r>
      <w:proofErr w:type="spellStart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Leonard</w:t>
      </w:r>
      <w:proofErr w:type="spellEnd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J. </w:t>
      </w:r>
      <w:proofErr w:type="spellStart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Kent</w:t>
      </w:r>
      <w:proofErr w:type="spellEnd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, который отредактировал перевод К. Гарнетт, написал введение, а также сделал несколько заметок для сборника. Внизу обложки представлено издание «THE UNIVERSITY OF CHICAGO PRESS» / «Издательство Чикагского университета» – одно из старейших изданий США, основанное в 1890 году.</w:t>
      </w:r>
    </w:p>
    <w:p w14:paraId="744FA469" w14:textId="263425BD" w:rsidR="00453CC5" w:rsidRDefault="00D45A60">
      <w:pPr>
        <w:widowControl w:val="0"/>
        <w:ind w:firstLine="709"/>
        <w:jc w:val="both"/>
        <w:rPr>
          <w:lang w:val="ru-RU"/>
        </w:rPr>
      </w:pP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К. Гарнетт посвятила всю свою жизнь переводу русской литературы XIX века на английский язык. Она перевела на английский язык более 70 томов русской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lastRenderedPageBreak/>
        <w:t>классики, из которых в шести томах вышли произведения Н.В. Гоголя.</w:t>
      </w:r>
    </w:p>
    <w:p w14:paraId="744FA46A" w14:textId="2ED3F890" w:rsidR="00453CC5" w:rsidRPr="00CB7425" w:rsidRDefault="00D45A60">
      <w:pPr>
        <w:widowControl w:val="0"/>
        <w:ind w:firstLine="709"/>
        <w:jc w:val="both"/>
        <w:rPr>
          <w:lang w:val="ru-RU"/>
        </w:rPr>
      </w:pP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Данную книгу </w:t>
      </w:r>
      <w:r>
        <w:rPr>
          <w:rFonts w:cs="Times New Roman"/>
          <w:color w:val="000000"/>
          <w:sz w:val="28"/>
          <w:szCs w:val="28"/>
          <w:lang w:val="ru-RU"/>
        </w:rPr>
        <w:t>«</w:t>
      </w:r>
      <w:r>
        <w:rPr>
          <w:rFonts w:cs="Times New Roman"/>
          <w:color w:val="000000"/>
          <w:sz w:val="28"/>
          <w:szCs w:val="28"/>
          <w:lang w:val="en-GB"/>
        </w:rPr>
        <w:t>The</w:t>
      </w:r>
      <w:r>
        <w:rPr>
          <w:rFonts w:cs="Times New Roman"/>
          <w:color w:val="000000"/>
          <w:sz w:val="28"/>
          <w:szCs w:val="28"/>
          <w:lang w:val="ru-RU"/>
        </w:rPr>
        <w:t xml:space="preserve"> </w:t>
      </w:r>
      <w:r>
        <w:rPr>
          <w:rFonts w:cs="Times New Roman"/>
          <w:color w:val="000000"/>
          <w:sz w:val="28"/>
          <w:szCs w:val="28"/>
          <w:lang w:val="en-GB"/>
        </w:rPr>
        <w:t>Complete</w:t>
      </w:r>
      <w:r>
        <w:rPr>
          <w:rFonts w:cs="Times New Roman"/>
          <w:color w:val="000000"/>
          <w:sz w:val="28"/>
          <w:szCs w:val="28"/>
          <w:lang w:val="ru-RU"/>
        </w:rPr>
        <w:t xml:space="preserve"> </w:t>
      </w:r>
      <w:r>
        <w:rPr>
          <w:rFonts w:cs="Times New Roman"/>
          <w:color w:val="000000"/>
          <w:sz w:val="28"/>
          <w:szCs w:val="28"/>
          <w:lang w:val="en-GB"/>
        </w:rPr>
        <w:t>Tales</w:t>
      </w:r>
      <w:r>
        <w:rPr>
          <w:rFonts w:cs="Times New Roman"/>
          <w:color w:val="000000"/>
          <w:sz w:val="28"/>
          <w:szCs w:val="28"/>
          <w:lang w:val="ru-RU"/>
        </w:rPr>
        <w:t xml:space="preserve"> </w:t>
      </w:r>
      <w:r>
        <w:rPr>
          <w:rFonts w:cs="Times New Roman"/>
          <w:color w:val="000000"/>
          <w:sz w:val="28"/>
          <w:szCs w:val="28"/>
          <w:lang w:val="en-GB"/>
        </w:rPr>
        <w:t>of</w:t>
      </w:r>
      <w:r>
        <w:rPr>
          <w:rFonts w:cs="Times New Roman"/>
          <w:color w:val="000000"/>
          <w:sz w:val="28"/>
          <w:szCs w:val="28"/>
          <w:lang w:val="ru-RU"/>
        </w:rPr>
        <w:t xml:space="preserve"> </w:t>
      </w:r>
      <w:r>
        <w:rPr>
          <w:rFonts w:cs="Times New Roman"/>
          <w:color w:val="000000"/>
          <w:sz w:val="28"/>
          <w:szCs w:val="28"/>
          <w:lang w:val="en-GB"/>
        </w:rPr>
        <w:t>Nikolai</w:t>
      </w:r>
      <w:r>
        <w:rPr>
          <w:rFonts w:cs="Times New Roman"/>
          <w:color w:val="000000"/>
          <w:sz w:val="28"/>
          <w:szCs w:val="28"/>
          <w:lang w:val="ru-RU"/>
        </w:rPr>
        <w:t xml:space="preserve"> </w:t>
      </w:r>
      <w:r>
        <w:rPr>
          <w:rFonts w:cs="Times New Roman"/>
          <w:color w:val="000000"/>
          <w:sz w:val="28"/>
          <w:szCs w:val="28"/>
          <w:lang w:val="en-GB"/>
        </w:rPr>
        <w:t>Gogol</w:t>
      </w:r>
      <w:r>
        <w:rPr>
          <w:rFonts w:cs="Times New Roman"/>
          <w:color w:val="000000"/>
          <w:sz w:val="28"/>
          <w:szCs w:val="28"/>
          <w:lang w:val="ru-RU"/>
        </w:rPr>
        <w:t xml:space="preserve">»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составитель сборника, </w:t>
      </w:r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>Л.</w:t>
      </w:r>
      <w:r w:rsidR="00EB0734"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> </w:t>
      </w:r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>Кент,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посвящает своей жене Валери Кент /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Valerie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Kent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: «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For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Valerie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». Затем идет предисловие с кратким отчетом Л. Кента о своей проделанной переводческой работе. Несмотря на некоторые недостатки, он восхищается переводом К. Гарнетт, в котором чувствуется гоголевский стиль.  В ее переводе, </w:t>
      </w:r>
      <w:r w:rsidR="00EB0734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Л.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Кент исправил все недостатки, такие как ошибки, неточности перевода, викторианский стиль текста. Во введении, главный редактор сборника не упустил возможности подробно рассказать своим англоязычным читателям о жизни русского писателя, о его вдохновении и мотивациях к написанию своих произведений. Из переведенных </w:t>
      </w:r>
      <w:r w:rsidR="00EB0734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Л.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Кентом писем Н.В.</w:t>
      </w:r>
      <w:r w:rsidR="00EB0734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 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Гоголя, читатели узнают о внутренних переживаниях писателя. Время от времени, во введении появляются комментарии Л. Кента относительно творчества Н.В.</w:t>
      </w:r>
      <w:r w:rsidR="00EB0734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 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Гоголя. Он считает, что исключительная оригинальность Гоголя, не позволила его произведениям занять достойное место в русской литературе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en-GB"/>
        </w:rPr>
        <w:t>XXI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века.</w:t>
      </w:r>
    </w:p>
    <w:p w14:paraId="744FA46B" w14:textId="0413897A" w:rsidR="00453CC5" w:rsidRPr="00CB7425" w:rsidRDefault="00D45A60">
      <w:pPr>
        <w:widowControl w:val="0"/>
        <w:ind w:firstLine="709"/>
        <w:jc w:val="both"/>
        <w:rPr>
          <w:lang w:val="ru-RU"/>
        </w:rPr>
      </w:pP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Редактор сборника также перевел таблицу </w:t>
      </w:r>
      <w:r w:rsidR="00547FAF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–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«Табель о рангах» (1722</w:t>
      </w:r>
      <w:r w:rsidR="00547FAF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–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1917), в которой читатели могут найти всю необходимую информацию о гражданских и военных чинах, актуальных для России XIX века. В таблицу вошли все 14 рангов, начиная с высшей должности </w:t>
      </w:r>
      <w:r w:rsidR="00547FAF" w:rsidRPr="00547FAF">
        <w:rPr>
          <w:rStyle w:val="InternetLink"/>
          <w:rFonts w:cs="Times New Roman"/>
          <w:i/>
          <w:color w:val="000000"/>
          <w:sz w:val="28"/>
          <w:szCs w:val="28"/>
          <w:u w:val="none"/>
          <w:lang w:val="ru-RU"/>
        </w:rPr>
        <w:t>ка</w:t>
      </w:r>
      <w:r w:rsidRPr="00547FAF">
        <w:rPr>
          <w:rStyle w:val="InternetLink"/>
          <w:rFonts w:cs="Times New Roman"/>
          <w:i/>
          <w:color w:val="000000"/>
          <w:sz w:val="28"/>
          <w:szCs w:val="28"/>
          <w:u w:val="none"/>
          <w:lang w:val="ru-RU"/>
        </w:rPr>
        <w:t>нцлер</w:t>
      </w:r>
      <w:r w:rsidR="00547FAF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,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 w:rsidR="00547FAF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которая передана как </w:t>
      </w:r>
      <w:r w:rsidRPr="00547FAF">
        <w:rPr>
          <w:rStyle w:val="InternetLink"/>
          <w:rFonts w:cs="Times New Roman"/>
          <w:i/>
          <w:color w:val="000000"/>
          <w:sz w:val="28"/>
          <w:szCs w:val="28"/>
          <w:u w:val="none"/>
        </w:rPr>
        <w:t>Chancellor</w:t>
      </w:r>
      <w:r w:rsidRPr="00547FAF">
        <w:rPr>
          <w:rStyle w:val="InternetLink"/>
          <w:rFonts w:cs="Times New Roman"/>
          <w:i/>
          <w:color w:val="000000"/>
          <w:sz w:val="28"/>
          <w:szCs w:val="28"/>
          <w:u w:val="none"/>
          <w:lang w:val="ru-RU"/>
        </w:rPr>
        <w:t xml:space="preserve"> </w:t>
      </w:r>
      <w:r w:rsidRPr="00547FAF">
        <w:rPr>
          <w:rStyle w:val="InternetLink"/>
          <w:rFonts w:cs="Times New Roman"/>
          <w:i/>
          <w:color w:val="000000"/>
          <w:sz w:val="28"/>
          <w:szCs w:val="28"/>
          <w:u w:val="none"/>
        </w:rPr>
        <w:t>of</w:t>
      </w:r>
      <w:r w:rsidRPr="00547FAF">
        <w:rPr>
          <w:rStyle w:val="InternetLink"/>
          <w:rFonts w:cs="Times New Roman"/>
          <w:i/>
          <w:color w:val="000000"/>
          <w:sz w:val="28"/>
          <w:szCs w:val="28"/>
          <w:u w:val="none"/>
          <w:lang w:val="ru-RU"/>
        </w:rPr>
        <w:t xml:space="preserve"> </w:t>
      </w:r>
      <w:r w:rsidRPr="00547FAF">
        <w:rPr>
          <w:rStyle w:val="InternetLink"/>
          <w:rFonts w:cs="Times New Roman"/>
          <w:i/>
          <w:color w:val="000000"/>
          <w:sz w:val="28"/>
          <w:szCs w:val="28"/>
          <w:u w:val="none"/>
        </w:rPr>
        <w:t>the</w:t>
      </w:r>
      <w:r w:rsidRPr="00547FAF">
        <w:rPr>
          <w:rStyle w:val="InternetLink"/>
          <w:rFonts w:cs="Times New Roman"/>
          <w:i/>
          <w:color w:val="000000"/>
          <w:sz w:val="28"/>
          <w:szCs w:val="28"/>
          <w:u w:val="none"/>
          <w:lang w:val="ru-RU"/>
        </w:rPr>
        <w:t xml:space="preserve"> </w:t>
      </w:r>
      <w:r w:rsidRPr="00547FAF">
        <w:rPr>
          <w:rStyle w:val="InternetLink"/>
          <w:rFonts w:cs="Times New Roman"/>
          <w:i/>
          <w:color w:val="000000"/>
          <w:sz w:val="28"/>
          <w:szCs w:val="28"/>
          <w:u w:val="none"/>
        </w:rPr>
        <w:t>Empire</w:t>
      </w:r>
      <w:r w:rsidR="00547FAF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,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и заканчивая низшей должностью </w:t>
      </w:r>
      <w:r w:rsidR="00547FAF" w:rsidRPr="00547FAF">
        <w:rPr>
          <w:rStyle w:val="InternetLink"/>
          <w:rFonts w:cs="Times New Roman"/>
          <w:i/>
          <w:color w:val="000000"/>
          <w:sz w:val="28"/>
          <w:szCs w:val="28"/>
          <w:u w:val="none"/>
          <w:lang w:val="ru-RU"/>
        </w:rPr>
        <w:t>к</w:t>
      </w:r>
      <w:r w:rsidRPr="00547FAF">
        <w:rPr>
          <w:rStyle w:val="InternetLink"/>
          <w:rFonts w:cs="Times New Roman"/>
          <w:i/>
          <w:color w:val="000000"/>
          <w:sz w:val="28"/>
          <w:szCs w:val="28"/>
          <w:u w:val="none"/>
          <w:lang w:val="ru-RU"/>
        </w:rPr>
        <w:t>оллежск</w:t>
      </w:r>
      <w:r w:rsidR="00547FAF">
        <w:rPr>
          <w:rStyle w:val="InternetLink"/>
          <w:rFonts w:cs="Times New Roman"/>
          <w:i/>
          <w:color w:val="000000"/>
          <w:sz w:val="28"/>
          <w:szCs w:val="28"/>
          <w:u w:val="none"/>
          <w:lang w:val="ru-RU"/>
        </w:rPr>
        <w:t>ого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 w:rsidRPr="00547FAF">
        <w:rPr>
          <w:rStyle w:val="InternetLink"/>
          <w:rFonts w:cs="Times New Roman"/>
          <w:i/>
          <w:color w:val="000000"/>
          <w:sz w:val="28"/>
          <w:szCs w:val="28"/>
          <w:u w:val="none"/>
          <w:lang w:val="ru-RU"/>
        </w:rPr>
        <w:t>регистратор</w:t>
      </w:r>
      <w:r w:rsidR="00547FAF" w:rsidRPr="00547FAF">
        <w:rPr>
          <w:rStyle w:val="InternetLink"/>
          <w:rFonts w:cs="Times New Roman"/>
          <w:i/>
          <w:color w:val="000000"/>
          <w:sz w:val="28"/>
          <w:szCs w:val="28"/>
          <w:u w:val="none"/>
          <w:lang w:val="ru-RU"/>
        </w:rPr>
        <w:t>а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 w:rsidR="00547FAF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(</w:t>
      </w:r>
      <w:r w:rsidRPr="00547FAF">
        <w:rPr>
          <w:rStyle w:val="InternetLink"/>
          <w:rFonts w:cs="Times New Roman"/>
          <w:i/>
          <w:color w:val="000000"/>
          <w:sz w:val="28"/>
          <w:szCs w:val="28"/>
          <w:u w:val="none"/>
        </w:rPr>
        <w:t>Collegiate</w:t>
      </w:r>
      <w:r w:rsidRPr="00547FAF">
        <w:rPr>
          <w:rStyle w:val="InternetLink"/>
          <w:rFonts w:cs="Times New Roman"/>
          <w:i/>
          <w:color w:val="000000"/>
          <w:sz w:val="28"/>
          <w:szCs w:val="28"/>
          <w:u w:val="none"/>
          <w:lang w:val="ru-RU"/>
        </w:rPr>
        <w:t xml:space="preserve"> </w:t>
      </w:r>
      <w:r w:rsidRPr="00547FAF">
        <w:rPr>
          <w:rStyle w:val="InternetLink"/>
          <w:rFonts w:cs="Times New Roman"/>
          <w:i/>
          <w:color w:val="000000"/>
          <w:sz w:val="28"/>
          <w:szCs w:val="28"/>
          <w:u w:val="none"/>
        </w:rPr>
        <w:t>Registrar</w:t>
      </w:r>
      <w:r w:rsidR="00547FAF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)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.</w:t>
      </w:r>
    </w:p>
    <w:p w14:paraId="744FA46C" w14:textId="7C8DC3F1" w:rsidR="00453CC5" w:rsidRPr="00CB7425" w:rsidRDefault="00D45A60">
      <w:pPr>
        <w:widowControl w:val="0"/>
        <w:ind w:firstLine="709"/>
        <w:jc w:val="both"/>
        <w:rPr>
          <w:lang w:val="ru-RU"/>
        </w:rPr>
      </w:pP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В первый том «The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C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omplete</w:t>
      </w:r>
      <w:proofErr w:type="spellEnd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T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ales</w:t>
      </w:r>
      <w:proofErr w:type="spellEnd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of</w:t>
      </w:r>
      <w:proofErr w:type="spellEnd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Nikolai</w:t>
      </w:r>
      <w:proofErr w:type="spellEnd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Gogol</w:t>
      </w:r>
      <w:proofErr w:type="spellEnd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</w:t>
      </w:r>
      <w:r>
        <w:rPr>
          <w:rStyle w:val="InternetLink"/>
          <w:rFonts w:cs="Times New Roman"/>
          <w:color w:val="333333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вошли все повести из сборника «Вечера на </w:t>
      </w:r>
      <w:r>
        <w:rPr>
          <w:rStyle w:val="StrongEmphasis"/>
          <w:rFonts w:cs="Times New Roman"/>
          <w:b w:val="0"/>
          <w:color w:val="000000"/>
          <w:sz w:val="28"/>
          <w:szCs w:val="28"/>
          <w:lang w:val="ru-RU"/>
        </w:rPr>
        <w:t>хуторе близ Диканьки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 / «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Evenings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on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a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Farm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Near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</w:rPr>
        <w:t>Dikanka</w:t>
      </w:r>
      <w:proofErr w:type="spellEnd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»: «</w:t>
      </w:r>
      <w:r>
        <w:rPr>
          <w:rStyle w:val="StrongEmphasis"/>
          <w:rFonts w:cs="Times New Roman"/>
          <w:b w:val="0"/>
          <w:color w:val="000000"/>
          <w:sz w:val="28"/>
          <w:szCs w:val="28"/>
          <w:lang w:val="ru-RU"/>
        </w:rPr>
        <w:t>Сорочинская ярмарка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 / «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The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Fair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at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</w:rPr>
        <w:t>Sorochintsy</w:t>
      </w:r>
      <w:proofErr w:type="spellEnd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»,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«Вечер накануне </w:t>
      </w:r>
      <w:r>
        <w:rPr>
          <w:rStyle w:val="StrongEmphasis"/>
          <w:rFonts w:cs="Times New Roman"/>
          <w:b w:val="0"/>
          <w:color w:val="000000"/>
          <w:sz w:val="28"/>
          <w:szCs w:val="28"/>
          <w:lang w:val="ru-RU"/>
        </w:rPr>
        <w:t>Ивана Купала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 / «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St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.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John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’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s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Eve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», «Майская ночь, или Утопленница» / «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A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May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Night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,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or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The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Drowned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Maiden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», «Пропавшая грамота» / «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The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Lost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Letter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», «Ночь перед Рождеством» / «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Christmas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Eve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»,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«Страшная </w:t>
      </w:r>
      <w:r>
        <w:rPr>
          <w:rStyle w:val="StrongEmphasis"/>
          <w:rFonts w:cs="Times New Roman"/>
          <w:b w:val="0"/>
          <w:color w:val="000000"/>
          <w:sz w:val="28"/>
          <w:szCs w:val="28"/>
          <w:lang w:val="ru-RU"/>
        </w:rPr>
        <w:t>месть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 / «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A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Terrible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Vengeance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», «Иван Федорович </w:t>
      </w:r>
      <w:proofErr w:type="spellStart"/>
      <w:r>
        <w:rPr>
          <w:rStyle w:val="StrongEmphasis"/>
          <w:rFonts w:cs="Times New Roman"/>
          <w:b w:val="0"/>
          <w:color w:val="000000"/>
          <w:sz w:val="28"/>
          <w:szCs w:val="28"/>
          <w:lang w:val="ru-RU"/>
        </w:rPr>
        <w:t>Шпонька</w:t>
      </w:r>
      <w:proofErr w:type="spellEnd"/>
      <w:r>
        <w:rPr>
          <w:rStyle w:val="StrongEmphasis"/>
          <w:rFonts w:cs="Times New Roman"/>
          <w:b w:val="0"/>
          <w:color w:val="000000"/>
          <w:sz w:val="28"/>
          <w:szCs w:val="28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и его тетушка» / «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Ivan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</w:rPr>
        <w:t>Fiodorovich</w:t>
      </w:r>
      <w:proofErr w:type="spellEnd"/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</w:rPr>
        <w:t>Shponka</w:t>
      </w:r>
      <w:proofErr w:type="spellEnd"/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and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His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Aunt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»,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«</w:t>
      </w:r>
      <w:r>
        <w:rPr>
          <w:rStyle w:val="StrongEmphasis"/>
          <w:rFonts w:cs="Times New Roman"/>
          <w:b w:val="0"/>
          <w:color w:val="000000"/>
          <w:sz w:val="28"/>
          <w:szCs w:val="28"/>
          <w:lang w:val="ru-RU"/>
        </w:rPr>
        <w:t>Заколдованное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StrongEmphasis"/>
          <w:rFonts w:cs="Times New Roman"/>
          <w:b w:val="0"/>
          <w:color w:val="000000"/>
          <w:sz w:val="28"/>
          <w:szCs w:val="28"/>
          <w:lang w:val="ru-RU"/>
        </w:rPr>
        <w:t>место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 / «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A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Bewitched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Place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»; а также две повести из сборника «</w:t>
      </w:r>
      <w:r>
        <w:rPr>
          <w:rStyle w:val="StrongEmphasis"/>
          <w:rFonts w:cs="Times New Roman"/>
          <w:b w:val="0"/>
          <w:color w:val="000000"/>
          <w:sz w:val="28"/>
          <w:szCs w:val="28"/>
          <w:lang w:val="ru-RU"/>
        </w:rPr>
        <w:t>Арабески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 / «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Arabesques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»: «Невский проспект» / «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</w:rPr>
        <w:t>Nevsky</w:t>
      </w:r>
      <w:proofErr w:type="spellEnd"/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</w:rPr>
        <w:t>Prospekt</w:t>
      </w:r>
      <w:proofErr w:type="spellEnd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 и «Записки сумасшедшего» / «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Diary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of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a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Madman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».</w:t>
      </w:r>
    </w:p>
    <w:p w14:paraId="744FA46D" w14:textId="479840D4" w:rsidR="00453CC5" w:rsidRPr="00CB7425" w:rsidRDefault="00D45A60">
      <w:pPr>
        <w:widowControl w:val="0"/>
        <w:ind w:firstLine="709"/>
        <w:jc w:val="both"/>
        <w:rPr>
          <w:lang w:val="ru-RU"/>
        </w:rPr>
      </w:pP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В переводе </w:t>
      </w:r>
      <w:r w:rsidR="00137F70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К.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Гарнетт повесть «Майская ночь, или Утопленница» получила название «A 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May</w:t>
      </w:r>
      <w:proofErr w:type="spellEnd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Night 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or</w:t>
      </w:r>
      <w:proofErr w:type="spellEnd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The 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Drowned</w:t>
      </w:r>
      <w:proofErr w:type="spellEnd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Maiden</w:t>
      </w:r>
      <w:proofErr w:type="spellEnd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»,</w:t>
      </w:r>
      <w:r w:rsidR="00D95E2E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которое можно перевести дословно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как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bookmarkStart w:id="2" w:name="__DdeLink__1814_2563226586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«Майская ночь или девушка</w:t>
      </w:r>
      <w:r w:rsidR="000B39AF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-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утопленница»</w:t>
      </w:r>
      <w:bookmarkEnd w:id="2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.</w:t>
      </w:r>
    </w:p>
    <w:p w14:paraId="744FA46F" w14:textId="5BAB8627" w:rsidR="00453CC5" w:rsidRDefault="00D45A60" w:rsidP="00C3480D">
      <w:pPr>
        <w:widowControl w:val="0"/>
        <w:ind w:firstLine="709"/>
        <w:jc w:val="both"/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</w:pP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Введение составляет 27 страниц. Перевод начинается со страницы 49 </w:t>
      </w:r>
      <w:r w:rsidR="00D12C63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и занимает 27 страниц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(стр. 49</w:t>
      </w:r>
      <w:r w:rsidR="00547FAF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–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76)</w:t>
      </w:r>
      <w:r w:rsidR="00D12C63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.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Постраничные сноски о реалиях русского быта не предоставлены.</w:t>
      </w:r>
    </w:p>
    <w:p w14:paraId="5E467702" w14:textId="77777777" w:rsidR="00F1371B" w:rsidRPr="00CB7425" w:rsidRDefault="00F1371B" w:rsidP="00C3480D">
      <w:pPr>
        <w:widowControl w:val="0"/>
        <w:ind w:firstLine="709"/>
        <w:jc w:val="both"/>
        <w:rPr>
          <w:lang w:val="ru-RU"/>
        </w:rPr>
      </w:pPr>
    </w:p>
    <w:p w14:paraId="0BD1102C" w14:textId="6E662832" w:rsidR="00C3480D" w:rsidRDefault="00C3480D" w:rsidP="00C3480D">
      <w:pPr>
        <w:widowControl w:val="0"/>
        <w:ind w:firstLine="709"/>
        <w:rPr>
          <w:b/>
          <w:bCs/>
          <w:sz w:val="28"/>
          <w:szCs w:val="28"/>
          <w:lang w:val="ru-RU"/>
        </w:rPr>
      </w:pPr>
      <w:r w:rsidRPr="00C3480D">
        <w:rPr>
          <w:b/>
          <w:bCs/>
          <w:sz w:val="28"/>
          <w:szCs w:val="28"/>
          <w:lang w:val="ru-RU"/>
        </w:rPr>
        <w:t xml:space="preserve">1.4. </w:t>
      </w:r>
      <w:r w:rsidR="00D12C63" w:rsidRPr="00D12C63">
        <w:rPr>
          <w:b/>
          <w:bCs/>
          <w:sz w:val="28"/>
          <w:szCs w:val="28"/>
          <w:lang w:val="ru-RU"/>
        </w:rPr>
        <w:t xml:space="preserve">Повесть Н.В. Гоголя «Майская ночь, или Утопленница» </w:t>
      </w:r>
    </w:p>
    <w:p w14:paraId="798119A1" w14:textId="79D2358D" w:rsidR="006C5AE4" w:rsidRPr="00D12C63" w:rsidRDefault="00D12C63" w:rsidP="00F45FDF">
      <w:pPr>
        <w:widowControl w:val="0"/>
        <w:ind w:firstLine="709"/>
        <w:rPr>
          <w:b/>
          <w:bCs/>
          <w:sz w:val="28"/>
          <w:szCs w:val="28"/>
          <w:lang w:val="ru-RU"/>
        </w:rPr>
      </w:pPr>
      <w:r w:rsidRPr="00D12C63">
        <w:rPr>
          <w:b/>
          <w:bCs/>
          <w:sz w:val="28"/>
          <w:szCs w:val="28"/>
          <w:lang w:val="ru-RU"/>
        </w:rPr>
        <w:t>в переводе</w:t>
      </w:r>
      <w:r w:rsidR="00C3480D" w:rsidRPr="00C3480D">
        <w:rPr>
          <w:b/>
          <w:bCs/>
          <w:sz w:val="28"/>
          <w:szCs w:val="28"/>
          <w:lang w:val="ru-RU"/>
        </w:rPr>
        <w:t xml:space="preserve"> </w:t>
      </w:r>
      <w:r>
        <w:rPr>
          <w:b/>
          <w:bCs/>
          <w:sz w:val="28"/>
          <w:szCs w:val="28"/>
          <w:lang w:val="ru-RU"/>
        </w:rPr>
        <w:t>О.А. Горчакова</w:t>
      </w:r>
    </w:p>
    <w:p w14:paraId="744FA472" w14:textId="32456289" w:rsidR="00453CC5" w:rsidRPr="00CB7425" w:rsidRDefault="00D45A60">
      <w:pPr>
        <w:widowControl w:val="0"/>
        <w:ind w:firstLine="709"/>
        <w:jc w:val="both"/>
        <w:rPr>
          <w:lang w:val="ru-RU"/>
        </w:rPr>
      </w:pP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Третий перевод повести Н.В. Гоголя «Майская ночь, или Утопленница» был напечатан в сборнике «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Evenings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Near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The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Village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of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Dikanka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</w:t>
      </w:r>
      <w:r w:rsidR="00E30508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(1957)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, под руководством </w:t>
      </w:r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 xml:space="preserve">О.А. Горчакова / 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Ovid</w:t>
      </w:r>
      <w:proofErr w:type="spellEnd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>
        <w:rPr>
          <w:rStyle w:val="StrongEmphasis"/>
          <w:rFonts w:cs="Times New Roman"/>
          <w:b w:val="0"/>
          <w:color w:val="000000"/>
          <w:sz w:val="28"/>
          <w:szCs w:val="28"/>
          <w:lang w:val="ru-RU"/>
        </w:rPr>
        <w:t>Gorchakov</w:t>
      </w:r>
      <w:proofErr w:type="spellEnd"/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 xml:space="preserve"> </w:t>
      </w:r>
      <w:bookmarkStart w:id="3" w:name="_Hlk61435578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(1924</w:t>
      </w:r>
      <w:r w:rsidR="00547FAF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–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2000) </w:t>
      </w:r>
      <w:bookmarkEnd w:id="3"/>
      <w:r w:rsidR="00547FAF" w:rsidRPr="00547FAF">
        <w:rPr>
          <w:rFonts w:cs="Times New Roman"/>
          <w:color w:val="202122"/>
          <w:sz w:val="28"/>
          <w:szCs w:val="28"/>
          <w:lang w:val="ru-RU"/>
        </w:rPr>
        <w:t>–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советского разведчика,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lastRenderedPageBreak/>
        <w:t xml:space="preserve">писателя, личного </w:t>
      </w:r>
      <w:r>
        <w:rPr>
          <w:rStyle w:val="StrongEmphasis"/>
          <w:rFonts w:cs="Times New Roman"/>
          <w:b w:val="0"/>
          <w:color w:val="000000"/>
          <w:sz w:val="28"/>
          <w:szCs w:val="28"/>
          <w:lang w:val="ru-RU"/>
        </w:rPr>
        <w:t xml:space="preserve">переводчика Сталина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и Хрущева.  </w:t>
      </w:r>
    </w:p>
    <w:p w14:paraId="744FA473" w14:textId="1C9E5112" w:rsidR="00453CC5" w:rsidRDefault="00D45A60" w:rsidP="001A7717">
      <w:pPr>
        <w:widowControl w:val="0"/>
        <w:ind w:firstLine="709"/>
        <w:jc w:val="both"/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</w:pP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Эта книга впервые была выпущена </w:t>
      </w:r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 xml:space="preserve">в 1957 году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«Издательством иностранной литературы</w:t>
      </w:r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>» / «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The Foreign 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Languages</w:t>
      </w:r>
      <w:proofErr w:type="spellEnd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Publishing House</w:t>
      </w:r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>»</w:t>
      </w:r>
      <w:r w:rsidR="00672094" w:rsidRPr="00672094">
        <w:rPr>
          <w:lang w:val="ru-RU"/>
        </w:rPr>
        <w:t xml:space="preserve"> </w:t>
      </w:r>
      <w:r w:rsidR="00FE1E70" w:rsidRPr="00FE1E70">
        <w:rPr>
          <w:lang w:val="ru-RU"/>
        </w:rPr>
        <w:t xml:space="preserve">–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московским издательством, основанным в 1946 году, где переводилась и публиковалась как советская, так и классическая русская литература для иностранцев. По данным всемирной библиотечной системы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>«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</w:rPr>
        <w:t>WorldCat</w:t>
      </w:r>
      <w:proofErr w:type="spellEnd"/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>»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(</w:t>
      </w:r>
      <w:hyperlink r:id="rId15" w:tgtFrame="_top">
        <w:r>
          <w:rPr>
            <w:rStyle w:val="InternetLink"/>
            <w:rFonts w:cs="Times New Roman"/>
            <w:color w:val="000000"/>
            <w:sz w:val="28"/>
            <w:szCs w:val="28"/>
            <w:u w:val="none"/>
          </w:rPr>
          <w:t>https</w:t>
        </w:r>
        <w:r>
          <w:rPr>
            <w:rStyle w:val="InternetLink"/>
            <w:rFonts w:cs="Times New Roman"/>
            <w:color w:val="000000"/>
            <w:sz w:val="28"/>
            <w:szCs w:val="28"/>
            <w:u w:val="none"/>
            <w:lang w:val="ru-RU"/>
          </w:rPr>
          <w:t>://</w:t>
        </w:r>
        <w:r>
          <w:rPr>
            <w:rStyle w:val="InternetLink"/>
            <w:rFonts w:cs="Times New Roman"/>
            <w:color w:val="000000"/>
            <w:sz w:val="28"/>
            <w:szCs w:val="28"/>
            <w:u w:val="none"/>
          </w:rPr>
          <w:t>www</w:t>
        </w:r>
      </w:hyperlink>
      <w:hyperlink r:id="rId16" w:tgtFrame="_top">
        <w:r>
          <w:rPr>
            <w:rStyle w:val="InternetLink"/>
            <w:rFonts w:cs="Times New Roman"/>
            <w:color w:val="000000"/>
            <w:sz w:val="28"/>
            <w:szCs w:val="28"/>
            <w:u w:val="none"/>
            <w:lang w:val="ru-RU"/>
          </w:rPr>
          <w:t>.worldcat.org/</w:t>
        </w:r>
      </w:hyperlink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) в настоящее время это издание хранится в университетах Северной Америки, Европы и Африки. </w:t>
      </w:r>
    </w:p>
    <w:p w14:paraId="41A53F2D" w14:textId="77777777" w:rsidR="00374476" w:rsidRPr="00F94717" w:rsidRDefault="00374476" w:rsidP="00F94717">
      <w:pPr>
        <w:widowControl w:val="0"/>
        <w:ind w:firstLine="709"/>
        <w:jc w:val="both"/>
        <w:rPr>
          <w:rStyle w:val="InternetLink"/>
          <w:color w:val="auto"/>
          <w:u w:val="none"/>
          <w:lang w:val="ru-RU"/>
        </w:rPr>
      </w:pPr>
    </w:p>
    <w:p w14:paraId="12396A48" w14:textId="03E668C0" w:rsidR="00C3480D" w:rsidRDefault="00C3480D" w:rsidP="0087229E">
      <w:pPr>
        <w:widowControl w:val="0"/>
        <w:ind w:firstLine="709"/>
        <w:jc w:val="center"/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394D3B62" wp14:editId="312112BD">
            <wp:extent cx="3118485" cy="4292247"/>
            <wp:effectExtent l="19050" t="19050" r="24765" b="13335"/>
            <wp:docPr id="3" name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655" cy="4391581"/>
                    </a:xfrm>
                    <a:prstGeom prst="rect">
                      <a:avLst/>
                    </a:prstGeom>
                    <a:ln w="63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5D70F71" w14:textId="2F25310D" w:rsidR="00C3480D" w:rsidRDefault="003C5A84" w:rsidP="003C5A84">
      <w:pPr>
        <w:widowControl w:val="0"/>
        <w:ind w:firstLine="709"/>
        <w:jc w:val="center"/>
        <w:rPr>
          <w:rStyle w:val="InternetLink"/>
          <w:rFonts w:cs="Times New Roman"/>
          <w:color w:val="000000"/>
          <w:u w:val="none"/>
        </w:rPr>
      </w:pPr>
      <w:r w:rsidRPr="003C5A84">
        <w:rPr>
          <w:rStyle w:val="InternetLink"/>
          <w:rFonts w:cs="Times New Roman"/>
          <w:color w:val="000000"/>
          <w:u w:val="none"/>
          <w:lang w:val="ru-RU"/>
        </w:rPr>
        <w:t>Рис</w:t>
      </w:r>
      <w:r w:rsidRPr="003C5A84">
        <w:rPr>
          <w:rStyle w:val="InternetLink"/>
          <w:rFonts w:cs="Times New Roman"/>
          <w:color w:val="000000"/>
          <w:u w:val="none"/>
        </w:rPr>
        <w:t xml:space="preserve">. 3. </w:t>
      </w:r>
      <w:r>
        <w:rPr>
          <w:rStyle w:val="InternetLink"/>
          <w:rFonts w:cs="Times New Roman"/>
          <w:color w:val="000000"/>
          <w:u w:val="none"/>
          <w:lang w:val="ru-RU"/>
        </w:rPr>
        <w:t>Обложка</w:t>
      </w:r>
      <w:r w:rsidRPr="003C5A84">
        <w:rPr>
          <w:rStyle w:val="InternetLink"/>
          <w:rFonts w:cs="Times New Roman"/>
          <w:color w:val="000000"/>
          <w:u w:val="none"/>
        </w:rPr>
        <w:t xml:space="preserve"> «Evenings Near The Village of </w:t>
      </w:r>
      <w:proofErr w:type="spellStart"/>
      <w:r w:rsidRPr="003C5A84">
        <w:rPr>
          <w:rStyle w:val="InternetLink"/>
          <w:rFonts w:cs="Times New Roman"/>
          <w:color w:val="000000"/>
          <w:u w:val="none"/>
        </w:rPr>
        <w:t>Dikanka</w:t>
      </w:r>
      <w:proofErr w:type="spellEnd"/>
      <w:r w:rsidRPr="003C5A84">
        <w:rPr>
          <w:rStyle w:val="InternetLink"/>
          <w:rFonts w:cs="Times New Roman"/>
          <w:color w:val="000000"/>
          <w:u w:val="none"/>
        </w:rPr>
        <w:t>» (1957)</w:t>
      </w:r>
    </w:p>
    <w:p w14:paraId="40D79F2E" w14:textId="77777777" w:rsidR="003C5A84" w:rsidRPr="003C5A84" w:rsidRDefault="003C5A84" w:rsidP="003C5A84">
      <w:pPr>
        <w:widowControl w:val="0"/>
        <w:ind w:firstLine="709"/>
        <w:jc w:val="center"/>
        <w:rPr>
          <w:rStyle w:val="InternetLink"/>
          <w:rFonts w:cs="Times New Roman"/>
          <w:color w:val="000000"/>
          <w:u w:val="none"/>
        </w:rPr>
      </w:pPr>
    </w:p>
    <w:p w14:paraId="3D2E6B13" w14:textId="0776C891" w:rsidR="00381869" w:rsidRDefault="00381869" w:rsidP="00121597">
      <w:pPr>
        <w:widowControl w:val="0"/>
        <w:ind w:firstLine="709"/>
        <w:jc w:val="both"/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</w:pPr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На</w:t>
      </w:r>
      <w:r w:rsidRPr="00381869">
        <w:rPr>
          <w:rStyle w:val="InternetLink"/>
          <w:rFonts w:cs="Times New Roman"/>
          <w:color w:val="000000"/>
          <w:sz w:val="28"/>
          <w:szCs w:val="28"/>
          <w:u w:val="none"/>
        </w:rPr>
        <w:t xml:space="preserve"> </w:t>
      </w:r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рисунке</w:t>
      </w:r>
      <w:r w:rsidRPr="00381869">
        <w:rPr>
          <w:rStyle w:val="InternetLink"/>
          <w:rFonts w:cs="Times New Roman"/>
          <w:color w:val="000000"/>
          <w:sz w:val="28"/>
          <w:szCs w:val="28"/>
          <w:u w:val="none"/>
        </w:rPr>
        <w:t xml:space="preserve"> 3 </w:t>
      </w:r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показана</w:t>
      </w:r>
      <w:r w:rsidRPr="00381869">
        <w:rPr>
          <w:rStyle w:val="InternetLink"/>
          <w:rFonts w:cs="Times New Roman"/>
          <w:color w:val="000000"/>
          <w:sz w:val="28"/>
          <w:szCs w:val="28"/>
          <w:u w:val="none"/>
        </w:rPr>
        <w:t xml:space="preserve"> </w:t>
      </w:r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обложка</w:t>
      </w:r>
      <w:r w:rsidRPr="00381869">
        <w:rPr>
          <w:rStyle w:val="InternetLink"/>
          <w:rFonts w:cs="Times New Roman"/>
          <w:color w:val="000000"/>
          <w:sz w:val="28"/>
          <w:szCs w:val="28"/>
          <w:u w:val="none"/>
        </w:rPr>
        <w:t xml:space="preserve"> </w:t>
      </w:r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к</w:t>
      </w:r>
      <w:r w:rsidRPr="00381869">
        <w:rPr>
          <w:rStyle w:val="InternetLink"/>
          <w:rFonts w:cs="Times New Roman"/>
          <w:color w:val="000000"/>
          <w:sz w:val="28"/>
          <w:szCs w:val="28"/>
          <w:u w:val="none"/>
        </w:rPr>
        <w:t xml:space="preserve"> </w:t>
      </w:r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сборнику</w:t>
      </w:r>
      <w:r w:rsidRPr="00381869">
        <w:rPr>
          <w:rStyle w:val="InternetLink"/>
          <w:rFonts w:cs="Times New Roman"/>
          <w:color w:val="000000"/>
          <w:sz w:val="28"/>
          <w:szCs w:val="28"/>
          <w:u w:val="none"/>
        </w:rPr>
        <w:t xml:space="preserve"> «Evenings Near The Village of </w:t>
      </w:r>
      <w:proofErr w:type="spellStart"/>
      <w:r w:rsidRPr="00381869">
        <w:rPr>
          <w:rStyle w:val="InternetLink"/>
          <w:rFonts w:cs="Times New Roman"/>
          <w:color w:val="000000"/>
          <w:sz w:val="28"/>
          <w:szCs w:val="28"/>
          <w:u w:val="none"/>
        </w:rPr>
        <w:t>Dikanka</w:t>
      </w:r>
      <w:proofErr w:type="spellEnd"/>
      <w:r w:rsidRPr="00381869">
        <w:rPr>
          <w:rStyle w:val="InternetLink"/>
          <w:rFonts w:cs="Times New Roman"/>
          <w:color w:val="000000"/>
          <w:sz w:val="28"/>
          <w:szCs w:val="28"/>
          <w:u w:val="none"/>
        </w:rPr>
        <w:t xml:space="preserve">» 1957 </w:t>
      </w:r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года</w:t>
      </w:r>
      <w:r w:rsidRPr="00381869">
        <w:rPr>
          <w:rStyle w:val="InternetLink"/>
          <w:rFonts w:cs="Times New Roman"/>
          <w:color w:val="000000"/>
          <w:sz w:val="28"/>
          <w:szCs w:val="28"/>
          <w:u w:val="none"/>
        </w:rPr>
        <w:t xml:space="preserve">. </w:t>
      </w:r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В данном сборнике Н.В. Гоголь представлен как </w:t>
      </w:r>
      <w:proofErr w:type="spellStart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Nikolai</w:t>
      </w:r>
      <w:proofErr w:type="spellEnd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Gogol</w:t>
      </w:r>
      <w:proofErr w:type="spellEnd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. Украинизированный стиль обложки добавляет колорита к сборнику и настраивает читателя на фольклорно-мифологический образность произведений Н.В. Гоголя. На обложке также встречается имя </w:t>
      </w:r>
      <w:proofErr w:type="spellStart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пасичника</w:t>
      </w:r>
      <w:proofErr w:type="spellEnd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Рудого Панька, вымышленного издателя «Вечеров на хуторе близ Диканьки». Внизу обложки представлено московское издательство «Foreign </w:t>
      </w:r>
      <w:proofErr w:type="spellStart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Languages</w:t>
      </w:r>
      <w:proofErr w:type="spellEnd"/>
      <w:r w:rsidRPr="00381869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Publishing House», которое занималось выпуском данного сборника.</w:t>
      </w:r>
    </w:p>
    <w:p w14:paraId="17285E76" w14:textId="09FCAABB" w:rsidR="00121597" w:rsidRDefault="00121597" w:rsidP="00121597">
      <w:pPr>
        <w:widowControl w:val="0"/>
        <w:ind w:firstLine="709"/>
        <w:jc w:val="both"/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</w:pPr>
      <w:r w:rsidRPr="00121597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У главного редактора сборника, О.А. Горчакова, с детства была возможность всестороннее изучить и понять английскую культуру, благодаря дипломатическим командировкам его отца, А. В. Горчакова (1899-1988), который всегда брал его с </w:t>
      </w:r>
      <w:r w:rsidRPr="00121597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lastRenderedPageBreak/>
        <w:t>собой. Таким образом, за годы жизни в США и в Великобритании, Горчаков полностью освоил английский язык. C 17 лет О.А. Горчаков служил разведчиком во время Великой Отечественной войны. В 1950 году он закончил Высшие курсы переводчиков при Московском государственном педагогическом институте иностранных языков, которые позволили ему и дальше работать с языками. С 1950 года О.А.</w:t>
      </w:r>
      <w:r w:rsidR="00EB0734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 </w:t>
      </w:r>
      <w:r w:rsidRPr="00121597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Горчакова часто выступал в качестве переводчика на съездах и пленумах КПСС, когда на них присутствовали иностранные гости.</w:t>
      </w:r>
    </w:p>
    <w:p w14:paraId="744FA475" w14:textId="410C7D1B" w:rsidR="00453CC5" w:rsidRPr="00CB7425" w:rsidRDefault="00D45A60">
      <w:pPr>
        <w:widowControl w:val="0"/>
        <w:ind w:firstLine="709"/>
        <w:jc w:val="both"/>
        <w:rPr>
          <w:lang w:val="ru-RU"/>
        </w:rPr>
      </w:pP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Книга состоит из двух частей, к каждой из которой прилагается предисловие от вымышленного Гоголем издателя «Вечеров на хуторе близ Диканьки» </w:t>
      </w:r>
      <w:r w:rsidR="00BA1004" w:rsidRPr="00BA1004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– </w:t>
      </w:r>
      <w:proofErr w:type="spellStart"/>
      <w:r w:rsidRPr="00137F70">
        <w:rPr>
          <w:rStyle w:val="InternetLink"/>
          <w:rFonts w:cs="Times New Roman"/>
          <w:i/>
          <w:color w:val="202122"/>
          <w:sz w:val="28"/>
          <w:szCs w:val="28"/>
          <w:u w:val="none"/>
          <w:lang w:val="ru-RU"/>
        </w:rPr>
        <w:t>пасичника</w:t>
      </w:r>
      <w:proofErr w:type="spellEnd"/>
      <w:r w:rsidRPr="00137F70">
        <w:rPr>
          <w:rStyle w:val="InternetLink"/>
          <w:rFonts w:cs="Times New Roman"/>
          <w:i/>
          <w:color w:val="000000"/>
          <w:sz w:val="28"/>
          <w:szCs w:val="28"/>
          <w:u w:val="none"/>
          <w:lang w:val="ru-RU"/>
        </w:rPr>
        <w:t xml:space="preserve"> </w:t>
      </w:r>
      <w:r w:rsidRPr="00137F70">
        <w:rPr>
          <w:rStyle w:val="StrongEmphasis"/>
          <w:rFonts w:cs="Times New Roman"/>
          <w:b w:val="0"/>
          <w:i/>
          <w:color w:val="000000"/>
          <w:sz w:val="28"/>
          <w:szCs w:val="28"/>
          <w:lang w:val="ru-RU"/>
        </w:rPr>
        <w:t xml:space="preserve">Рудого </w:t>
      </w:r>
      <w:r w:rsidRPr="00137F70">
        <w:rPr>
          <w:rStyle w:val="InternetLink"/>
          <w:rFonts w:cs="Times New Roman"/>
          <w:i/>
          <w:color w:val="000000"/>
          <w:sz w:val="28"/>
          <w:szCs w:val="28"/>
          <w:u w:val="none"/>
          <w:lang w:val="ru-RU"/>
        </w:rPr>
        <w:t>Панька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. В первой части сборника находятся повести: </w:t>
      </w:r>
      <w:r w:rsidR="00715418" w:rsidRPr="00715418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«Сорочинская ярмарка» /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«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The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Fair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at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</w:rPr>
        <w:t>Sorochintsi</w:t>
      </w:r>
      <w:proofErr w:type="spellEnd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</w:t>
      </w:r>
      <w:r w:rsidR="00715418" w:rsidRPr="00715418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,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 w:rsidR="00715418" w:rsidRPr="00715418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«Вечер накануне Ивана Купала» /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«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Saint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John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’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s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Eve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</w:t>
      </w:r>
      <w:r w:rsidR="00715418" w:rsidRPr="00715418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,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 w:rsidR="00715418" w:rsidRPr="00715418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«Майская ночь, или Утопленница» /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«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A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May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Night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,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or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the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Drowned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Maiden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», </w:t>
      </w:r>
      <w:r w:rsidR="00715418" w:rsidRPr="00715418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«Пропавшая грамота» /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«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The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Lost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Letter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», в то время как во второй части сборника </w:t>
      </w:r>
      <w:r w:rsidR="00547FAF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– </w:t>
      </w:r>
      <w:r w:rsidR="00715418" w:rsidRPr="00715418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«Ночь перед Рождеством» /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«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Christmas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Eve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»,</w:t>
      </w:r>
      <w:r w:rsidR="00715418" w:rsidRPr="00715418">
        <w:rPr>
          <w:lang w:val="ru-RU"/>
        </w:rPr>
        <w:t xml:space="preserve"> </w:t>
      </w:r>
      <w:r w:rsidR="00715418" w:rsidRPr="00715418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«Страшная месть» /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«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A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Terrible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Revenge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</w:t>
      </w:r>
      <w:r w:rsidR="00715418" w:rsidRPr="00715418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, «Иван Федорович </w:t>
      </w:r>
      <w:proofErr w:type="spellStart"/>
      <w:r w:rsidR="00715418" w:rsidRPr="00715418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Шпонька</w:t>
      </w:r>
      <w:proofErr w:type="spellEnd"/>
      <w:r w:rsidR="00715418" w:rsidRPr="00715418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и его тетушка» /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«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Ivan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</w:rPr>
        <w:t>Fyodorovich</w:t>
      </w:r>
      <w:proofErr w:type="spellEnd"/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</w:rPr>
        <w:t>Shponka</w:t>
      </w:r>
      <w:proofErr w:type="spellEnd"/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and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His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Aunt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</w:t>
      </w:r>
      <w:r w:rsidR="00715418" w:rsidRPr="00715418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,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 w:rsidR="00715418" w:rsidRPr="00715418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«Заколдованное место» /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«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A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Place</w:t>
      </w:r>
      <w:r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Bewitched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»</w:t>
      </w:r>
      <w:r w:rsidR="00715418" w:rsidRPr="00715418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.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В сборнике отсутствует какая-либо информация о личности Н.В</w:t>
      </w:r>
      <w:r w:rsidR="00CB7425"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.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Гоголя, таким образом, англоязычные читатели не имеют возможности познакомиться с творчеством русского писателя.</w:t>
      </w:r>
    </w:p>
    <w:p w14:paraId="4C7C182B" w14:textId="6DB422A7" w:rsidR="00CB7425" w:rsidRDefault="00D45A60" w:rsidP="00C3480D">
      <w:pPr>
        <w:widowControl w:val="0"/>
        <w:ind w:firstLine="709"/>
        <w:jc w:val="both"/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</w:pPr>
      <w:bookmarkStart w:id="4" w:name="_Hlk61302711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Перевод начинается со страницы</w:t>
      </w:r>
      <w:bookmarkEnd w:id="4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69</w:t>
      </w:r>
      <w:r w:rsidR="004E3AF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и </w:t>
      </w:r>
      <w:r w:rsidR="00137F70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занимает</w:t>
      </w:r>
      <w:r w:rsidR="00D12C63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36 страниц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(стр. 69</w:t>
      </w:r>
      <w:r w:rsidR="00547FAF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–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105). В данном сборнике «Майская ночь, или Утопленница» получила название «A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May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N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</w:rPr>
        <w:t>ight</w:t>
      </w:r>
      <w:proofErr w:type="spellEnd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,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or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T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he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D</w:t>
      </w:r>
      <w:proofErr w:type="spellStart"/>
      <w:r>
        <w:rPr>
          <w:rStyle w:val="InternetLink"/>
          <w:rFonts w:cs="Times New Roman"/>
          <w:color w:val="000000"/>
          <w:sz w:val="28"/>
          <w:szCs w:val="28"/>
          <w:u w:val="none"/>
        </w:rPr>
        <w:t>rowned</w:t>
      </w:r>
      <w:proofErr w:type="spellEnd"/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</w:rPr>
        <w:t>Maiden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» / «Майская ночь или девушка-утопленница». Несмотря на то, что постраничные сноски о реалиях русского быта не предоставлены, в книге находится </w:t>
      </w:r>
      <w:r w:rsid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много</w:t>
      </w:r>
      <w:r w:rsidR="00CB7425" w:rsidRP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</w:t>
      </w:r>
      <w:r w:rsidR="00CB7425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иллюстраций,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 xml:space="preserve"> отражающих русский быт XIX века, созданные </w:t>
      </w:r>
      <w:r>
        <w:rPr>
          <w:rStyle w:val="StrongEmphasis"/>
          <w:rFonts w:cs="Times New Roman"/>
          <w:b w:val="0"/>
          <w:color w:val="000000"/>
          <w:sz w:val="28"/>
          <w:szCs w:val="28"/>
          <w:lang w:val="ru-RU"/>
        </w:rPr>
        <w:t xml:space="preserve">заслуженным деятелем искусств и народным художником РСФСР </w:t>
      </w:r>
      <w:r w:rsidR="00E75DC6" w:rsidRPr="00E75DC6">
        <w:rPr>
          <w:rStyle w:val="StrongEmphasis"/>
          <w:rFonts w:cs="Times New Roman"/>
          <w:b w:val="0"/>
          <w:color w:val="000000"/>
          <w:sz w:val="28"/>
          <w:szCs w:val="28"/>
          <w:lang w:val="ru-RU"/>
        </w:rPr>
        <w:t xml:space="preserve">– </w:t>
      </w:r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>А.</w:t>
      </w:r>
      <w:r>
        <w:rPr>
          <w:rStyle w:val="InternetLink"/>
          <w:rFonts w:cs="Times New Roman"/>
          <w:color w:val="202122"/>
          <w:sz w:val="28"/>
          <w:szCs w:val="28"/>
          <w:u w:val="none"/>
        </w:rPr>
        <w:t>M</w:t>
      </w:r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 xml:space="preserve">. Каневским / </w:t>
      </w:r>
      <w:r>
        <w:rPr>
          <w:rStyle w:val="InternetLink"/>
          <w:rFonts w:cs="Times New Roman"/>
          <w:color w:val="202122"/>
          <w:sz w:val="28"/>
          <w:szCs w:val="28"/>
          <w:u w:val="none"/>
        </w:rPr>
        <w:t>A</w:t>
      </w:r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 xml:space="preserve">. </w:t>
      </w:r>
      <w:proofErr w:type="spellStart"/>
      <w:r>
        <w:rPr>
          <w:rStyle w:val="InternetLink"/>
          <w:rFonts w:cs="Times New Roman"/>
          <w:color w:val="202122"/>
          <w:sz w:val="28"/>
          <w:szCs w:val="28"/>
          <w:u w:val="none"/>
        </w:rPr>
        <w:t>Kanevsky</w:t>
      </w:r>
      <w:proofErr w:type="spellEnd"/>
      <w:r>
        <w:rPr>
          <w:rStyle w:val="InternetLink"/>
          <w:rFonts w:cs="Times New Roman"/>
          <w:color w:val="202122"/>
          <w:sz w:val="28"/>
          <w:szCs w:val="28"/>
          <w:u w:val="none"/>
          <w:lang w:val="ru-RU"/>
        </w:rPr>
        <w:t xml:space="preserve"> 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(1898</w:t>
      </w:r>
      <w:r w:rsidR="00547FAF"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–</w:t>
      </w:r>
      <w:r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  <w:t>1976).</w:t>
      </w:r>
    </w:p>
    <w:p w14:paraId="390339CD" w14:textId="77777777" w:rsidR="00FA0828" w:rsidRDefault="00FA0828" w:rsidP="00C3480D">
      <w:pPr>
        <w:widowControl w:val="0"/>
        <w:ind w:firstLine="709"/>
        <w:jc w:val="both"/>
        <w:rPr>
          <w:rStyle w:val="InternetLink"/>
          <w:rFonts w:cs="Times New Roman"/>
          <w:color w:val="000000"/>
          <w:sz w:val="28"/>
          <w:szCs w:val="28"/>
          <w:u w:val="none"/>
          <w:lang w:val="ru-RU"/>
        </w:rPr>
      </w:pPr>
    </w:p>
    <w:p w14:paraId="508AD417" w14:textId="5EBE13CD" w:rsidR="00C3480D" w:rsidRDefault="00C3480D" w:rsidP="00C3480D">
      <w:pPr>
        <w:widowControl w:val="0"/>
        <w:ind w:firstLine="709"/>
        <w:rPr>
          <w:rFonts w:cs="Times New Roman"/>
          <w:b/>
          <w:bCs/>
          <w:sz w:val="28"/>
          <w:szCs w:val="28"/>
          <w:lang w:val="ru-RU"/>
        </w:rPr>
      </w:pPr>
      <w:bookmarkStart w:id="5" w:name="_Hlk62729231"/>
      <w:r w:rsidRPr="00C3480D">
        <w:rPr>
          <w:rFonts w:cs="Times New Roman"/>
          <w:b/>
          <w:bCs/>
          <w:sz w:val="28"/>
          <w:szCs w:val="28"/>
          <w:lang w:val="ru-RU"/>
        </w:rPr>
        <w:t>1.5</w:t>
      </w:r>
      <w:r w:rsidR="00C20FFB">
        <w:rPr>
          <w:rFonts w:cs="Times New Roman"/>
          <w:b/>
          <w:bCs/>
          <w:sz w:val="28"/>
          <w:szCs w:val="28"/>
          <w:lang w:val="ru-RU"/>
        </w:rPr>
        <w:t>.</w:t>
      </w:r>
      <w:r w:rsidRPr="00C3480D">
        <w:rPr>
          <w:rFonts w:cs="Times New Roman"/>
          <w:b/>
          <w:bCs/>
          <w:sz w:val="28"/>
          <w:szCs w:val="28"/>
          <w:lang w:val="ru-RU"/>
        </w:rPr>
        <w:t xml:space="preserve"> </w:t>
      </w:r>
      <w:r w:rsidR="00E30508" w:rsidRPr="00E30508">
        <w:rPr>
          <w:rFonts w:cs="Times New Roman"/>
          <w:b/>
          <w:bCs/>
          <w:sz w:val="28"/>
          <w:szCs w:val="28"/>
          <w:lang w:val="ru-RU"/>
        </w:rPr>
        <w:t>Повесть Н.В. Гоголя «Майская ночь, или Утопленница»</w:t>
      </w:r>
    </w:p>
    <w:p w14:paraId="3921B004" w14:textId="548DDE2F" w:rsidR="006C5AE4" w:rsidRPr="00C3480D" w:rsidRDefault="00E30508" w:rsidP="00F45FDF">
      <w:pPr>
        <w:widowControl w:val="0"/>
        <w:ind w:firstLine="709"/>
        <w:rPr>
          <w:rFonts w:cs="Times New Roman"/>
          <w:b/>
          <w:bCs/>
          <w:sz w:val="28"/>
          <w:szCs w:val="28"/>
          <w:lang w:val="ru-RU"/>
        </w:rPr>
      </w:pPr>
      <w:r w:rsidRPr="00E30508">
        <w:rPr>
          <w:rFonts w:cs="Times New Roman"/>
          <w:b/>
          <w:bCs/>
          <w:sz w:val="28"/>
          <w:szCs w:val="28"/>
          <w:lang w:val="ru-RU"/>
        </w:rPr>
        <w:t xml:space="preserve">в переводе </w:t>
      </w:r>
      <w:bookmarkEnd w:id="5"/>
      <w:r w:rsidRPr="00E30508">
        <w:rPr>
          <w:rFonts w:cs="Times New Roman"/>
          <w:b/>
          <w:bCs/>
          <w:sz w:val="28"/>
          <w:szCs w:val="28"/>
          <w:lang w:val="ru-RU"/>
        </w:rPr>
        <w:t xml:space="preserve">К. </w:t>
      </w:r>
      <w:proofErr w:type="spellStart"/>
      <w:r w:rsidRPr="00E30508">
        <w:rPr>
          <w:rFonts w:cs="Times New Roman"/>
          <w:b/>
          <w:bCs/>
          <w:sz w:val="28"/>
          <w:szCs w:val="28"/>
          <w:lang w:val="ru-RU"/>
        </w:rPr>
        <w:t>Инглиша</w:t>
      </w:r>
      <w:proofErr w:type="spellEnd"/>
    </w:p>
    <w:p w14:paraId="0FD10746" w14:textId="11A11033" w:rsidR="00E30508" w:rsidRPr="00E30508" w:rsidRDefault="00E30508" w:rsidP="00E30508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 w:rsidRPr="00E30508">
        <w:rPr>
          <w:rFonts w:cs="Times New Roman"/>
          <w:sz w:val="28"/>
          <w:szCs w:val="28"/>
          <w:lang w:val="ru-RU"/>
        </w:rPr>
        <w:t xml:space="preserve">Четвертый перевод повести Н.В. Гоголя «Майская ночь, или Утопленница» был напечатан в сборнике «Village </w:t>
      </w:r>
      <w:proofErr w:type="spellStart"/>
      <w:r w:rsidRPr="00E30508">
        <w:rPr>
          <w:rFonts w:cs="Times New Roman"/>
          <w:sz w:val="28"/>
          <w:szCs w:val="28"/>
          <w:lang w:val="ru-RU"/>
        </w:rPr>
        <w:t>Evenings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near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Dikanka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and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Mirgorod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» (1994), переводчиком которого является Кристофер Инглиш / </w:t>
      </w:r>
      <w:proofErr w:type="spellStart"/>
      <w:r w:rsidRPr="00E30508">
        <w:rPr>
          <w:rFonts w:cs="Times New Roman"/>
          <w:sz w:val="28"/>
          <w:szCs w:val="28"/>
          <w:lang w:val="ru-RU"/>
        </w:rPr>
        <w:t>Christopher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English </w:t>
      </w:r>
      <w:r w:rsidRPr="00FD4050">
        <w:rPr>
          <w:rFonts w:cs="Times New Roman"/>
          <w:sz w:val="28"/>
          <w:szCs w:val="28"/>
          <w:lang w:val="ru-RU"/>
        </w:rPr>
        <w:t>(</w:t>
      </w:r>
      <w:r w:rsidR="00FD4050" w:rsidRPr="00FD4050">
        <w:rPr>
          <w:rFonts w:cs="Times New Roman"/>
          <w:sz w:val="28"/>
          <w:szCs w:val="28"/>
          <w:lang w:val="ru-RU"/>
        </w:rPr>
        <w:t>1933</w:t>
      </w:r>
      <w:r w:rsidR="00547FAF">
        <w:rPr>
          <w:rFonts w:cs="Times New Roman"/>
          <w:sz w:val="28"/>
          <w:szCs w:val="28"/>
          <w:lang w:val="ru-RU"/>
        </w:rPr>
        <w:t>–</w:t>
      </w:r>
      <w:r w:rsidRPr="00FD4050">
        <w:rPr>
          <w:rFonts w:cs="Times New Roman"/>
          <w:sz w:val="28"/>
          <w:szCs w:val="28"/>
          <w:lang w:val="ru-RU"/>
        </w:rPr>
        <w:t>).</w:t>
      </w:r>
    </w:p>
    <w:p w14:paraId="6110B3A9" w14:textId="4FB1BDB2" w:rsidR="00E30508" w:rsidRDefault="00E30508" w:rsidP="00E30508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 w:rsidRPr="00E30508">
        <w:rPr>
          <w:rFonts w:cs="Times New Roman"/>
          <w:sz w:val="28"/>
          <w:szCs w:val="28"/>
          <w:lang w:val="ru-RU"/>
        </w:rPr>
        <w:t xml:space="preserve">Перевод К. </w:t>
      </w:r>
      <w:proofErr w:type="spellStart"/>
      <w:r w:rsidRPr="00E30508">
        <w:rPr>
          <w:rFonts w:cs="Times New Roman"/>
          <w:sz w:val="28"/>
          <w:szCs w:val="28"/>
          <w:lang w:val="ru-RU"/>
        </w:rPr>
        <w:t>Инглиша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впервые был опубликован в 1994 году лондонским издательством «</w:t>
      </w:r>
      <w:proofErr w:type="spellStart"/>
      <w:r w:rsidRPr="00E30508">
        <w:rPr>
          <w:rFonts w:cs="Times New Roman"/>
          <w:sz w:val="28"/>
          <w:szCs w:val="28"/>
          <w:lang w:val="ru-RU"/>
        </w:rPr>
        <w:t>Oxford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University Press». По данным всемирной библиотечной системы «</w:t>
      </w:r>
      <w:proofErr w:type="spellStart"/>
      <w:r w:rsidRPr="00E30508">
        <w:rPr>
          <w:rFonts w:cs="Times New Roman"/>
          <w:sz w:val="28"/>
          <w:szCs w:val="28"/>
          <w:lang w:val="ru-RU"/>
        </w:rPr>
        <w:t>WorldCat</w:t>
      </w:r>
      <w:proofErr w:type="spellEnd"/>
      <w:r w:rsidRPr="00E30508">
        <w:rPr>
          <w:rFonts w:cs="Times New Roman"/>
          <w:sz w:val="28"/>
          <w:szCs w:val="28"/>
          <w:lang w:val="ru-RU"/>
        </w:rPr>
        <w:t>» (https://www.worldcat.org), это издание находится во многих библиотеках Европы</w:t>
      </w:r>
      <w:r w:rsidR="00936524">
        <w:rPr>
          <w:rFonts w:cs="Times New Roman"/>
          <w:sz w:val="28"/>
          <w:szCs w:val="28"/>
          <w:lang w:val="ru-RU"/>
        </w:rPr>
        <w:t xml:space="preserve"> и Северной Америки</w:t>
      </w:r>
      <w:r w:rsidRPr="00E30508">
        <w:rPr>
          <w:rFonts w:cs="Times New Roman"/>
          <w:sz w:val="28"/>
          <w:szCs w:val="28"/>
          <w:lang w:val="ru-RU"/>
        </w:rPr>
        <w:t xml:space="preserve">, </w:t>
      </w:r>
      <w:r w:rsidR="00936524">
        <w:rPr>
          <w:rFonts w:cs="Times New Roman"/>
          <w:sz w:val="28"/>
          <w:szCs w:val="28"/>
          <w:lang w:val="ru-RU"/>
        </w:rPr>
        <w:t xml:space="preserve">так, </w:t>
      </w:r>
      <w:r w:rsidRPr="00E30508">
        <w:rPr>
          <w:rFonts w:cs="Times New Roman"/>
          <w:sz w:val="28"/>
          <w:szCs w:val="28"/>
          <w:lang w:val="ru-RU"/>
        </w:rPr>
        <w:t xml:space="preserve">например, </w:t>
      </w:r>
      <w:r w:rsidR="00936524">
        <w:rPr>
          <w:rFonts w:cs="Times New Roman"/>
          <w:sz w:val="28"/>
          <w:szCs w:val="28"/>
          <w:lang w:val="ru-RU"/>
        </w:rPr>
        <w:t xml:space="preserve">это издание можно найти </w:t>
      </w:r>
      <w:r w:rsidRPr="00E30508">
        <w:rPr>
          <w:rFonts w:cs="Times New Roman"/>
          <w:sz w:val="28"/>
          <w:szCs w:val="28"/>
          <w:lang w:val="ru-RU"/>
        </w:rPr>
        <w:t>в</w:t>
      </w:r>
      <w:r w:rsidR="00FD4050">
        <w:rPr>
          <w:rFonts w:cs="Times New Roman"/>
          <w:sz w:val="28"/>
          <w:szCs w:val="28"/>
          <w:lang w:val="ru-RU"/>
        </w:rPr>
        <w:t xml:space="preserve"> библиот</w:t>
      </w:r>
      <w:r w:rsidR="00936524">
        <w:rPr>
          <w:rFonts w:cs="Times New Roman"/>
          <w:sz w:val="28"/>
          <w:szCs w:val="28"/>
          <w:lang w:val="ru-RU"/>
        </w:rPr>
        <w:t>еках</w:t>
      </w:r>
      <w:r w:rsidRPr="00E30508">
        <w:rPr>
          <w:rFonts w:cs="Times New Roman"/>
          <w:sz w:val="28"/>
          <w:szCs w:val="28"/>
          <w:lang w:val="ru-RU"/>
        </w:rPr>
        <w:t xml:space="preserve"> </w:t>
      </w:r>
      <w:r w:rsidR="00FD4050">
        <w:rPr>
          <w:rFonts w:cs="Times New Roman"/>
          <w:sz w:val="28"/>
          <w:szCs w:val="28"/>
          <w:lang w:val="ru-RU"/>
        </w:rPr>
        <w:t xml:space="preserve">Великобритании, Германии, </w:t>
      </w:r>
      <w:r w:rsidR="00936524">
        <w:rPr>
          <w:rFonts w:cs="Times New Roman"/>
          <w:sz w:val="28"/>
          <w:szCs w:val="28"/>
          <w:lang w:val="ru-RU"/>
        </w:rPr>
        <w:t>США, Канады</w:t>
      </w:r>
      <w:r w:rsidR="00FD4050">
        <w:rPr>
          <w:rFonts w:cs="Times New Roman"/>
          <w:sz w:val="28"/>
          <w:szCs w:val="28"/>
          <w:lang w:val="ru-RU"/>
        </w:rPr>
        <w:t xml:space="preserve"> и т.д.</w:t>
      </w:r>
    </w:p>
    <w:p w14:paraId="4802A15A" w14:textId="7569DFDC" w:rsidR="00374476" w:rsidRDefault="004E4F33" w:rsidP="004E4F33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 w:rsidRPr="004E4F33">
        <w:rPr>
          <w:rFonts w:cs="Times New Roman"/>
          <w:sz w:val="28"/>
          <w:szCs w:val="28"/>
          <w:lang w:val="ru-RU"/>
        </w:rPr>
        <w:t>Редактор сборника Кристофер Инглиш учился в Оксфордском университете и в Московском университетах, работал переводчиком в ООН и в советском издательстве «Прогресс». Также известно, он работал в качестве преподавателя в СССР, США, Зимбабве и Кении.</w:t>
      </w:r>
    </w:p>
    <w:p w14:paraId="166C2D2F" w14:textId="3051CCAD" w:rsidR="004E4F33" w:rsidRDefault="004E4F33" w:rsidP="00310A17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 w:rsidRPr="004E4F33">
        <w:rPr>
          <w:rFonts w:cs="Times New Roman"/>
          <w:sz w:val="28"/>
          <w:szCs w:val="28"/>
          <w:lang w:val="ru-RU"/>
        </w:rPr>
        <w:t xml:space="preserve">Книгу «Village </w:t>
      </w:r>
      <w:proofErr w:type="spellStart"/>
      <w:r w:rsidRPr="004E4F33">
        <w:rPr>
          <w:rFonts w:cs="Times New Roman"/>
          <w:sz w:val="28"/>
          <w:szCs w:val="28"/>
          <w:lang w:val="ru-RU"/>
        </w:rPr>
        <w:t>Evenings</w:t>
      </w:r>
      <w:proofErr w:type="spellEnd"/>
      <w:r w:rsidRPr="004E4F33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4E4F33">
        <w:rPr>
          <w:rFonts w:cs="Times New Roman"/>
          <w:sz w:val="28"/>
          <w:szCs w:val="28"/>
          <w:lang w:val="ru-RU"/>
        </w:rPr>
        <w:t>near</w:t>
      </w:r>
      <w:proofErr w:type="spellEnd"/>
      <w:r w:rsidRPr="004E4F33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4E4F33">
        <w:rPr>
          <w:rFonts w:cs="Times New Roman"/>
          <w:sz w:val="28"/>
          <w:szCs w:val="28"/>
          <w:lang w:val="ru-RU"/>
        </w:rPr>
        <w:t>Dikanka</w:t>
      </w:r>
      <w:proofErr w:type="spellEnd"/>
      <w:r w:rsidRPr="004E4F33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4E4F33">
        <w:rPr>
          <w:rFonts w:cs="Times New Roman"/>
          <w:sz w:val="28"/>
          <w:szCs w:val="28"/>
          <w:lang w:val="ru-RU"/>
        </w:rPr>
        <w:t>and</w:t>
      </w:r>
      <w:proofErr w:type="spellEnd"/>
      <w:r w:rsidRPr="004E4F33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4E4F33">
        <w:rPr>
          <w:rFonts w:cs="Times New Roman"/>
          <w:sz w:val="28"/>
          <w:szCs w:val="28"/>
          <w:lang w:val="ru-RU"/>
        </w:rPr>
        <w:t>Mirgorod</w:t>
      </w:r>
      <w:proofErr w:type="spellEnd"/>
      <w:r w:rsidRPr="004E4F33">
        <w:rPr>
          <w:rFonts w:cs="Times New Roman"/>
          <w:sz w:val="28"/>
          <w:szCs w:val="28"/>
          <w:lang w:val="ru-RU"/>
        </w:rPr>
        <w:t xml:space="preserve">» открывает краткая биография писателя, в которой англоязычным читателям рассказывается о том, что </w:t>
      </w:r>
      <w:r w:rsidRPr="004E4F33">
        <w:rPr>
          <w:rFonts w:cs="Times New Roman"/>
          <w:sz w:val="28"/>
          <w:szCs w:val="28"/>
          <w:lang w:val="ru-RU"/>
        </w:rPr>
        <w:lastRenderedPageBreak/>
        <w:t>Н.В.</w:t>
      </w:r>
      <w:r w:rsidR="00EB0734">
        <w:rPr>
          <w:rFonts w:cs="Times New Roman"/>
          <w:sz w:val="28"/>
          <w:szCs w:val="28"/>
          <w:lang w:val="ru-RU"/>
        </w:rPr>
        <w:t> </w:t>
      </w:r>
      <w:r w:rsidRPr="004E4F33">
        <w:rPr>
          <w:rFonts w:cs="Times New Roman"/>
          <w:sz w:val="28"/>
          <w:szCs w:val="28"/>
          <w:lang w:val="ru-RU"/>
        </w:rPr>
        <w:t xml:space="preserve">Гоголь начал сочинять, ещё будучи подростком, и, что именно творчество помогало ему преодолеть все невзгоды жизни. За биографией следует введение, составленное Ричардом </w:t>
      </w:r>
      <w:proofErr w:type="spellStart"/>
      <w:r w:rsidRPr="004E4F33">
        <w:rPr>
          <w:rFonts w:cs="Times New Roman"/>
          <w:sz w:val="28"/>
          <w:szCs w:val="28"/>
          <w:lang w:val="ru-RU"/>
        </w:rPr>
        <w:t>Писом</w:t>
      </w:r>
      <w:proofErr w:type="spellEnd"/>
      <w:r w:rsidRPr="004E4F33">
        <w:rPr>
          <w:rFonts w:cs="Times New Roman"/>
          <w:sz w:val="28"/>
          <w:szCs w:val="28"/>
          <w:lang w:val="ru-RU"/>
        </w:rPr>
        <w:t xml:space="preserve"> / Richard Peace (1933–2013). Р. </w:t>
      </w:r>
      <w:proofErr w:type="spellStart"/>
      <w:r w:rsidRPr="004E4F33">
        <w:rPr>
          <w:rFonts w:cs="Times New Roman"/>
          <w:sz w:val="28"/>
          <w:szCs w:val="28"/>
          <w:lang w:val="ru-RU"/>
        </w:rPr>
        <w:t>Пис</w:t>
      </w:r>
      <w:proofErr w:type="spellEnd"/>
      <w:r w:rsidRPr="004E4F33">
        <w:rPr>
          <w:rFonts w:cs="Times New Roman"/>
          <w:sz w:val="28"/>
          <w:szCs w:val="28"/>
          <w:lang w:val="ru-RU"/>
        </w:rPr>
        <w:t xml:space="preserve"> занимал должность заведующего кафедрой русистики Бристольского университета / University </w:t>
      </w:r>
      <w:proofErr w:type="spellStart"/>
      <w:r w:rsidRPr="004E4F33">
        <w:rPr>
          <w:rFonts w:cs="Times New Roman"/>
          <w:sz w:val="28"/>
          <w:szCs w:val="28"/>
          <w:lang w:val="ru-RU"/>
        </w:rPr>
        <w:t>of</w:t>
      </w:r>
      <w:proofErr w:type="spellEnd"/>
      <w:r w:rsidRPr="004E4F33">
        <w:rPr>
          <w:rFonts w:cs="Times New Roman"/>
          <w:sz w:val="28"/>
          <w:szCs w:val="28"/>
          <w:lang w:val="ru-RU"/>
        </w:rPr>
        <w:t xml:space="preserve"> Bristol.</w:t>
      </w:r>
    </w:p>
    <w:p w14:paraId="15B2A548" w14:textId="77777777" w:rsidR="00310A17" w:rsidRPr="00FD4050" w:rsidRDefault="00310A17" w:rsidP="00256F77">
      <w:pPr>
        <w:widowControl w:val="0"/>
        <w:jc w:val="both"/>
        <w:rPr>
          <w:rFonts w:cs="Times New Roman"/>
          <w:sz w:val="28"/>
          <w:szCs w:val="28"/>
          <w:lang w:val="ru-RU"/>
        </w:rPr>
      </w:pPr>
    </w:p>
    <w:p w14:paraId="5F40D135" w14:textId="77777777" w:rsidR="0087229E" w:rsidRDefault="00C3480D" w:rsidP="0087229E">
      <w:pPr>
        <w:widowControl w:val="0"/>
        <w:ind w:firstLine="709"/>
        <w:jc w:val="center"/>
        <w:rPr>
          <w:rFonts w:cs="Times New Roman"/>
          <w:sz w:val="28"/>
          <w:szCs w:val="28"/>
          <w:lang w:val="ru-RU"/>
        </w:rPr>
      </w:pPr>
      <w:r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26F64211" wp14:editId="5D02DAEC">
            <wp:extent cx="3101340" cy="4152451"/>
            <wp:effectExtent l="0" t="0" r="381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958" cy="4334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9D0C98" w14:textId="6491EA79" w:rsidR="0087229E" w:rsidRDefault="003C5A84" w:rsidP="003C5A84">
      <w:pPr>
        <w:widowControl w:val="0"/>
        <w:ind w:firstLine="709"/>
        <w:jc w:val="center"/>
        <w:rPr>
          <w:rFonts w:cs="Times New Roman"/>
        </w:rPr>
      </w:pPr>
      <w:r w:rsidRPr="003C5A84">
        <w:rPr>
          <w:rFonts w:cs="Times New Roman"/>
          <w:lang w:val="ru-RU"/>
        </w:rPr>
        <w:t>Рис</w:t>
      </w:r>
      <w:r w:rsidRPr="003C5A84">
        <w:rPr>
          <w:rFonts w:cs="Times New Roman"/>
        </w:rPr>
        <w:t xml:space="preserve">. 4. </w:t>
      </w:r>
      <w:r w:rsidRPr="003C5A84">
        <w:rPr>
          <w:rFonts w:cs="Times New Roman"/>
          <w:lang w:val="ru-RU"/>
        </w:rPr>
        <w:t>Обложка</w:t>
      </w:r>
      <w:r w:rsidRPr="003C5A84">
        <w:rPr>
          <w:rFonts w:cs="Times New Roman"/>
        </w:rPr>
        <w:t xml:space="preserve"> «Village Evenings near </w:t>
      </w:r>
      <w:proofErr w:type="spellStart"/>
      <w:r w:rsidRPr="003C5A84">
        <w:rPr>
          <w:rFonts w:cs="Times New Roman"/>
        </w:rPr>
        <w:t>Dikanka</w:t>
      </w:r>
      <w:proofErr w:type="spellEnd"/>
      <w:r w:rsidRPr="003C5A84">
        <w:rPr>
          <w:rFonts w:cs="Times New Roman"/>
        </w:rPr>
        <w:t xml:space="preserve"> and </w:t>
      </w:r>
      <w:proofErr w:type="spellStart"/>
      <w:r w:rsidRPr="003C5A84">
        <w:rPr>
          <w:rFonts w:cs="Times New Roman"/>
        </w:rPr>
        <w:t>Mirgorod</w:t>
      </w:r>
      <w:proofErr w:type="spellEnd"/>
      <w:r w:rsidRPr="003C5A84">
        <w:rPr>
          <w:rFonts w:cs="Times New Roman"/>
        </w:rPr>
        <w:t>» (1994)</w:t>
      </w:r>
    </w:p>
    <w:p w14:paraId="4CDD139A" w14:textId="77777777" w:rsidR="00121597" w:rsidRDefault="00121597" w:rsidP="003C5A84">
      <w:pPr>
        <w:widowControl w:val="0"/>
        <w:ind w:firstLine="709"/>
        <w:jc w:val="center"/>
        <w:rPr>
          <w:rFonts w:cs="Times New Roman"/>
        </w:rPr>
      </w:pPr>
    </w:p>
    <w:p w14:paraId="28BCBE13" w14:textId="06E57D28" w:rsidR="00381869" w:rsidRDefault="00381869" w:rsidP="00E30508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 w:rsidRPr="00381869">
        <w:rPr>
          <w:rFonts w:cs="Times New Roman"/>
          <w:sz w:val="28"/>
          <w:szCs w:val="28"/>
          <w:lang w:val="ru-RU"/>
        </w:rPr>
        <w:t xml:space="preserve">На рисунке 4 показана обложка к сборнику «Village </w:t>
      </w:r>
      <w:proofErr w:type="spellStart"/>
      <w:r w:rsidRPr="00381869">
        <w:rPr>
          <w:rFonts w:cs="Times New Roman"/>
          <w:sz w:val="28"/>
          <w:szCs w:val="28"/>
          <w:lang w:val="ru-RU"/>
        </w:rPr>
        <w:t>Evenings</w:t>
      </w:r>
      <w:proofErr w:type="spellEnd"/>
      <w:r w:rsidRPr="00381869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381869">
        <w:rPr>
          <w:rFonts w:cs="Times New Roman"/>
          <w:sz w:val="28"/>
          <w:szCs w:val="28"/>
          <w:lang w:val="ru-RU"/>
        </w:rPr>
        <w:t>near</w:t>
      </w:r>
      <w:proofErr w:type="spellEnd"/>
      <w:r w:rsidRPr="00381869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381869">
        <w:rPr>
          <w:rFonts w:cs="Times New Roman"/>
          <w:sz w:val="28"/>
          <w:szCs w:val="28"/>
          <w:lang w:val="ru-RU"/>
        </w:rPr>
        <w:t>Dikanka</w:t>
      </w:r>
      <w:proofErr w:type="spellEnd"/>
      <w:r w:rsidRPr="00381869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381869">
        <w:rPr>
          <w:rFonts w:cs="Times New Roman"/>
          <w:sz w:val="28"/>
          <w:szCs w:val="28"/>
          <w:lang w:val="ru-RU"/>
        </w:rPr>
        <w:t>and</w:t>
      </w:r>
      <w:proofErr w:type="spellEnd"/>
      <w:r w:rsidRPr="00381869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381869">
        <w:rPr>
          <w:rFonts w:cs="Times New Roman"/>
          <w:sz w:val="28"/>
          <w:szCs w:val="28"/>
          <w:lang w:val="ru-RU"/>
        </w:rPr>
        <w:t>Mirgorod</w:t>
      </w:r>
      <w:proofErr w:type="spellEnd"/>
      <w:r w:rsidRPr="00381869">
        <w:rPr>
          <w:rFonts w:cs="Times New Roman"/>
          <w:sz w:val="28"/>
          <w:szCs w:val="28"/>
          <w:lang w:val="ru-RU"/>
        </w:rPr>
        <w:t xml:space="preserve">» 1994 года, которая начинается с представления автора произведений Н.В. Гоголя, имя которого было переведено как </w:t>
      </w:r>
      <w:proofErr w:type="spellStart"/>
      <w:r w:rsidRPr="00381869">
        <w:rPr>
          <w:rFonts w:cs="Times New Roman"/>
          <w:sz w:val="28"/>
          <w:szCs w:val="28"/>
          <w:lang w:val="ru-RU"/>
        </w:rPr>
        <w:t>Nikolai</w:t>
      </w:r>
      <w:proofErr w:type="spellEnd"/>
      <w:r w:rsidRPr="00381869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381869">
        <w:rPr>
          <w:rFonts w:cs="Times New Roman"/>
          <w:sz w:val="28"/>
          <w:szCs w:val="28"/>
          <w:lang w:val="ru-RU"/>
        </w:rPr>
        <w:t>Vasilevich</w:t>
      </w:r>
      <w:proofErr w:type="spellEnd"/>
      <w:r w:rsidRPr="00381869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381869">
        <w:rPr>
          <w:rFonts w:cs="Times New Roman"/>
          <w:sz w:val="28"/>
          <w:szCs w:val="28"/>
          <w:lang w:val="ru-RU"/>
        </w:rPr>
        <w:t>Gogol</w:t>
      </w:r>
      <w:proofErr w:type="spellEnd"/>
      <w:r w:rsidRPr="00381869">
        <w:rPr>
          <w:rFonts w:cs="Times New Roman"/>
          <w:sz w:val="28"/>
          <w:szCs w:val="28"/>
          <w:lang w:val="ru-RU"/>
        </w:rPr>
        <w:t xml:space="preserve">. На обложке также указаны имена переводчика Кристофера </w:t>
      </w:r>
      <w:proofErr w:type="spellStart"/>
      <w:r w:rsidRPr="00381869">
        <w:rPr>
          <w:rFonts w:cs="Times New Roman"/>
          <w:sz w:val="28"/>
          <w:szCs w:val="28"/>
          <w:lang w:val="ru-RU"/>
        </w:rPr>
        <w:t>Инглиша</w:t>
      </w:r>
      <w:proofErr w:type="spellEnd"/>
      <w:r w:rsidRPr="00381869">
        <w:rPr>
          <w:rFonts w:cs="Times New Roman"/>
          <w:sz w:val="28"/>
          <w:szCs w:val="28"/>
          <w:lang w:val="ru-RU"/>
        </w:rPr>
        <w:t xml:space="preserve"> / </w:t>
      </w:r>
      <w:proofErr w:type="spellStart"/>
      <w:r w:rsidRPr="00381869">
        <w:rPr>
          <w:rFonts w:cs="Times New Roman"/>
          <w:sz w:val="28"/>
          <w:szCs w:val="28"/>
          <w:lang w:val="ru-RU"/>
        </w:rPr>
        <w:t>Christopher</w:t>
      </w:r>
      <w:proofErr w:type="spellEnd"/>
      <w:r w:rsidRPr="00381869">
        <w:rPr>
          <w:rFonts w:cs="Times New Roman"/>
          <w:sz w:val="28"/>
          <w:szCs w:val="28"/>
          <w:lang w:val="ru-RU"/>
        </w:rPr>
        <w:t xml:space="preserve"> English и автора предисловия Р. </w:t>
      </w:r>
      <w:proofErr w:type="spellStart"/>
      <w:r w:rsidRPr="00381869">
        <w:rPr>
          <w:rFonts w:cs="Times New Roman"/>
          <w:sz w:val="28"/>
          <w:szCs w:val="28"/>
          <w:lang w:val="ru-RU"/>
        </w:rPr>
        <w:t>Писа</w:t>
      </w:r>
      <w:proofErr w:type="spellEnd"/>
      <w:r w:rsidRPr="00381869">
        <w:rPr>
          <w:rFonts w:cs="Times New Roman"/>
          <w:sz w:val="28"/>
          <w:szCs w:val="28"/>
          <w:lang w:val="ru-RU"/>
        </w:rPr>
        <w:t xml:space="preserve"> / Richard Peace. Данный сборник выпускался издательством «</w:t>
      </w:r>
      <w:proofErr w:type="spellStart"/>
      <w:r w:rsidRPr="00381869">
        <w:rPr>
          <w:rFonts w:cs="Times New Roman"/>
          <w:sz w:val="28"/>
          <w:szCs w:val="28"/>
          <w:lang w:val="ru-RU"/>
        </w:rPr>
        <w:t>Oxford</w:t>
      </w:r>
      <w:proofErr w:type="spellEnd"/>
      <w:r w:rsidRPr="00381869">
        <w:rPr>
          <w:rFonts w:cs="Times New Roman"/>
          <w:sz w:val="28"/>
          <w:szCs w:val="28"/>
          <w:lang w:val="ru-RU"/>
        </w:rPr>
        <w:t xml:space="preserve"> University Press» / «Издательство Оксфордского университета», которое до сих пор входит в состав Оксфордского университета в Великобритании.</w:t>
      </w:r>
    </w:p>
    <w:p w14:paraId="07978B15" w14:textId="5AEF487D" w:rsidR="00E30508" w:rsidRDefault="00E30508" w:rsidP="00E30508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 w:rsidRPr="00E30508">
        <w:rPr>
          <w:rFonts w:cs="Times New Roman"/>
          <w:sz w:val="28"/>
          <w:szCs w:val="28"/>
          <w:lang w:val="ru-RU"/>
        </w:rPr>
        <w:t xml:space="preserve">Р. </w:t>
      </w:r>
      <w:proofErr w:type="spellStart"/>
      <w:r w:rsidRPr="00E30508">
        <w:rPr>
          <w:rFonts w:cs="Times New Roman"/>
          <w:sz w:val="28"/>
          <w:szCs w:val="28"/>
          <w:lang w:val="ru-RU"/>
        </w:rPr>
        <w:t>Пис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анализирует повести Н.В. Гоголя и размышляет о концептах и мотивах каждого произведения. Подводя итоги своему анализу во введении, Р.</w:t>
      </w:r>
      <w:r w:rsidR="003C5A84">
        <w:rPr>
          <w:rFonts w:cs="Times New Roman"/>
          <w:sz w:val="28"/>
          <w:szCs w:val="28"/>
          <w:lang w:val="ru-RU"/>
        </w:rPr>
        <w:t> </w:t>
      </w:r>
      <w:proofErr w:type="spellStart"/>
      <w:r w:rsidRPr="00E30508">
        <w:rPr>
          <w:rFonts w:cs="Times New Roman"/>
          <w:sz w:val="28"/>
          <w:szCs w:val="28"/>
          <w:lang w:val="ru-RU"/>
        </w:rPr>
        <w:t>Пис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отмечает, что гоголевские произведения из сборника «Миргород» (</w:t>
      </w:r>
      <w:r w:rsidR="00BE3858">
        <w:rPr>
          <w:rFonts w:cs="Times New Roman"/>
          <w:sz w:val="28"/>
          <w:szCs w:val="28"/>
          <w:lang w:val="ru-RU"/>
        </w:rPr>
        <w:t>1835</w:t>
      </w:r>
      <w:r w:rsidRPr="00E30508">
        <w:rPr>
          <w:rFonts w:cs="Times New Roman"/>
          <w:sz w:val="28"/>
          <w:szCs w:val="28"/>
          <w:lang w:val="ru-RU"/>
        </w:rPr>
        <w:t xml:space="preserve">) приобретают более реалистичный оттенок, по сравнению с произведениями «Вечеров на хуторе близ Диканьки», в которых присутствуют романтические традиции. </w:t>
      </w:r>
    </w:p>
    <w:p w14:paraId="5DEFA589" w14:textId="77311D67" w:rsidR="00EB0734" w:rsidRPr="00E30508" w:rsidRDefault="00EB0734" w:rsidP="00E30508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 w:rsidRPr="00EB0734">
        <w:rPr>
          <w:rFonts w:cs="Times New Roman"/>
          <w:sz w:val="28"/>
          <w:szCs w:val="28"/>
          <w:lang w:val="ru-RU"/>
        </w:rPr>
        <w:t xml:space="preserve">Сборник «Вечера на хуторе близ Диканьки» состоит из двух частей с предисловиями от </w:t>
      </w:r>
      <w:proofErr w:type="spellStart"/>
      <w:r w:rsidRPr="00EB0734">
        <w:rPr>
          <w:rFonts w:cs="Times New Roman"/>
          <w:sz w:val="28"/>
          <w:szCs w:val="28"/>
          <w:lang w:val="ru-RU"/>
        </w:rPr>
        <w:t>пасичника</w:t>
      </w:r>
      <w:proofErr w:type="spellEnd"/>
      <w:r w:rsidRPr="00EB0734">
        <w:rPr>
          <w:rFonts w:cs="Times New Roman"/>
          <w:sz w:val="28"/>
          <w:szCs w:val="28"/>
          <w:lang w:val="ru-RU"/>
        </w:rPr>
        <w:t xml:space="preserve"> Рудого Панька. После предисловий к первой и второй частям цикла, английским читателям сборника «Village </w:t>
      </w:r>
      <w:proofErr w:type="spellStart"/>
      <w:r w:rsidRPr="00EB0734">
        <w:rPr>
          <w:rFonts w:cs="Times New Roman"/>
          <w:sz w:val="28"/>
          <w:szCs w:val="28"/>
          <w:lang w:val="ru-RU"/>
        </w:rPr>
        <w:t>Evenings</w:t>
      </w:r>
      <w:proofErr w:type="spellEnd"/>
      <w:r w:rsidRPr="00EB0734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B0734">
        <w:rPr>
          <w:rFonts w:cs="Times New Roman"/>
          <w:sz w:val="28"/>
          <w:szCs w:val="28"/>
          <w:lang w:val="ru-RU"/>
        </w:rPr>
        <w:t>near</w:t>
      </w:r>
      <w:proofErr w:type="spellEnd"/>
      <w:r w:rsidRPr="00EB0734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B0734">
        <w:rPr>
          <w:rFonts w:cs="Times New Roman"/>
          <w:sz w:val="28"/>
          <w:szCs w:val="28"/>
          <w:lang w:val="ru-RU"/>
        </w:rPr>
        <w:t>Dikanka</w:t>
      </w:r>
      <w:proofErr w:type="spellEnd"/>
      <w:r w:rsidRPr="00EB0734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B0734">
        <w:rPr>
          <w:rFonts w:cs="Times New Roman"/>
          <w:sz w:val="28"/>
          <w:szCs w:val="28"/>
          <w:lang w:val="ru-RU"/>
        </w:rPr>
        <w:t>and</w:t>
      </w:r>
      <w:proofErr w:type="spellEnd"/>
      <w:r w:rsidRPr="00EB0734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B0734">
        <w:rPr>
          <w:rFonts w:cs="Times New Roman"/>
          <w:sz w:val="28"/>
          <w:szCs w:val="28"/>
          <w:lang w:val="ru-RU"/>
        </w:rPr>
        <w:lastRenderedPageBreak/>
        <w:t>Mirgorod</w:t>
      </w:r>
      <w:proofErr w:type="spellEnd"/>
      <w:r w:rsidRPr="00EB0734">
        <w:rPr>
          <w:rFonts w:cs="Times New Roman"/>
          <w:sz w:val="28"/>
          <w:szCs w:val="28"/>
          <w:lang w:val="ru-RU"/>
        </w:rPr>
        <w:t xml:space="preserve">» предлагается изучить список реалий, которые были переданы К. </w:t>
      </w:r>
      <w:proofErr w:type="spellStart"/>
      <w:r w:rsidRPr="00EB0734">
        <w:rPr>
          <w:rFonts w:cs="Times New Roman"/>
          <w:sz w:val="28"/>
          <w:szCs w:val="28"/>
          <w:lang w:val="ru-RU"/>
        </w:rPr>
        <w:t>Инглишем</w:t>
      </w:r>
      <w:proofErr w:type="spellEnd"/>
      <w:r w:rsidRPr="00EB0734">
        <w:rPr>
          <w:rFonts w:cs="Times New Roman"/>
          <w:sz w:val="28"/>
          <w:szCs w:val="28"/>
          <w:lang w:val="ru-RU"/>
        </w:rPr>
        <w:t xml:space="preserve"> при помощи метода транслитерации. Все реалии представлены в алфавитном порядке, начиная со слова бандура ‘</w:t>
      </w:r>
      <w:proofErr w:type="spellStart"/>
      <w:r w:rsidRPr="00EB0734">
        <w:rPr>
          <w:rFonts w:cs="Times New Roman"/>
          <w:sz w:val="28"/>
          <w:szCs w:val="28"/>
          <w:lang w:val="ru-RU"/>
        </w:rPr>
        <w:t>bandura</w:t>
      </w:r>
      <w:proofErr w:type="spellEnd"/>
      <w:r w:rsidRPr="00EB0734">
        <w:rPr>
          <w:rFonts w:cs="Times New Roman"/>
          <w:sz w:val="28"/>
          <w:szCs w:val="28"/>
          <w:lang w:val="ru-RU"/>
        </w:rPr>
        <w:t xml:space="preserve">’ и </w:t>
      </w:r>
      <w:proofErr w:type="gramStart"/>
      <w:r w:rsidRPr="00EB0734">
        <w:rPr>
          <w:rFonts w:cs="Times New Roman"/>
          <w:sz w:val="28"/>
          <w:szCs w:val="28"/>
          <w:lang w:val="ru-RU"/>
        </w:rPr>
        <w:t>заканчивая словом</w:t>
      </w:r>
      <w:proofErr w:type="gramEnd"/>
      <w:r w:rsidRPr="00EB0734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B0734">
        <w:rPr>
          <w:rFonts w:cs="Times New Roman"/>
          <w:sz w:val="28"/>
          <w:szCs w:val="28"/>
          <w:lang w:val="ru-RU"/>
        </w:rPr>
        <w:t>есавул</w:t>
      </w:r>
      <w:proofErr w:type="spellEnd"/>
      <w:r w:rsidRPr="00EB0734">
        <w:rPr>
          <w:rFonts w:cs="Times New Roman"/>
          <w:sz w:val="28"/>
          <w:szCs w:val="28"/>
          <w:lang w:val="ru-RU"/>
        </w:rPr>
        <w:t xml:space="preserve"> ‘</w:t>
      </w:r>
      <w:proofErr w:type="spellStart"/>
      <w:r w:rsidRPr="00EB0734">
        <w:rPr>
          <w:rFonts w:cs="Times New Roman"/>
          <w:sz w:val="28"/>
          <w:szCs w:val="28"/>
          <w:lang w:val="ru-RU"/>
        </w:rPr>
        <w:t>yesaul</w:t>
      </w:r>
      <w:proofErr w:type="spellEnd"/>
      <w:r w:rsidRPr="00EB0734">
        <w:rPr>
          <w:rFonts w:cs="Times New Roman"/>
          <w:sz w:val="28"/>
          <w:szCs w:val="28"/>
          <w:lang w:val="ru-RU"/>
        </w:rPr>
        <w:t xml:space="preserve">’. После каждой реалии, следует краткое объяснение от К. </w:t>
      </w:r>
      <w:proofErr w:type="spellStart"/>
      <w:r w:rsidRPr="00EB0734">
        <w:rPr>
          <w:rFonts w:cs="Times New Roman"/>
          <w:sz w:val="28"/>
          <w:szCs w:val="28"/>
          <w:lang w:val="ru-RU"/>
        </w:rPr>
        <w:t>Инглиша</w:t>
      </w:r>
      <w:proofErr w:type="spellEnd"/>
      <w:r w:rsidRPr="00EB0734">
        <w:rPr>
          <w:rFonts w:cs="Times New Roman"/>
          <w:sz w:val="28"/>
          <w:szCs w:val="28"/>
          <w:lang w:val="ru-RU"/>
        </w:rPr>
        <w:t>, чтобы читатели смогли получить общее представление о том или ином слове.</w:t>
      </w:r>
    </w:p>
    <w:p w14:paraId="544B4FE9" w14:textId="77777777" w:rsidR="00381869" w:rsidRDefault="00381869" w:rsidP="00256F77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</w:p>
    <w:p w14:paraId="335258A2" w14:textId="75F3768D" w:rsidR="00E75DC6" w:rsidRDefault="00E75DC6" w:rsidP="00E75DC6">
      <w:pPr>
        <w:widowControl w:val="0"/>
        <w:ind w:firstLine="709"/>
        <w:jc w:val="center"/>
        <w:rPr>
          <w:rFonts w:cs="Times New Roman"/>
          <w:sz w:val="28"/>
          <w:szCs w:val="28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2CA2B924" wp14:editId="3D1561ED">
            <wp:extent cx="3207963" cy="40386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9" r="1779"/>
                    <a:stretch/>
                  </pic:blipFill>
                  <pic:spPr bwMode="auto">
                    <a:xfrm>
                      <a:off x="0" y="0"/>
                      <a:ext cx="3325471" cy="418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17EE7E" w14:textId="75E06CB8" w:rsidR="00E75DC6" w:rsidRDefault="00E75DC6" w:rsidP="00137F70">
      <w:pPr>
        <w:widowControl w:val="0"/>
        <w:ind w:firstLine="709"/>
        <w:jc w:val="center"/>
        <w:rPr>
          <w:rFonts w:cs="Times New Roman"/>
          <w:lang w:val="ru-RU"/>
        </w:rPr>
      </w:pPr>
      <w:r w:rsidRPr="00E75DC6">
        <w:rPr>
          <w:rFonts w:cs="Times New Roman"/>
          <w:lang w:val="ru-RU"/>
        </w:rPr>
        <w:t xml:space="preserve">Рис. 5. </w:t>
      </w:r>
      <w:r>
        <w:rPr>
          <w:rFonts w:cs="Times New Roman"/>
          <w:lang w:val="ru-RU"/>
        </w:rPr>
        <w:t>С</w:t>
      </w:r>
      <w:r w:rsidRPr="00E75DC6">
        <w:rPr>
          <w:rFonts w:cs="Times New Roman"/>
          <w:lang w:val="ru-RU"/>
        </w:rPr>
        <w:t>овременная карта юго-восточной Европы и карта юго-восточной Европы при жизни Н.В. Гоголя</w:t>
      </w:r>
    </w:p>
    <w:p w14:paraId="44473C23" w14:textId="77777777" w:rsidR="00E75DC6" w:rsidRPr="00E75DC6" w:rsidRDefault="00E75DC6" w:rsidP="00E75DC6">
      <w:pPr>
        <w:widowControl w:val="0"/>
        <w:ind w:firstLine="709"/>
        <w:jc w:val="center"/>
        <w:rPr>
          <w:rFonts w:cs="Times New Roman"/>
          <w:lang w:val="ru-RU"/>
        </w:rPr>
      </w:pPr>
    </w:p>
    <w:p w14:paraId="575CA6D6" w14:textId="28BDA41D" w:rsidR="00381869" w:rsidRDefault="00381869" w:rsidP="00E30508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 w:rsidRPr="00381869">
        <w:rPr>
          <w:rFonts w:cs="Times New Roman"/>
          <w:sz w:val="28"/>
          <w:szCs w:val="28"/>
          <w:lang w:val="ru-RU"/>
        </w:rPr>
        <w:t>Переводчик К. Инглиш уделяет особое внимание географическим реалиям, поэтому в сборнике представлены две карты, которые читатели могут сравнить, чтобы представить себе местоположение разворачивающихся в произведениях событий. На рисунке 5 представлена современная карта юго-восточной Европы и карта юго-восточной Европы, которая соответствует политическому делению Европы на государства и районы, имеющемуся при жизни Н.В. Гоголя. Таким образом, современные англоязычные читатели с лёгкостью могут найти на карте интересующие их населённые пункты, где происходили главные события повестей.</w:t>
      </w:r>
    </w:p>
    <w:p w14:paraId="693542FB" w14:textId="455E8D39" w:rsidR="00E30508" w:rsidRPr="00E30508" w:rsidRDefault="00E30508" w:rsidP="00E30508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 w:rsidRPr="00E30508">
        <w:rPr>
          <w:rFonts w:cs="Times New Roman"/>
          <w:sz w:val="28"/>
          <w:szCs w:val="28"/>
          <w:lang w:val="ru-RU"/>
        </w:rPr>
        <w:t xml:space="preserve">В книгу «Village </w:t>
      </w:r>
      <w:proofErr w:type="spellStart"/>
      <w:r w:rsidRPr="00E30508">
        <w:rPr>
          <w:rFonts w:cs="Times New Roman"/>
          <w:sz w:val="28"/>
          <w:szCs w:val="28"/>
          <w:lang w:val="ru-RU"/>
        </w:rPr>
        <w:t>Evenings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near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Dikanka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and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Mirgorod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» вошли следующие повести из сборника повестей Н.В. Гоголя «Вечера на хуторе близ Диканьки» / «Village </w:t>
      </w:r>
      <w:proofErr w:type="spellStart"/>
      <w:r w:rsidRPr="00E30508">
        <w:rPr>
          <w:rFonts w:cs="Times New Roman"/>
          <w:sz w:val="28"/>
          <w:szCs w:val="28"/>
          <w:lang w:val="ru-RU"/>
        </w:rPr>
        <w:t>Evenings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near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Dikanka</w:t>
      </w:r>
      <w:proofErr w:type="spellEnd"/>
      <w:r w:rsidRPr="00E30508">
        <w:rPr>
          <w:rFonts w:cs="Times New Roman"/>
          <w:sz w:val="28"/>
          <w:szCs w:val="28"/>
          <w:lang w:val="ru-RU"/>
        </w:rPr>
        <w:t>»: «Сорочинская ярмарка» / «</w:t>
      </w:r>
      <w:proofErr w:type="spellStart"/>
      <w:r w:rsidRPr="00E30508">
        <w:rPr>
          <w:rFonts w:cs="Times New Roman"/>
          <w:sz w:val="28"/>
          <w:szCs w:val="28"/>
          <w:lang w:val="ru-RU"/>
        </w:rPr>
        <w:t>Sorochintsy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Fair», «Вечер накануне Ивана Купала» / «St </w:t>
      </w:r>
      <w:proofErr w:type="spellStart"/>
      <w:r w:rsidRPr="00E30508">
        <w:rPr>
          <w:rFonts w:cs="Times New Roman"/>
          <w:sz w:val="28"/>
          <w:szCs w:val="28"/>
          <w:lang w:val="ru-RU"/>
        </w:rPr>
        <w:t>John’s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Eve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», «Майская ночь, или Утопленница» / «A Night </w:t>
      </w:r>
      <w:proofErr w:type="spellStart"/>
      <w:r w:rsidRPr="00E30508">
        <w:rPr>
          <w:rFonts w:cs="Times New Roman"/>
          <w:sz w:val="28"/>
          <w:szCs w:val="28"/>
          <w:lang w:val="ru-RU"/>
        </w:rPr>
        <w:t>in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May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, </w:t>
      </w:r>
      <w:proofErr w:type="spellStart"/>
      <w:r w:rsidRPr="00E30508">
        <w:rPr>
          <w:rFonts w:cs="Times New Roman"/>
          <w:sz w:val="28"/>
          <w:szCs w:val="28"/>
          <w:lang w:val="ru-RU"/>
        </w:rPr>
        <w:t>or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the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Drowned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Maiden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», «Пропавшая грамота» / «The </w:t>
      </w:r>
      <w:proofErr w:type="spellStart"/>
      <w:r w:rsidRPr="00E30508">
        <w:rPr>
          <w:rFonts w:cs="Times New Roman"/>
          <w:sz w:val="28"/>
          <w:szCs w:val="28"/>
          <w:lang w:val="ru-RU"/>
        </w:rPr>
        <w:t>Lost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Dispatch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», «Ночь </w:t>
      </w:r>
      <w:r w:rsidRPr="00E30508">
        <w:rPr>
          <w:rFonts w:cs="Times New Roman"/>
          <w:sz w:val="28"/>
          <w:szCs w:val="28"/>
          <w:lang w:val="ru-RU"/>
        </w:rPr>
        <w:lastRenderedPageBreak/>
        <w:t>перед Рождеством» / «</w:t>
      </w:r>
      <w:proofErr w:type="spellStart"/>
      <w:r w:rsidRPr="00E30508">
        <w:rPr>
          <w:rFonts w:cs="Times New Roman"/>
          <w:sz w:val="28"/>
          <w:szCs w:val="28"/>
          <w:lang w:val="ru-RU"/>
        </w:rPr>
        <w:t>Christmas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Eve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», «Страшная месть» / «A </w:t>
      </w:r>
      <w:proofErr w:type="spellStart"/>
      <w:r w:rsidRPr="00E30508">
        <w:rPr>
          <w:rFonts w:cs="Times New Roman"/>
          <w:sz w:val="28"/>
          <w:szCs w:val="28"/>
          <w:lang w:val="ru-RU"/>
        </w:rPr>
        <w:t>Terrible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Revenge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», «Иван Федорович </w:t>
      </w:r>
      <w:proofErr w:type="spellStart"/>
      <w:r w:rsidRPr="00E30508">
        <w:rPr>
          <w:rFonts w:cs="Times New Roman"/>
          <w:sz w:val="28"/>
          <w:szCs w:val="28"/>
          <w:lang w:val="ru-RU"/>
        </w:rPr>
        <w:t>Шпонька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и его тетушка» / «</w:t>
      </w:r>
      <w:proofErr w:type="spellStart"/>
      <w:r w:rsidRPr="00E30508">
        <w:rPr>
          <w:rFonts w:cs="Times New Roman"/>
          <w:sz w:val="28"/>
          <w:szCs w:val="28"/>
          <w:lang w:val="ru-RU"/>
        </w:rPr>
        <w:t>Ivan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Fyodorovich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Shponka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and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his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Aunt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», «Заколдованное место» / «The </w:t>
      </w:r>
      <w:proofErr w:type="spellStart"/>
      <w:r w:rsidRPr="00E30508">
        <w:rPr>
          <w:rFonts w:cs="Times New Roman"/>
          <w:sz w:val="28"/>
          <w:szCs w:val="28"/>
          <w:lang w:val="ru-RU"/>
        </w:rPr>
        <w:t>Bewitched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Place». </w:t>
      </w:r>
    </w:p>
    <w:p w14:paraId="3B57840E" w14:textId="3E89BE31" w:rsidR="00E30508" w:rsidRPr="00E30508" w:rsidRDefault="00E30508" w:rsidP="00E30508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 w:rsidRPr="00E30508">
        <w:rPr>
          <w:rFonts w:cs="Times New Roman"/>
          <w:sz w:val="28"/>
          <w:szCs w:val="28"/>
          <w:lang w:val="ru-RU"/>
        </w:rPr>
        <w:t>Кроме этого</w:t>
      </w:r>
      <w:r w:rsidR="004E3AF5">
        <w:rPr>
          <w:rFonts w:cs="Times New Roman"/>
          <w:sz w:val="28"/>
          <w:szCs w:val="28"/>
          <w:lang w:val="ru-RU"/>
        </w:rPr>
        <w:t>,</w:t>
      </w:r>
      <w:r w:rsidRPr="00E30508">
        <w:rPr>
          <w:rFonts w:cs="Times New Roman"/>
          <w:sz w:val="28"/>
          <w:szCs w:val="28"/>
          <w:lang w:val="ru-RU"/>
        </w:rPr>
        <w:t xml:space="preserve"> в книгу «Village </w:t>
      </w:r>
      <w:proofErr w:type="spellStart"/>
      <w:r w:rsidRPr="00E30508">
        <w:rPr>
          <w:rFonts w:cs="Times New Roman"/>
          <w:sz w:val="28"/>
          <w:szCs w:val="28"/>
          <w:lang w:val="ru-RU"/>
        </w:rPr>
        <w:t>Evenings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near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Dikanka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and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Mirgorod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» также вошли повести из гоголевского сборника «Миргород»: «Старосветские помещики» / «Old-World </w:t>
      </w:r>
      <w:proofErr w:type="spellStart"/>
      <w:r w:rsidRPr="00E30508">
        <w:rPr>
          <w:rFonts w:cs="Times New Roman"/>
          <w:sz w:val="28"/>
          <w:szCs w:val="28"/>
          <w:lang w:val="ru-RU"/>
        </w:rPr>
        <w:t>Landowners</w:t>
      </w:r>
      <w:proofErr w:type="spellEnd"/>
      <w:r w:rsidRPr="00E30508">
        <w:rPr>
          <w:rFonts w:cs="Times New Roman"/>
          <w:sz w:val="28"/>
          <w:szCs w:val="28"/>
          <w:lang w:val="ru-RU"/>
        </w:rPr>
        <w:t>», «Тарас Бульба» / «</w:t>
      </w:r>
      <w:proofErr w:type="spellStart"/>
      <w:r w:rsidRPr="00E30508">
        <w:rPr>
          <w:rFonts w:cs="Times New Roman"/>
          <w:sz w:val="28"/>
          <w:szCs w:val="28"/>
          <w:lang w:val="ru-RU"/>
        </w:rPr>
        <w:t>Taras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Bulba</w:t>
      </w:r>
      <w:proofErr w:type="spellEnd"/>
      <w:r w:rsidRPr="00E30508">
        <w:rPr>
          <w:rFonts w:cs="Times New Roman"/>
          <w:sz w:val="28"/>
          <w:szCs w:val="28"/>
          <w:lang w:val="ru-RU"/>
        </w:rPr>
        <w:t>», «Вий» / «</w:t>
      </w:r>
      <w:proofErr w:type="spellStart"/>
      <w:r w:rsidRPr="00E30508">
        <w:rPr>
          <w:rFonts w:cs="Times New Roman"/>
          <w:sz w:val="28"/>
          <w:szCs w:val="28"/>
          <w:lang w:val="ru-RU"/>
        </w:rPr>
        <w:t>Viy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», «Повесть о том, как поссорился Иван Иванович с Иваном Никифоровичем» / «The Story </w:t>
      </w:r>
      <w:proofErr w:type="spellStart"/>
      <w:r w:rsidRPr="00E30508">
        <w:rPr>
          <w:rFonts w:cs="Times New Roman"/>
          <w:sz w:val="28"/>
          <w:szCs w:val="28"/>
          <w:lang w:val="ru-RU"/>
        </w:rPr>
        <w:t>of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How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Ivan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Ivanovich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Quarrelled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with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Ivan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Nikiforovich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». </w:t>
      </w:r>
    </w:p>
    <w:p w14:paraId="2771E401" w14:textId="5BE2D15C" w:rsidR="00E30508" w:rsidRPr="00E30508" w:rsidRDefault="00E30508" w:rsidP="00E30508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 w:rsidRPr="00E30508">
        <w:rPr>
          <w:rFonts w:cs="Times New Roman"/>
          <w:sz w:val="28"/>
          <w:szCs w:val="28"/>
          <w:lang w:val="ru-RU"/>
        </w:rPr>
        <w:t xml:space="preserve">В переводе К. </w:t>
      </w:r>
      <w:proofErr w:type="spellStart"/>
      <w:r w:rsidRPr="00E30508">
        <w:rPr>
          <w:rFonts w:cs="Times New Roman"/>
          <w:sz w:val="28"/>
          <w:szCs w:val="28"/>
          <w:lang w:val="ru-RU"/>
        </w:rPr>
        <w:t>Инглиша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повесть Н.В. Гоголя «Майская ночь, или Утопленница»</w:t>
      </w:r>
      <w:r w:rsidR="004E3AF5">
        <w:rPr>
          <w:rFonts w:cs="Times New Roman"/>
          <w:sz w:val="28"/>
          <w:szCs w:val="28"/>
          <w:lang w:val="ru-RU"/>
        </w:rPr>
        <w:t xml:space="preserve"> получила</w:t>
      </w:r>
      <w:r w:rsidRPr="00E30508">
        <w:rPr>
          <w:rFonts w:cs="Times New Roman"/>
          <w:sz w:val="28"/>
          <w:szCs w:val="28"/>
          <w:lang w:val="ru-RU"/>
        </w:rPr>
        <w:t xml:space="preserve"> название «A Night </w:t>
      </w:r>
      <w:proofErr w:type="spellStart"/>
      <w:r w:rsidRPr="00E30508">
        <w:rPr>
          <w:rFonts w:cs="Times New Roman"/>
          <w:sz w:val="28"/>
          <w:szCs w:val="28"/>
          <w:lang w:val="ru-RU"/>
        </w:rPr>
        <w:t>in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May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, </w:t>
      </w:r>
      <w:proofErr w:type="spellStart"/>
      <w:r w:rsidRPr="00E30508">
        <w:rPr>
          <w:rFonts w:cs="Times New Roman"/>
          <w:sz w:val="28"/>
          <w:szCs w:val="28"/>
          <w:lang w:val="ru-RU"/>
        </w:rPr>
        <w:t>or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the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Drowned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E30508">
        <w:rPr>
          <w:rFonts w:cs="Times New Roman"/>
          <w:sz w:val="28"/>
          <w:szCs w:val="28"/>
          <w:lang w:val="ru-RU"/>
        </w:rPr>
        <w:t>Maiden</w:t>
      </w:r>
      <w:proofErr w:type="spellEnd"/>
      <w:r w:rsidRPr="00E30508">
        <w:rPr>
          <w:rFonts w:cs="Times New Roman"/>
          <w:sz w:val="28"/>
          <w:szCs w:val="28"/>
          <w:lang w:val="ru-RU"/>
        </w:rPr>
        <w:t xml:space="preserve">», т.е. буквально ‘Ночь в мае, или утонувшая девушка’. </w:t>
      </w:r>
    </w:p>
    <w:p w14:paraId="5744C8D0" w14:textId="7E26A30D" w:rsidR="00E30508" w:rsidRPr="00E30508" w:rsidRDefault="0080215E" w:rsidP="00E30508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 w:rsidRPr="0080215E">
        <w:rPr>
          <w:rFonts w:cs="Times New Roman"/>
          <w:sz w:val="28"/>
          <w:szCs w:val="28"/>
          <w:lang w:val="ru-RU"/>
        </w:rPr>
        <w:t xml:space="preserve">Собственно перевод повести «Майская ночь, или Утопленница» составляет </w:t>
      </w:r>
      <w:r>
        <w:rPr>
          <w:rFonts w:cs="Times New Roman"/>
          <w:sz w:val="28"/>
          <w:szCs w:val="28"/>
          <w:lang w:val="ru-RU"/>
        </w:rPr>
        <w:t>28</w:t>
      </w:r>
      <w:r w:rsidRPr="0080215E">
        <w:rPr>
          <w:rFonts w:cs="Times New Roman"/>
          <w:sz w:val="28"/>
          <w:szCs w:val="28"/>
          <w:lang w:val="ru-RU"/>
        </w:rPr>
        <w:t xml:space="preserve"> страниц</w:t>
      </w:r>
      <w:r>
        <w:rPr>
          <w:rFonts w:cs="Times New Roman"/>
          <w:sz w:val="28"/>
          <w:szCs w:val="28"/>
          <w:lang w:val="ru-RU"/>
        </w:rPr>
        <w:t xml:space="preserve"> </w:t>
      </w:r>
      <w:r w:rsidR="00E30508" w:rsidRPr="00E30508">
        <w:rPr>
          <w:rFonts w:cs="Times New Roman"/>
          <w:sz w:val="28"/>
          <w:szCs w:val="28"/>
          <w:lang w:val="ru-RU"/>
        </w:rPr>
        <w:t>(стр. 51</w:t>
      </w:r>
      <w:r w:rsidR="00547FAF">
        <w:rPr>
          <w:rFonts w:cs="Times New Roman"/>
          <w:sz w:val="28"/>
          <w:szCs w:val="28"/>
          <w:lang w:val="ru-RU"/>
        </w:rPr>
        <w:t>–</w:t>
      </w:r>
      <w:r w:rsidR="00E30508" w:rsidRPr="00E30508">
        <w:rPr>
          <w:rFonts w:cs="Times New Roman"/>
          <w:sz w:val="28"/>
          <w:szCs w:val="28"/>
          <w:lang w:val="ru-RU"/>
        </w:rPr>
        <w:t xml:space="preserve">79), начинаясь в книге «Village </w:t>
      </w:r>
      <w:proofErr w:type="spellStart"/>
      <w:r w:rsidR="00E30508" w:rsidRPr="00E30508">
        <w:rPr>
          <w:rFonts w:cs="Times New Roman"/>
          <w:sz w:val="28"/>
          <w:szCs w:val="28"/>
          <w:lang w:val="ru-RU"/>
        </w:rPr>
        <w:t>Evenings</w:t>
      </w:r>
      <w:proofErr w:type="spellEnd"/>
      <w:r w:rsidR="00E30508"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="00E30508" w:rsidRPr="00E30508">
        <w:rPr>
          <w:rFonts w:cs="Times New Roman"/>
          <w:sz w:val="28"/>
          <w:szCs w:val="28"/>
          <w:lang w:val="ru-RU"/>
        </w:rPr>
        <w:t>near</w:t>
      </w:r>
      <w:proofErr w:type="spellEnd"/>
      <w:r w:rsidR="00E30508"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="00E30508" w:rsidRPr="00E30508">
        <w:rPr>
          <w:rFonts w:cs="Times New Roman"/>
          <w:sz w:val="28"/>
          <w:szCs w:val="28"/>
          <w:lang w:val="ru-RU"/>
        </w:rPr>
        <w:t>Dikanka</w:t>
      </w:r>
      <w:proofErr w:type="spellEnd"/>
      <w:r w:rsidR="00E30508"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="00E30508" w:rsidRPr="00E30508">
        <w:rPr>
          <w:rFonts w:cs="Times New Roman"/>
          <w:sz w:val="28"/>
          <w:szCs w:val="28"/>
          <w:lang w:val="ru-RU"/>
        </w:rPr>
        <w:t>and</w:t>
      </w:r>
      <w:proofErr w:type="spellEnd"/>
      <w:r w:rsidR="00E30508" w:rsidRPr="00E30508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="00E30508" w:rsidRPr="00E30508">
        <w:rPr>
          <w:rFonts w:cs="Times New Roman"/>
          <w:sz w:val="28"/>
          <w:szCs w:val="28"/>
          <w:lang w:val="ru-RU"/>
        </w:rPr>
        <w:t>Mirgorod</w:t>
      </w:r>
      <w:proofErr w:type="spellEnd"/>
      <w:r w:rsidR="00E30508" w:rsidRPr="00E30508">
        <w:rPr>
          <w:rFonts w:cs="Times New Roman"/>
          <w:sz w:val="28"/>
          <w:szCs w:val="28"/>
          <w:lang w:val="ru-RU"/>
        </w:rPr>
        <w:t>» со страницы 51</w:t>
      </w:r>
      <w:r w:rsidR="004E3AF5">
        <w:rPr>
          <w:rFonts w:cs="Times New Roman"/>
          <w:sz w:val="28"/>
          <w:szCs w:val="28"/>
          <w:lang w:val="ru-RU"/>
        </w:rPr>
        <w:t>.</w:t>
      </w:r>
    </w:p>
    <w:p w14:paraId="035695E6" w14:textId="2B197E24" w:rsidR="001E07F9" w:rsidRDefault="00E30508" w:rsidP="001E07F9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 w:rsidRPr="00E30508">
        <w:rPr>
          <w:rFonts w:cs="Times New Roman"/>
          <w:sz w:val="28"/>
          <w:szCs w:val="28"/>
          <w:lang w:val="ru-RU"/>
        </w:rPr>
        <w:t>В пояснительных примечаниях и комментариях, которые представлены в конце сборника, переводчик</w:t>
      </w:r>
      <w:r w:rsidR="006A31AA">
        <w:rPr>
          <w:rFonts w:cs="Times New Roman"/>
          <w:sz w:val="28"/>
          <w:szCs w:val="28"/>
          <w:lang w:val="ru-RU"/>
        </w:rPr>
        <w:t xml:space="preserve"> еще раз</w:t>
      </w:r>
      <w:r w:rsidRPr="00E30508">
        <w:rPr>
          <w:rFonts w:cs="Times New Roman"/>
          <w:sz w:val="28"/>
          <w:szCs w:val="28"/>
          <w:lang w:val="ru-RU"/>
        </w:rPr>
        <w:t xml:space="preserve"> объясняет значение реали</w:t>
      </w:r>
      <w:r w:rsidR="006A31AA">
        <w:rPr>
          <w:rFonts w:cs="Times New Roman"/>
          <w:sz w:val="28"/>
          <w:szCs w:val="28"/>
          <w:lang w:val="ru-RU"/>
        </w:rPr>
        <w:t>и</w:t>
      </w:r>
      <w:r w:rsidRPr="00E30508">
        <w:rPr>
          <w:rFonts w:cs="Times New Roman"/>
          <w:sz w:val="28"/>
          <w:szCs w:val="28"/>
          <w:lang w:val="ru-RU"/>
        </w:rPr>
        <w:t xml:space="preserve"> </w:t>
      </w:r>
      <w:r w:rsidRPr="00D12C63">
        <w:rPr>
          <w:rFonts w:cs="Times New Roman"/>
          <w:i/>
          <w:iCs/>
          <w:sz w:val="28"/>
          <w:szCs w:val="28"/>
          <w:lang w:val="ru-RU"/>
        </w:rPr>
        <w:t>сотник</w:t>
      </w:r>
      <w:r w:rsidR="006A31AA">
        <w:rPr>
          <w:rFonts w:cs="Times New Roman"/>
          <w:sz w:val="28"/>
          <w:szCs w:val="28"/>
          <w:lang w:val="ru-RU"/>
        </w:rPr>
        <w:t xml:space="preserve">, </w:t>
      </w:r>
      <w:r w:rsidR="00AD660F">
        <w:rPr>
          <w:rFonts w:cs="Times New Roman"/>
          <w:sz w:val="28"/>
          <w:szCs w:val="28"/>
          <w:lang w:val="ru-RU"/>
        </w:rPr>
        <w:t xml:space="preserve">которое ранее уже появлялось в первом списке реалий после предисловия </w:t>
      </w:r>
      <w:proofErr w:type="spellStart"/>
      <w:r w:rsidR="00AD660F">
        <w:rPr>
          <w:rFonts w:cs="Times New Roman"/>
          <w:sz w:val="28"/>
          <w:szCs w:val="28"/>
          <w:lang w:val="ru-RU"/>
        </w:rPr>
        <w:t>пасичника</w:t>
      </w:r>
      <w:proofErr w:type="spellEnd"/>
      <w:r w:rsidR="00AD660F">
        <w:rPr>
          <w:rFonts w:cs="Times New Roman"/>
          <w:sz w:val="28"/>
          <w:szCs w:val="28"/>
          <w:lang w:val="ru-RU"/>
        </w:rPr>
        <w:t xml:space="preserve">, </w:t>
      </w:r>
      <w:r w:rsidR="006A31AA">
        <w:rPr>
          <w:rFonts w:cs="Times New Roman"/>
          <w:sz w:val="28"/>
          <w:szCs w:val="28"/>
          <w:lang w:val="ru-RU"/>
        </w:rPr>
        <w:t>а также две отсылки к</w:t>
      </w:r>
      <w:r w:rsidR="00AD660F">
        <w:rPr>
          <w:rFonts w:cs="Times New Roman"/>
          <w:sz w:val="28"/>
          <w:szCs w:val="28"/>
          <w:lang w:val="ru-RU"/>
        </w:rPr>
        <w:t xml:space="preserve"> важным историческим личностям того времени</w:t>
      </w:r>
      <w:r w:rsidR="006A31AA">
        <w:rPr>
          <w:rFonts w:cs="Times New Roman"/>
          <w:sz w:val="28"/>
          <w:szCs w:val="28"/>
          <w:lang w:val="ru-RU"/>
        </w:rPr>
        <w:t xml:space="preserve"> </w:t>
      </w:r>
      <w:r w:rsidR="00547FAF">
        <w:rPr>
          <w:rFonts w:cs="Times New Roman"/>
          <w:sz w:val="28"/>
          <w:szCs w:val="28"/>
          <w:lang w:val="ru-RU"/>
        </w:rPr>
        <w:t>–</w:t>
      </w:r>
      <w:r w:rsidR="00AD660F">
        <w:rPr>
          <w:rFonts w:cs="Times New Roman"/>
          <w:sz w:val="28"/>
          <w:szCs w:val="28"/>
          <w:lang w:val="ru-RU"/>
        </w:rPr>
        <w:t xml:space="preserve"> </w:t>
      </w:r>
      <w:r w:rsidR="006A31AA">
        <w:rPr>
          <w:rFonts w:cs="Times New Roman"/>
          <w:sz w:val="28"/>
          <w:szCs w:val="28"/>
          <w:lang w:val="ru-RU"/>
        </w:rPr>
        <w:t xml:space="preserve">Екатерине </w:t>
      </w:r>
      <w:r w:rsidR="006A31AA" w:rsidRPr="006A31AA">
        <w:rPr>
          <w:rFonts w:cs="Times New Roman"/>
          <w:sz w:val="28"/>
          <w:szCs w:val="28"/>
          <w:lang w:val="ru-RU"/>
        </w:rPr>
        <w:t>II</w:t>
      </w:r>
      <w:r w:rsidR="006A31AA">
        <w:rPr>
          <w:rFonts w:cs="Times New Roman"/>
          <w:sz w:val="28"/>
          <w:szCs w:val="28"/>
          <w:lang w:val="ru-RU"/>
        </w:rPr>
        <w:t xml:space="preserve"> (1729</w:t>
      </w:r>
      <w:r w:rsidR="00547FAF">
        <w:rPr>
          <w:rFonts w:cs="Times New Roman"/>
          <w:sz w:val="28"/>
          <w:szCs w:val="28"/>
          <w:lang w:val="ru-RU"/>
        </w:rPr>
        <w:t>–</w:t>
      </w:r>
      <w:r w:rsidR="006A31AA">
        <w:rPr>
          <w:rFonts w:cs="Times New Roman"/>
          <w:sz w:val="28"/>
          <w:szCs w:val="28"/>
          <w:lang w:val="ru-RU"/>
        </w:rPr>
        <w:t>1796) и А.А. Безбородко (1747</w:t>
      </w:r>
      <w:r w:rsidR="00547FAF">
        <w:rPr>
          <w:rFonts w:cs="Times New Roman"/>
          <w:sz w:val="28"/>
          <w:szCs w:val="28"/>
          <w:lang w:val="ru-RU"/>
        </w:rPr>
        <w:t>–</w:t>
      </w:r>
      <w:r w:rsidR="006A31AA">
        <w:rPr>
          <w:rFonts w:cs="Times New Roman"/>
          <w:sz w:val="28"/>
          <w:szCs w:val="28"/>
          <w:lang w:val="ru-RU"/>
        </w:rPr>
        <w:t>1799)</w:t>
      </w:r>
      <w:r w:rsidR="00936524">
        <w:rPr>
          <w:rFonts w:cs="Times New Roman"/>
          <w:sz w:val="28"/>
          <w:szCs w:val="28"/>
          <w:lang w:val="ru-RU"/>
        </w:rPr>
        <w:t>.</w:t>
      </w:r>
    </w:p>
    <w:p w14:paraId="0C08EDC5" w14:textId="77777777" w:rsidR="003C7F0E" w:rsidRDefault="003C7F0E" w:rsidP="001E07F9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</w:p>
    <w:p w14:paraId="33E38D98" w14:textId="2BD87BFE" w:rsidR="003C7F0E" w:rsidRPr="003C7F0E" w:rsidRDefault="003C7F0E" w:rsidP="003C7F0E">
      <w:pPr>
        <w:widowControl w:val="0"/>
        <w:ind w:firstLine="709"/>
        <w:jc w:val="center"/>
        <w:rPr>
          <w:rFonts w:cs="Times New Roman"/>
          <w:b/>
          <w:bCs/>
          <w:sz w:val="28"/>
          <w:szCs w:val="28"/>
          <w:lang w:val="ru-RU"/>
        </w:rPr>
      </w:pPr>
      <w:r w:rsidRPr="003C7F0E">
        <w:rPr>
          <w:rFonts w:cs="Times New Roman"/>
          <w:b/>
          <w:bCs/>
          <w:sz w:val="28"/>
          <w:szCs w:val="28"/>
          <w:lang w:val="ru-RU"/>
        </w:rPr>
        <w:t>Выводы по главе 1</w:t>
      </w:r>
    </w:p>
    <w:p w14:paraId="6EB0503F" w14:textId="6B4552CB" w:rsidR="0076277A" w:rsidRDefault="001E07F9" w:rsidP="0066447D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Таким образом, </w:t>
      </w:r>
      <w:r w:rsidR="001976D2">
        <w:rPr>
          <w:rFonts w:cs="Times New Roman"/>
          <w:sz w:val="28"/>
          <w:szCs w:val="28"/>
          <w:lang w:val="ru-RU"/>
        </w:rPr>
        <w:t>к</w:t>
      </w:r>
      <w:r w:rsidRPr="001E07F9">
        <w:rPr>
          <w:rFonts w:cs="Times New Roman"/>
          <w:sz w:val="28"/>
          <w:szCs w:val="28"/>
          <w:lang w:val="ru-RU"/>
        </w:rPr>
        <w:t xml:space="preserve">аждое издание отражает переводческие методы и подходы своего времени, в том числе представления об издании </w:t>
      </w:r>
      <w:proofErr w:type="spellStart"/>
      <w:r w:rsidRPr="001E07F9">
        <w:rPr>
          <w:rFonts w:cs="Times New Roman"/>
          <w:sz w:val="28"/>
          <w:szCs w:val="28"/>
          <w:lang w:val="ru-RU"/>
        </w:rPr>
        <w:t>инокультурного</w:t>
      </w:r>
      <w:proofErr w:type="spellEnd"/>
      <w:r w:rsidRPr="001E07F9">
        <w:rPr>
          <w:rFonts w:cs="Times New Roman"/>
          <w:sz w:val="28"/>
          <w:szCs w:val="28"/>
          <w:lang w:val="ru-RU"/>
        </w:rPr>
        <w:t xml:space="preserve"> и </w:t>
      </w:r>
      <w:proofErr w:type="spellStart"/>
      <w:r w:rsidRPr="001E07F9">
        <w:rPr>
          <w:rFonts w:cs="Times New Roman"/>
          <w:sz w:val="28"/>
          <w:szCs w:val="28"/>
          <w:lang w:val="ru-RU"/>
        </w:rPr>
        <w:t>лингвоспецифичного</w:t>
      </w:r>
      <w:proofErr w:type="spellEnd"/>
      <w:r w:rsidRPr="001E07F9">
        <w:rPr>
          <w:rFonts w:cs="Times New Roman"/>
          <w:sz w:val="28"/>
          <w:szCs w:val="28"/>
          <w:lang w:val="ru-RU"/>
        </w:rPr>
        <w:t xml:space="preserve"> текста.</w:t>
      </w:r>
      <w:r w:rsidR="003C7F0E">
        <w:rPr>
          <w:rFonts w:cs="Times New Roman"/>
          <w:sz w:val="28"/>
          <w:szCs w:val="28"/>
          <w:lang w:val="ru-RU"/>
        </w:rPr>
        <w:t xml:space="preserve"> </w:t>
      </w:r>
      <w:r w:rsidR="001976D2">
        <w:rPr>
          <w:rFonts w:cs="Times New Roman"/>
          <w:sz w:val="28"/>
          <w:szCs w:val="28"/>
          <w:lang w:val="ru-RU"/>
        </w:rPr>
        <w:t xml:space="preserve">Более того, </w:t>
      </w:r>
      <w:r w:rsidR="00D611AA">
        <w:rPr>
          <w:rFonts w:cs="Times New Roman"/>
          <w:sz w:val="28"/>
          <w:szCs w:val="28"/>
          <w:lang w:val="ru-RU"/>
        </w:rPr>
        <w:t xml:space="preserve">при изучении хронологии переводов повести Н.В. Гоголя «Майская ночь, или Утопленница», открывается новая возможность </w:t>
      </w:r>
      <w:r w:rsidR="00D611AA" w:rsidRPr="00D611AA">
        <w:rPr>
          <w:rFonts w:cs="Times New Roman"/>
          <w:sz w:val="28"/>
          <w:szCs w:val="28"/>
          <w:lang w:val="ru-RU"/>
        </w:rPr>
        <w:t>–</w:t>
      </w:r>
      <w:r w:rsidR="00D611AA">
        <w:rPr>
          <w:rFonts w:cs="Times New Roman"/>
          <w:sz w:val="28"/>
          <w:szCs w:val="28"/>
          <w:lang w:val="ru-RU"/>
        </w:rPr>
        <w:t xml:space="preserve"> </w:t>
      </w:r>
      <w:r w:rsidR="001976D2">
        <w:rPr>
          <w:rFonts w:cs="Times New Roman"/>
          <w:sz w:val="28"/>
          <w:szCs w:val="28"/>
          <w:lang w:val="ru-RU"/>
        </w:rPr>
        <w:t>проследить эволюцию</w:t>
      </w:r>
      <w:r w:rsidR="00842587">
        <w:rPr>
          <w:rFonts w:cs="Times New Roman"/>
          <w:sz w:val="28"/>
          <w:szCs w:val="28"/>
          <w:lang w:val="ru-RU"/>
        </w:rPr>
        <w:t xml:space="preserve"> переводческих задач</w:t>
      </w:r>
      <w:r w:rsidR="001976D2">
        <w:rPr>
          <w:rFonts w:cs="Times New Roman"/>
          <w:sz w:val="28"/>
          <w:szCs w:val="28"/>
          <w:lang w:val="ru-RU"/>
        </w:rPr>
        <w:t>,</w:t>
      </w:r>
      <w:r w:rsidR="00842587">
        <w:rPr>
          <w:rFonts w:cs="Times New Roman"/>
          <w:sz w:val="28"/>
          <w:szCs w:val="28"/>
          <w:lang w:val="ru-RU"/>
        </w:rPr>
        <w:t xml:space="preserve"> по мере того как совершенствовались знания</w:t>
      </w:r>
      <w:r w:rsidR="00D611AA">
        <w:rPr>
          <w:rFonts w:cs="Times New Roman"/>
          <w:sz w:val="28"/>
          <w:szCs w:val="28"/>
          <w:lang w:val="ru-RU"/>
        </w:rPr>
        <w:t xml:space="preserve"> всего мира</w:t>
      </w:r>
      <w:r w:rsidR="00842587">
        <w:rPr>
          <w:rFonts w:cs="Times New Roman"/>
          <w:sz w:val="28"/>
          <w:szCs w:val="28"/>
          <w:lang w:val="ru-RU"/>
        </w:rPr>
        <w:t xml:space="preserve"> о художественном переводе. </w:t>
      </w:r>
    </w:p>
    <w:p w14:paraId="5659E4E0" w14:textId="77777777" w:rsidR="0080215E" w:rsidRDefault="0080215E" w:rsidP="0066447D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</w:p>
    <w:p w14:paraId="0EA86E6E" w14:textId="1CE8EB2F" w:rsidR="001E07F9" w:rsidRDefault="0076277A" w:rsidP="00F45FDF">
      <w:pPr>
        <w:widowControl w:val="0"/>
        <w:ind w:firstLine="709"/>
        <w:jc w:val="both"/>
        <w:rPr>
          <w:rFonts w:cs="Times New Roman"/>
          <w:b/>
          <w:bCs/>
          <w:sz w:val="28"/>
          <w:szCs w:val="28"/>
          <w:lang w:val="ru-RU"/>
        </w:rPr>
      </w:pPr>
      <w:r w:rsidRPr="0076277A">
        <w:rPr>
          <w:rFonts w:cs="Times New Roman"/>
          <w:b/>
          <w:bCs/>
          <w:sz w:val="28"/>
          <w:szCs w:val="28"/>
          <w:lang w:val="ru-RU"/>
        </w:rPr>
        <w:t xml:space="preserve">Глава </w:t>
      </w:r>
      <w:r>
        <w:rPr>
          <w:rFonts w:cs="Times New Roman"/>
          <w:b/>
          <w:bCs/>
          <w:sz w:val="28"/>
          <w:szCs w:val="28"/>
          <w:lang w:val="ru-RU"/>
        </w:rPr>
        <w:t>2</w:t>
      </w:r>
      <w:r w:rsidRPr="0076277A">
        <w:rPr>
          <w:rFonts w:cs="Times New Roman"/>
          <w:b/>
          <w:bCs/>
          <w:sz w:val="28"/>
          <w:szCs w:val="28"/>
          <w:lang w:val="ru-RU"/>
        </w:rPr>
        <w:t>.</w:t>
      </w:r>
      <w:r>
        <w:rPr>
          <w:rFonts w:cs="Times New Roman"/>
          <w:b/>
          <w:bCs/>
          <w:sz w:val="28"/>
          <w:szCs w:val="28"/>
          <w:lang w:val="ru-RU"/>
        </w:rPr>
        <w:t xml:space="preserve"> Особенности перевод</w:t>
      </w:r>
      <w:r w:rsidR="00E92BC0">
        <w:rPr>
          <w:rFonts w:cs="Times New Roman"/>
          <w:b/>
          <w:bCs/>
          <w:sz w:val="28"/>
          <w:szCs w:val="28"/>
          <w:lang w:val="ru-RU"/>
        </w:rPr>
        <w:t>ов</w:t>
      </w:r>
      <w:r w:rsidRPr="0076277A">
        <w:rPr>
          <w:rFonts w:cs="Times New Roman"/>
          <w:b/>
          <w:bCs/>
          <w:sz w:val="28"/>
          <w:szCs w:val="28"/>
          <w:lang w:val="ru-RU"/>
        </w:rPr>
        <w:t xml:space="preserve"> </w:t>
      </w:r>
      <w:r>
        <w:rPr>
          <w:rFonts w:cs="Times New Roman"/>
          <w:b/>
          <w:bCs/>
          <w:sz w:val="28"/>
          <w:szCs w:val="28"/>
          <w:lang w:val="ru-RU"/>
        </w:rPr>
        <w:t>п</w:t>
      </w:r>
      <w:r w:rsidRPr="0076277A">
        <w:rPr>
          <w:rFonts w:cs="Times New Roman"/>
          <w:b/>
          <w:bCs/>
          <w:sz w:val="28"/>
          <w:szCs w:val="28"/>
          <w:lang w:val="ru-RU"/>
        </w:rPr>
        <w:t>овест</w:t>
      </w:r>
      <w:r>
        <w:rPr>
          <w:rFonts w:cs="Times New Roman"/>
          <w:b/>
          <w:bCs/>
          <w:sz w:val="28"/>
          <w:szCs w:val="28"/>
          <w:lang w:val="ru-RU"/>
        </w:rPr>
        <w:t>и</w:t>
      </w:r>
      <w:r w:rsidRPr="0076277A">
        <w:rPr>
          <w:rFonts w:cs="Times New Roman"/>
          <w:b/>
          <w:bCs/>
          <w:sz w:val="28"/>
          <w:szCs w:val="28"/>
          <w:lang w:val="ru-RU"/>
        </w:rPr>
        <w:t xml:space="preserve"> «Майская Ночь, или Утопленница» на английск</w:t>
      </w:r>
      <w:r>
        <w:rPr>
          <w:rFonts w:cs="Times New Roman"/>
          <w:b/>
          <w:bCs/>
          <w:sz w:val="28"/>
          <w:szCs w:val="28"/>
          <w:lang w:val="ru-RU"/>
        </w:rPr>
        <w:t>ий</w:t>
      </w:r>
      <w:r w:rsidRPr="0076277A">
        <w:rPr>
          <w:rFonts w:cs="Times New Roman"/>
          <w:b/>
          <w:bCs/>
          <w:sz w:val="28"/>
          <w:szCs w:val="28"/>
          <w:lang w:val="ru-RU"/>
        </w:rPr>
        <w:t xml:space="preserve"> язык</w:t>
      </w:r>
    </w:p>
    <w:p w14:paraId="02061AD6" w14:textId="77777777" w:rsidR="00F45FDF" w:rsidRDefault="0076277A" w:rsidP="00F45FDF">
      <w:pPr>
        <w:widowControl w:val="0"/>
        <w:ind w:firstLine="709"/>
        <w:jc w:val="both"/>
        <w:rPr>
          <w:lang w:val="ru-RU"/>
        </w:rPr>
      </w:pPr>
      <w:r>
        <w:rPr>
          <w:rFonts w:cs="Times New Roman"/>
          <w:b/>
          <w:bCs/>
          <w:sz w:val="28"/>
          <w:szCs w:val="28"/>
          <w:lang w:val="ru-RU"/>
        </w:rPr>
        <w:t xml:space="preserve">2.1. </w:t>
      </w:r>
      <w:r w:rsidR="00137F70">
        <w:rPr>
          <w:rFonts w:cs="Times New Roman"/>
          <w:b/>
          <w:bCs/>
          <w:sz w:val="28"/>
          <w:szCs w:val="28"/>
          <w:lang w:val="ru-RU"/>
        </w:rPr>
        <w:t>Реалии в повести Н.В. Гоголя</w:t>
      </w:r>
      <w:r w:rsidR="006779C9">
        <w:rPr>
          <w:rFonts w:cs="Times New Roman"/>
          <w:b/>
          <w:bCs/>
          <w:sz w:val="28"/>
          <w:szCs w:val="28"/>
          <w:lang w:val="ru-RU"/>
        </w:rPr>
        <w:t xml:space="preserve"> </w:t>
      </w:r>
      <w:r w:rsidR="006779C9" w:rsidRPr="006779C9">
        <w:rPr>
          <w:rFonts w:cs="Times New Roman"/>
          <w:b/>
          <w:bCs/>
          <w:sz w:val="28"/>
          <w:szCs w:val="28"/>
          <w:lang w:val="ru-RU"/>
        </w:rPr>
        <w:t>«Майская Ночь, или Утопленница»</w:t>
      </w:r>
      <w:r w:rsidR="00137F70">
        <w:rPr>
          <w:rFonts w:cs="Times New Roman"/>
          <w:b/>
          <w:bCs/>
          <w:sz w:val="28"/>
          <w:szCs w:val="28"/>
          <w:lang w:val="ru-RU"/>
        </w:rPr>
        <w:t xml:space="preserve"> как этнографический фон произведения</w:t>
      </w:r>
      <w:r w:rsidR="006779C9" w:rsidRPr="006779C9">
        <w:rPr>
          <w:lang w:val="ru-RU"/>
        </w:rPr>
        <w:t xml:space="preserve"> </w:t>
      </w:r>
    </w:p>
    <w:p w14:paraId="40DCD977" w14:textId="727F3B21" w:rsidR="00BF306F" w:rsidRPr="00F45FDF" w:rsidRDefault="007F5469" w:rsidP="00F45FDF">
      <w:pPr>
        <w:widowControl w:val="0"/>
        <w:ind w:firstLine="709"/>
        <w:jc w:val="both"/>
        <w:rPr>
          <w:lang w:val="ru-RU"/>
        </w:rPr>
      </w:pPr>
      <w:r>
        <w:rPr>
          <w:sz w:val="28"/>
          <w:szCs w:val="28"/>
          <w:lang w:val="ru-RU"/>
        </w:rPr>
        <w:t>В своей книге «</w:t>
      </w:r>
      <w:r w:rsidRPr="007F5469">
        <w:rPr>
          <w:sz w:val="28"/>
          <w:szCs w:val="28"/>
          <w:lang w:val="ru-RU"/>
        </w:rPr>
        <w:t>Непереводимое в переводе</w:t>
      </w:r>
      <w:r>
        <w:rPr>
          <w:sz w:val="28"/>
          <w:szCs w:val="28"/>
          <w:lang w:val="ru-RU"/>
        </w:rPr>
        <w:t>», б</w:t>
      </w:r>
      <w:r w:rsidR="00BF306F" w:rsidRPr="00BF306F">
        <w:rPr>
          <w:sz w:val="28"/>
          <w:szCs w:val="28"/>
          <w:lang w:val="ru-RU"/>
        </w:rPr>
        <w:t>олгарские лингвисты С.</w:t>
      </w:r>
      <w:r>
        <w:rPr>
          <w:sz w:val="28"/>
          <w:szCs w:val="28"/>
          <w:lang w:val="ru-RU"/>
        </w:rPr>
        <w:t> </w:t>
      </w:r>
      <w:r w:rsidR="00BF306F" w:rsidRPr="00BF306F">
        <w:rPr>
          <w:sz w:val="28"/>
          <w:szCs w:val="28"/>
          <w:lang w:val="ru-RU"/>
        </w:rPr>
        <w:t>Влахов и С.</w:t>
      </w:r>
      <w:r w:rsidR="00BF306F">
        <w:rPr>
          <w:sz w:val="28"/>
          <w:szCs w:val="28"/>
          <w:lang w:val="ru-RU"/>
        </w:rPr>
        <w:t xml:space="preserve"> </w:t>
      </w:r>
      <w:r w:rsidR="00BF306F" w:rsidRPr="00BF306F">
        <w:rPr>
          <w:sz w:val="28"/>
          <w:szCs w:val="28"/>
          <w:lang w:val="ru-RU"/>
        </w:rPr>
        <w:t>Флорин</w:t>
      </w:r>
      <w:r w:rsidR="00BF306F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предложили свое определение р</w:t>
      </w:r>
      <w:r w:rsidR="00BF306F" w:rsidRPr="00BF306F">
        <w:rPr>
          <w:sz w:val="28"/>
          <w:szCs w:val="28"/>
          <w:lang w:val="ru-RU"/>
        </w:rPr>
        <w:t>еали</w:t>
      </w:r>
      <w:r>
        <w:rPr>
          <w:sz w:val="28"/>
          <w:szCs w:val="28"/>
          <w:lang w:val="ru-RU"/>
        </w:rPr>
        <w:t xml:space="preserve">й </w:t>
      </w:r>
      <w:r w:rsidR="00BF306F" w:rsidRPr="00BF306F">
        <w:rPr>
          <w:sz w:val="28"/>
          <w:szCs w:val="28"/>
          <w:lang w:val="ru-RU"/>
        </w:rPr>
        <w:t xml:space="preserve">– слова и словосочетания, которые называют объекты, характерные для жизни одного народа и чуждые другому. Реалии являются носителями национального или исторического колорита и не имеют точных соответствий в </w:t>
      </w:r>
      <w:r w:rsidR="0007246A">
        <w:rPr>
          <w:sz w:val="28"/>
          <w:szCs w:val="28"/>
          <w:lang w:val="ru-RU"/>
        </w:rPr>
        <w:t>переводящем языке</w:t>
      </w:r>
      <w:r w:rsidR="00BF306F" w:rsidRPr="00BF306F">
        <w:rPr>
          <w:sz w:val="28"/>
          <w:szCs w:val="28"/>
          <w:lang w:val="ru-RU"/>
        </w:rPr>
        <w:t>, поэтому требуют особого подхода при переводе [С. Влахов,</w:t>
      </w:r>
      <w:r w:rsidR="00BF306F">
        <w:rPr>
          <w:sz w:val="28"/>
          <w:szCs w:val="28"/>
          <w:lang w:val="ru-RU"/>
        </w:rPr>
        <w:t xml:space="preserve"> </w:t>
      </w:r>
      <w:r w:rsidR="00BF306F" w:rsidRPr="00BF306F">
        <w:rPr>
          <w:sz w:val="28"/>
          <w:szCs w:val="28"/>
          <w:lang w:val="ru-RU"/>
        </w:rPr>
        <w:t>С. Флорин 1980].</w:t>
      </w:r>
    </w:p>
    <w:p w14:paraId="0B479A07" w14:textId="1D71C5B5" w:rsidR="00DC4C28" w:rsidRPr="007F5469" w:rsidRDefault="007F5469" w:rsidP="00967409">
      <w:pPr>
        <w:widowControl w:val="0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Для анализа повести Н.В. Гоголя «</w:t>
      </w:r>
      <w:r w:rsidRPr="007F5469">
        <w:rPr>
          <w:sz w:val="28"/>
          <w:szCs w:val="28"/>
          <w:lang w:val="ru-RU"/>
        </w:rPr>
        <w:t>Майская Ночь, или Утопленница</w:t>
      </w:r>
      <w:r>
        <w:rPr>
          <w:sz w:val="28"/>
          <w:szCs w:val="28"/>
          <w:lang w:val="ru-RU"/>
        </w:rPr>
        <w:t>», лучше всего подходит</w:t>
      </w:r>
      <w:r w:rsidRPr="007F5469">
        <w:rPr>
          <w:sz w:val="28"/>
          <w:szCs w:val="28"/>
          <w:lang w:val="ru-RU"/>
        </w:rPr>
        <w:t xml:space="preserve"> классификаци</w:t>
      </w:r>
      <w:r>
        <w:rPr>
          <w:sz w:val="28"/>
          <w:szCs w:val="28"/>
          <w:lang w:val="ru-RU"/>
        </w:rPr>
        <w:t>я</w:t>
      </w:r>
      <w:r w:rsidR="00DD690C">
        <w:rPr>
          <w:sz w:val="28"/>
          <w:szCs w:val="28"/>
          <w:lang w:val="ru-RU"/>
        </w:rPr>
        <w:t xml:space="preserve"> </w:t>
      </w:r>
      <w:r w:rsidRPr="007F5469">
        <w:rPr>
          <w:sz w:val="28"/>
          <w:szCs w:val="28"/>
          <w:lang w:val="ru-RU"/>
        </w:rPr>
        <w:t>В.С.</w:t>
      </w:r>
      <w:r>
        <w:rPr>
          <w:sz w:val="28"/>
          <w:szCs w:val="28"/>
          <w:lang w:val="ru-RU"/>
        </w:rPr>
        <w:t xml:space="preserve"> </w:t>
      </w:r>
      <w:r w:rsidRPr="007F5469">
        <w:rPr>
          <w:sz w:val="28"/>
          <w:szCs w:val="28"/>
          <w:lang w:val="ru-RU"/>
        </w:rPr>
        <w:t>Виноградов</w:t>
      </w:r>
      <w:r>
        <w:rPr>
          <w:sz w:val="28"/>
          <w:szCs w:val="28"/>
          <w:lang w:val="ru-RU"/>
        </w:rPr>
        <w:t xml:space="preserve">а </w:t>
      </w:r>
      <w:r w:rsidRPr="007F5469">
        <w:rPr>
          <w:sz w:val="28"/>
          <w:szCs w:val="28"/>
          <w:lang w:val="ru-RU"/>
        </w:rPr>
        <w:t>(1925–2009)</w:t>
      </w:r>
      <w:r w:rsidR="00DD690C" w:rsidRPr="00DD690C">
        <w:rPr>
          <w:lang w:val="ru-RU"/>
        </w:rPr>
        <w:t xml:space="preserve"> –</w:t>
      </w:r>
      <w:r w:rsidR="00DD690C">
        <w:rPr>
          <w:lang w:val="ru-RU"/>
        </w:rPr>
        <w:t xml:space="preserve"> </w:t>
      </w:r>
      <w:r w:rsidR="00DD690C" w:rsidRPr="00DD690C">
        <w:rPr>
          <w:sz w:val="28"/>
          <w:szCs w:val="28"/>
          <w:lang w:val="ru-RU"/>
        </w:rPr>
        <w:t>советского и российского лингвиста</w:t>
      </w:r>
      <w:r w:rsidR="00DD690C">
        <w:rPr>
          <w:sz w:val="28"/>
          <w:szCs w:val="28"/>
          <w:lang w:val="ru-RU"/>
        </w:rPr>
        <w:t>, профессора</w:t>
      </w:r>
      <w:r w:rsidR="00DD690C" w:rsidRPr="00DD690C">
        <w:rPr>
          <w:sz w:val="28"/>
          <w:szCs w:val="28"/>
          <w:lang w:val="ru-RU"/>
        </w:rPr>
        <w:t xml:space="preserve"> кафедры иберо-романского языкознания филологического факультета МГУ</w:t>
      </w:r>
      <w:r w:rsidR="00DD690C" w:rsidRPr="00DD690C">
        <w:rPr>
          <w:lang w:val="ru-RU"/>
        </w:rPr>
        <w:t xml:space="preserve"> </w:t>
      </w:r>
      <w:r w:rsidR="00DD690C" w:rsidRPr="00DD690C">
        <w:rPr>
          <w:sz w:val="28"/>
          <w:szCs w:val="28"/>
          <w:lang w:val="ru-RU"/>
        </w:rPr>
        <w:t>–</w:t>
      </w:r>
      <w:r>
        <w:rPr>
          <w:sz w:val="28"/>
          <w:szCs w:val="28"/>
          <w:lang w:val="ru-RU"/>
        </w:rPr>
        <w:t xml:space="preserve"> </w:t>
      </w:r>
      <w:r w:rsidR="00DD690C">
        <w:rPr>
          <w:sz w:val="28"/>
          <w:szCs w:val="28"/>
          <w:lang w:val="ru-RU"/>
        </w:rPr>
        <w:t>который выделяет</w:t>
      </w:r>
      <w:r w:rsidR="00DD690C" w:rsidRPr="00DD690C">
        <w:rPr>
          <w:sz w:val="28"/>
          <w:szCs w:val="28"/>
          <w:lang w:val="ru-RU"/>
        </w:rPr>
        <w:t xml:space="preserve"> два</w:t>
      </w:r>
      <w:r w:rsidR="00EB0734">
        <w:rPr>
          <w:sz w:val="28"/>
          <w:szCs w:val="28"/>
          <w:lang w:val="ru-RU"/>
        </w:rPr>
        <w:t xml:space="preserve"> отдельных</w:t>
      </w:r>
      <w:r w:rsidR="00DD690C" w:rsidRPr="00DD690C">
        <w:rPr>
          <w:sz w:val="28"/>
          <w:szCs w:val="28"/>
          <w:lang w:val="ru-RU"/>
        </w:rPr>
        <w:t xml:space="preserve"> вида реалий</w:t>
      </w:r>
      <w:r w:rsidR="00DD690C">
        <w:rPr>
          <w:sz w:val="28"/>
          <w:szCs w:val="28"/>
          <w:lang w:val="ru-RU"/>
        </w:rPr>
        <w:t xml:space="preserve"> в своей </w:t>
      </w:r>
      <w:r w:rsidR="00DD690C">
        <w:rPr>
          <w:sz w:val="28"/>
          <w:szCs w:val="28"/>
          <w:lang w:val="ru-RU"/>
        </w:rPr>
        <w:lastRenderedPageBreak/>
        <w:t>классификации</w:t>
      </w:r>
      <w:r w:rsidR="00DD690C" w:rsidRPr="00DD690C">
        <w:rPr>
          <w:sz w:val="28"/>
          <w:szCs w:val="28"/>
          <w:lang w:val="ru-RU"/>
        </w:rPr>
        <w:t xml:space="preserve">, </w:t>
      </w:r>
      <w:r w:rsidR="00DD690C">
        <w:rPr>
          <w:sz w:val="28"/>
          <w:szCs w:val="28"/>
          <w:lang w:val="ru-RU"/>
        </w:rPr>
        <w:t xml:space="preserve">а </w:t>
      </w:r>
      <w:r w:rsidR="00DD690C" w:rsidRPr="00DD690C">
        <w:rPr>
          <w:sz w:val="28"/>
          <w:szCs w:val="28"/>
          <w:lang w:val="ru-RU"/>
        </w:rPr>
        <w:t>именно ассоциативные и ономастические</w:t>
      </w:r>
      <w:r w:rsidR="00DD690C">
        <w:rPr>
          <w:sz w:val="28"/>
          <w:szCs w:val="28"/>
          <w:lang w:val="ru-RU"/>
        </w:rPr>
        <w:t xml:space="preserve">, в </w:t>
      </w:r>
      <w:r w:rsidR="008A4BD8">
        <w:rPr>
          <w:sz w:val="28"/>
          <w:szCs w:val="28"/>
          <w:lang w:val="ru-RU"/>
        </w:rPr>
        <w:t xml:space="preserve">отличие от </w:t>
      </w:r>
      <w:r w:rsidR="00DD690C">
        <w:rPr>
          <w:sz w:val="28"/>
          <w:szCs w:val="28"/>
          <w:lang w:val="ru-RU"/>
        </w:rPr>
        <w:t>типологии реалий</w:t>
      </w:r>
      <w:r w:rsidRPr="007F5469">
        <w:rPr>
          <w:sz w:val="28"/>
          <w:szCs w:val="28"/>
          <w:lang w:val="ru-RU"/>
        </w:rPr>
        <w:t>, котор</w:t>
      </w:r>
      <w:r w:rsidR="00DD690C">
        <w:rPr>
          <w:sz w:val="28"/>
          <w:szCs w:val="28"/>
          <w:lang w:val="ru-RU"/>
        </w:rPr>
        <w:t>ая</w:t>
      </w:r>
      <w:r w:rsidRPr="007F5469">
        <w:rPr>
          <w:sz w:val="28"/>
          <w:szCs w:val="28"/>
          <w:lang w:val="ru-RU"/>
        </w:rPr>
        <w:t xml:space="preserve"> был</w:t>
      </w:r>
      <w:r w:rsidR="00DD690C">
        <w:rPr>
          <w:sz w:val="28"/>
          <w:szCs w:val="28"/>
          <w:lang w:val="ru-RU"/>
        </w:rPr>
        <w:t>а</w:t>
      </w:r>
      <w:r w:rsidRPr="007F5469">
        <w:rPr>
          <w:sz w:val="28"/>
          <w:szCs w:val="28"/>
          <w:lang w:val="ru-RU"/>
        </w:rPr>
        <w:t xml:space="preserve"> </w:t>
      </w:r>
      <w:r w:rsidR="00DD690C">
        <w:rPr>
          <w:sz w:val="28"/>
          <w:szCs w:val="28"/>
          <w:lang w:val="ru-RU"/>
        </w:rPr>
        <w:t>предложена</w:t>
      </w:r>
      <w:r w:rsidRPr="007F5469">
        <w:rPr>
          <w:sz w:val="28"/>
          <w:szCs w:val="28"/>
          <w:lang w:val="ru-RU"/>
        </w:rPr>
        <w:t xml:space="preserve"> </w:t>
      </w:r>
      <w:r w:rsidR="006278F7">
        <w:rPr>
          <w:sz w:val="28"/>
          <w:szCs w:val="28"/>
          <w:lang w:val="ru-RU"/>
        </w:rPr>
        <w:t xml:space="preserve">С. </w:t>
      </w:r>
      <w:proofErr w:type="spellStart"/>
      <w:r w:rsidRPr="007F5469">
        <w:rPr>
          <w:sz w:val="28"/>
          <w:szCs w:val="28"/>
          <w:lang w:val="ru-RU"/>
        </w:rPr>
        <w:t>Влаховым</w:t>
      </w:r>
      <w:proofErr w:type="spellEnd"/>
      <w:r w:rsidRPr="007F5469">
        <w:rPr>
          <w:sz w:val="28"/>
          <w:szCs w:val="28"/>
          <w:lang w:val="ru-RU"/>
        </w:rPr>
        <w:t xml:space="preserve"> и </w:t>
      </w:r>
      <w:r w:rsidR="006278F7">
        <w:rPr>
          <w:sz w:val="28"/>
          <w:szCs w:val="28"/>
          <w:lang w:val="ru-RU"/>
        </w:rPr>
        <w:t xml:space="preserve">С. </w:t>
      </w:r>
      <w:proofErr w:type="spellStart"/>
      <w:r w:rsidRPr="007F5469">
        <w:rPr>
          <w:sz w:val="28"/>
          <w:szCs w:val="28"/>
          <w:lang w:val="ru-RU"/>
        </w:rPr>
        <w:t>Флориным</w:t>
      </w:r>
      <w:proofErr w:type="spellEnd"/>
      <w:r w:rsidR="00DD690C">
        <w:rPr>
          <w:sz w:val="28"/>
          <w:szCs w:val="28"/>
          <w:lang w:val="ru-RU"/>
        </w:rPr>
        <w:t>.</w:t>
      </w:r>
    </w:p>
    <w:p w14:paraId="686A812F" w14:textId="77777777" w:rsidR="008A4BD8" w:rsidRDefault="00DD690C" w:rsidP="00967409">
      <w:pPr>
        <w:widowControl w:val="0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Итак, с</w:t>
      </w:r>
      <w:r w:rsidR="00CE4E95" w:rsidRPr="00CE4E95">
        <w:rPr>
          <w:sz w:val="28"/>
          <w:szCs w:val="28"/>
          <w:lang w:val="ru-RU"/>
        </w:rPr>
        <w:t>огласно В.С. Виноградов</w:t>
      </w:r>
      <w:r w:rsidR="0013389A">
        <w:rPr>
          <w:sz w:val="28"/>
          <w:szCs w:val="28"/>
          <w:lang w:val="ru-RU"/>
        </w:rPr>
        <w:t>у</w:t>
      </w:r>
      <w:r w:rsidR="00CE4E95">
        <w:rPr>
          <w:sz w:val="28"/>
          <w:szCs w:val="28"/>
          <w:lang w:val="ru-RU"/>
        </w:rPr>
        <w:t xml:space="preserve"> </w:t>
      </w:r>
      <w:r w:rsidR="00CE4E95" w:rsidRPr="00CE4E95">
        <w:rPr>
          <w:sz w:val="28"/>
          <w:szCs w:val="28"/>
          <w:lang w:val="ru-RU"/>
        </w:rPr>
        <w:t xml:space="preserve">реалии </w:t>
      </w:r>
      <w:r>
        <w:rPr>
          <w:sz w:val="28"/>
          <w:szCs w:val="28"/>
          <w:lang w:val="ru-RU"/>
        </w:rPr>
        <w:t xml:space="preserve">существуют следующие типы реалий: </w:t>
      </w:r>
      <w:r w:rsidR="00CE4E95" w:rsidRPr="00CE4E95">
        <w:rPr>
          <w:sz w:val="28"/>
          <w:szCs w:val="28"/>
          <w:lang w:val="ru-RU"/>
        </w:rPr>
        <w:t>бытовые, этнографические и мифологические, мира природы, государственно-административного устройства и общественной жизни, ономастические и ассоциативные.</w:t>
      </w:r>
      <w:r w:rsidR="008A4BD8" w:rsidRPr="008A4BD8">
        <w:rPr>
          <w:lang w:val="ru-RU"/>
        </w:rPr>
        <w:t xml:space="preserve"> </w:t>
      </w:r>
      <w:r w:rsidR="008A4BD8" w:rsidRPr="008A4BD8">
        <w:rPr>
          <w:sz w:val="28"/>
          <w:szCs w:val="28"/>
          <w:lang w:val="ru-RU"/>
        </w:rPr>
        <w:t>[Виноградов 1978]</w:t>
      </w:r>
      <w:r w:rsidR="0013389A">
        <w:rPr>
          <w:sz w:val="28"/>
          <w:szCs w:val="28"/>
          <w:lang w:val="ru-RU"/>
        </w:rPr>
        <w:t xml:space="preserve"> </w:t>
      </w:r>
    </w:p>
    <w:p w14:paraId="3F709D46" w14:textId="4F05E324" w:rsidR="00CE4E95" w:rsidRDefault="0013389A" w:rsidP="00967409">
      <w:pPr>
        <w:widowControl w:val="0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Данные типы реали</w:t>
      </w:r>
      <w:r w:rsidR="008A4BD8">
        <w:rPr>
          <w:sz w:val="28"/>
          <w:szCs w:val="28"/>
          <w:lang w:val="ru-RU"/>
        </w:rPr>
        <w:t>й</w:t>
      </w:r>
      <w:r>
        <w:rPr>
          <w:sz w:val="28"/>
          <w:szCs w:val="28"/>
          <w:lang w:val="ru-RU"/>
        </w:rPr>
        <w:t>, также разделены на группы.</w:t>
      </w:r>
      <w:r w:rsidR="008A4BD8">
        <w:rPr>
          <w:sz w:val="28"/>
          <w:szCs w:val="28"/>
          <w:lang w:val="ru-RU"/>
        </w:rPr>
        <w:t xml:space="preserve"> </w:t>
      </w:r>
      <w:r w:rsidR="00FB17EA">
        <w:rPr>
          <w:sz w:val="28"/>
          <w:szCs w:val="28"/>
          <w:lang w:val="ru-RU"/>
        </w:rPr>
        <w:t xml:space="preserve">В таблице 2 представлены все типы и группы реалий согласно классификации В.С. Виноградову. </w:t>
      </w:r>
      <w:r w:rsidR="008A4BD8">
        <w:rPr>
          <w:sz w:val="28"/>
          <w:szCs w:val="28"/>
          <w:lang w:val="ru-RU"/>
        </w:rPr>
        <w:t>В примечании, все реалии</w:t>
      </w:r>
      <w:r w:rsidR="008A4BD8" w:rsidRPr="008A4BD8">
        <w:rPr>
          <w:lang w:val="ru-RU"/>
        </w:rPr>
        <w:t xml:space="preserve"> </w:t>
      </w:r>
      <w:r w:rsidR="008A4BD8" w:rsidRPr="008A4BD8">
        <w:rPr>
          <w:sz w:val="28"/>
          <w:szCs w:val="28"/>
          <w:lang w:val="ru-RU"/>
        </w:rPr>
        <w:t>из повести «Майская ночь, или Утопленница»</w:t>
      </w:r>
      <w:r w:rsidR="008A4BD8">
        <w:rPr>
          <w:sz w:val="28"/>
          <w:szCs w:val="28"/>
          <w:lang w:val="ru-RU"/>
        </w:rPr>
        <w:t xml:space="preserve"> отсортированы по типам, однако не все группы подходят для сортировки реалий, следовательно, некоторые группы не будут </w:t>
      </w:r>
      <w:r w:rsidR="00FB17EA">
        <w:rPr>
          <w:sz w:val="28"/>
          <w:szCs w:val="28"/>
          <w:lang w:val="ru-RU"/>
        </w:rPr>
        <w:t xml:space="preserve">учтены </w:t>
      </w:r>
      <w:r w:rsidR="008A4BD8">
        <w:rPr>
          <w:sz w:val="28"/>
          <w:szCs w:val="28"/>
          <w:lang w:val="ru-RU"/>
        </w:rPr>
        <w:t>в примечании.</w:t>
      </w:r>
      <w:r w:rsidR="00423B19" w:rsidRPr="00423B19">
        <w:rPr>
          <w:sz w:val="28"/>
          <w:szCs w:val="28"/>
          <w:lang w:val="ru-RU"/>
        </w:rPr>
        <w:t xml:space="preserve"> </w:t>
      </w:r>
    </w:p>
    <w:p w14:paraId="0F5A499C" w14:textId="194527C7" w:rsidR="00057E37" w:rsidRDefault="008A4BD8" w:rsidP="00967409">
      <w:pPr>
        <w:widowControl w:val="0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Всего за всю повесть м</w:t>
      </w:r>
      <w:r w:rsidR="00057E37" w:rsidRPr="00057E37">
        <w:rPr>
          <w:sz w:val="28"/>
          <w:szCs w:val="28"/>
          <w:lang w:val="ru-RU"/>
        </w:rPr>
        <w:t>етодом сплошной выборки было получено</w:t>
      </w:r>
      <w:r>
        <w:rPr>
          <w:sz w:val="28"/>
          <w:szCs w:val="28"/>
          <w:lang w:val="ru-RU"/>
        </w:rPr>
        <w:t xml:space="preserve"> 116 реалий: </w:t>
      </w:r>
      <w:r w:rsidR="00057E37" w:rsidRPr="00057E37">
        <w:rPr>
          <w:sz w:val="28"/>
          <w:szCs w:val="28"/>
          <w:lang w:val="ru-RU"/>
        </w:rPr>
        <w:t>48 бытовых, 20 этнографических</w:t>
      </w:r>
      <w:r w:rsidR="00CD0F60">
        <w:rPr>
          <w:sz w:val="28"/>
          <w:szCs w:val="28"/>
          <w:lang w:val="ru-RU"/>
        </w:rPr>
        <w:t xml:space="preserve"> и мифологических</w:t>
      </w:r>
      <w:r w:rsidR="00057E37" w:rsidRPr="00057E37">
        <w:rPr>
          <w:sz w:val="28"/>
          <w:szCs w:val="28"/>
          <w:lang w:val="ru-RU"/>
        </w:rPr>
        <w:t>, 15 мира природа, 15 государственно-административного устройства</w:t>
      </w:r>
      <w:r w:rsidR="00CD0F60">
        <w:rPr>
          <w:sz w:val="28"/>
          <w:szCs w:val="28"/>
          <w:lang w:val="ru-RU"/>
        </w:rPr>
        <w:t xml:space="preserve"> и общественной жизни</w:t>
      </w:r>
      <w:r w:rsidR="00057E37" w:rsidRPr="00057E37">
        <w:rPr>
          <w:sz w:val="28"/>
          <w:szCs w:val="28"/>
          <w:lang w:val="ru-RU"/>
        </w:rPr>
        <w:t>, 7 ономастических и 11 ассоциативных.</w:t>
      </w:r>
    </w:p>
    <w:p w14:paraId="6DFCE84E" w14:textId="77777777" w:rsidR="00FB17EA" w:rsidRDefault="00FB17EA" w:rsidP="00FB17EA">
      <w:pPr>
        <w:widowControl w:val="0"/>
        <w:rPr>
          <w:lang w:val="ru-RU"/>
        </w:rPr>
      </w:pPr>
      <w:bookmarkStart w:id="6" w:name="_Hlk71306713"/>
    </w:p>
    <w:p w14:paraId="6A22246D" w14:textId="337A1824" w:rsidR="005B2686" w:rsidRDefault="00DC4C28" w:rsidP="005B2686">
      <w:pPr>
        <w:widowControl w:val="0"/>
        <w:ind w:firstLine="709"/>
        <w:jc w:val="right"/>
        <w:rPr>
          <w:lang w:val="ru-RU"/>
        </w:rPr>
      </w:pPr>
      <w:r w:rsidRPr="00DC4C28">
        <w:rPr>
          <w:lang w:val="ru-RU"/>
        </w:rPr>
        <w:t xml:space="preserve">Табл. </w:t>
      </w:r>
      <w:r>
        <w:rPr>
          <w:lang w:val="ru-RU"/>
        </w:rPr>
        <w:t>2</w:t>
      </w:r>
      <w:r w:rsidRPr="00DC4C28">
        <w:rPr>
          <w:lang w:val="ru-RU"/>
        </w:rPr>
        <w:t xml:space="preserve">. </w:t>
      </w:r>
      <w:r>
        <w:rPr>
          <w:lang w:val="ru-RU"/>
        </w:rPr>
        <w:t>Классификация</w:t>
      </w:r>
      <w:r w:rsidR="00CE4E95">
        <w:rPr>
          <w:lang w:val="ru-RU"/>
        </w:rPr>
        <w:t xml:space="preserve"> реалий по</w:t>
      </w:r>
      <w:r>
        <w:rPr>
          <w:lang w:val="ru-RU"/>
        </w:rPr>
        <w:t xml:space="preserve"> В.С. Виноградов</w:t>
      </w:r>
      <w:r w:rsidR="00CE4E95">
        <w:rPr>
          <w:lang w:val="ru-RU"/>
        </w:rPr>
        <w:t>у</w:t>
      </w:r>
      <w:r>
        <w:rPr>
          <w:lang w:val="ru-RU"/>
        </w:rPr>
        <w:t xml:space="preserve"> </w:t>
      </w:r>
    </w:p>
    <w:p w14:paraId="30A276A4" w14:textId="77777777" w:rsidR="005B2686" w:rsidRDefault="005B2686" w:rsidP="00DC4C28">
      <w:pPr>
        <w:widowControl w:val="0"/>
        <w:rPr>
          <w:lang w:val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811"/>
        <w:gridCol w:w="4811"/>
      </w:tblGrid>
      <w:tr w:rsidR="00EB043C" w14:paraId="041D8EB5" w14:textId="77777777" w:rsidTr="00303DFC">
        <w:trPr>
          <w:trHeight w:val="585"/>
        </w:trPr>
        <w:tc>
          <w:tcPr>
            <w:tcW w:w="4811" w:type="dxa"/>
          </w:tcPr>
          <w:p w14:paraId="267F5666" w14:textId="40DA70C7" w:rsidR="00EB043C" w:rsidRPr="00EB043C" w:rsidRDefault="00EB043C" w:rsidP="00EB043C">
            <w:pPr>
              <w:widowControl w:val="0"/>
              <w:jc w:val="center"/>
              <w:rPr>
                <w:lang w:val="ru-RU"/>
              </w:rPr>
            </w:pPr>
            <w:r>
              <w:rPr>
                <w:lang w:val="ru-RU"/>
              </w:rPr>
              <w:t>Тип реалии</w:t>
            </w:r>
          </w:p>
        </w:tc>
        <w:tc>
          <w:tcPr>
            <w:tcW w:w="4811" w:type="dxa"/>
          </w:tcPr>
          <w:p w14:paraId="7E22477D" w14:textId="73DB44CE" w:rsidR="00EB043C" w:rsidRPr="00EB043C" w:rsidRDefault="00EB043C" w:rsidP="00EB043C">
            <w:pPr>
              <w:widowControl w:val="0"/>
              <w:jc w:val="center"/>
              <w:rPr>
                <w:lang w:val="ru-RU"/>
              </w:rPr>
            </w:pPr>
            <w:r>
              <w:rPr>
                <w:lang w:val="ru-RU"/>
              </w:rPr>
              <w:t>Группа</w:t>
            </w:r>
          </w:p>
        </w:tc>
      </w:tr>
      <w:tr w:rsidR="00EB043C" w14:paraId="46B2A812" w14:textId="77777777" w:rsidTr="00597219">
        <w:trPr>
          <w:trHeight w:val="2089"/>
        </w:trPr>
        <w:tc>
          <w:tcPr>
            <w:tcW w:w="4811" w:type="dxa"/>
          </w:tcPr>
          <w:p w14:paraId="22FF5A50" w14:textId="165688BA" w:rsidR="00EB043C" w:rsidRDefault="00EB043C" w:rsidP="00EB043C">
            <w:pPr>
              <w:widowControl w:val="0"/>
              <w:jc w:val="center"/>
              <w:rPr>
                <w:lang w:val="ru-RU"/>
              </w:rPr>
            </w:pPr>
            <w:r w:rsidRPr="00EB043C">
              <w:rPr>
                <w:lang w:val="ru-RU"/>
              </w:rPr>
              <w:t>бытовые</w:t>
            </w:r>
          </w:p>
        </w:tc>
        <w:tc>
          <w:tcPr>
            <w:tcW w:w="4811" w:type="dxa"/>
          </w:tcPr>
          <w:p w14:paraId="3849AE39" w14:textId="77777777" w:rsidR="00EB043C" w:rsidRPr="00EB043C" w:rsidRDefault="00EB043C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EB043C">
              <w:rPr>
                <w:lang w:val="ru-RU"/>
              </w:rPr>
              <w:t>жилище и имущество</w:t>
            </w:r>
          </w:p>
          <w:p w14:paraId="7DADA2B6" w14:textId="77777777" w:rsidR="00EB043C" w:rsidRPr="00EB043C" w:rsidRDefault="00EB043C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EB043C">
              <w:rPr>
                <w:lang w:val="ru-RU"/>
              </w:rPr>
              <w:t>одежда и уборы</w:t>
            </w:r>
          </w:p>
          <w:p w14:paraId="09481070" w14:textId="77777777" w:rsidR="00EB043C" w:rsidRPr="00EB043C" w:rsidRDefault="00EB043C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EB043C">
              <w:rPr>
                <w:lang w:val="ru-RU"/>
              </w:rPr>
              <w:t>пища и напитки</w:t>
            </w:r>
          </w:p>
          <w:p w14:paraId="2CAB56F4" w14:textId="77777777" w:rsidR="00EB043C" w:rsidRPr="00EB043C" w:rsidRDefault="00EB043C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EB043C">
              <w:rPr>
                <w:lang w:val="ru-RU"/>
              </w:rPr>
              <w:t>музыкальные инструменты, народные танцы и песни</w:t>
            </w:r>
          </w:p>
          <w:p w14:paraId="39387A25" w14:textId="4433A64F" w:rsidR="00EB043C" w:rsidRPr="00EB043C" w:rsidRDefault="00EB043C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EB043C">
              <w:rPr>
                <w:lang w:val="ru-RU"/>
              </w:rPr>
              <w:t>народные праздники, игры</w:t>
            </w:r>
          </w:p>
        </w:tc>
      </w:tr>
      <w:tr w:rsidR="00EB043C" w14:paraId="29AF76D9" w14:textId="77777777" w:rsidTr="00597219">
        <w:trPr>
          <w:trHeight w:val="1705"/>
        </w:trPr>
        <w:tc>
          <w:tcPr>
            <w:tcW w:w="4811" w:type="dxa"/>
          </w:tcPr>
          <w:p w14:paraId="4EE69115" w14:textId="5E4B9FEB" w:rsidR="00EB043C" w:rsidRDefault="00EB043C" w:rsidP="00EB043C">
            <w:pPr>
              <w:widowControl w:val="0"/>
              <w:jc w:val="center"/>
              <w:rPr>
                <w:lang w:val="ru-RU"/>
              </w:rPr>
            </w:pPr>
            <w:r w:rsidRPr="00EB043C">
              <w:rPr>
                <w:lang w:val="ru-RU"/>
              </w:rPr>
              <w:t>этнографические и мифологические</w:t>
            </w:r>
          </w:p>
        </w:tc>
        <w:tc>
          <w:tcPr>
            <w:tcW w:w="4811" w:type="dxa"/>
          </w:tcPr>
          <w:p w14:paraId="4F7DC5C1" w14:textId="77777777" w:rsidR="00EB043C" w:rsidRPr="00EB043C" w:rsidRDefault="00EB043C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EB043C">
              <w:rPr>
                <w:lang w:val="ru-RU"/>
              </w:rPr>
              <w:t>этнические и социальные общности и их представители</w:t>
            </w:r>
          </w:p>
          <w:p w14:paraId="271866FD" w14:textId="77777777" w:rsidR="00EB043C" w:rsidRPr="00EB043C" w:rsidRDefault="00EB043C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EB043C">
              <w:rPr>
                <w:lang w:val="ru-RU"/>
              </w:rPr>
              <w:t>божества</w:t>
            </w:r>
          </w:p>
          <w:p w14:paraId="6E33C4A2" w14:textId="77777777" w:rsidR="00EB043C" w:rsidRPr="00EB043C" w:rsidRDefault="00EB043C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EB043C">
              <w:rPr>
                <w:lang w:val="ru-RU"/>
              </w:rPr>
              <w:t>сказочные существа</w:t>
            </w:r>
          </w:p>
          <w:p w14:paraId="7E58A499" w14:textId="530B7B0E" w:rsidR="00EB043C" w:rsidRPr="00EB043C" w:rsidRDefault="00EB043C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EB043C">
              <w:rPr>
                <w:lang w:val="ru-RU"/>
              </w:rPr>
              <w:t>легендарные места</w:t>
            </w:r>
          </w:p>
        </w:tc>
      </w:tr>
      <w:tr w:rsidR="00EB043C" w14:paraId="356B78D0" w14:textId="77777777" w:rsidTr="00597219">
        <w:trPr>
          <w:trHeight w:val="1416"/>
        </w:trPr>
        <w:tc>
          <w:tcPr>
            <w:tcW w:w="4811" w:type="dxa"/>
          </w:tcPr>
          <w:p w14:paraId="4B6F20A6" w14:textId="63F4F9DD" w:rsidR="00EB043C" w:rsidRDefault="00EB043C" w:rsidP="00EB043C">
            <w:pPr>
              <w:widowControl w:val="0"/>
              <w:jc w:val="center"/>
              <w:rPr>
                <w:lang w:val="ru-RU"/>
              </w:rPr>
            </w:pPr>
            <w:r w:rsidRPr="00EB043C">
              <w:rPr>
                <w:lang w:val="ru-RU"/>
              </w:rPr>
              <w:t>мира природы</w:t>
            </w:r>
          </w:p>
        </w:tc>
        <w:tc>
          <w:tcPr>
            <w:tcW w:w="4811" w:type="dxa"/>
          </w:tcPr>
          <w:p w14:paraId="62B05EFD" w14:textId="77777777" w:rsidR="00EB043C" w:rsidRPr="00EB043C" w:rsidRDefault="00EB043C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EB043C">
              <w:rPr>
                <w:lang w:val="ru-RU"/>
              </w:rPr>
              <w:t>животные</w:t>
            </w:r>
          </w:p>
          <w:p w14:paraId="2338F511" w14:textId="4EE1F8B7" w:rsidR="00EB043C" w:rsidRPr="00EB043C" w:rsidRDefault="00EB043C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EB043C">
              <w:rPr>
                <w:lang w:val="ru-RU"/>
              </w:rPr>
              <w:t>растения</w:t>
            </w:r>
          </w:p>
          <w:p w14:paraId="5B1E48E4" w14:textId="77777777" w:rsidR="00EB043C" w:rsidRPr="00EB043C" w:rsidRDefault="00EB043C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EB043C">
              <w:rPr>
                <w:lang w:val="ru-RU"/>
              </w:rPr>
              <w:t>ландшафт</w:t>
            </w:r>
          </w:p>
          <w:p w14:paraId="01445487" w14:textId="33DF4A1D" w:rsidR="00EB043C" w:rsidRPr="00EB043C" w:rsidRDefault="00EB043C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EB043C">
              <w:rPr>
                <w:rFonts w:cs="Lucida Sans"/>
                <w:szCs w:val="24"/>
                <w:lang w:val="ru-RU"/>
              </w:rPr>
              <w:t>пейзаж</w:t>
            </w:r>
          </w:p>
        </w:tc>
      </w:tr>
      <w:tr w:rsidR="00EB043C" w:rsidRPr="00BC21BA" w14:paraId="091F7D99" w14:textId="77777777" w:rsidTr="00597219">
        <w:trPr>
          <w:trHeight w:val="3085"/>
        </w:trPr>
        <w:tc>
          <w:tcPr>
            <w:tcW w:w="4811" w:type="dxa"/>
          </w:tcPr>
          <w:p w14:paraId="77069F1F" w14:textId="2DC1E927" w:rsidR="00EB043C" w:rsidRDefault="00EB043C" w:rsidP="00EB043C">
            <w:pPr>
              <w:widowControl w:val="0"/>
              <w:jc w:val="center"/>
              <w:rPr>
                <w:lang w:val="ru-RU"/>
              </w:rPr>
            </w:pPr>
            <w:r w:rsidRPr="00EB043C">
              <w:rPr>
                <w:lang w:val="ru-RU"/>
              </w:rPr>
              <w:lastRenderedPageBreak/>
              <w:t>государственно-административного устройства и общественной жизни</w:t>
            </w:r>
          </w:p>
        </w:tc>
        <w:tc>
          <w:tcPr>
            <w:tcW w:w="4811" w:type="dxa"/>
          </w:tcPr>
          <w:p w14:paraId="20AE4505" w14:textId="77777777" w:rsidR="00EB043C" w:rsidRPr="00EB043C" w:rsidRDefault="00EB043C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EB043C">
              <w:rPr>
                <w:lang w:val="ru-RU"/>
              </w:rPr>
              <w:t>административные единицы и государственные институты</w:t>
            </w:r>
          </w:p>
          <w:p w14:paraId="589A81F8" w14:textId="77777777" w:rsidR="00EB043C" w:rsidRPr="00EB043C" w:rsidRDefault="00EB043C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EB043C">
              <w:rPr>
                <w:lang w:val="ru-RU"/>
              </w:rPr>
              <w:t>общественные организации, партии</w:t>
            </w:r>
          </w:p>
          <w:p w14:paraId="3A78E6ED" w14:textId="77777777" w:rsidR="00EB043C" w:rsidRPr="00EB043C" w:rsidRDefault="00EB043C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EB043C">
              <w:rPr>
                <w:lang w:val="ru-RU"/>
              </w:rPr>
              <w:t>промышленные и аграрные предприятия</w:t>
            </w:r>
          </w:p>
          <w:p w14:paraId="4B3FF826" w14:textId="77777777" w:rsidR="00EB043C" w:rsidRPr="00EB043C" w:rsidRDefault="00EB043C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EB043C">
              <w:rPr>
                <w:lang w:val="ru-RU"/>
              </w:rPr>
              <w:t>торговые заведения</w:t>
            </w:r>
          </w:p>
          <w:p w14:paraId="701FB2C7" w14:textId="77777777" w:rsidR="00EB043C" w:rsidRPr="00EB043C" w:rsidRDefault="00EB043C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EB043C">
              <w:rPr>
                <w:lang w:val="ru-RU"/>
              </w:rPr>
              <w:t>основные воинские и полицейские подразделения и чины</w:t>
            </w:r>
          </w:p>
          <w:p w14:paraId="54137294" w14:textId="0B1A687E" w:rsidR="00EB043C" w:rsidRPr="00EB043C" w:rsidRDefault="00EB043C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EB043C">
              <w:rPr>
                <w:lang w:val="ru-RU"/>
              </w:rPr>
              <w:t>гражданские должности и профессии, титулы и звания</w:t>
            </w:r>
          </w:p>
        </w:tc>
      </w:tr>
      <w:tr w:rsidR="00EB043C" w14:paraId="0AFEAC13" w14:textId="77777777" w:rsidTr="00597219">
        <w:trPr>
          <w:trHeight w:val="1669"/>
        </w:trPr>
        <w:tc>
          <w:tcPr>
            <w:tcW w:w="4811" w:type="dxa"/>
          </w:tcPr>
          <w:p w14:paraId="1822044B" w14:textId="24990191" w:rsidR="00EB043C" w:rsidRDefault="00EB043C" w:rsidP="00EB043C">
            <w:pPr>
              <w:widowControl w:val="0"/>
              <w:jc w:val="center"/>
              <w:rPr>
                <w:lang w:val="ru-RU"/>
              </w:rPr>
            </w:pPr>
            <w:r w:rsidRPr="00EB043C">
              <w:rPr>
                <w:lang w:val="ru-RU"/>
              </w:rPr>
              <w:t>ономастические</w:t>
            </w:r>
          </w:p>
        </w:tc>
        <w:tc>
          <w:tcPr>
            <w:tcW w:w="4811" w:type="dxa"/>
          </w:tcPr>
          <w:p w14:paraId="3668DF61" w14:textId="77777777" w:rsidR="00DC4C28" w:rsidRPr="00DC4C28" w:rsidRDefault="00DC4C28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DC4C28">
              <w:rPr>
                <w:lang w:val="ru-RU"/>
              </w:rPr>
              <w:t>антропонимы</w:t>
            </w:r>
          </w:p>
          <w:p w14:paraId="704E4E3F" w14:textId="77777777" w:rsidR="00DC4C28" w:rsidRPr="00DC4C28" w:rsidRDefault="00DC4C28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DC4C28">
              <w:rPr>
                <w:lang w:val="ru-RU"/>
              </w:rPr>
              <w:t>топонимы</w:t>
            </w:r>
          </w:p>
          <w:p w14:paraId="071CC811" w14:textId="77777777" w:rsidR="00DC4C28" w:rsidRPr="00DC4C28" w:rsidRDefault="00DC4C28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DC4C28">
              <w:rPr>
                <w:lang w:val="ru-RU"/>
              </w:rPr>
              <w:t>имена литературных героев</w:t>
            </w:r>
          </w:p>
          <w:p w14:paraId="7633ED58" w14:textId="77777777" w:rsidR="00DC4C28" w:rsidRPr="00DC4C28" w:rsidRDefault="00DC4C28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DC4C28">
              <w:rPr>
                <w:lang w:val="ru-RU"/>
              </w:rPr>
              <w:t>названия компаний</w:t>
            </w:r>
          </w:p>
          <w:p w14:paraId="6C0B5D14" w14:textId="41253983" w:rsidR="00EB043C" w:rsidRPr="00DC4C28" w:rsidRDefault="00DC4C28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DC4C28">
              <w:rPr>
                <w:lang w:val="ru-RU"/>
              </w:rPr>
              <w:t>музеев, театров, ресторанов</w:t>
            </w:r>
          </w:p>
        </w:tc>
      </w:tr>
      <w:tr w:rsidR="00EB043C" w14:paraId="12B22919" w14:textId="77777777" w:rsidTr="00597219">
        <w:trPr>
          <w:trHeight w:val="2115"/>
        </w:trPr>
        <w:tc>
          <w:tcPr>
            <w:tcW w:w="4811" w:type="dxa"/>
          </w:tcPr>
          <w:p w14:paraId="671C0647" w14:textId="42FA22AE" w:rsidR="00EB043C" w:rsidRDefault="00EB043C" w:rsidP="00EB043C">
            <w:pPr>
              <w:widowControl w:val="0"/>
              <w:jc w:val="center"/>
              <w:rPr>
                <w:lang w:val="ru-RU"/>
              </w:rPr>
            </w:pPr>
            <w:r w:rsidRPr="00EB043C">
              <w:rPr>
                <w:lang w:val="ru-RU"/>
              </w:rPr>
              <w:t>ассоциативные</w:t>
            </w:r>
          </w:p>
        </w:tc>
        <w:tc>
          <w:tcPr>
            <w:tcW w:w="4811" w:type="dxa"/>
          </w:tcPr>
          <w:p w14:paraId="6C2DA7A2" w14:textId="77777777" w:rsidR="00DC4C28" w:rsidRPr="00DC4C28" w:rsidRDefault="00DC4C28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DC4C28">
              <w:rPr>
                <w:lang w:val="ru-RU"/>
              </w:rPr>
              <w:t>вегетативные символы</w:t>
            </w:r>
          </w:p>
          <w:p w14:paraId="2E84ED09" w14:textId="77777777" w:rsidR="00DC4C28" w:rsidRPr="00DC4C28" w:rsidRDefault="00DC4C28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proofErr w:type="spellStart"/>
            <w:r w:rsidRPr="00DC4C28">
              <w:rPr>
                <w:lang w:val="ru-RU"/>
              </w:rPr>
              <w:t>анималистские</w:t>
            </w:r>
            <w:proofErr w:type="spellEnd"/>
            <w:r w:rsidRPr="00DC4C28">
              <w:rPr>
                <w:lang w:val="ru-RU"/>
              </w:rPr>
              <w:t xml:space="preserve"> символы</w:t>
            </w:r>
          </w:p>
          <w:p w14:paraId="3C863D6C" w14:textId="77777777" w:rsidR="00DC4C28" w:rsidRPr="00DC4C28" w:rsidRDefault="00DC4C28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DC4C28">
              <w:rPr>
                <w:lang w:val="ru-RU"/>
              </w:rPr>
              <w:t>цветовая символика</w:t>
            </w:r>
          </w:p>
          <w:p w14:paraId="04EF3932" w14:textId="77777777" w:rsidR="00DC4C28" w:rsidRPr="00DC4C28" w:rsidRDefault="00DC4C28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DC4C28">
              <w:rPr>
                <w:lang w:val="ru-RU"/>
              </w:rPr>
              <w:t>фольклорные</w:t>
            </w:r>
          </w:p>
          <w:p w14:paraId="6871E849" w14:textId="77777777" w:rsidR="00DC4C28" w:rsidRPr="00DC4C28" w:rsidRDefault="00DC4C28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DC4C28">
              <w:rPr>
                <w:lang w:val="ru-RU"/>
              </w:rPr>
              <w:t>исторические</w:t>
            </w:r>
          </w:p>
          <w:p w14:paraId="74E93067" w14:textId="77777777" w:rsidR="00DC4C28" w:rsidRPr="00DC4C28" w:rsidRDefault="00DC4C28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DC4C28">
              <w:rPr>
                <w:lang w:val="ru-RU"/>
              </w:rPr>
              <w:t>литературно-книжные аллюзии</w:t>
            </w:r>
          </w:p>
          <w:p w14:paraId="3929C688" w14:textId="30F2D13C" w:rsidR="00EB043C" w:rsidRPr="00DC4C28" w:rsidRDefault="00DC4C28" w:rsidP="00E932D6">
            <w:pPr>
              <w:pStyle w:val="ac"/>
              <w:widowControl w:val="0"/>
              <w:numPr>
                <w:ilvl w:val="0"/>
                <w:numId w:val="13"/>
              </w:numPr>
              <w:rPr>
                <w:lang w:val="ru-RU"/>
              </w:rPr>
            </w:pPr>
            <w:r w:rsidRPr="00DC4C28">
              <w:rPr>
                <w:lang w:val="ru-RU"/>
              </w:rPr>
              <w:t>языковые аллюзии</w:t>
            </w:r>
          </w:p>
        </w:tc>
      </w:tr>
      <w:bookmarkEnd w:id="6"/>
    </w:tbl>
    <w:p w14:paraId="58EB409B" w14:textId="77777777" w:rsidR="00381869" w:rsidRDefault="00381869" w:rsidP="00597219">
      <w:pPr>
        <w:widowControl w:val="0"/>
        <w:ind w:firstLine="709"/>
        <w:jc w:val="both"/>
        <w:rPr>
          <w:rFonts w:cs="Times New Roman"/>
          <w:b/>
          <w:bCs/>
          <w:sz w:val="28"/>
          <w:szCs w:val="28"/>
          <w:lang w:val="ru-RU"/>
        </w:rPr>
      </w:pPr>
    </w:p>
    <w:p w14:paraId="2FD6A211" w14:textId="0E4DC780" w:rsidR="00BD64A4" w:rsidRDefault="00E92BC0" w:rsidP="00597219">
      <w:pPr>
        <w:widowControl w:val="0"/>
        <w:ind w:firstLine="709"/>
        <w:jc w:val="both"/>
        <w:rPr>
          <w:rFonts w:cs="Times New Roman"/>
          <w:b/>
          <w:bCs/>
          <w:sz w:val="28"/>
          <w:szCs w:val="28"/>
          <w:lang w:val="ru-RU"/>
        </w:rPr>
      </w:pPr>
      <w:r>
        <w:rPr>
          <w:rFonts w:cs="Times New Roman"/>
          <w:b/>
          <w:bCs/>
          <w:sz w:val="28"/>
          <w:szCs w:val="28"/>
          <w:lang w:val="ru-RU"/>
        </w:rPr>
        <w:t xml:space="preserve">2.2. </w:t>
      </w:r>
      <w:r w:rsidR="00137F70">
        <w:rPr>
          <w:rFonts w:cs="Times New Roman"/>
          <w:b/>
          <w:bCs/>
          <w:sz w:val="28"/>
          <w:szCs w:val="28"/>
          <w:lang w:val="ru-RU"/>
        </w:rPr>
        <w:t xml:space="preserve">Основные переводческие стратегии для </w:t>
      </w:r>
      <w:r w:rsidR="00FC7635">
        <w:rPr>
          <w:rFonts w:cs="Times New Roman"/>
          <w:b/>
          <w:bCs/>
          <w:sz w:val="28"/>
          <w:szCs w:val="28"/>
          <w:lang w:val="ru-RU"/>
        </w:rPr>
        <w:t xml:space="preserve">повести Н.В. </w:t>
      </w:r>
      <w:r w:rsidR="009C17C3">
        <w:rPr>
          <w:rFonts w:cs="Times New Roman"/>
          <w:b/>
          <w:bCs/>
          <w:sz w:val="28"/>
          <w:szCs w:val="28"/>
          <w:lang w:val="ru-RU"/>
        </w:rPr>
        <w:t xml:space="preserve">Гоголя </w:t>
      </w:r>
    </w:p>
    <w:p w14:paraId="5A4BF69F" w14:textId="49B49576" w:rsidR="006C5AE4" w:rsidRDefault="00FC7635" w:rsidP="00597219">
      <w:pPr>
        <w:widowControl w:val="0"/>
        <w:ind w:firstLine="709"/>
        <w:jc w:val="both"/>
        <w:rPr>
          <w:rFonts w:cs="Times New Roman"/>
          <w:b/>
          <w:bCs/>
          <w:sz w:val="28"/>
          <w:szCs w:val="28"/>
          <w:lang w:val="ru-RU"/>
        </w:rPr>
      </w:pPr>
      <w:r w:rsidRPr="00FC7635">
        <w:rPr>
          <w:rFonts w:cs="Times New Roman"/>
          <w:b/>
          <w:bCs/>
          <w:sz w:val="28"/>
          <w:szCs w:val="28"/>
          <w:lang w:val="ru-RU"/>
        </w:rPr>
        <w:t>«Майская Ночь, или Утопленница»</w:t>
      </w:r>
    </w:p>
    <w:p w14:paraId="0787E482" w14:textId="0974B4FA" w:rsidR="00C27D65" w:rsidRPr="00BC21BA" w:rsidRDefault="0095606E" w:rsidP="00423B19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 w:rsidRPr="0095606E">
        <w:rPr>
          <w:rFonts w:cs="Times New Roman"/>
          <w:sz w:val="28"/>
          <w:szCs w:val="28"/>
          <w:lang w:val="ru-RU"/>
        </w:rPr>
        <w:t>Л</w:t>
      </w:r>
      <w:r>
        <w:rPr>
          <w:rFonts w:cs="Times New Roman"/>
          <w:sz w:val="28"/>
          <w:szCs w:val="28"/>
          <w:lang w:val="ru-RU"/>
        </w:rPr>
        <w:t>. С.</w:t>
      </w:r>
      <w:r w:rsidRPr="0095606E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95606E">
        <w:rPr>
          <w:rFonts w:cs="Times New Roman"/>
          <w:sz w:val="28"/>
          <w:szCs w:val="28"/>
          <w:lang w:val="ru-RU"/>
        </w:rPr>
        <w:t>Бархударов</w:t>
      </w:r>
      <w:proofErr w:type="spellEnd"/>
      <w:r w:rsidRPr="0095606E">
        <w:rPr>
          <w:rFonts w:cs="Times New Roman"/>
          <w:sz w:val="28"/>
          <w:szCs w:val="28"/>
          <w:lang w:val="ru-RU"/>
        </w:rPr>
        <w:t xml:space="preserve"> (1923</w:t>
      </w:r>
      <w:r w:rsidR="00F773F6" w:rsidRPr="00F773F6">
        <w:rPr>
          <w:rFonts w:cs="Times New Roman"/>
          <w:sz w:val="28"/>
          <w:szCs w:val="28"/>
          <w:lang w:val="ru-RU"/>
        </w:rPr>
        <w:t>–</w:t>
      </w:r>
      <w:r w:rsidRPr="0095606E">
        <w:rPr>
          <w:rFonts w:cs="Times New Roman"/>
          <w:sz w:val="28"/>
          <w:szCs w:val="28"/>
          <w:lang w:val="ru-RU"/>
        </w:rPr>
        <w:t>1985)</w:t>
      </w:r>
      <w:r>
        <w:rPr>
          <w:rFonts w:cs="Times New Roman"/>
          <w:sz w:val="28"/>
          <w:szCs w:val="28"/>
          <w:lang w:val="ru-RU"/>
        </w:rPr>
        <w:t xml:space="preserve"> </w:t>
      </w:r>
      <w:bookmarkStart w:id="7" w:name="_Hlk71554596"/>
      <w:r w:rsidRPr="0095606E">
        <w:rPr>
          <w:rFonts w:cs="Times New Roman"/>
          <w:sz w:val="28"/>
          <w:szCs w:val="28"/>
          <w:lang w:val="ru-RU"/>
        </w:rPr>
        <w:t xml:space="preserve">– </w:t>
      </w:r>
      <w:bookmarkEnd w:id="7"/>
      <w:r w:rsidRPr="0095606E">
        <w:rPr>
          <w:rFonts w:cs="Times New Roman"/>
          <w:sz w:val="28"/>
          <w:szCs w:val="28"/>
          <w:lang w:val="ru-RU"/>
        </w:rPr>
        <w:t>советск</w:t>
      </w:r>
      <w:r>
        <w:rPr>
          <w:rFonts w:cs="Times New Roman"/>
          <w:sz w:val="28"/>
          <w:szCs w:val="28"/>
          <w:lang w:val="ru-RU"/>
        </w:rPr>
        <w:t>ий</w:t>
      </w:r>
      <w:r w:rsidRPr="0095606E">
        <w:rPr>
          <w:rFonts w:cs="Times New Roman"/>
          <w:sz w:val="28"/>
          <w:szCs w:val="28"/>
          <w:lang w:val="ru-RU"/>
        </w:rPr>
        <w:t xml:space="preserve"> лингвист</w:t>
      </w:r>
      <w:r>
        <w:rPr>
          <w:rFonts w:cs="Times New Roman"/>
          <w:sz w:val="28"/>
          <w:szCs w:val="28"/>
          <w:lang w:val="ru-RU"/>
        </w:rPr>
        <w:t xml:space="preserve"> и</w:t>
      </w:r>
      <w:r w:rsidRPr="0095606E">
        <w:rPr>
          <w:rFonts w:cs="Times New Roman"/>
          <w:sz w:val="28"/>
          <w:szCs w:val="28"/>
          <w:lang w:val="ru-RU"/>
        </w:rPr>
        <w:t xml:space="preserve"> специалист по теории перевода</w:t>
      </w:r>
      <w:r>
        <w:rPr>
          <w:rFonts w:cs="Times New Roman"/>
          <w:sz w:val="28"/>
          <w:szCs w:val="28"/>
          <w:lang w:val="ru-RU"/>
        </w:rPr>
        <w:t xml:space="preserve"> </w:t>
      </w:r>
      <w:r w:rsidRPr="0095606E">
        <w:rPr>
          <w:rFonts w:cs="Times New Roman"/>
          <w:sz w:val="28"/>
          <w:szCs w:val="28"/>
          <w:lang w:val="ru-RU"/>
        </w:rPr>
        <w:t>–</w:t>
      </w:r>
      <w:r>
        <w:rPr>
          <w:rFonts w:cs="Times New Roman"/>
          <w:sz w:val="28"/>
          <w:szCs w:val="28"/>
          <w:lang w:val="ru-RU"/>
        </w:rPr>
        <w:t xml:space="preserve"> </w:t>
      </w:r>
      <w:r w:rsidR="00502C75" w:rsidRPr="00502C75">
        <w:rPr>
          <w:rFonts w:cs="Times New Roman"/>
          <w:sz w:val="28"/>
          <w:szCs w:val="28"/>
          <w:lang w:val="ru-RU"/>
        </w:rPr>
        <w:t xml:space="preserve">различает </w:t>
      </w:r>
      <w:r>
        <w:rPr>
          <w:rFonts w:cs="Times New Roman"/>
          <w:sz w:val="28"/>
          <w:szCs w:val="28"/>
          <w:lang w:val="ru-RU"/>
        </w:rPr>
        <w:t xml:space="preserve">такие </w:t>
      </w:r>
      <w:r w:rsidR="00502C75" w:rsidRPr="00502C75">
        <w:rPr>
          <w:rFonts w:cs="Times New Roman"/>
          <w:sz w:val="28"/>
          <w:szCs w:val="28"/>
          <w:lang w:val="ru-RU"/>
        </w:rPr>
        <w:t>виды трансформаций</w:t>
      </w:r>
      <w:r>
        <w:rPr>
          <w:rFonts w:cs="Times New Roman"/>
          <w:sz w:val="28"/>
          <w:szCs w:val="28"/>
          <w:lang w:val="ru-RU"/>
        </w:rPr>
        <w:t xml:space="preserve"> как</w:t>
      </w:r>
      <w:r w:rsidR="00502C75" w:rsidRPr="00502C75">
        <w:rPr>
          <w:rFonts w:cs="Times New Roman"/>
          <w:sz w:val="28"/>
          <w:szCs w:val="28"/>
          <w:lang w:val="ru-RU"/>
        </w:rPr>
        <w:t xml:space="preserve"> перестановк</w:t>
      </w:r>
      <w:r w:rsidR="00BC21BA">
        <w:rPr>
          <w:rFonts w:cs="Times New Roman"/>
          <w:sz w:val="28"/>
          <w:szCs w:val="28"/>
          <w:lang w:val="ru-RU"/>
        </w:rPr>
        <w:t>а</w:t>
      </w:r>
      <w:r w:rsidR="00502C75" w:rsidRPr="00502C75">
        <w:rPr>
          <w:rFonts w:cs="Times New Roman"/>
          <w:sz w:val="28"/>
          <w:szCs w:val="28"/>
          <w:lang w:val="ru-RU"/>
        </w:rPr>
        <w:t>,</w:t>
      </w:r>
      <w:r>
        <w:rPr>
          <w:rFonts w:cs="Times New Roman"/>
          <w:sz w:val="28"/>
          <w:szCs w:val="28"/>
          <w:lang w:val="ru-RU"/>
        </w:rPr>
        <w:t xml:space="preserve"> </w:t>
      </w:r>
      <w:r w:rsidR="00502C75" w:rsidRPr="00502C75">
        <w:rPr>
          <w:rFonts w:cs="Times New Roman"/>
          <w:sz w:val="28"/>
          <w:szCs w:val="28"/>
          <w:lang w:val="ru-RU"/>
        </w:rPr>
        <w:t>замен</w:t>
      </w:r>
      <w:r w:rsidR="00BC21BA">
        <w:rPr>
          <w:rFonts w:cs="Times New Roman"/>
          <w:sz w:val="28"/>
          <w:szCs w:val="28"/>
          <w:lang w:val="ru-RU"/>
        </w:rPr>
        <w:t>а</w:t>
      </w:r>
      <w:r w:rsidR="00502C75" w:rsidRPr="00502C75">
        <w:rPr>
          <w:rFonts w:cs="Times New Roman"/>
          <w:sz w:val="28"/>
          <w:szCs w:val="28"/>
          <w:lang w:val="ru-RU"/>
        </w:rPr>
        <w:t>, добавлени</w:t>
      </w:r>
      <w:r w:rsidR="00BC21BA">
        <w:rPr>
          <w:rFonts w:cs="Times New Roman"/>
          <w:sz w:val="28"/>
          <w:szCs w:val="28"/>
          <w:lang w:val="ru-RU"/>
        </w:rPr>
        <w:t>е</w:t>
      </w:r>
      <w:r>
        <w:rPr>
          <w:rFonts w:cs="Times New Roman"/>
          <w:sz w:val="28"/>
          <w:szCs w:val="28"/>
          <w:lang w:val="ru-RU"/>
        </w:rPr>
        <w:t xml:space="preserve"> и</w:t>
      </w:r>
      <w:r w:rsidR="00502C75" w:rsidRPr="00502C75">
        <w:rPr>
          <w:rFonts w:cs="Times New Roman"/>
          <w:sz w:val="28"/>
          <w:szCs w:val="28"/>
          <w:lang w:val="ru-RU"/>
        </w:rPr>
        <w:t xml:space="preserve"> опущени</w:t>
      </w:r>
      <w:r w:rsidR="00BC21BA">
        <w:rPr>
          <w:rFonts w:cs="Times New Roman"/>
          <w:sz w:val="28"/>
          <w:szCs w:val="28"/>
          <w:lang w:val="ru-RU"/>
        </w:rPr>
        <w:t>е</w:t>
      </w:r>
      <w:r w:rsidR="00502C75" w:rsidRPr="00502C75">
        <w:rPr>
          <w:rFonts w:cs="Times New Roman"/>
          <w:sz w:val="28"/>
          <w:szCs w:val="28"/>
          <w:lang w:val="ru-RU"/>
        </w:rPr>
        <w:t>.</w:t>
      </w:r>
      <w:r>
        <w:rPr>
          <w:rFonts w:cs="Times New Roman"/>
          <w:sz w:val="28"/>
          <w:szCs w:val="28"/>
          <w:lang w:val="ru-RU"/>
        </w:rPr>
        <w:t xml:space="preserve"> Стоит отметить, что такое </w:t>
      </w:r>
      <w:r w:rsidR="00502C75" w:rsidRPr="00502C75">
        <w:rPr>
          <w:rFonts w:cs="Times New Roman"/>
          <w:sz w:val="28"/>
          <w:szCs w:val="28"/>
          <w:lang w:val="ru-RU"/>
        </w:rPr>
        <w:t>деление является</w:t>
      </w:r>
      <w:r>
        <w:rPr>
          <w:rFonts w:cs="Times New Roman"/>
          <w:sz w:val="28"/>
          <w:szCs w:val="28"/>
          <w:lang w:val="ru-RU"/>
        </w:rPr>
        <w:t xml:space="preserve"> </w:t>
      </w:r>
      <w:r w:rsidR="00502C75" w:rsidRPr="00502C75">
        <w:rPr>
          <w:rFonts w:cs="Times New Roman"/>
          <w:sz w:val="28"/>
          <w:szCs w:val="28"/>
          <w:lang w:val="ru-RU"/>
        </w:rPr>
        <w:t>условным</w:t>
      </w:r>
      <w:r>
        <w:rPr>
          <w:rFonts w:cs="Times New Roman"/>
          <w:sz w:val="28"/>
          <w:szCs w:val="28"/>
          <w:lang w:val="ru-RU"/>
        </w:rPr>
        <w:t xml:space="preserve">, так как, на практике, </w:t>
      </w:r>
      <w:r w:rsidR="00BC21BA">
        <w:rPr>
          <w:rFonts w:cs="Times New Roman"/>
          <w:sz w:val="28"/>
          <w:szCs w:val="28"/>
          <w:lang w:val="ru-RU"/>
        </w:rPr>
        <w:t>эти</w:t>
      </w:r>
      <w:r>
        <w:rPr>
          <w:rFonts w:cs="Times New Roman"/>
          <w:sz w:val="28"/>
          <w:szCs w:val="28"/>
          <w:lang w:val="ru-RU"/>
        </w:rPr>
        <w:t xml:space="preserve"> </w:t>
      </w:r>
      <w:r w:rsidR="00502C75" w:rsidRPr="00502C75">
        <w:rPr>
          <w:rFonts w:cs="Times New Roman"/>
          <w:sz w:val="28"/>
          <w:szCs w:val="28"/>
          <w:lang w:val="ru-RU"/>
        </w:rPr>
        <w:t>трансформаци</w:t>
      </w:r>
      <w:r>
        <w:rPr>
          <w:rFonts w:cs="Times New Roman"/>
          <w:sz w:val="28"/>
          <w:szCs w:val="28"/>
          <w:lang w:val="ru-RU"/>
        </w:rPr>
        <w:t xml:space="preserve">и редко встречаются </w:t>
      </w:r>
      <w:r w:rsidR="00502C75" w:rsidRPr="00502C75">
        <w:rPr>
          <w:rFonts w:cs="Times New Roman"/>
          <w:sz w:val="28"/>
          <w:szCs w:val="28"/>
          <w:lang w:val="ru-RU"/>
        </w:rPr>
        <w:t>«в чистом виде»</w:t>
      </w:r>
      <w:r>
        <w:rPr>
          <w:rFonts w:cs="Times New Roman"/>
          <w:sz w:val="28"/>
          <w:szCs w:val="28"/>
          <w:lang w:val="ru-RU"/>
        </w:rPr>
        <w:t xml:space="preserve">. </w:t>
      </w:r>
      <w:r w:rsidR="00BC21BA">
        <w:rPr>
          <w:rFonts w:cs="Times New Roman"/>
          <w:sz w:val="28"/>
          <w:szCs w:val="28"/>
          <w:lang w:val="ru-RU"/>
        </w:rPr>
        <w:t>Ведь т</w:t>
      </w:r>
      <w:r>
        <w:rPr>
          <w:rFonts w:cs="Times New Roman"/>
          <w:sz w:val="28"/>
          <w:szCs w:val="28"/>
          <w:lang w:val="ru-RU"/>
        </w:rPr>
        <w:t>о</w:t>
      </w:r>
      <w:r w:rsidR="00085F84">
        <w:rPr>
          <w:rFonts w:cs="Times New Roman"/>
          <w:sz w:val="28"/>
          <w:szCs w:val="28"/>
          <w:lang w:val="ru-RU"/>
        </w:rPr>
        <w:t>, что встречается на пр</w:t>
      </w:r>
      <w:r w:rsidR="00F773F6">
        <w:rPr>
          <w:rFonts w:cs="Times New Roman"/>
          <w:sz w:val="28"/>
          <w:szCs w:val="28"/>
          <w:lang w:val="ru-RU"/>
        </w:rPr>
        <w:t>а</w:t>
      </w:r>
      <w:r w:rsidR="00085F84">
        <w:rPr>
          <w:rFonts w:cs="Times New Roman"/>
          <w:sz w:val="28"/>
          <w:szCs w:val="28"/>
          <w:lang w:val="ru-RU"/>
        </w:rPr>
        <w:t xml:space="preserve">ктике </w:t>
      </w:r>
      <w:r w:rsidR="00F773F6" w:rsidRPr="00F773F6">
        <w:rPr>
          <w:rFonts w:cs="Times New Roman"/>
          <w:sz w:val="28"/>
          <w:szCs w:val="28"/>
          <w:lang w:val="ru-RU"/>
        </w:rPr>
        <w:t xml:space="preserve">– </w:t>
      </w:r>
      <w:r w:rsidR="00F773F6">
        <w:rPr>
          <w:rFonts w:cs="Times New Roman"/>
          <w:sz w:val="28"/>
          <w:szCs w:val="28"/>
          <w:lang w:val="ru-RU"/>
        </w:rPr>
        <w:t xml:space="preserve">это </w:t>
      </w:r>
      <w:r>
        <w:rPr>
          <w:rFonts w:cs="Times New Roman"/>
          <w:sz w:val="28"/>
          <w:szCs w:val="28"/>
          <w:lang w:val="ru-RU"/>
        </w:rPr>
        <w:t>сочетани</w:t>
      </w:r>
      <w:r w:rsidR="00BC21BA">
        <w:rPr>
          <w:rFonts w:cs="Times New Roman"/>
          <w:sz w:val="28"/>
          <w:szCs w:val="28"/>
          <w:lang w:val="ru-RU"/>
        </w:rPr>
        <w:t>е</w:t>
      </w:r>
      <w:r>
        <w:rPr>
          <w:rFonts w:cs="Times New Roman"/>
          <w:sz w:val="28"/>
          <w:szCs w:val="28"/>
          <w:lang w:val="ru-RU"/>
        </w:rPr>
        <w:t xml:space="preserve"> этих </w:t>
      </w:r>
      <w:r w:rsidRPr="0095606E">
        <w:rPr>
          <w:rFonts w:cs="Times New Roman"/>
          <w:sz w:val="28"/>
          <w:szCs w:val="28"/>
          <w:lang w:val="ru-RU"/>
        </w:rPr>
        <w:t>четыре</w:t>
      </w:r>
      <w:r>
        <w:rPr>
          <w:rFonts w:cs="Times New Roman"/>
          <w:sz w:val="28"/>
          <w:szCs w:val="28"/>
          <w:lang w:val="ru-RU"/>
        </w:rPr>
        <w:t>х</w:t>
      </w:r>
      <w:r w:rsidR="00F773F6">
        <w:rPr>
          <w:rFonts w:cs="Times New Roman"/>
          <w:sz w:val="28"/>
          <w:szCs w:val="28"/>
          <w:lang w:val="ru-RU"/>
        </w:rPr>
        <w:t xml:space="preserve"> типов</w:t>
      </w:r>
      <w:r>
        <w:rPr>
          <w:rFonts w:cs="Times New Roman"/>
          <w:sz w:val="28"/>
          <w:szCs w:val="28"/>
          <w:lang w:val="ru-RU"/>
        </w:rPr>
        <w:t xml:space="preserve"> переводческих</w:t>
      </w:r>
      <w:r w:rsidRPr="0095606E"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  <w:lang w:val="ru-RU"/>
        </w:rPr>
        <w:t>трансформаций</w:t>
      </w:r>
      <w:r w:rsidR="00502C75" w:rsidRPr="00502C75">
        <w:rPr>
          <w:rFonts w:cs="Times New Roman"/>
          <w:sz w:val="28"/>
          <w:szCs w:val="28"/>
          <w:lang w:val="ru-RU"/>
        </w:rPr>
        <w:t>,</w:t>
      </w:r>
      <w:r w:rsidR="00F773F6">
        <w:rPr>
          <w:rFonts w:cs="Times New Roman"/>
          <w:sz w:val="28"/>
          <w:szCs w:val="28"/>
          <w:lang w:val="ru-RU"/>
        </w:rPr>
        <w:t xml:space="preserve"> которые</w:t>
      </w:r>
      <w:r>
        <w:rPr>
          <w:rFonts w:cs="Times New Roman"/>
          <w:sz w:val="28"/>
          <w:szCs w:val="28"/>
          <w:lang w:val="ru-RU"/>
        </w:rPr>
        <w:t xml:space="preserve"> </w:t>
      </w:r>
      <w:r w:rsidR="00F773F6">
        <w:rPr>
          <w:rFonts w:cs="Times New Roman"/>
          <w:sz w:val="28"/>
          <w:szCs w:val="28"/>
          <w:lang w:val="ru-RU"/>
        </w:rPr>
        <w:t xml:space="preserve">приобретают </w:t>
      </w:r>
      <w:r w:rsidR="00502C75" w:rsidRPr="00502C75">
        <w:rPr>
          <w:rFonts w:cs="Times New Roman"/>
          <w:sz w:val="28"/>
          <w:szCs w:val="28"/>
          <w:lang w:val="ru-RU"/>
        </w:rPr>
        <w:t>сложны</w:t>
      </w:r>
      <w:r w:rsidR="00F773F6">
        <w:rPr>
          <w:rFonts w:cs="Times New Roman"/>
          <w:sz w:val="28"/>
          <w:szCs w:val="28"/>
          <w:lang w:val="ru-RU"/>
        </w:rPr>
        <w:t>й и</w:t>
      </w:r>
      <w:r w:rsidR="00502C75" w:rsidRPr="00502C75">
        <w:rPr>
          <w:rFonts w:cs="Times New Roman"/>
          <w:sz w:val="28"/>
          <w:szCs w:val="28"/>
          <w:lang w:val="ru-RU"/>
        </w:rPr>
        <w:t xml:space="preserve"> комплексны</w:t>
      </w:r>
      <w:r w:rsidR="00F773F6">
        <w:rPr>
          <w:rFonts w:cs="Times New Roman"/>
          <w:sz w:val="28"/>
          <w:szCs w:val="28"/>
          <w:lang w:val="ru-RU"/>
        </w:rPr>
        <w:t>й характер</w:t>
      </w:r>
      <w:r w:rsidR="00502C75" w:rsidRPr="00502C75">
        <w:rPr>
          <w:rFonts w:cs="Times New Roman"/>
          <w:sz w:val="28"/>
          <w:szCs w:val="28"/>
          <w:lang w:val="ru-RU"/>
        </w:rPr>
        <w:t>.</w:t>
      </w:r>
      <w:r w:rsidR="00423B19" w:rsidRPr="00423B19">
        <w:rPr>
          <w:lang w:val="ru-RU"/>
        </w:rPr>
        <w:t xml:space="preserve"> </w:t>
      </w:r>
      <w:r w:rsidR="00423B19" w:rsidRPr="00423B19">
        <w:rPr>
          <w:rFonts w:cs="Times New Roman"/>
          <w:sz w:val="28"/>
          <w:szCs w:val="28"/>
          <w:lang w:val="ru-RU"/>
        </w:rPr>
        <w:t>[</w:t>
      </w:r>
      <w:proofErr w:type="spellStart"/>
      <w:r w:rsidR="00423B19" w:rsidRPr="00423B19">
        <w:rPr>
          <w:rFonts w:cs="Times New Roman"/>
          <w:sz w:val="28"/>
          <w:szCs w:val="28"/>
          <w:lang w:val="ru-RU"/>
        </w:rPr>
        <w:t>Бархударов</w:t>
      </w:r>
      <w:proofErr w:type="spellEnd"/>
      <w:r w:rsidR="00423B19" w:rsidRPr="00423B19">
        <w:rPr>
          <w:rFonts w:cs="Times New Roman"/>
          <w:sz w:val="28"/>
          <w:szCs w:val="28"/>
          <w:lang w:val="ru-RU"/>
        </w:rPr>
        <w:t xml:space="preserve"> 1975</w:t>
      </w:r>
      <w:r w:rsidR="00423B19" w:rsidRPr="00BC21BA">
        <w:rPr>
          <w:rFonts w:cs="Times New Roman"/>
          <w:sz w:val="28"/>
          <w:szCs w:val="28"/>
          <w:lang w:val="ru-RU"/>
        </w:rPr>
        <w:t>]</w:t>
      </w:r>
    </w:p>
    <w:p w14:paraId="4689A4E1" w14:textId="77777777" w:rsidR="00423B19" w:rsidRDefault="00423B19" w:rsidP="00E92BC0">
      <w:pPr>
        <w:widowControl w:val="0"/>
        <w:ind w:firstLine="709"/>
        <w:jc w:val="both"/>
        <w:rPr>
          <w:rFonts w:cs="Times New Roman"/>
          <w:b/>
          <w:bCs/>
          <w:sz w:val="28"/>
          <w:szCs w:val="28"/>
          <w:lang w:val="ru-RU"/>
        </w:rPr>
      </w:pPr>
    </w:p>
    <w:p w14:paraId="0ECB2462" w14:textId="66B4F0E0" w:rsidR="00A72835" w:rsidRDefault="00E92BC0" w:rsidP="00E92BC0">
      <w:pPr>
        <w:widowControl w:val="0"/>
        <w:ind w:firstLine="709"/>
        <w:jc w:val="both"/>
        <w:rPr>
          <w:rFonts w:cs="Times New Roman"/>
          <w:b/>
          <w:bCs/>
          <w:sz w:val="28"/>
          <w:szCs w:val="28"/>
          <w:lang w:val="ru-RU"/>
        </w:rPr>
      </w:pPr>
      <w:r w:rsidRPr="00BF306F">
        <w:rPr>
          <w:rFonts w:cs="Times New Roman"/>
          <w:b/>
          <w:bCs/>
          <w:sz w:val="28"/>
          <w:szCs w:val="28"/>
          <w:lang w:val="ru-RU"/>
        </w:rPr>
        <w:t xml:space="preserve">2.2.1. </w:t>
      </w:r>
      <w:r w:rsidR="001E07F9" w:rsidRPr="001E07F9">
        <w:rPr>
          <w:rFonts w:cs="Times New Roman"/>
          <w:b/>
          <w:bCs/>
          <w:sz w:val="28"/>
          <w:szCs w:val="28"/>
          <w:lang w:val="ru-RU"/>
        </w:rPr>
        <w:t>Основные переводческие стратегии</w:t>
      </w:r>
      <w:r w:rsidR="001E07F9">
        <w:rPr>
          <w:rFonts w:cs="Times New Roman"/>
          <w:b/>
          <w:bCs/>
          <w:sz w:val="28"/>
          <w:szCs w:val="28"/>
          <w:lang w:val="ru-RU"/>
        </w:rPr>
        <w:t xml:space="preserve"> К. Филда</w:t>
      </w:r>
      <w:r w:rsidR="001E07F9" w:rsidRPr="001E07F9">
        <w:rPr>
          <w:rFonts w:cs="Times New Roman"/>
          <w:b/>
          <w:bCs/>
          <w:sz w:val="28"/>
          <w:szCs w:val="28"/>
          <w:lang w:val="ru-RU"/>
        </w:rPr>
        <w:t xml:space="preserve"> </w:t>
      </w:r>
    </w:p>
    <w:p w14:paraId="4622B36B" w14:textId="308C3B49" w:rsidR="00E92BC0" w:rsidRDefault="001E07F9" w:rsidP="00E92BC0">
      <w:pPr>
        <w:widowControl w:val="0"/>
        <w:ind w:firstLine="709"/>
        <w:jc w:val="both"/>
        <w:rPr>
          <w:rFonts w:cs="Times New Roman"/>
          <w:b/>
          <w:bCs/>
          <w:sz w:val="28"/>
          <w:szCs w:val="28"/>
          <w:lang w:val="ru-RU"/>
        </w:rPr>
      </w:pPr>
      <w:r w:rsidRPr="001E07F9">
        <w:rPr>
          <w:rFonts w:cs="Times New Roman"/>
          <w:b/>
          <w:bCs/>
          <w:sz w:val="28"/>
          <w:szCs w:val="28"/>
          <w:lang w:val="ru-RU"/>
        </w:rPr>
        <w:t>для повести Н.В.</w:t>
      </w:r>
      <w:r w:rsidR="00A37B3F">
        <w:rPr>
          <w:rFonts w:cs="Times New Roman"/>
          <w:b/>
          <w:bCs/>
          <w:sz w:val="28"/>
          <w:szCs w:val="28"/>
          <w:lang w:val="ru-RU"/>
        </w:rPr>
        <w:t xml:space="preserve"> Гоголя </w:t>
      </w:r>
      <w:r w:rsidRPr="001E07F9">
        <w:rPr>
          <w:rFonts w:cs="Times New Roman"/>
          <w:b/>
          <w:bCs/>
          <w:sz w:val="28"/>
          <w:szCs w:val="28"/>
          <w:lang w:val="ru-RU"/>
        </w:rPr>
        <w:t>«Майская Ночь, или Утопленница»</w:t>
      </w:r>
    </w:p>
    <w:p w14:paraId="4F2910B0" w14:textId="5D4F8873" w:rsidR="006278F7" w:rsidRPr="00E20D5B" w:rsidRDefault="004908F0" w:rsidP="006278F7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К. Филд преследовал цель создать перевод, который не вызвал бы недоумения у англоязычных читателей, поэтому, в некоторой степени,</w:t>
      </w:r>
      <w:r w:rsidR="00713299">
        <w:rPr>
          <w:rFonts w:cs="Times New Roman"/>
          <w:sz w:val="28"/>
          <w:szCs w:val="28"/>
          <w:lang w:val="ru-RU"/>
        </w:rPr>
        <w:t xml:space="preserve"> он пере</w:t>
      </w:r>
      <w:r>
        <w:rPr>
          <w:rFonts w:cs="Times New Roman"/>
          <w:sz w:val="28"/>
          <w:szCs w:val="28"/>
          <w:lang w:val="ru-RU"/>
        </w:rPr>
        <w:t xml:space="preserve">строил мир повести на английский лад.  Таким образом, </w:t>
      </w:r>
      <w:r w:rsidR="00E37513" w:rsidRPr="00E37513">
        <w:rPr>
          <w:rFonts w:cs="Times New Roman"/>
          <w:i/>
          <w:iCs/>
          <w:sz w:val="28"/>
          <w:szCs w:val="28"/>
          <w:lang w:val="ru-RU"/>
        </w:rPr>
        <w:t>борщ</w:t>
      </w:r>
      <w:r w:rsidR="00E37513">
        <w:rPr>
          <w:rFonts w:cs="Times New Roman"/>
          <w:i/>
          <w:iCs/>
          <w:sz w:val="28"/>
          <w:szCs w:val="28"/>
          <w:lang w:val="ru-RU"/>
        </w:rPr>
        <w:t xml:space="preserve"> </w:t>
      </w:r>
      <w:r w:rsidR="00E37513" w:rsidRPr="00E37513">
        <w:rPr>
          <w:rFonts w:cs="Times New Roman"/>
          <w:sz w:val="28"/>
          <w:szCs w:val="28"/>
          <w:lang w:val="ru-RU"/>
        </w:rPr>
        <w:t>ста</w:t>
      </w:r>
      <w:r w:rsidR="00E20D5B">
        <w:rPr>
          <w:rFonts w:cs="Times New Roman"/>
          <w:sz w:val="28"/>
          <w:szCs w:val="28"/>
          <w:lang w:val="ru-RU"/>
        </w:rPr>
        <w:t>л</w:t>
      </w:r>
      <w:r w:rsidR="00E37513">
        <w:rPr>
          <w:rFonts w:cs="Times New Roman"/>
          <w:sz w:val="28"/>
          <w:szCs w:val="28"/>
          <w:lang w:val="ru-RU"/>
        </w:rPr>
        <w:t xml:space="preserve"> кашей</w:t>
      </w:r>
      <w:r w:rsidR="00E37513">
        <w:rPr>
          <w:rFonts w:cs="Times New Roman"/>
          <w:i/>
          <w:iCs/>
          <w:sz w:val="28"/>
          <w:szCs w:val="28"/>
          <w:lang w:val="ru-RU"/>
        </w:rPr>
        <w:t xml:space="preserve"> </w:t>
      </w:r>
      <w:r w:rsidR="00E37513" w:rsidRPr="00E37513">
        <w:rPr>
          <w:rFonts w:cs="Times New Roman"/>
          <w:sz w:val="28"/>
          <w:szCs w:val="28"/>
          <w:lang w:val="ru-RU"/>
        </w:rPr>
        <w:t>‘</w:t>
      </w:r>
      <w:r w:rsidR="00E37513">
        <w:rPr>
          <w:rFonts w:cs="Times New Roman"/>
          <w:i/>
          <w:iCs/>
          <w:sz w:val="28"/>
          <w:szCs w:val="28"/>
        </w:rPr>
        <w:t>porridge</w:t>
      </w:r>
      <w:r w:rsidR="00E37513" w:rsidRPr="00E37513">
        <w:rPr>
          <w:rFonts w:cs="Times New Roman"/>
          <w:sz w:val="28"/>
          <w:szCs w:val="28"/>
          <w:lang w:val="ru-RU"/>
        </w:rPr>
        <w:t>’</w:t>
      </w:r>
      <w:r w:rsidR="00E37513">
        <w:rPr>
          <w:rFonts w:cs="Times New Roman"/>
          <w:sz w:val="28"/>
          <w:szCs w:val="28"/>
          <w:lang w:val="ru-RU"/>
        </w:rPr>
        <w:t xml:space="preserve">, </w:t>
      </w:r>
      <w:r w:rsidR="00E37513" w:rsidRPr="00E37513">
        <w:rPr>
          <w:rFonts w:cs="Times New Roman"/>
          <w:i/>
          <w:iCs/>
          <w:sz w:val="28"/>
          <w:szCs w:val="28"/>
          <w:lang w:val="ru-RU"/>
        </w:rPr>
        <w:t>бандура</w:t>
      </w:r>
      <w:r w:rsidR="00E37513">
        <w:rPr>
          <w:rFonts w:cs="Times New Roman"/>
          <w:sz w:val="28"/>
          <w:szCs w:val="28"/>
          <w:lang w:val="ru-RU"/>
        </w:rPr>
        <w:t xml:space="preserve"> </w:t>
      </w:r>
      <w:r w:rsidR="00E37513" w:rsidRPr="00E37513">
        <w:rPr>
          <w:rFonts w:cs="Times New Roman"/>
          <w:sz w:val="28"/>
          <w:szCs w:val="28"/>
          <w:lang w:val="ru-RU"/>
        </w:rPr>
        <w:t xml:space="preserve">– </w:t>
      </w:r>
      <w:r w:rsidR="00E37513">
        <w:rPr>
          <w:rFonts w:cs="Times New Roman"/>
          <w:sz w:val="28"/>
          <w:szCs w:val="28"/>
          <w:lang w:val="ru-RU"/>
        </w:rPr>
        <w:t xml:space="preserve">гитарой </w:t>
      </w:r>
      <w:r w:rsidR="00E37513" w:rsidRPr="00E37513">
        <w:rPr>
          <w:rFonts w:cs="Times New Roman"/>
          <w:sz w:val="28"/>
          <w:szCs w:val="28"/>
          <w:lang w:val="ru-RU"/>
        </w:rPr>
        <w:t>‘</w:t>
      </w:r>
      <w:r w:rsidR="00E37513" w:rsidRPr="00E37513">
        <w:rPr>
          <w:rFonts w:cs="Times New Roman"/>
          <w:i/>
          <w:iCs/>
          <w:sz w:val="28"/>
          <w:szCs w:val="28"/>
        </w:rPr>
        <w:t>guitar</w:t>
      </w:r>
      <w:r w:rsidR="00E37513" w:rsidRPr="00E37513">
        <w:rPr>
          <w:rFonts w:cs="Times New Roman"/>
          <w:sz w:val="28"/>
          <w:szCs w:val="28"/>
          <w:lang w:val="ru-RU"/>
        </w:rPr>
        <w:t>’,</w:t>
      </w:r>
      <w:r w:rsidR="00E37513">
        <w:rPr>
          <w:rFonts w:cs="Times New Roman"/>
          <w:sz w:val="28"/>
          <w:szCs w:val="28"/>
          <w:lang w:val="ru-RU"/>
        </w:rPr>
        <w:t xml:space="preserve"> а</w:t>
      </w:r>
      <w:r w:rsidR="00E37513" w:rsidRPr="00E37513">
        <w:rPr>
          <w:lang w:val="ru-RU"/>
        </w:rPr>
        <w:t xml:space="preserve"> </w:t>
      </w:r>
      <w:r w:rsidR="00E37513" w:rsidRPr="00E37513">
        <w:rPr>
          <w:rFonts w:cs="Times New Roman"/>
          <w:i/>
          <w:iCs/>
          <w:sz w:val="28"/>
          <w:szCs w:val="28"/>
          <w:lang w:val="ru-RU"/>
        </w:rPr>
        <w:t>сени</w:t>
      </w:r>
      <w:r w:rsidR="00E37513">
        <w:rPr>
          <w:rFonts w:cs="Times New Roman"/>
          <w:sz w:val="28"/>
          <w:szCs w:val="28"/>
          <w:lang w:val="ru-RU"/>
        </w:rPr>
        <w:t xml:space="preserve"> превра</w:t>
      </w:r>
      <w:r w:rsidR="00E20D5B">
        <w:rPr>
          <w:rFonts w:cs="Times New Roman"/>
          <w:sz w:val="28"/>
          <w:szCs w:val="28"/>
          <w:lang w:val="ru-RU"/>
        </w:rPr>
        <w:t>тились</w:t>
      </w:r>
      <w:r w:rsidR="00E37513">
        <w:rPr>
          <w:rFonts w:cs="Times New Roman"/>
          <w:sz w:val="28"/>
          <w:szCs w:val="28"/>
          <w:lang w:val="ru-RU"/>
        </w:rPr>
        <w:t xml:space="preserve"> </w:t>
      </w:r>
      <w:r w:rsidR="00E37513" w:rsidRPr="00E37513">
        <w:rPr>
          <w:rFonts w:cs="Times New Roman"/>
          <w:sz w:val="28"/>
          <w:szCs w:val="28"/>
          <w:lang w:val="ru-RU"/>
        </w:rPr>
        <w:t xml:space="preserve">в </w:t>
      </w:r>
      <w:r w:rsidR="00E37513">
        <w:rPr>
          <w:rFonts w:cs="Times New Roman"/>
          <w:sz w:val="28"/>
          <w:szCs w:val="28"/>
          <w:lang w:val="ru-RU"/>
        </w:rPr>
        <w:t xml:space="preserve">вестибюль </w:t>
      </w:r>
      <w:r w:rsidR="00E37513" w:rsidRPr="00E37513">
        <w:rPr>
          <w:rFonts w:cs="Times New Roman"/>
          <w:sz w:val="28"/>
          <w:szCs w:val="28"/>
          <w:lang w:val="ru-RU"/>
        </w:rPr>
        <w:t>‘</w:t>
      </w:r>
      <w:proofErr w:type="spellStart"/>
      <w:r w:rsidR="00E37513" w:rsidRPr="00E37513">
        <w:rPr>
          <w:rFonts w:cs="Times New Roman"/>
          <w:i/>
          <w:iCs/>
          <w:sz w:val="28"/>
          <w:szCs w:val="28"/>
          <w:lang w:val="ru-RU"/>
        </w:rPr>
        <w:t>vestubule</w:t>
      </w:r>
      <w:proofErr w:type="spellEnd"/>
      <w:r w:rsidR="00E37513" w:rsidRPr="00E37513">
        <w:rPr>
          <w:rFonts w:cs="Times New Roman"/>
          <w:sz w:val="28"/>
          <w:szCs w:val="28"/>
          <w:lang w:val="ru-RU"/>
        </w:rPr>
        <w:t>’</w:t>
      </w:r>
      <w:r w:rsidR="00E37513">
        <w:rPr>
          <w:rFonts w:cs="Times New Roman"/>
          <w:sz w:val="28"/>
          <w:szCs w:val="28"/>
          <w:lang w:val="ru-RU"/>
        </w:rPr>
        <w:t>.</w:t>
      </w:r>
      <w:r w:rsidR="00E20D5B">
        <w:rPr>
          <w:rFonts w:cs="Times New Roman"/>
          <w:sz w:val="28"/>
          <w:szCs w:val="28"/>
          <w:lang w:val="ru-RU"/>
        </w:rPr>
        <w:t xml:space="preserve"> Тоже самое произошло и с </w:t>
      </w:r>
      <w:r w:rsidR="00E20D5B" w:rsidRPr="00E20D5B">
        <w:rPr>
          <w:rFonts w:cs="Times New Roman"/>
          <w:i/>
          <w:iCs/>
          <w:sz w:val="28"/>
          <w:szCs w:val="28"/>
          <w:lang w:val="ru-RU"/>
        </w:rPr>
        <w:t>винокуром</w:t>
      </w:r>
      <w:r w:rsidR="00E20D5B">
        <w:rPr>
          <w:rFonts w:cs="Times New Roman"/>
          <w:sz w:val="28"/>
          <w:szCs w:val="28"/>
          <w:lang w:val="ru-RU"/>
        </w:rPr>
        <w:t xml:space="preserve">, который стал гнать бренди </w:t>
      </w:r>
      <w:r w:rsidR="00E20D5B" w:rsidRPr="00E20D5B">
        <w:rPr>
          <w:rFonts w:cs="Times New Roman"/>
          <w:sz w:val="28"/>
          <w:szCs w:val="28"/>
          <w:lang w:val="ru-RU"/>
        </w:rPr>
        <w:t>‘</w:t>
      </w:r>
      <w:proofErr w:type="spellStart"/>
      <w:r w:rsidR="00E20D5B" w:rsidRPr="00E20D5B">
        <w:rPr>
          <w:rFonts w:cs="Times New Roman"/>
          <w:i/>
          <w:iCs/>
          <w:sz w:val="28"/>
          <w:szCs w:val="28"/>
          <w:lang w:val="ru-RU"/>
        </w:rPr>
        <w:t>the</w:t>
      </w:r>
      <w:proofErr w:type="spellEnd"/>
      <w:r w:rsidR="00E20D5B" w:rsidRPr="00E20D5B">
        <w:rPr>
          <w:rFonts w:cs="Times New Roman"/>
          <w:i/>
          <w:iCs/>
          <w:sz w:val="28"/>
          <w:szCs w:val="28"/>
          <w:lang w:val="ru-RU"/>
        </w:rPr>
        <w:t xml:space="preserve"> </w:t>
      </w:r>
      <w:proofErr w:type="spellStart"/>
      <w:r w:rsidR="00E20D5B" w:rsidRPr="00E20D5B">
        <w:rPr>
          <w:rFonts w:cs="Times New Roman"/>
          <w:i/>
          <w:iCs/>
          <w:sz w:val="28"/>
          <w:szCs w:val="28"/>
          <w:lang w:val="ru-RU"/>
        </w:rPr>
        <w:t>brandy-distiller</w:t>
      </w:r>
      <w:proofErr w:type="spellEnd"/>
      <w:r w:rsidR="00E20D5B" w:rsidRPr="00E20D5B">
        <w:rPr>
          <w:rFonts w:cs="Times New Roman"/>
          <w:sz w:val="28"/>
          <w:szCs w:val="28"/>
          <w:lang w:val="ru-RU"/>
        </w:rPr>
        <w:t>’</w:t>
      </w:r>
      <w:r w:rsidR="00E20D5B">
        <w:rPr>
          <w:rFonts w:cs="Times New Roman"/>
          <w:sz w:val="28"/>
          <w:szCs w:val="28"/>
          <w:lang w:val="ru-RU"/>
        </w:rPr>
        <w:t>, вместо самогона или вина.</w:t>
      </w:r>
    </w:p>
    <w:p w14:paraId="240943F3" w14:textId="4726DE79" w:rsidR="00E27BE3" w:rsidRDefault="00E37513" w:rsidP="00B43AE9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Стоит отметить, что п</w:t>
      </w:r>
      <w:r w:rsidR="00E27BE3">
        <w:rPr>
          <w:rFonts w:cs="Times New Roman"/>
          <w:sz w:val="28"/>
          <w:szCs w:val="28"/>
          <w:lang w:val="ru-RU"/>
        </w:rPr>
        <w:t>еревод К. Филда наделен определённой фантазией,</w:t>
      </w:r>
      <w:r w:rsidR="00F92B3E">
        <w:rPr>
          <w:rFonts w:cs="Times New Roman"/>
          <w:sz w:val="28"/>
          <w:szCs w:val="28"/>
          <w:lang w:val="ru-RU"/>
        </w:rPr>
        <w:t xml:space="preserve"> </w:t>
      </w:r>
      <w:r w:rsidR="00EC7382">
        <w:rPr>
          <w:rFonts w:cs="Times New Roman"/>
          <w:sz w:val="28"/>
          <w:szCs w:val="28"/>
          <w:lang w:val="ru-RU"/>
        </w:rPr>
        <w:t xml:space="preserve">так </w:t>
      </w:r>
      <w:r w:rsidR="00EC7382">
        <w:rPr>
          <w:rFonts w:cs="Times New Roman"/>
          <w:sz w:val="28"/>
          <w:szCs w:val="28"/>
          <w:lang w:val="ru-RU"/>
        </w:rPr>
        <w:lastRenderedPageBreak/>
        <w:t xml:space="preserve">как </w:t>
      </w:r>
      <w:r w:rsidR="00BC21BA">
        <w:rPr>
          <w:rFonts w:cs="Times New Roman"/>
          <w:sz w:val="28"/>
          <w:szCs w:val="28"/>
          <w:lang w:val="ru-RU"/>
        </w:rPr>
        <w:t xml:space="preserve">некоторое количество </w:t>
      </w:r>
      <w:r w:rsidR="00EC7382">
        <w:rPr>
          <w:rFonts w:cs="Times New Roman"/>
          <w:sz w:val="28"/>
          <w:szCs w:val="28"/>
          <w:lang w:val="ru-RU"/>
        </w:rPr>
        <w:t>реали</w:t>
      </w:r>
      <w:r w:rsidR="00BC21BA">
        <w:rPr>
          <w:rFonts w:cs="Times New Roman"/>
          <w:sz w:val="28"/>
          <w:szCs w:val="28"/>
          <w:lang w:val="ru-RU"/>
        </w:rPr>
        <w:t>и</w:t>
      </w:r>
      <w:r w:rsidR="00EC7382">
        <w:rPr>
          <w:rFonts w:cs="Times New Roman"/>
          <w:sz w:val="28"/>
          <w:szCs w:val="28"/>
          <w:lang w:val="ru-RU"/>
        </w:rPr>
        <w:t xml:space="preserve"> приобретают абсолютно новое значение</w:t>
      </w:r>
      <w:r w:rsidR="00E27BE3">
        <w:rPr>
          <w:rFonts w:cs="Times New Roman"/>
          <w:sz w:val="28"/>
          <w:szCs w:val="28"/>
          <w:lang w:val="ru-RU"/>
        </w:rPr>
        <w:t xml:space="preserve">. </w:t>
      </w:r>
      <w:r w:rsidR="00BC21BA">
        <w:rPr>
          <w:rFonts w:cs="Times New Roman"/>
          <w:sz w:val="28"/>
          <w:szCs w:val="28"/>
          <w:lang w:val="ru-RU"/>
        </w:rPr>
        <w:t>Например</w:t>
      </w:r>
      <w:r w:rsidR="00E27BE3">
        <w:rPr>
          <w:rFonts w:cs="Times New Roman"/>
          <w:sz w:val="28"/>
          <w:szCs w:val="28"/>
          <w:lang w:val="ru-RU"/>
        </w:rPr>
        <w:t xml:space="preserve">, </w:t>
      </w:r>
      <w:r w:rsidR="00E27BE3" w:rsidRPr="00E27BE3">
        <w:rPr>
          <w:rFonts w:cs="Times New Roman"/>
          <w:i/>
          <w:iCs/>
          <w:sz w:val="28"/>
          <w:szCs w:val="28"/>
          <w:lang w:val="ru-RU"/>
        </w:rPr>
        <w:t>решетиловская шапка</w:t>
      </w:r>
      <w:r w:rsidR="00E27BE3" w:rsidRPr="00E27BE3">
        <w:rPr>
          <w:rFonts w:cs="Times New Roman"/>
          <w:sz w:val="28"/>
          <w:szCs w:val="28"/>
          <w:lang w:val="ru-RU"/>
        </w:rPr>
        <w:t>,</w:t>
      </w:r>
      <w:r w:rsidR="00E27BE3">
        <w:rPr>
          <w:rFonts w:cs="Times New Roman"/>
          <w:sz w:val="28"/>
          <w:szCs w:val="28"/>
          <w:lang w:val="ru-RU"/>
        </w:rPr>
        <w:t xml:space="preserve"> которую делали из </w:t>
      </w:r>
      <w:r w:rsidR="00E27BE3" w:rsidRPr="00E27BE3">
        <w:rPr>
          <w:rFonts w:cs="Times New Roman"/>
          <w:sz w:val="28"/>
          <w:szCs w:val="28"/>
          <w:lang w:val="ru-RU"/>
        </w:rPr>
        <w:t>меха ста</w:t>
      </w:r>
      <w:r w:rsidR="00EC7382">
        <w:rPr>
          <w:rFonts w:cs="Times New Roman"/>
          <w:sz w:val="28"/>
          <w:szCs w:val="28"/>
          <w:lang w:val="ru-RU"/>
        </w:rPr>
        <w:t>новится</w:t>
      </w:r>
      <w:r w:rsidR="00E27BE3">
        <w:rPr>
          <w:rFonts w:cs="Times New Roman"/>
          <w:sz w:val="28"/>
          <w:szCs w:val="28"/>
          <w:lang w:val="ru-RU"/>
        </w:rPr>
        <w:t xml:space="preserve"> вышитой </w:t>
      </w:r>
      <w:r w:rsidR="00C87F62" w:rsidRPr="00C87F62">
        <w:rPr>
          <w:rFonts w:cs="Times New Roman"/>
          <w:sz w:val="28"/>
          <w:szCs w:val="28"/>
          <w:lang w:val="ru-RU"/>
        </w:rPr>
        <w:t>‘</w:t>
      </w:r>
      <w:proofErr w:type="spellStart"/>
      <w:r w:rsidR="00C87F62" w:rsidRPr="00C87F62">
        <w:rPr>
          <w:rFonts w:cs="Times New Roman"/>
          <w:i/>
          <w:iCs/>
          <w:sz w:val="28"/>
          <w:szCs w:val="28"/>
          <w:lang w:val="ru-RU"/>
        </w:rPr>
        <w:t>embroidered</w:t>
      </w:r>
      <w:proofErr w:type="spellEnd"/>
      <w:r w:rsidR="00C87F62" w:rsidRPr="00C87F62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="00C87F62" w:rsidRPr="00C87F62">
        <w:rPr>
          <w:rFonts w:cs="Times New Roman"/>
          <w:i/>
          <w:iCs/>
          <w:sz w:val="28"/>
          <w:szCs w:val="28"/>
          <w:lang w:val="ru-RU"/>
        </w:rPr>
        <w:t>cap</w:t>
      </w:r>
      <w:proofErr w:type="spellEnd"/>
      <w:r w:rsidR="00C87F62" w:rsidRPr="00C87F62">
        <w:rPr>
          <w:rFonts w:cs="Times New Roman"/>
          <w:sz w:val="28"/>
          <w:szCs w:val="28"/>
          <w:lang w:val="ru-RU"/>
        </w:rPr>
        <w:t>’</w:t>
      </w:r>
      <w:r w:rsidR="00C87F62">
        <w:rPr>
          <w:rFonts w:cs="Times New Roman"/>
          <w:sz w:val="28"/>
          <w:szCs w:val="28"/>
          <w:lang w:val="ru-RU"/>
        </w:rPr>
        <w:t xml:space="preserve">, </w:t>
      </w:r>
      <w:r w:rsidR="00C87F62" w:rsidRPr="00C87F62">
        <w:rPr>
          <w:rFonts w:cs="Times New Roman"/>
          <w:i/>
          <w:iCs/>
          <w:sz w:val="28"/>
          <w:szCs w:val="28"/>
          <w:lang w:val="ru-RU"/>
        </w:rPr>
        <w:t>тулуп</w:t>
      </w:r>
      <w:r w:rsidR="00EC7382">
        <w:rPr>
          <w:rFonts w:cs="Times New Roman"/>
          <w:i/>
          <w:iCs/>
          <w:sz w:val="28"/>
          <w:szCs w:val="28"/>
          <w:lang w:val="ru-RU"/>
        </w:rPr>
        <w:t xml:space="preserve">, </w:t>
      </w:r>
      <w:r w:rsidR="00EC7382" w:rsidRPr="00EC7382">
        <w:rPr>
          <w:rFonts w:cs="Times New Roman"/>
          <w:sz w:val="28"/>
          <w:szCs w:val="28"/>
          <w:lang w:val="ru-RU"/>
        </w:rPr>
        <w:t xml:space="preserve">который </w:t>
      </w:r>
      <w:r w:rsidR="00EC7382">
        <w:rPr>
          <w:rFonts w:cs="Times New Roman"/>
          <w:sz w:val="28"/>
          <w:szCs w:val="28"/>
          <w:lang w:val="ru-RU"/>
        </w:rPr>
        <w:t xml:space="preserve">обычно шили </w:t>
      </w:r>
      <w:r w:rsidR="00EC7382" w:rsidRPr="00EC7382">
        <w:rPr>
          <w:rFonts w:cs="Times New Roman"/>
          <w:sz w:val="28"/>
          <w:szCs w:val="28"/>
          <w:lang w:val="ru-RU"/>
        </w:rPr>
        <w:t>из овчины</w:t>
      </w:r>
      <w:r w:rsidR="00D5224F" w:rsidRPr="00EC7382">
        <w:rPr>
          <w:rFonts w:cs="Times New Roman"/>
          <w:sz w:val="28"/>
          <w:szCs w:val="28"/>
          <w:lang w:val="ru-RU"/>
        </w:rPr>
        <w:t xml:space="preserve"> </w:t>
      </w:r>
      <w:r w:rsidR="00C87F62" w:rsidRPr="00C87F62">
        <w:rPr>
          <w:rFonts w:cs="Times New Roman"/>
          <w:i/>
          <w:iCs/>
          <w:sz w:val="28"/>
          <w:szCs w:val="28"/>
          <w:lang w:val="ru-RU"/>
        </w:rPr>
        <w:t>–</w:t>
      </w:r>
      <w:r w:rsidR="00C87F62" w:rsidRPr="00C87F62">
        <w:rPr>
          <w:rFonts w:cs="Times New Roman"/>
          <w:sz w:val="28"/>
          <w:szCs w:val="28"/>
          <w:lang w:val="ru-RU"/>
        </w:rPr>
        <w:t xml:space="preserve"> </w:t>
      </w:r>
      <w:r w:rsidR="001E6117">
        <w:rPr>
          <w:rFonts w:cs="Times New Roman"/>
          <w:sz w:val="28"/>
          <w:szCs w:val="28"/>
          <w:lang w:val="ru-RU"/>
        </w:rPr>
        <w:t xml:space="preserve">меховым одеялом </w:t>
      </w:r>
      <w:r w:rsidR="00C87F62" w:rsidRPr="00C87F62">
        <w:rPr>
          <w:rFonts w:cs="Times New Roman"/>
          <w:sz w:val="28"/>
          <w:szCs w:val="28"/>
          <w:lang w:val="ru-RU"/>
        </w:rPr>
        <w:t>‘</w:t>
      </w:r>
      <w:r w:rsidR="00C87F62" w:rsidRPr="00C87F62">
        <w:rPr>
          <w:rFonts w:cs="Times New Roman"/>
          <w:i/>
          <w:iCs/>
          <w:sz w:val="28"/>
          <w:szCs w:val="28"/>
        </w:rPr>
        <w:t>fur</w:t>
      </w:r>
      <w:r w:rsidR="00C87F62" w:rsidRPr="00C87F62">
        <w:rPr>
          <w:rFonts w:cs="Times New Roman"/>
          <w:i/>
          <w:iCs/>
          <w:sz w:val="28"/>
          <w:szCs w:val="28"/>
          <w:lang w:val="ru-RU"/>
        </w:rPr>
        <w:t xml:space="preserve"> </w:t>
      </w:r>
      <w:r w:rsidR="00C87F62" w:rsidRPr="00C87F62">
        <w:rPr>
          <w:rFonts w:cs="Times New Roman"/>
          <w:i/>
          <w:iCs/>
          <w:sz w:val="28"/>
          <w:szCs w:val="28"/>
        </w:rPr>
        <w:t>blanket</w:t>
      </w:r>
      <w:r w:rsidR="00C87F62" w:rsidRPr="00C87F62">
        <w:rPr>
          <w:rFonts w:cs="Times New Roman"/>
          <w:sz w:val="28"/>
          <w:szCs w:val="28"/>
          <w:lang w:val="ru-RU"/>
        </w:rPr>
        <w:t>’</w:t>
      </w:r>
      <w:r w:rsidR="00B4748F">
        <w:rPr>
          <w:rFonts w:cs="Times New Roman"/>
          <w:sz w:val="28"/>
          <w:szCs w:val="28"/>
          <w:lang w:val="ru-RU"/>
        </w:rPr>
        <w:t xml:space="preserve">, а </w:t>
      </w:r>
      <w:r w:rsidR="00B4748F" w:rsidRPr="00B4748F">
        <w:rPr>
          <w:rFonts w:cs="Times New Roman"/>
          <w:i/>
          <w:iCs/>
          <w:sz w:val="28"/>
          <w:szCs w:val="28"/>
          <w:lang w:val="ru-RU"/>
        </w:rPr>
        <w:t>ландыши</w:t>
      </w:r>
      <w:r w:rsidR="00B4748F">
        <w:rPr>
          <w:rFonts w:cs="Times New Roman"/>
          <w:sz w:val="28"/>
          <w:szCs w:val="28"/>
          <w:lang w:val="ru-RU"/>
        </w:rPr>
        <w:t xml:space="preserve"> стали майскими цветами </w:t>
      </w:r>
      <w:r w:rsidR="00B4748F" w:rsidRPr="00B4748F">
        <w:rPr>
          <w:rFonts w:cs="Times New Roman"/>
          <w:sz w:val="28"/>
          <w:szCs w:val="28"/>
          <w:lang w:val="ru-RU"/>
        </w:rPr>
        <w:t>‘</w:t>
      </w:r>
      <w:r w:rsidR="00B4748F" w:rsidRPr="00B4748F">
        <w:rPr>
          <w:rFonts w:cs="Times New Roman"/>
          <w:i/>
          <w:iCs/>
          <w:sz w:val="28"/>
          <w:szCs w:val="28"/>
        </w:rPr>
        <w:t>May</w:t>
      </w:r>
      <w:r w:rsidR="00B4748F" w:rsidRPr="00B4748F">
        <w:rPr>
          <w:rFonts w:cs="Times New Roman"/>
          <w:i/>
          <w:iCs/>
          <w:sz w:val="28"/>
          <w:szCs w:val="28"/>
          <w:lang w:val="ru-RU"/>
        </w:rPr>
        <w:t xml:space="preserve"> </w:t>
      </w:r>
      <w:r w:rsidR="00B4748F" w:rsidRPr="00B4748F">
        <w:rPr>
          <w:rFonts w:cs="Times New Roman"/>
          <w:i/>
          <w:iCs/>
          <w:sz w:val="28"/>
          <w:szCs w:val="28"/>
        </w:rPr>
        <w:t>flowers</w:t>
      </w:r>
      <w:r w:rsidR="00B4748F" w:rsidRPr="00B4748F">
        <w:rPr>
          <w:rFonts w:cs="Times New Roman"/>
          <w:sz w:val="28"/>
          <w:szCs w:val="28"/>
          <w:lang w:val="ru-RU"/>
        </w:rPr>
        <w:t>’</w:t>
      </w:r>
      <w:r w:rsidR="00C87F62" w:rsidRPr="00C87F62">
        <w:rPr>
          <w:rFonts w:cs="Times New Roman"/>
          <w:sz w:val="28"/>
          <w:szCs w:val="28"/>
          <w:lang w:val="ru-RU"/>
        </w:rPr>
        <w:t>.</w:t>
      </w:r>
      <w:r w:rsidR="00E97AF4" w:rsidRPr="00E97AF4">
        <w:rPr>
          <w:rFonts w:cs="Times New Roman"/>
          <w:sz w:val="28"/>
          <w:szCs w:val="28"/>
          <w:lang w:val="ru-RU"/>
        </w:rPr>
        <w:t xml:space="preserve"> </w:t>
      </w:r>
      <w:r w:rsidR="00E97AF4">
        <w:rPr>
          <w:rFonts w:cs="Times New Roman"/>
          <w:sz w:val="28"/>
          <w:szCs w:val="28"/>
          <w:lang w:val="ru-RU"/>
        </w:rPr>
        <w:t>Среди других примеров, можно также выделить</w:t>
      </w:r>
      <w:r w:rsidR="00F94717">
        <w:rPr>
          <w:rFonts w:cs="Times New Roman"/>
          <w:i/>
          <w:iCs/>
          <w:sz w:val="28"/>
          <w:szCs w:val="28"/>
          <w:lang w:val="ru-RU"/>
        </w:rPr>
        <w:t xml:space="preserve"> </w:t>
      </w:r>
      <w:r w:rsidR="001E6117">
        <w:rPr>
          <w:rFonts w:cs="Times New Roman"/>
          <w:sz w:val="28"/>
          <w:szCs w:val="28"/>
          <w:lang w:val="ru-RU"/>
        </w:rPr>
        <w:t>необычн</w:t>
      </w:r>
      <w:r w:rsidR="00F94717">
        <w:rPr>
          <w:rFonts w:cs="Times New Roman"/>
          <w:sz w:val="28"/>
          <w:szCs w:val="28"/>
          <w:lang w:val="ru-RU"/>
        </w:rPr>
        <w:t>ую</w:t>
      </w:r>
      <w:r w:rsidR="001E6117">
        <w:rPr>
          <w:rFonts w:cs="Times New Roman"/>
          <w:sz w:val="28"/>
          <w:szCs w:val="28"/>
          <w:lang w:val="ru-RU"/>
        </w:rPr>
        <w:t xml:space="preserve"> интерпретац</w:t>
      </w:r>
      <w:r w:rsidR="00F94717">
        <w:rPr>
          <w:rFonts w:cs="Times New Roman"/>
          <w:sz w:val="28"/>
          <w:szCs w:val="28"/>
          <w:lang w:val="ru-RU"/>
        </w:rPr>
        <w:t>ию</w:t>
      </w:r>
      <w:r w:rsidR="001E6117">
        <w:rPr>
          <w:rFonts w:cs="Times New Roman"/>
          <w:sz w:val="28"/>
          <w:szCs w:val="28"/>
          <w:lang w:val="ru-RU"/>
        </w:rPr>
        <w:t xml:space="preserve"> реалии </w:t>
      </w:r>
      <w:r w:rsidR="001E6117" w:rsidRPr="00EC7382">
        <w:rPr>
          <w:rFonts w:cs="Times New Roman"/>
          <w:i/>
          <w:iCs/>
          <w:sz w:val="28"/>
          <w:szCs w:val="28"/>
          <w:lang w:val="ru-RU"/>
        </w:rPr>
        <w:t>п</w:t>
      </w:r>
      <w:r w:rsidR="00B957C1" w:rsidRPr="00EC7382">
        <w:rPr>
          <w:rFonts w:cs="Times New Roman"/>
          <w:i/>
          <w:iCs/>
          <w:sz w:val="28"/>
          <w:szCs w:val="28"/>
          <w:lang w:val="ru-RU"/>
        </w:rPr>
        <w:t>оп</w:t>
      </w:r>
      <w:r w:rsidR="00B957C1">
        <w:rPr>
          <w:rFonts w:cs="Times New Roman"/>
          <w:sz w:val="28"/>
          <w:szCs w:val="28"/>
          <w:lang w:val="ru-RU"/>
        </w:rPr>
        <w:t xml:space="preserve"> </w:t>
      </w:r>
      <w:r w:rsidR="00B957C1" w:rsidRPr="000A5D3C">
        <w:rPr>
          <w:rFonts w:cs="Times New Roman"/>
          <w:sz w:val="28"/>
          <w:szCs w:val="28"/>
          <w:lang w:val="ru-RU"/>
        </w:rPr>
        <w:t>‘</w:t>
      </w:r>
      <w:r w:rsidR="00B957C1" w:rsidRPr="00B957C1">
        <w:rPr>
          <w:rFonts w:cs="Times New Roman"/>
          <w:i/>
          <w:iCs/>
          <w:sz w:val="28"/>
          <w:szCs w:val="28"/>
        </w:rPr>
        <w:t>pope</w:t>
      </w:r>
      <w:r w:rsidR="00B957C1" w:rsidRPr="000A5D3C">
        <w:rPr>
          <w:rFonts w:cs="Times New Roman"/>
          <w:sz w:val="28"/>
          <w:szCs w:val="28"/>
          <w:lang w:val="ru-RU"/>
        </w:rPr>
        <w:t>’</w:t>
      </w:r>
      <w:r w:rsidR="001E6117">
        <w:rPr>
          <w:rFonts w:cs="Times New Roman"/>
          <w:sz w:val="28"/>
          <w:szCs w:val="28"/>
          <w:lang w:val="ru-RU"/>
        </w:rPr>
        <w:t>, которую перев</w:t>
      </w:r>
      <w:r w:rsidR="00EC7382">
        <w:rPr>
          <w:rFonts w:cs="Times New Roman"/>
          <w:sz w:val="28"/>
          <w:szCs w:val="28"/>
          <w:lang w:val="ru-RU"/>
        </w:rPr>
        <w:t>одится</w:t>
      </w:r>
      <w:r w:rsidR="001E6117">
        <w:rPr>
          <w:rFonts w:cs="Times New Roman"/>
          <w:sz w:val="28"/>
          <w:szCs w:val="28"/>
          <w:lang w:val="ru-RU"/>
        </w:rPr>
        <w:t xml:space="preserve"> дословно как Римский папа</w:t>
      </w:r>
      <w:r w:rsidR="00EC7382">
        <w:rPr>
          <w:rFonts w:cs="Times New Roman"/>
          <w:sz w:val="28"/>
          <w:szCs w:val="28"/>
          <w:lang w:val="ru-RU"/>
        </w:rPr>
        <w:t>. Остальные же переводчики</w:t>
      </w:r>
      <w:r w:rsidR="00F94717">
        <w:rPr>
          <w:rFonts w:cs="Times New Roman"/>
          <w:sz w:val="28"/>
          <w:szCs w:val="28"/>
          <w:lang w:val="ru-RU"/>
        </w:rPr>
        <w:t xml:space="preserve"> </w:t>
      </w:r>
      <w:r w:rsidR="001E6117">
        <w:rPr>
          <w:rFonts w:cs="Times New Roman"/>
          <w:sz w:val="28"/>
          <w:szCs w:val="28"/>
          <w:lang w:val="ru-RU"/>
        </w:rPr>
        <w:t>придерживаются нейтрального стиля</w:t>
      </w:r>
      <w:r w:rsidR="00F94717">
        <w:rPr>
          <w:rFonts w:cs="Times New Roman"/>
          <w:sz w:val="28"/>
          <w:szCs w:val="28"/>
          <w:lang w:val="ru-RU"/>
        </w:rPr>
        <w:t xml:space="preserve">: </w:t>
      </w:r>
      <w:r w:rsidR="00303DFC">
        <w:rPr>
          <w:rFonts w:cs="Times New Roman"/>
          <w:sz w:val="28"/>
          <w:szCs w:val="28"/>
          <w:lang w:val="ru-RU"/>
        </w:rPr>
        <w:t>К. </w:t>
      </w:r>
      <w:r w:rsidR="00EC7382">
        <w:rPr>
          <w:rFonts w:cs="Times New Roman"/>
          <w:sz w:val="28"/>
          <w:szCs w:val="28"/>
          <w:lang w:val="ru-RU"/>
        </w:rPr>
        <w:t xml:space="preserve">Гарнетт, </w:t>
      </w:r>
      <w:r w:rsidR="00303DFC">
        <w:rPr>
          <w:rFonts w:cs="Times New Roman"/>
          <w:sz w:val="28"/>
          <w:szCs w:val="28"/>
          <w:lang w:val="ru-RU"/>
        </w:rPr>
        <w:t xml:space="preserve">О.А. </w:t>
      </w:r>
      <w:r w:rsidR="00EC7382">
        <w:rPr>
          <w:rFonts w:cs="Times New Roman"/>
          <w:sz w:val="28"/>
          <w:szCs w:val="28"/>
          <w:lang w:val="ru-RU"/>
        </w:rPr>
        <w:t xml:space="preserve">Горчаков и </w:t>
      </w:r>
      <w:r w:rsidR="00303DFC">
        <w:rPr>
          <w:rFonts w:cs="Times New Roman"/>
          <w:sz w:val="28"/>
          <w:szCs w:val="28"/>
          <w:lang w:val="ru-RU"/>
        </w:rPr>
        <w:t xml:space="preserve">К. </w:t>
      </w:r>
      <w:r w:rsidR="00EC7382">
        <w:rPr>
          <w:rFonts w:cs="Times New Roman"/>
          <w:sz w:val="28"/>
          <w:szCs w:val="28"/>
          <w:lang w:val="ru-RU"/>
        </w:rPr>
        <w:t xml:space="preserve">Инглиш </w:t>
      </w:r>
      <w:r w:rsidR="00F94717">
        <w:rPr>
          <w:rFonts w:cs="Times New Roman"/>
          <w:sz w:val="28"/>
          <w:szCs w:val="28"/>
          <w:lang w:val="ru-RU"/>
        </w:rPr>
        <w:t xml:space="preserve">отдали предпочтение </w:t>
      </w:r>
      <w:r w:rsidR="00EC7382">
        <w:rPr>
          <w:rFonts w:cs="Times New Roman"/>
          <w:sz w:val="28"/>
          <w:szCs w:val="28"/>
          <w:lang w:val="ru-RU"/>
        </w:rPr>
        <w:t xml:space="preserve">варианту </w:t>
      </w:r>
      <w:r w:rsidR="001E6117" w:rsidRPr="00F94717">
        <w:rPr>
          <w:rFonts w:cs="Times New Roman"/>
          <w:sz w:val="28"/>
          <w:szCs w:val="28"/>
          <w:lang w:val="ru-RU"/>
        </w:rPr>
        <w:t>священник</w:t>
      </w:r>
      <w:r w:rsidR="00B957C1" w:rsidRPr="000A5D3C">
        <w:rPr>
          <w:rFonts w:cs="Times New Roman"/>
          <w:sz w:val="28"/>
          <w:szCs w:val="28"/>
          <w:lang w:val="ru-RU"/>
        </w:rPr>
        <w:t xml:space="preserve"> ‘</w:t>
      </w:r>
      <w:r w:rsidR="00B957C1" w:rsidRPr="00B957C1">
        <w:rPr>
          <w:rFonts w:cs="Times New Roman"/>
          <w:i/>
          <w:iCs/>
          <w:sz w:val="28"/>
          <w:szCs w:val="28"/>
        </w:rPr>
        <w:t>priest</w:t>
      </w:r>
      <w:r w:rsidR="00B957C1" w:rsidRPr="000A5D3C">
        <w:rPr>
          <w:rFonts w:cs="Times New Roman"/>
          <w:sz w:val="28"/>
          <w:szCs w:val="28"/>
          <w:lang w:val="ru-RU"/>
        </w:rPr>
        <w:t>’</w:t>
      </w:r>
      <w:r w:rsidR="001E6117">
        <w:rPr>
          <w:rFonts w:cs="Times New Roman"/>
          <w:sz w:val="28"/>
          <w:szCs w:val="28"/>
          <w:lang w:val="ru-RU"/>
        </w:rPr>
        <w:t>.</w:t>
      </w:r>
    </w:p>
    <w:p w14:paraId="2DB0E6FB" w14:textId="77777777" w:rsidR="00374476" w:rsidRDefault="00374476" w:rsidP="00B43AE9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</w:p>
    <w:p w14:paraId="1271FCEC" w14:textId="58065446" w:rsidR="006278F7" w:rsidRDefault="006278F7" w:rsidP="006278F7">
      <w:pPr>
        <w:widowControl w:val="0"/>
        <w:ind w:firstLine="709"/>
        <w:jc w:val="center"/>
        <w:rPr>
          <w:rFonts w:cs="Times New Roman"/>
          <w:sz w:val="28"/>
          <w:szCs w:val="28"/>
          <w:lang w:val="ru-RU"/>
        </w:rPr>
      </w:pPr>
      <w:r>
        <w:rPr>
          <w:rFonts w:cs="Times New Roman"/>
          <w:noProof/>
          <w:sz w:val="28"/>
          <w:szCs w:val="28"/>
          <w:lang w:val="ru-RU"/>
        </w:rPr>
        <w:drawing>
          <wp:inline distT="0" distB="0" distL="0" distR="0" wp14:anchorId="6903ECEA" wp14:editId="71581603">
            <wp:extent cx="1900621" cy="1771650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776" cy="17932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DBDA13" w14:textId="48A01C97" w:rsidR="006278F7" w:rsidRDefault="006278F7" w:rsidP="00374476">
      <w:pPr>
        <w:jc w:val="center"/>
        <w:rPr>
          <w:rFonts w:cs="Times New Roman"/>
          <w:lang w:val="ru-RU"/>
        </w:rPr>
      </w:pPr>
      <w:r w:rsidRPr="006278F7">
        <w:rPr>
          <w:rFonts w:cs="Times New Roman"/>
          <w:lang w:val="ru-RU"/>
        </w:rPr>
        <w:t xml:space="preserve">Рис. </w:t>
      </w:r>
      <w:r>
        <w:rPr>
          <w:rFonts w:cs="Times New Roman"/>
          <w:lang w:val="ru-RU"/>
        </w:rPr>
        <w:t>6</w:t>
      </w:r>
      <w:r w:rsidRPr="006278F7">
        <w:rPr>
          <w:rFonts w:cs="Times New Roman"/>
          <w:lang w:val="ru-RU"/>
        </w:rPr>
        <w:t xml:space="preserve">. </w:t>
      </w:r>
      <w:r w:rsidR="00374476">
        <w:rPr>
          <w:rFonts w:cs="Times New Roman"/>
          <w:lang w:val="ru-RU"/>
        </w:rPr>
        <w:t>Бандура</w:t>
      </w:r>
    </w:p>
    <w:p w14:paraId="472151B6" w14:textId="77777777" w:rsidR="00374476" w:rsidRPr="00374476" w:rsidRDefault="00374476" w:rsidP="00374476">
      <w:pPr>
        <w:jc w:val="center"/>
        <w:rPr>
          <w:rFonts w:cs="Times New Roman"/>
          <w:lang w:val="ru-RU"/>
        </w:rPr>
      </w:pPr>
    </w:p>
    <w:p w14:paraId="59FCE9C4" w14:textId="40E8BF6E" w:rsidR="00E27BE3" w:rsidRPr="00B43AE9" w:rsidRDefault="00B43AE9" w:rsidP="00E27BE3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В некоторых случаях, К. Филд все же сохраняет значение реалий. Таким образом, </w:t>
      </w:r>
      <w:r w:rsidRPr="00B43AE9">
        <w:rPr>
          <w:rFonts w:cs="Times New Roman"/>
          <w:i/>
          <w:iCs/>
          <w:sz w:val="28"/>
          <w:szCs w:val="28"/>
          <w:lang w:val="ru-RU"/>
        </w:rPr>
        <w:t>дукат</w:t>
      </w:r>
      <w:r>
        <w:rPr>
          <w:rFonts w:cs="Times New Roman"/>
          <w:i/>
          <w:iCs/>
          <w:sz w:val="28"/>
          <w:szCs w:val="28"/>
          <w:lang w:val="ru-RU"/>
        </w:rPr>
        <w:t>ы</w:t>
      </w:r>
      <w:r>
        <w:rPr>
          <w:rFonts w:cs="Times New Roman"/>
          <w:sz w:val="28"/>
          <w:szCs w:val="28"/>
          <w:lang w:val="ru-RU"/>
        </w:rPr>
        <w:t xml:space="preserve"> </w:t>
      </w:r>
      <w:r w:rsidRPr="00B43AE9">
        <w:rPr>
          <w:rFonts w:cs="Times New Roman"/>
          <w:sz w:val="28"/>
          <w:szCs w:val="28"/>
          <w:lang w:val="ru-RU"/>
        </w:rPr>
        <w:t>– старинны</w:t>
      </w:r>
      <w:r>
        <w:rPr>
          <w:rFonts w:cs="Times New Roman"/>
          <w:sz w:val="28"/>
          <w:szCs w:val="28"/>
          <w:lang w:val="ru-RU"/>
        </w:rPr>
        <w:t>е</w:t>
      </w:r>
      <w:r w:rsidR="00EC7382" w:rsidRPr="00EC7382">
        <w:rPr>
          <w:lang w:val="ru-RU"/>
        </w:rPr>
        <w:t xml:space="preserve"> </w:t>
      </w:r>
      <w:r w:rsidR="00EC7382" w:rsidRPr="00EC7382">
        <w:rPr>
          <w:rFonts w:cs="Times New Roman"/>
          <w:sz w:val="28"/>
          <w:szCs w:val="28"/>
          <w:lang w:val="ru-RU"/>
        </w:rPr>
        <w:t>западноевропейских</w:t>
      </w:r>
      <w:r w:rsidRPr="00B43AE9">
        <w:rPr>
          <w:rFonts w:cs="Times New Roman"/>
          <w:sz w:val="28"/>
          <w:szCs w:val="28"/>
          <w:lang w:val="ru-RU"/>
        </w:rPr>
        <w:t xml:space="preserve"> монет</w:t>
      </w:r>
      <w:r>
        <w:rPr>
          <w:rFonts w:cs="Times New Roman"/>
          <w:sz w:val="28"/>
          <w:szCs w:val="28"/>
          <w:lang w:val="ru-RU"/>
        </w:rPr>
        <w:t>ы</w:t>
      </w:r>
      <w:r w:rsidRPr="00B43AE9">
        <w:rPr>
          <w:lang w:val="ru-RU"/>
        </w:rPr>
        <w:t xml:space="preserve"> </w:t>
      </w:r>
      <w:r w:rsidRPr="00B43AE9">
        <w:rPr>
          <w:rFonts w:cs="Times New Roman"/>
          <w:sz w:val="28"/>
          <w:szCs w:val="28"/>
          <w:lang w:val="ru-RU"/>
        </w:rPr>
        <w:t>–</w:t>
      </w:r>
      <w:r>
        <w:rPr>
          <w:rFonts w:cs="Times New Roman"/>
          <w:sz w:val="28"/>
          <w:szCs w:val="28"/>
          <w:lang w:val="ru-RU"/>
        </w:rPr>
        <w:t xml:space="preserve"> остались монетами </w:t>
      </w:r>
      <w:r w:rsidRPr="00B43AE9">
        <w:rPr>
          <w:rFonts w:cs="Times New Roman"/>
          <w:sz w:val="28"/>
          <w:szCs w:val="28"/>
          <w:lang w:val="ru-RU"/>
        </w:rPr>
        <w:t>‘</w:t>
      </w:r>
      <w:r w:rsidRPr="00B43AE9">
        <w:rPr>
          <w:rFonts w:cs="Times New Roman"/>
          <w:i/>
          <w:iCs/>
          <w:sz w:val="28"/>
          <w:szCs w:val="28"/>
        </w:rPr>
        <w:t>coins</w:t>
      </w:r>
      <w:r w:rsidRPr="00B43AE9">
        <w:rPr>
          <w:rFonts w:cs="Times New Roman"/>
          <w:sz w:val="28"/>
          <w:szCs w:val="28"/>
          <w:lang w:val="ru-RU"/>
        </w:rPr>
        <w:t xml:space="preserve">’, </w:t>
      </w:r>
      <w:r>
        <w:rPr>
          <w:rFonts w:cs="Times New Roman"/>
          <w:sz w:val="28"/>
          <w:szCs w:val="28"/>
          <w:lang w:val="ru-RU"/>
        </w:rPr>
        <w:t>в то время как у К. Гарнетт и О.А. Горчаков</w:t>
      </w:r>
      <w:r w:rsidR="00EC7382">
        <w:rPr>
          <w:rFonts w:cs="Times New Roman"/>
          <w:sz w:val="28"/>
          <w:szCs w:val="28"/>
          <w:lang w:val="ru-RU"/>
        </w:rPr>
        <w:t>а</w:t>
      </w:r>
      <w:r>
        <w:rPr>
          <w:rFonts w:cs="Times New Roman"/>
          <w:sz w:val="28"/>
          <w:szCs w:val="28"/>
          <w:lang w:val="ru-RU"/>
        </w:rPr>
        <w:t xml:space="preserve"> они превратились в связки с бусами </w:t>
      </w:r>
      <w:r w:rsidRPr="00B43AE9">
        <w:rPr>
          <w:rFonts w:cs="Times New Roman"/>
          <w:sz w:val="28"/>
          <w:szCs w:val="28"/>
          <w:lang w:val="ru-RU"/>
        </w:rPr>
        <w:t>‘</w:t>
      </w:r>
      <w:proofErr w:type="spellStart"/>
      <w:r w:rsidRPr="00B43AE9">
        <w:rPr>
          <w:rFonts w:cs="Times New Roman"/>
          <w:i/>
          <w:iCs/>
          <w:sz w:val="28"/>
          <w:szCs w:val="28"/>
          <w:lang w:val="ru-RU"/>
        </w:rPr>
        <w:t>strings</w:t>
      </w:r>
      <w:proofErr w:type="spellEnd"/>
      <w:r w:rsidRPr="00B43AE9">
        <w:rPr>
          <w:rFonts w:cs="Times New Roman"/>
          <w:i/>
          <w:iCs/>
          <w:sz w:val="28"/>
          <w:szCs w:val="28"/>
          <w:lang w:val="ru-RU"/>
        </w:rPr>
        <w:t xml:space="preserve"> </w:t>
      </w:r>
      <w:proofErr w:type="spellStart"/>
      <w:r w:rsidRPr="00B43AE9">
        <w:rPr>
          <w:rFonts w:cs="Times New Roman"/>
          <w:i/>
          <w:iCs/>
          <w:sz w:val="28"/>
          <w:szCs w:val="28"/>
          <w:lang w:val="ru-RU"/>
        </w:rPr>
        <w:t>of</w:t>
      </w:r>
      <w:proofErr w:type="spellEnd"/>
      <w:r w:rsidRPr="00B43AE9">
        <w:rPr>
          <w:rFonts w:cs="Times New Roman"/>
          <w:i/>
          <w:iCs/>
          <w:sz w:val="28"/>
          <w:szCs w:val="28"/>
          <w:lang w:val="ru-RU"/>
        </w:rPr>
        <w:t xml:space="preserve"> </w:t>
      </w:r>
      <w:proofErr w:type="spellStart"/>
      <w:r w:rsidRPr="00B43AE9">
        <w:rPr>
          <w:rFonts w:cs="Times New Roman"/>
          <w:i/>
          <w:iCs/>
          <w:sz w:val="28"/>
          <w:szCs w:val="28"/>
          <w:lang w:val="ru-RU"/>
        </w:rPr>
        <w:t>beads</w:t>
      </w:r>
      <w:proofErr w:type="spellEnd"/>
      <w:r w:rsidRPr="00B43AE9">
        <w:rPr>
          <w:rFonts w:cs="Times New Roman"/>
          <w:sz w:val="28"/>
          <w:szCs w:val="28"/>
          <w:lang w:val="ru-RU"/>
        </w:rPr>
        <w:t>’.</w:t>
      </w:r>
    </w:p>
    <w:p w14:paraId="017EF693" w14:textId="47B29A18" w:rsidR="00B957C1" w:rsidRPr="007748F7" w:rsidRDefault="00BC21BA" w:rsidP="00374476">
      <w:pPr>
        <w:widowControl w:val="0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>Таким образом, можно сделать краткое наблюдение, что первый переводчик</w:t>
      </w:r>
      <w:r w:rsidR="00D5224F">
        <w:rPr>
          <w:rFonts w:cs="Times New Roman"/>
          <w:sz w:val="28"/>
          <w:szCs w:val="28"/>
          <w:lang w:val="ru-RU"/>
        </w:rPr>
        <w:t xml:space="preserve"> чаще всех</w:t>
      </w:r>
      <w:r w:rsidR="003830E5">
        <w:rPr>
          <w:rFonts w:cs="Times New Roman"/>
          <w:sz w:val="28"/>
          <w:szCs w:val="28"/>
          <w:lang w:val="ru-RU"/>
        </w:rPr>
        <w:t xml:space="preserve"> </w:t>
      </w:r>
      <w:r w:rsidR="00D5224F">
        <w:rPr>
          <w:rFonts w:cs="Times New Roman"/>
          <w:sz w:val="28"/>
          <w:szCs w:val="28"/>
          <w:lang w:val="ru-RU"/>
        </w:rPr>
        <w:t xml:space="preserve">прибегает к стратегии опущения. Помимо </w:t>
      </w:r>
      <w:r w:rsidR="003830E5">
        <w:rPr>
          <w:rFonts w:cs="Times New Roman"/>
          <w:sz w:val="28"/>
          <w:szCs w:val="28"/>
          <w:lang w:val="ru-RU"/>
        </w:rPr>
        <w:t xml:space="preserve">того, что </w:t>
      </w:r>
      <w:r>
        <w:rPr>
          <w:rFonts w:cs="Times New Roman"/>
          <w:sz w:val="28"/>
          <w:szCs w:val="28"/>
          <w:lang w:val="ru-RU"/>
        </w:rPr>
        <w:t xml:space="preserve">К. Филд </w:t>
      </w:r>
      <w:r w:rsidR="003830E5">
        <w:rPr>
          <w:rFonts w:cs="Times New Roman"/>
          <w:sz w:val="28"/>
          <w:szCs w:val="28"/>
          <w:lang w:val="ru-RU"/>
        </w:rPr>
        <w:t>уходит от исходного текста</w:t>
      </w:r>
      <w:r w:rsidR="003830E5" w:rsidRPr="003830E5">
        <w:rPr>
          <w:rFonts w:cs="Times New Roman"/>
          <w:sz w:val="28"/>
          <w:szCs w:val="28"/>
          <w:lang w:val="ru-RU"/>
        </w:rPr>
        <w:t>,</w:t>
      </w:r>
      <w:r w:rsidR="003830E5">
        <w:rPr>
          <w:rFonts w:cs="Times New Roman"/>
          <w:sz w:val="28"/>
          <w:szCs w:val="28"/>
          <w:lang w:val="ru-RU"/>
        </w:rPr>
        <w:t xml:space="preserve"> заменяя значения реалий или же вовсе опуская их</w:t>
      </w:r>
      <w:r w:rsidR="00BD64A4">
        <w:rPr>
          <w:rFonts w:cs="Times New Roman"/>
          <w:sz w:val="28"/>
          <w:szCs w:val="28"/>
          <w:lang w:val="ru-RU"/>
        </w:rPr>
        <w:t>,</w:t>
      </w:r>
      <w:r w:rsidR="00D5224F">
        <w:rPr>
          <w:rFonts w:cs="Times New Roman"/>
          <w:sz w:val="28"/>
          <w:szCs w:val="28"/>
          <w:lang w:val="ru-RU"/>
        </w:rPr>
        <w:t xml:space="preserve"> </w:t>
      </w:r>
      <w:r w:rsidR="003830E5">
        <w:rPr>
          <w:rFonts w:cs="Times New Roman"/>
          <w:sz w:val="28"/>
          <w:szCs w:val="28"/>
          <w:lang w:val="ru-RU"/>
        </w:rPr>
        <w:t xml:space="preserve">он </w:t>
      </w:r>
      <w:r w:rsidR="00D5224F">
        <w:rPr>
          <w:rFonts w:cs="Times New Roman"/>
          <w:sz w:val="28"/>
          <w:szCs w:val="28"/>
          <w:lang w:val="ru-RU"/>
        </w:rPr>
        <w:t xml:space="preserve">решает </w:t>
      </w:r>
      <w:r w:rsidR="003830E5">
        <w:rPr>
          <w:rFonts w:cs="Times New Roman"/>
          <w:sz w:val="28"/>
          <w:szCs w:val="28"/>
          <w:lang w:val="ru-RU"/>
        </w:rPr>
        <w:t>не включать</w:t>
      </w:r>
      <w:r w:rsidR="00BD64A4">
        <w:rPr>
          <w:rFonts w:cs="Times New Roman"/>
          <w:sz w:val="28"/>
          <w:szCs w:val="28"/>
          <w:lang w:val="ru-RU"/>
        </w:rPr>
        <w:t xml:space="preserve"> в свой перевод:</w:t>
      </w:r>
      <w:r w:rsidR="003830E5">
        <w:rPr>
          <w:rFonts w:cs="Times New Roman"/>
          <w:sz w:val="28"/>
          <w:szCs w:val="28"/>
          <w:lang w:val="ru-RU"/>
        </w:rPr>
        <w:t xml:space="preserve"> </w:t>
      </w:r>
      <w:r w:rsidR="00D5224F">
        <w:rPr>
          <w:rFonts w:cs="Times New Roman"/>
          <w:sz w:val="28"/>
          <w:szCs w:val="28"/>
          <w:lang w:val="ru-RU"/>
        </w:rPr>
        <w:t>эпиграф</w:t>
      </w:r>
      <w:r w:rsidR="003830E5">
        <w:rPr>
          <w:rFonts w:cs="Times New Roman"/>
          <w:sz w:val="28"/>
          <w:szCs w:val="28"/>
          <w:lang w:val="ru-RU"/>
        </w:rPr>
        <w:t xml:space="preserve"> на украинском и русском языках, который открывает повесть, песню, которую поют парубки под окном сельского головы</w:t>
      </w:r>
      <w:r w:rsidR="001E6117">
        <w:rPr>
          <w:rFonts w:cs="Times New Roman"/>
          <w:sz w:val="28"/>
          <w:szCs w:val="28"/>
          <w:lang w:val="ru-RU"/>
        </w:rPr>
        <w:t>, а также некоторые отрывки, которые создают юмористический эффект.</w:t>
      </w:r>
      <w:r w:rsidR="00F92B3E"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  <w:lang w:val="ru-RU"/>
        </w:rPr>
        <w:t>Несмотря на то, чт</w:t>
      </w:r>
      <w:r w:rsidR="000B080F">
        <w:rPr>
          <w:rFonts w:cs="Times New Roman"/>
          <w:sz w:val="28"/>
          <w:szCs w:val="28"/>
          <w:lang w:val="ru-RU"/>
        </w:rPr>
        <w:t xml:space="preserve">о стратегия опущения </w:t>
      </w:r>
      <w:r w:rsidRPr="00BC21BA">
        <w:rPr>
          <w:rFonts w:cs="Times New Roman"/>
          <w:sz w:val="28"/>
          <w:szCs w:val="28"/>
          <w:lang w:val="ru-RU"/>
        </w:rPr>
        <w:t>значительно обедн</w:t>
      </w:r>
      <w:r>
        <w:rPr>
          <w:rFonts w:cs="Times New Roman"/>
          <w:sz w:val="28"/>
          <w:szCs w:val="28"/>
          <w:lang w:val="ru-RU"/>
        </w:rPr>
        <w:t>яет</w:t>
      </w:r>
      <w:r w:rsidRPr="00BC21BA">
        <w:rPr>
          <w:rFonts w:cs="Times New Roman"/>
          <w:sz w:val="28"/>
          <w:szCs w:val="28"/>
          <w:lang w:val="ru-RU"/>
        </w:rPr>
        <w:t xml:space="preserve"> авторск</w:t>
      </w:r>
      <w:r>
        <w:rPr>
          <w:rFonts w:cs="Times New Roman"/>
          <w:sz w:val="28"/>
          <w:szCs w:val="28"/>
          <w:lang w:val="ru-RU"/>
        </w:rPr>
        <w:t>ий</w:t>
      </w:r>
      <w:r w:rsidRPr="00BC21BA">
        <w:rPr>
          <w:rFonts w:cs="Times New Roman"/>
          <w:sz w:val="28"/>
          <w:szCs w:val="28"/>
          <w:lang w:val="ru-RU"/>
        </w:rPr>
        <w:t xml:space="preserve"> стил</w:t>
      </w:r>
      <w:r>
        <w:rPr>
          <w:rFonts w:cs="Times New Roman"/>
          <w:sz w:val="28"/>
          <w:szCs w:val="28"/>
          <w:lang w:val="ru-RU"/>
        </w:rPr>
        <w:t>ь</w:t>
      </w:r>
      <w:r w:rsidRPr="00BC21BA">
        <w:rPr>
          <w:rFonts w:cs="Times New Roman"/>
          <w:sz w:val="28"/>
          <w:szCs w:val="28"/>
          <w:lang w:val="ru-RU"/>
        </w:rPr>
        <w:t>, а также сюжет произведения</w:t>
      </w:r>
      <w:r w:rsidR="000B080F">
        <w:rPr>
          <w:rFonts w:cs="Times New Roman"/>
          <w:sz w:val="28"/>
          <w:szCs w:val="28"/>
          <w:lang w:val="ru-RU"/>
        </w:rPr>
        <w:t xml:space="preserve">, она </w:t>
      </w:r>
      <w:r w:rsidR="00F92B3E">
        <w:rPr>
          <w:rFonts w:cs="Times New Roman"/>
          <w:sz w:val="28"/>
          <w:szCs w:val="28"/>
          <w:lang w:val="ru-RU"/>
        </w:rPr>
        <w:t xml:space="preserve">не </w:t>
      </w:r>
      <w:r w:rsidR="000B080F">
        <w:rPr>
          <w:rFonts w:cs="Times New Roman"/>
          <w:sz w:val="28"/>
          <w:szCs w:val="28"/>
          <w:lang w:val="ru-RU"/>
        </w:rPr>
        <w:t xml:space="preserve">нарушает </w:t>
      </w:r>
      <w:r w:rsidR="00F92B3E">
        <w:rPr>
          <w:rFonts w:cs="Times New Roman"/>
          <w:sz w:val="28"/>
          <w:szCs w:val="28"/>
          <w:lang w:val="ru-RU"/>
        </w:rPr>
        <w:t>поэтическую</w:t>
      </w:r>
      <w:r w:rsidR="00BD64A4">
        <w:rPr>
          <w:rFonts w:cs="Times New Roman"/>
          <w:sz w:val="28"/>
          <w:szCs w:val="28"/>
          <w:lang w:val="ru-RU"/>
        </w:rPr>
        <w:t xml:space="preserve"> </w:t>
      </w:r>
      <w:r w:rsidR="000B080F">
        <w:rPr>
          <w:rFonts w:cs="Times New Roman"/>
          <w:sz w:val="28"/>
          <w:szCs w:val="28"/>
          <w:lang w:val="ru-RU"/>
        </w:rPr>
        <w:t>функцию</w:t>
      </w:r>
      <w:r w:rsidR="00BD64A4">
        <w:rPr>
          <w:rFonts w:cs="Times New Roman"/>
          <w:sz w:val="28"/>
          <w:szCs w:val="28"/>
          <w:lang w:val="ru-RU"/>
        </w:rPr>
        <w:t xml:space="preserve"> текста </w:t>
      </w:r>
      <w:r w:rsidR="00F92B3E">
        <w:rPr>
          <w:rFonts w:cs="Times New Roman"/>
          <w:sz w:val="28"/>
          <w:szCs w:val="28"/>
          <w:lang w:val="ru-RU"/>
        </w:rPr>
        <w:t>перевода</w:t>
      </w:r>
      <w:r w:rsidR="000B080F">
        <w:rPr>
          <w:rFonts w:cs="Times New Roman"/>
          <w:sz w:val="28"/>
          <w:szCs w:val="28"/>
          <w:lang w:val="ru-RU"/>
        </w:rPr>
        <w:t>, на которую опирался К. Филд.</w:t>
      </w:r>
      <w:r w:rsidR="007748F7">
        <w:rPr>
          <w:rFonts w:cs="Times New Roman"/>
          <w:sz w:val="28"/>
          <w:szCs w:val="28"/>
          <w:lang w:val="ru-RU"/>
        </w:rPr>
        <w:t xml:space="preserve"> </w:t>
      </w:r>
      <w:r w:rsidR="007748F7">
        <w:rPr>
          <w:rFonts w:cs="Times New Roman"/>
          <w:sz w:val="28"/>
          <w:szCs w:val="28"/>
        </w:rPr>
        <w:t>[</w:t>
      </w:r>
      <w:r w:rsidR="007748F7">
        <w:rPr>
          <w:rFonts w:cs="Times New Roman"/>
          <w:sz w:val="28"/>
          <w:szCs w:val="28"/>
          <w:lang w:val="ru-RU"/>
        </w:rPr>
        <w:t>Комиссаров</w:t>
      </w:r>
      <w:r w:rsidR="007748F7">
        <w:rPr>
          <w:rFonts w:cs="Times New Roman"/>
          <w:sz w:val="28"/>
          <w:szCs w:val="28"/>
        </w:rPr>
        <w:t xml:space="preserve"> 1990]</w:t>
      </w:r>
    </w:p>
    <w:p w14:paraId="5383E75A" w14:textId="77777777" w:rsidR="00374476" w:rsidRDefault="00374476" w:rsidP="00374476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</w:p>
    <w:p w14:paraId="0ED4ABE5" w14:textId="77777777" w:rsidR="00CE6D0D" w:rsidRDefault="001E07F9" w:rsidP="00E92BC0">
      <w:pPr>
        <w:widowControl w:val="0"/>
        <w:ind w:firstLine="709"/>
        <w:jc w:val="both"/>
        <w:rPr>
          <w:rFonts w:cs="Times New Roman"/>
          <w:b/>
          <w:bCs/>
          <w:sz w:val="28"/>
          <w:szCs w:val="28"/>
          <w:lang w:val="ru-RU"/>
        </w:rPr>
      </w:pPr>
      <w:r w:rsidRPr="001E07F9">
        <w:rPr>
          <w:rFonts w:cs="Times New Roman"/>
          <w:b/>
          <w:bCs/>
          <w:sz w:val="28"/>
          <w:szCs w:val="28"/>
          <w:lang w:val="ru-RU"/>
        </w:rPr>
        <w:t>2.2.</w:t>
      </w:r>
      <w:r>
        <w:rPr>
          <w:rFonts w:cs="Times New Roman"/>
          <w:b/>
          <w:bCs/>
          <w:sz w:val="28"/>
          <w:szCs w:val="28"/>
          <w:lang w:val="ru-RU"/>
        </w:rPr>
        <w:t>2</w:t>
      </w:r>
      <w:r w:rsidRPr="001E07F9">
        <w:rPr>
          <w:rFonts w:cs="Times New Roman"/>
          <w:b/>
          <w:bCs/>
          <w:sz w:val="28"/>
          <w:szCs w:val="28"/>
          <w:lang w:val="ru-RU"/>
        </w:rPr>
        <w:t xml:space="preserve">. Основные переводческие стратегии К. </w:t>
      </w:r>
      <w:r>
        <w:rPr>
          <w:rFonts w:cs="Times New Roman"/>
          <w:b/>
          <w:bCs/>
          <w:sz w:val="28"/>
          <w:szCs w:val="28"/>
          <w:lang w:val="ru-RU"/>
        </w:rPr>
        <w:t>Гарнетт</w:t>
      </w:r>
      <w:r w:rsidRPr="001E07F9">
        <w:rPr>
          <w:rFonts w:cs="Times New Roman"/>
          <w:b/>
          <w:bCs/>
          <w:sz w:val="28"/>
          <w:szCs w:val="28"/>
          <w:lang w:val="ru-RU"/>
        </w:rPr>
        <w:t xml:space="preserve"> </w:t>
      </w:r>
    </w:p>
    <w:p w14:paraId="4060511E" w14:textId="37B0A5C8" w:rsidR="001E07F9" w:rsidRDefault="001E07F9" w:rsidP="00E92BC0">
      <w:pPr>
        <w:widowControl w:val="0"/>
        <w:ind w:firstLine="709"/>
        <w:jc w:val="both"/>
        <w:rPr>
          <w:rFonts w:cs="Times New Roman"/>
          <w:b/>
          <w:bCs/>
          <w:sz w:val="28"/>
          <w:szCs w:val="28"/>
          <w:lang w:val="ru-RU"/>
        </w:rPr>
      </w:pPr>
      <w:r w:rsidRPr="001E07F9">
        <w:rPr>
          <w:rFonts w:cs="Times New Roman"/>
          <w:b/>
          <w:bCs/>
          <w:sz w:val="28"/>
          <w:szCs w:val="28"/>
          <w:lang w:val="ru-RU"/>
        </w:rPr>
        <w:t>для повести Н.В.</w:t>
      </w:r>
      <w:r w:rsidR="00A37B3F">
        <w:rPr>
          <w:rFonts w:cs="Times New Roman"/>
          <w:b/>
          <w:bCs/>
          <w:sz w:val="28"/>
          <w:szCs w:val="28"/>
          <w:lang w:val="ru-RU"/>
        </w:rPr>
        <w:t> Гоголя</w:t>
      </w:r>
      <w:r w:rsidRPr="001E07F9">
        <w:rPr>
          <w:rFonts w:cs="Times New Roman"/>
          <w:b/>
          <w:bCs/>
          <w:sz w:val="28"/>
          <w:szCs w:val="28"/>
          <w:lang w:val="ru-RU"/>
        </w:rPr>
        <w:t xml:space="preserve"> «Майская Ночь, или Утопленница»</w:t>
      </w:r>
    </w:p>
    <w:p w14:paraId="3CFF027F" w14:textId="67F1D454" w:rsidR="00121597" w:rsidRPr="00121597" w:rsidRDefault="00A54F23" w:rsidP="0007246A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Как</w:t>
      </w:r>
      <w:r w:rsidRPr="00121597"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  <w:lang w:val="ru-RU"/>
        </w:rPr>
        <w:t>писал</w:t>
      </w:r>
      <w:r w:rsidRPr="00121597">
        <w:rPr>
          <w:rFonts w:cs="Times New Roman"/>
          <w:sz w:val="28"/>
          <w:szCs w:val="28"/>
          <w:lang w:val="ru-RU"/>
        </w:rPr>
        <w:t xml:space="preserve"> </w:t>
      </w:r>
      <w:r w:rsidRPr="00A54F23">
        <w:rPr>
          <w:rFonts w:cs="Times New Roman"/>
          <w:sz w:val="28"/>
          <w:szCs w:val="28"/>
          <w:lang w:val="ru-RU"/>
        </w:rPr>
        <w:t>русский</w:t>
      </w:r>
      <w:r w:rsidRPr="00121597">
        <w:rPr>
          <w:rFonts w:cs="Times New Roman"/>
          <w:sz w:val="28"/>
          <w:szCs w:val="28"/>
          <w:lang w:val="ru-RU"/>
        </w:rPr>
        <w:t xml:space="preserve"> </w:t>
      </w:r>
      <w:r w:rsidRPr="00A54F23">
        <w:rPr>
          <w:rFonts w:cs="Times New Roman"/>
          <w:sz w:val="28"/>
          <w:szCs w:val="28"/>
          <w:lang w:val="ru-RU"/>
        </w:rPr>
        <w:t>поэт</w:t>
      </w:r>
      <w:r w:rsidRPr="00121597">
        <w:rPr>
          <w:rFonts w:cs="Times New Roman"/>
          <w:sz w:val="28"/>
          <w:szCs w:val="28"/>
          <w:lang w:val="ru-RU"/>
        </w:rPr>
        <w:t xml:space="preserve">, </w:t>
      </w:r>
      <w:r w:rsidRPr="00A54F23">
        <w:rPr>
          <w:rFonts w:cs="Times New Roman"/>
          <w:sz w:val="28"/>
          <w:szCs w:val="28"/>
          <w:lang w:val="ru-RU"/>
        </w:rPr>
        <w:t>драматург</w:t>
      </w:r>
      <w:r w:rsidRPr="00121597">
        <w:rPr>
          <w:rFonts w:cs="Times New Roman"/>
          <w:sz w:val="28"/>
          <w:szCs w:val="28"/>
          <w:lang w:val="ru-RU"/>
        </w:rPr>
        <w:t xml:space="preserve"> </w:t>
      </w:r>
      <w:r w:rsidRPr="00A54F23">
        <w:rPr>
          <w:rFonts w:cs="Times New Roman"/>
          <w:sz w:val="28"/>
          <w:szCs w:val="28"/>
          <w:lang w:val="ru-RU"/>
        </w:rPr>
        <w:t>и</w:t>
      </w:r>
      <w:r w:rsidRPr="00121597">
        <w:rPr>
          <w:rFonts w:cs="Times New Roman"/>
          <w:sz w:val="28"/>
          <w:szCs w:val="28"/>
          <w:lang w:val="ru-RU"/>
        </w:rPr>
        <w:t xml:space="preserve"> </w:t>
      </w:r>
      <w:r w:rsidRPr="00A54F23">
        <w:rPr>
          <w:rFonts w:cs="Times New Roman"/>
          <w:sz w:val="28"/>
          <w:szCs w:val="28"/>
          <w:lang w:val="ru-RU"/>
        </w:rPr>
        <w:t>переводчик</w:t>
      </w:r>
      <w:r w:rsidRPr="00121597">
        <w:rPr>
          <w:rFonts w:cs="Times New Roman"/>
          <w:sz w:val="28"/>
          <w:szCs w:val="28"/>
          <w:lang w:val="ru-RU"/>
        </w:rPr>
        <w:t xml:space="preserve">, </w:t>
      </w:r>
      <w:r w:rsidRPr="00A54F23">
        <w:rPr>
          <w:rFonts w:cs="Times New Roman"/>
          <w:sz w:val="28"/>
          <w:szCs w:val="28"/>
          <w:lang w:val="ru-RU"/>
        </w:rPr>
        <w:t>И</w:t>
      </w:r>
      <w:r w:rsidRPr="00121597">
        <w:rPr>
          <w:rFonts w:cs="Times New Roman"/>
          <w:sz w:val="28"/>
          <w:szCs w:val="28"/>
          <w:lang w:val="ru-RU"/>
        </w:rPr>
        <w:t>.</w:t>
      </w:r>
      <w:r>
        <w:rPr>
          <w:rFonts w:cs="Times New Roman"/>
          <w:sz w:val="28"/>
          <w:szCs w:val="28"/>
          <w:lang w:val="ru-RU"/>
        </w:rPr>
        <w:t>А</w:t>
      </w:r>
      <w:r w:rsidRPr="00121597">
        <w:rPr>
          <w:rFonts w:cs="Times New Roman"/>
          <w:sz w:val="28"/>
          <w:szCs w:val="28"/>
          <w:lang w:val="ru-RU"/>
        </w:rPr>
        <w:t xml:space="preserve">. </w:t>
      </w:r>
      <w:r w:rsidRPr="00A54F23">
        <w:rPr>
          <w:rFonts w:cs="Times New Roman"/>
          <w:sz w:val="28"/>
          <w:szCs w:val="28"/>
          <w:lang w:val="ru-RU"/>
        </w:rPr>
        <w:t>Бродский</w:t>
      </w:r>
      <w:r w:rsidRPr="00121597">
        <w:rPr>
          <w:rFonts w:cs="Times New Roman"/>
          <w:sz w:val="28"/>
          <w:szCs w:val="28"/>
          <w:lang w:val="ru-RU"/>
        </w:rPr>
        <w:t xml:space="preserve"> (1940– 1996): </w:t>
      </w:r>
      <w:r w:rsidR="00121597" w:rsidRPr="00121597">
        <w:rPr>
          <w:rFonts w:cs="Times New Roman"/>
          <w:sz w:val="28"/>
          <w:szCs w:val="28"/>
          <w:lang w:val="ru-RU"/>
        </w:rPr>
        <w:t>«</w:t>
      </w:r>
      <w:r w:rsidR="00121597">
        <w:rPr>
          <w:rFonts w:cs="Times New Roman"/>
          <w:sz w:val="28"/>
          <w:szCs w:val="28"/>
          <w:lang w:val="ru-RU"/>
        </w:rPr>
        <w:t>Причина, по которой а</w:t>
      </w:r>
      <w:r w:rsidR="00121597" w:rsidRPr="00121597">
        <w:rPr>
          <w:rFonts w:cs="Times New Roman"/>
          <w:sz w:val="28"/>
          <w:szCs w:val="28"/>
          <w:lang w:val="ru-RU"/>
        </w:rPr>
        <w:t xml:space="preserve">нглоязычные читатели </w:t>
      </w:r>
      <w:r w:rsidR="00121597">
        <w:rPr>
          <w:rFonts w:cs="Times New Roman"/>
          <w:sz w:val="28"/>
          <w:szCs w:val="28"/>
          <w:lang w:val="ru-RU"/>
        </w:rPr>
        <w:t xml:space="preserve">едва </w:t>
      </w:r>
      <w:r w:rsidR="00121597" w:rsidRPr="00121597">
        <w:rPr>
          <w:rFonts w:cs="Times New Roman"/>
          <w:sz w:val="28"/>
          <w:szCs w:val="28"/>
          <w:lang w:val="ru-RU"/>
        </w:rPr>
        <w:t xml:space="preserve">могут отличить Толстого от Достоевского </w:t>
      </w:r>
      <w:r w:rsidR="00121597">
        <w:rPr>
          <w:rFonts w:cs="Times New Roman"/>
          <w:sz w:val="28"/>
          <w:szCs w:val="28"/>
          <w:lang w:val="ru-RU"/>
        </w:rPr>
        <w:t xml:space="preserve">заключается в том, что </w:t>
      </w:r>
      <w:r w:rsidR="00121597" w:rsidRPr="00121597">
        <w:rPr>
          <w:rFonts w:cs="Times New Roman"/>
          <w:sz w:val="28"/>
          <w:szCs w:val="28"/>
          <w:lang w:val="ru-RU"/>
        </w:rPr>
        <w:t>они не читали</w:t>
      </w:r>
      <w:r w:rsidR="00121597">
        <w:rPr>
          <w:rFonts w:cs="Times New Roman"/>
          <w:sz w:val="28"/>
          <w:szCs w:val="28"/>
          <w:lang w:val="ru-RU"/>
        </w:rPr>
        <w:t xml:space="preserve"> прозу ни того, ни другого. Они</w:t>
      </w:r>
      <w:r w:rsidR="00121597" w:rsidRPr="00121597">
        <w:rPr>
          <w:rFonts w:cs="Times New Roman"/>
          <w:sz w:val="28"/>
          <w:szCs w:val="28"/>
        </w:rPr>
        <w:t xml:space="preserve"> </w:t>
      </w:r>
      <w:r w:rsidR="00121597" w:rsidRPr="00121597">
        <w:rPr>
          <w:rFonts w:cs="Times New Roman"/>
          <w:sz w:val="28"/>
          <w:szCs w:val="28"/>
          <w:lang w:val="ru-RU"/>
        </w:rPr>
        <w:t>читали</w:t>
      </w:r>
      <w:r w:rsidR="00121597" w:rsidRPr="00121597">
        <w:rPr>
          <w:rFonts w:cs="Times New Roman"/>
          <w:sz w:val="28"/>
          <w:szCs w:val="28"/>
        </w:rPr>
        <w:t xml:space="preserve"> </w:t>
      </w:r>
      <w:r w:rsidR="00121597" w:rsidRPr="00121597">
        <w:rPr>
          <w:rFonts w:cs="Times New Roman"/>
          <w:sz w:val="28"/>
          <w:szCs w:val="28"/>
          <w:lang w:val="ru-RU"/>
        </w:rPr>
        <w:t>Констанс</w:t>
      </w:r>
      <w:r w:rsidR="00121597" w:rsidRPr="00121597">
        <w:rPr>
          <w:rFonts w:cs="Times New Roman"/>
          <w:sz w:val="28"/>
          <w:szCs w:val="28"/>
        </w:rPr>
        <w:t xml:space="preserve"> </w:t>
      </w:r>
      <w:r w:rsidR="00121597" w:rsidRPr="00121597">
        <w:rPr>
          <w:rFonts w:cs="Times New Roman"/>
          <w:sz w:val="28"/>
          <w:szCs w:val="28"/>
          <w:lang w:val="ru-RU"/>
        </w:rPr>
        <w:t>Гарнетт</w:t>
      </w:r>
      <w:r w:rsidR="00121597" w:rsidRPr="00121597">
        <w:rPr>
          <w:rFonts w:cs="Times New Roman"/>
          <w:sz w:val="28"/>
          <w:szCs w:val="28"/>
        </w:rPr>
        <w:t xml:space="preserve">» («The reason English-speaking readers can barely tell the difference between Tolstoy and Dostoevsky is that they aren’t reading the prose of either one. </w:t>
      </w:r>
      <w:proofErr w:type="spellStart"/>
      <w:r w:rsidR="00121597" w:rsidRPr="00121597">
        <w:rPr>
          <w:rFonts w:cs="Times New Roman"/>
          <w:sz w:val="28"/>
          <w:szCs w:val="28"/>
          <w:lang w:val="ru-RU"/>
        </w:rPr>
        <w:t>They’re</w:t>
      </w:r>
      <w:proofErr w:type="spellEnd"/>
      <w:r w:rsidR="00121597" w:rsidRPr="00121597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="00121597" w:rsidRPr="00121597">
        <w:rPr>
          <w:rFonts w:cs="Times New Roman"/>
          <w:sz w:val="28"/>
          <w:szCs w:val="28"/>
          <w:lang w:val="ru-RU"/>
        </w:rPr>
        <w:t>reading</w:t>
      </w:r>
      <w:proofErr w:type="spellEnd"/>
      <w:r w:rsidR="00121597" w:rsidRPr="00121597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="00121597" w:rsidRPr="00121597">
        <w:rPr>
          <w:rFonts w:cs="Times New Roman"/>
          <w:sz w:val="28"/>
          <w:szCs w:val="28"/>
          <w:lang w:val="ru-RU"/>
        </w:rPr>
        <w:t>Constance</w:t>
      </w:r>
      <w:proofErr w:type="spellEnd"/>
      <w:r w:rsidR="00121597" w:rsidRPr="00121597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="00121597" w:rsidRPr="00121597">
        <w:rPr>
          <w:rFonts w:cs="Times New Roman"/>
          <w:sz w:val="28"/>
          <w:szCs w:val="28"/>
          <w:lang w:val="ru-RU"/>
        </w:rPr>
        <w:t>Garnett</w:t>
      </w:r>
      <w:proofErr w:type="spellEnd"/>
      <w:r w:rsidR="00121597">
        <w:rPr>
          <w:rFonts w:cs="Times New Roman"/>
          <w:sz w:val="28"/>
          <w:szCs w:val="28"/>
          <w:lang w:val="ru-RU"/>
        </w:rPr>
        <w:t>»</w:t>
      </w:r>
      <w:r w:rsidR="00121597" w:rsidRPr="00121597">
        <w:rPr>
          <w:lang w:val="ru-RU"/>
        </w:rPr>
        <w:t xml:space="preserve"> </w:t>
      </w:r>
      <w:r w:rsidR="00121597" w:rsidRPr="00121597">
        <w:rPr>
          <w:rFonts w:cs="Times New Roman"/>
          <w:sz w:val="28"/>
          <w:szCs w:val="28"/>
          <w:lang w:val="ru-RU"/>
        </w:rPr>
        <w:t>–</w:t>
      </w:r>
      <w:r w:rsidR="00121597" w:rsidRPr="00121597">
        <w:rPr>
          <w:lang w:val="ru-RU"/>
        </w:rPr>
        <w:t xml:space="preserve"> </w:t>
      </w:r>
      <w:r w:rsidR="00121597" w:rsidRPr="00121597">
        <w:rPr>
          <w:rFonts w:cs="Times New Roman"/>
          <w:sz w:val="28"/>
          <w:szCs w:val="28"/>
          <w:lang w:val="ru-RU"/>
        </w:rPr>
        <w:t xml:space="preserve">Перевод наш. – </w:t>
      </w:r>
      <w:r w:rsidR="00121597">
        <w:rPr>
          <w:rFonts w:cs="Times New Roman"/>
          <w:sz w:val="28"/>
          <w:szCs w:val="28"/>
          <w:lang w:val="ru-RU"/>
        </w:rPr>
        <w:t>А</w:t>
      </w:r>
      <w:r w:rsidR="00121597" w:rsidRPr="00121597">
        <w:rPr>
          <w:rFonts w:cs="Times New Roman"/>
          <w:sz w:val="28"/>
          <w:szCs w:val="28"/>
          <w:lang w:val="ru-RU"/>
        </w:rPr>
        <w:t>.</w:t>
      </w:r>
      <w:r w:rsidR="00121597">
        <w:rPr>
          <w:rFonts w:cs="Times New Roman"/>
          <w:sz w:val="28"/>
          <w:szCs w:val="28"/>
          <w:lang w:val="ru-RU"/>
        </w:rPr>
        <w:t>К.).</w:t>
      </w:r>
      <w:r w:rsidR="00121597" w:rsidRPr="00121597">
        <w:rPr>
          <w:rFonts w:cs="Times New Roman"/>
          <w:sz w:val="28"/>
          <w:szCs w:val="28"/>
          <w:lang w:val="ru-RU"/>
        </w:rPr>
        <w:t xml:space="preserve"> [</w:t>
      </w:r>
      <w:r w:rsidR="00097FA3">
        <w:rPr>
          <w:rFonts w:cs="Times New Roman"/>
          <w:sz w:val="28"/>
          <w:szCs w:val="28"/>
          <w:lang w:val="ru-RU"/>
        </w:rPr>
        <w:t>10</w:t>
      </w:r>
      <w:r w:rsidR="00121597" w:rsidRPr="00121597">
        <w:rPr>
          <w:rFonts w:cs="Times New Roman"/>
          <w:sz w:val="28"/>
          <w:szCs w:val="28"/>
          <w:lang w:val="ru-RU"/>
        </w:rPr>
        <w:t>]</w:t>
      </w:r>
    </w:p>
    <w:p w14:paraId="5AB47BF6" w14:textId="4C44C5B8" w:rsidR="00CD33B9" w:rsidRDefault="0007246A" w:rsidP="00256F77">
      <w:pPr>
        <w:widowControl w:val="0"/>
        <w:ind w:firstLine="709"/>
        <w:jc w:val="both"/>
        <w:rPr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lastRenderedPageBreak/>
        <w:t>Довольно часто</w:t>
      </w:r>
      <w:r w:rsidR="00CD33B9">
        <w:rPr>
          <w:sz w:val="28"/>
          <w:szCs w:val="28"/>
          <w:lang w:val="ru-RU"/>
        </w:rPr>
        <w:t xml:space="preserve"> </w:t>
      </w:r>
      <w:r w:rsidR="00CD33B9" w:rsidRPr="00CD33B9">
        <w:rPr>
          <w:sz w:val="28"/>
          <w:szCs w:val="28"/>
          <w:lang w:val="ru-RU"/>
        </w:rPr>
        <w:t>К. Гарнетт</w:t>
      </w:r>
      <w:r w:rsidR="00CD33B9">
        <w:rPr>
          <w:sz w:val="28"/>
          <w:szCs w:val="28"/>
          <w:lang w:val="ru-RU"/>
        </w:rPr>
        <w:t xml:space="preserve"> </w:t>
      </w:r>
      <w:r w:rsidR="00B26A28">
        <w:rPr>
          <w:sz w:val="28"/>
          <w:szCs w:val="28"/>
          <w:lang w:val="ru-RU"/>
        </w:rPr>
        <w:t xml:space="preserve">ищет </w:t>
      </w:r>
      <w:r w:rsidR="00CD33B9">
        <w:rPr>
          <w:sz w:val="28"/>
          <w:szCs w:val="28"/>
          <w:lang w:val="ru-RU"/>
        </w:rPr>
        <w:t>эквивалент</w:t>
      </w:r>
      <w:r w:rsidR="00B26A28">
        <w:rPr>
          <w:sz w:val="28"/>
          <w:szCs w:val="28"/>
          <w:lang w:val="ru-RU"/>
        </w:rPr>
        <w:t>ы</w:t>
      </w:r>
      <w:r w:rsidR="00595D5B">
        <w:rPr>
          <w:sz w:val="28"/>
          <w:szCs w:val="28"/>
          <w:lang w:val="ru-RU"/>
        </w:rPr>
        <w:t xml:space="preserve"> для своего перевода</w:t>
      </w:r>
      <w:r w:rsidR="00CD33B9">
        <w:rPr>
          <w:sz w:val="28"/>
          <w:szCs w:val="28"/>
          <w:lang w:val="ru-RU"/>
        </w:rPr>
        <w:t xml:space="preserve">. Например, </w:t>
      </w:r>
      <w:r w:rsidR="00595D5B" w:rsidRPr="00595D5B">
        <w:rPr>
          <w:i/>
          <w:iCs/>
          <w:sz w:val="28"/>
          <w:szCs w:val="28"/>
          <w:lang w:val="ru-RU"/>
        </w:rPr>
        <w:t>свитка</w:t>
      </w:r>
      <w:r w:rsidR="00595D5B">
        <w:rPr>
          <w:i/>
          <w:iCs/>
          <w:sz w:val="28"/>
          <w:szCs w:val="28"/>
          <w:lang w:val="ru-RU"/>
        </w:rPr>
        <w:t xml:space="preserve"> </w:t>
      </w:r>
      <w:r w:rsidR="00595D5B" w:rsidRPr="00595D5B">
        <w:rPr>
          <w:sz w:val="28"/>
          <w:szCs w:val="28"/>
          <w:lang w:val="ru-RU"/>
        </w:rPr>
        <w:t>–</w:t>
      </w:r>
      <w:r w:rsidR="00595D5B" w:rsidRPr="00595D5B">
        <w:rPr>
          <w:i/>
          <w:iCs/>
          <w:sz w:val="28"/>
          <w:szCs w:val="28"/>
          <w:lang w:val="ru-RU"/>
        </w:rPr>
        <w:t xml:space="preserve"> </w:t>
      </w:r>
      <w:r w:rsidR="00CD33B9">
        <w:rPr>
          <w:sz w:val="28"/>
          <w:szCs w:val="28"/>
          <w:lang w:val="ru-RU"/>
        </w:rPr>
        <w:t xml:space="preserve">длинная </w:t>
      </w:r>
      <w:r w:rsidR="00CD33B9" w:rsidRPr="00CD33B9">
        <w:rPr>
          <w:sz w:val="28"/>
          <w:szCs w:val="28"/>
          <w:lang w:val="ru-RU"/>
        </w:rPr>
        <w:t>верхн</w:t>
      </w:r>
      <w:r w:rsidR="00CD33B9">
        <w:rPr>
          <w:sz w:val="28"/>
          <w:szCs w:val="28"/>
          <w:lang w:val="ru-RU"/>
        </w:rPr>
        <w:t xml:space="preserve">яя </w:t>
      </w:r>
      <w:r w:rsidR="00CD33B9" w:rsidRPr="00CD33B9">
        <w:rPr>
          <w:sz w:val="28"/>
          <w:szCs w:val="28"/>
          <w:lang w:val="ru-RU"/>
        </w:rPr>
        <w:t>одежд</w:t>
      </w:r>
      <w:r w:rsidR="00CD33B9">
        <w:rPr>
          <w:sz w:val="28"/>
          <w:szCs w:val="28"/>
          <w:lang w:val="ru-RU"/>
        </w:rPr>
        <w:t xml:space="preserve">а </w:t>
      </w:r>
      <w:r w:rsidR="00CD33B9" w:rsidRPr="00CD33B9">
        <w:rPr>
          <w:sz w:val="28"/>
          <w:szCs w:val="28"/>
          <w:lang w:val="ru-RU"/>
        </w:rPr>
        <w:t>из домотканого сукна</w:t>
      </w:r>
      <w:r w:rsidR="00CD33B9">
        <w:rPr>
          <w:sz w:val="28"/>
          <w:szCs w:val="28"/>
          <w:lang w:val="ru-RU"/>
        </w:rPr>
        <w:t>,</w:t>
      </w:r>
      <w:r w:rsidR="00CD33B9" w:rsidRPr="00CD33B9">
        <w:rPr>
          <w:sz w:val="28"/>
          <w:szCs w:val="28"/>
          <w:lang w:val="ru-RU"/>
        </w:rPr>
        <w:t xml:space="preserve"> </w:t>
      </w:r>
      <w:r w:rsidR="00595D5B">
        <w:rPr>
          <w:sz w:val="28"/>
          <w:szCs w:val="28"/>
          <w:lang w:val="ru-RU"/>
        </w:rPr>
        <w:t xml:space="preserve">которая является </w:t>
      </w:r>
      <w:r w:rsidR="00CD33B9" w:rsidRPr="00CD33B9">
        <w:rPr>
          <w:sz w:val="28"/>
          <w:szCs w:val="28"/>
          <w:lang w:val="ru-RU"/>
        </w:rPr>
        <w:t>разновидность</w:t>
      </w:r>
      <w:r w:rsidR="00595D5B">
        <w:rPr>
          <w:sz w:val="28"/>
          <w:szCs w:val="28"/>
          <w:lang w:val="ru-RU"/>
        </w:rPr>
        <w:t>ю</w:t>
      </w:r>
      <w:r w:rsidR="00CD33B9" w:rsidRPr="00CD33B9">
        <w:rPr>
          <w:sz w:val="28"/>
          <w:szCs w:val="28"/>
          <w:lang w:val="ru-RU"/>
        </w:rPr>
        <w:t xml:space="preserve"> кафтана</w:t>
      </w:r>
      <w:r w:rsidR="00CD33B9">
        <w:rPr>
          <w:sz w:val="28"/>
          <w:szCs w:val="28"/>
          <w:lang w:val="ru-RU"/>
        </w:rPr>
        <w:t xml:space="preserve"> </w:t>
      </w:r>
      <w:r w:rsidR="00595D5B" w:rsidRPr="00595D5B">
        <w:rPr>
          <w:sz w:val="28"/>
          <w:szCs w:val="28"/>
          <w:lang w:val="ru-RU"/>
        </w:rPr>
        <w:t xml:space="preserve">– </w:t>
      </w:r>
      <w:r w:rsidR="00CD0F60">
        <w:rPr>
          <w:sz w:val="28"/>
          <w:szCs w:val="28"/>
          <w:lang w:val="ru-RU"/>
        </w:rPr>
        <w:t>превращается</w:t>
      </w:r>
      <w:r w:rsidR="00595D5B">
        <w:rPr>
          <w:sz w:val="28"/>
          <w:szCs w:val="28"/>
          <w:lang w:val="ru-RU"/>
        </w:rPr>
        <w:t xml:space="preserve"> в</w:t>
      </w:r>
      <w:r w:rsidR="00CD0F60" w:rsidRPr="00CD0F60">
        <w:rPr>
          <w:sz w:val="28"/>
          <w:szCs w:val="28"/>
          <w:lang w:val="ru-RU"/>
        </w:rPr>
        <w:t xml:space="preserve"> </w:t>
      </w:r>
      <w:r w:rsidR="00CD0F60">
        <w:rPr>
          <w:sz w:val="28"/>
          <w:szCs w:val="28"/>
          <w:lang w:val="ru-RU"/>
        </w:rPr>
        <w:t>жакет</w:t>
      </w:r>
      <w:r w:rsidR="00CD33B9">
        <w:rPr>
          <w:sz w:val="28"/>
          <w:szCs w:val="28"/>
          <w:lang w:val="ru-RU"/>
        </w:rPr>
        <w:t xml:space="preserve"> </w:t>
      </w:r>
      <w:r w:rsidR="00CD0F60" w:rsidRPr="00CD0F60">
        <w:rPr>
          <w:sz w:val="28"/>
          <w:szCs w:val="28"/>
          <w:lang w:val="ru-RU"/>
        </w:rPr>
        <w:t>‘</w:t>
      </w:r>
      <w:r w:rsidR="00CD0F60" w:rsidRPr="00CD0F60">
        <w:rPr>
          <w:i/>
          <w:iCs/>
          <w:sz w:val="28"/>
          <w:szCs w:val="28"/>
        </w:rPr>
        <w:t>jacket</w:t>
      </w:r>
      <w:r w:rsidR="00CD0F60" w:rsidRPr="00CD0F60">
        <w:rPr>
          <w:sz w:val="28"/>
          <w:szCs w:val="28"/>
          <w:lang w:val="ru-RU"/>
        </w:rPr>
        <w:t>’</w:t>
      </w:r>
      <w:r w:rsidR="00595D5B">
        <w:rPr>
          <w:sz w:val="28"/>
          <w:szCs w:val="28"/>
          <w:lang w:val="ru-RU"/>
        </w:rPr>
        <w:t>, а сабля</w:t>
      </w:r>
      <w:r w:rsidR="00F05194" w:rsidRPr="00F05194">
        <w:rPr>
          <w:sz w:val="28"/>
          <w:szCs w:val="28"/>
          <w:lang w:val="ru-RU"/>
        </w:rPr>
        <w:t xml:space="preserve">, </w:t>
      </w:r>
      <w:r w:rsidR="00F05194">
        <w:rPr>
          <w:sz w:val="28"/>
          <w:szCs w:val="28"/>
          <w:lang w:val="ru-RU"/>
        </w:rPr>
        <w:t>далекая от английских реалий того времени</w:t>
      </w:r>
      <w:r w:rsidR="00595D5B">
        <w:rPr>
          <w:sz w:val="28"/>
          <w:szCs w:val="28"/>
          <w:lang w:val="ru-RU"/>
        </w:rPr>
        <w:t xml:space="preserve"> </w:t>
      </w:r>
      <w:r w:rsidR="00595D5B" w:rsidRPr="00595D5B">
        <w:rPr>
          <w:sz w:val="28"/>
          <w:szCs w:val="28"/>
          <w:lang w:val="ru-RU"/>
        </w:rPr>
        <w:t xml:space="preserve">– </w:t>
      </w:r>
      <w:r w:rsidR="00595D5B">
        <w:rPr>
          <w:sz w:val="28"/>
          <w:szCs w:val="28"/>
          <w:lang w:val="ru-RU"/>
        </w:rPr>
        <w:t xml:space="preserve">в меч </w:t>
      </w:r>
      <w:r w:rsidR="00595D5B" w:rsidRPr="00595D5B">
        <w:rPr>
          <w:sz w:val="28"/>
          <w:szCs w:val="28"/>
          <w:lang w:val="ru-RU"/>
        </w:rPr>
        <w:t>‘</w:t>
      </w:r>
      <w:r w:rsidR="00595D5B" w:rsidRPr="002145AF">
        <w:rPr>
          <w:i/>
          <w:iCs/>
          <w:sz w:val="28"/>
          <w:szCs w:val="28"/>
        </w:rPr>
        <w:t>sword</w:t>
      </w:r>
      <w:r w:rsidR="00595D5B" w:rsidRPr="00595D5B">
        <w:rPr>
          <w:sz w:val="28"/>
          <w:szCs w:val="28"/>
          <w:lang w:val="ru-RU"/>
        </w:rPr>
        <w:t>’</w:t>
      </w:r>
      <w:r w:rsidR="00BA67BE" w:rsidRPr="00BA67BE">
        <w:rPr>
          <w:sz w:val="28"/>
          <w:szCs w:val="28"/>
          <w:lang w:val="ru-RU"/>
        </w:rPr>
        <w:t>.</w:t>
      </w:r>
      <w:r>
        <w:rPr>
          <w:sz w:val="28"/>
          <w:szCs w:val="28"/>
          <w:lang w:val="ru-RU"/>
        </w:rPr>
        <w:t xml:space="preserve"> Однако в некоторых случаях, переводчица решает сохранить</w:t>
      </w:r>
      <w:r w:rsidR="00B26A28">
        <w:rPr>
          <w:sz w:val="28"/>
          <w:szCs w:val="28"/>
          <w:lang w:val="ru-RU"/>
        </w:rPr>
        <w:t xml:space="preserve"> словесную форму украинизмов и, в этих случаях, она делает выбор в пользу транскрипции: украинский народный музыкальный инструмент </w:t>
      </w:r>
      <w:r w:rsidR="00B26A28" w:rsidRPr="00B26A28">
        <w:rPr>
          <w:i/>
          <w:iCs/>
          <w:sz w:val="28"/>
          <w:szCs w:val="28"/>
          <w:lang w:val="ru-RU"/>
        </w:rPr>
        <w:t>бандура</w:t>
      </w:r>
      <w:r w:rsidR="00B26A28">
        <w:rPr>
          <w:sz w:val="28"/>
          <w:szCs w:val="28"/>
          <w:lang w:val="ru-RU"/>
        </w:rPr>
        <w:t xml:space="preserve"> остается бандурой </w:t>
      </w:r>
      <w:r w:rsidR="00B26A28" w:rsidRPr="00B26A28">
        <w:rPr>
          <w:sz w:val="28"/>
          <w:szCs w:val="28"/>
          <w:lang w:val="ru-RU"/>
        </w:rPr>
        <w:t>‘</w:t>
      </w:r>
      <w:proofErr w:type="spellStart"/>
      <w:r w:rsidR="00B26A28" w:rsidRPr="00B26A28">
        <w:rPr>
          <w:i/>
          <w:iCs/>
          <w:sz w:val="28"/>
          <w:szCs w:val="28"/>
          <w:lang w:val="ru-RU"/>
        </w:rPr>
        <w:t>bandore</w:t>
      </w:r>
      <w:proofErr w:type="spellEnd"/>
      <w:r w:rsidR="00B26A28" w:rsidRPr="00B26A28">
        <w:rPr>
          <w:sz w:val="28"/>
          <w:szCs w:val="28"/>
          <w:lang w:val="ru-RU"/>
        </w:rPr>
        <w:t>’</w:t>
      </w:r>
      <w:r w:rsidR="00B26A28">
        <w:rPr>
          <w:sz w:val="28"/>
          <w:szCs w:val="28"/>
          <w:lang w:val="ru-RU"/>
        </w:rPr>
        <w:t xml:space="preserve">, а </w:t>
      </w:r>
      <w:r w:rsidR="00B26A28" w:rsidRPr="00B26A28">
        <w:rPr>
          <w:sz w:val="28"/>
          <w:szCs w:val="28"/>
          <w:lang w:val="ru-RU"/>
        </w:rPr>
        <w:t>национальный украинский танец-пляска</w:t>
      </w:r>
      <w:r w:rsidR="00B26A28">
        <w:rPr>
          <w:sz w:val="28"/>
          <w:szCs w:val="28"/>
          <w:lang w:val="ru-RU"/>
        </w:rPr>
        <w:t xml:space="preserve">, </w:t>
      </w:r>
      <w:r w:rsidR="00B26A28" w:rsidRPr="00B26A28">
        <w:rPr>
          <w:i/>
          <w:iCs/>
          <w:sz w:val="28"/>
          <w:szCs w:val="28"/>
          <w:lang w:val="ru-RU"/>
        </w:rPr>
        <w:t>гопак</w:t>
      </w:r>
      <w:r w:rsidR="00B26A28">
        <w:rPr>
          <w:i/>
          <w:iCs/>
          <w:sz w:val="28"/>
          <w:szCs w:val="28"/>
          <w:lang w:val="ru-RU"/>
        </w:rPr>
        <w:t xml:space="preserve"> </w:t>
      </w:r>
      <w:r w:rsidR="00B26A28" w:rsidRPr="00B26A28">
        <w:rPr>
          <w:sz w:val="28"/>
          <w:szCs w:val="28"/>
          <w:lang w:val="ru-RU"/>
        </w:rPr>
        <w:t>–</w:t>
      </w:r>
      <w:r w:rsidR="00B26A28">
        <w:rPr>
          <w:sz w:val="28"/>
          <w:szCs w:val="28"/>
          <w:lang w:val="ru-RU"/>
        </w:rPr>
        <w:t xml:space="preserve"> гопаком </w:t>
      </w:r>
      <w:r w:rsidR="00B26A28" w:rsidRPr="00B26A28">
        <w:rPr>
          <w:sz w:val="28"/>
          <w:szCs w:val="28"/>
          <w:lang w:val="ru-RU"/>
        </w:rPr>
        <w:t>‘</w:t>
      </w:r>
      <w:r w:rsidR="00B26A28" w:rsidRPr="00B26A28">
        <w:rPr>
          <w:i/>
          <w:iCs/>
          <w:sz w:val="28"/>
          <w:szCs w:val="28"/>
        </w:rPr>
        <w:t>gopak</w:t>
      </w:r>
      <w:r w:rsidR="00B26A28" w:rsidRPr="00B26A28">
        <w:rPr>
          <w:sz w:val="28"/>
          <w:szCs w:val="28"/>
          <w:lang w:val="ru-RU"/>
        </w:rPr>
        <w:t>’.</w:t>
      </w:r>
    </w:p>
    <w:p w14:paraId="0561F30C" w14:textId="77777777" w:rsidR="00256F77" w:rsidRPr="00CD33B9" w:rsidRDefault="00256F77" w:rsidP="00256F77">
      <w:pPr>
        <w:widowControl w:val="0"/>
        <w:ind w:firstLine="709"/>
        <w:jc w:val="both"/>
        <w:rPr>
          <w:sz w:val="28"/>
          <w:szCs w:val="28"/>
          <w:lang w:val="ru-RU"/>
        </w:rPr>
      </w:pPr>
    </w:p>
    <w:p w14:paraId="1E3108FC" w14:textId="1B98D658" w:rsidR="00FE30D2" w:rsidRPr="00C97916" w:rsidRDefault="00FE30D2" w:rsidP="00FE30D2">
      <w:pPr>
        <w:widowControl w:val="0"/>
        <w:ind w:firstLine="709"/>
        <w:jc w:val="center"/>
        <w:rPr>
          <w:rFonts w:cs="Times New Roman"/>
          <w:i/>
          <w:iCs/>
          <w:sz w:val="28"/>
          <w:szCs w:val="28"/>
          <w:lang w:val="ru-RU"/>
        </w:rPr>
      </w:pPr>
      <w:r w:rsidRPr="00FE30D2">
        <w:rPr>
          <w:noProof/>
        </w:rPr>
        <w:drawing>
          <wp:inline distT="0" distB="0" distL="0" distR="0" wp14:anchorId="2BFF4EDD" wp14:editId="47C6ECF0">
            <wp:extent cx="1984375" cy="2870075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32551" cy="2939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E30D2">
        <w:rPr>
          <w:noProof/>
        </w:rPr>
        <w:drawing>
          <wp:inline distT="0" distB="0" distL="0" distR="0" wp14:anchorId="5163BE84" wp14:editId="26646CEA">
            <wp:extent cx="2075851" cy="2875280"/>
            <wp:effectExtent l="0" t="0" r="635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b="8609"/>
                    <a:stretch/>
                  </pic:blipFill>
                  <pic:spPr bwMode="auto">
                    <a:xfrm>
                      <a:off x="0" y="0"/>
                      <a:ext cx="2149249" cy="2976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7EEC87" w14:textId="19B5C69D" w:rsidR="00256F77" w:rsidRPr="00256F77" w:rsidRDefault="00CD33B9" w:rsidP="00256F77">
      <w:pPr>
        <w:widowControl w:val="0"/>
        <w:ind w:firstLine="709"/>
        <w:jc w:val="center"/>
        <w:rPr>
          <w:rFonts w:cs="Times New Roman"/>
          <w:lang w:val="ru-RU"/>
        </w:rPr>
      </w:pPr>
      <w:r w:rsidRPr="003C0DB8">
        <w:rPr>
          <w:rFonts w:cs="Times New Roman"/>
          <w:lang w:val="ru-RU"/>
        </w:rPr>
        <w:t>Рис. 7. Образцы свитки и жакета XIX века</w:t>
      </w:r>
    </w:p>
    <w:p w14:paraId="0845A90C" w14:textId="3B87202B" w:rsidR="00C25DD0" w:rsidRDefault="0007246A" w:rsidP="00C25DD0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 w:rsidRPr="0007246A">
        <w:rPr>
          <w:rFonts w:cs="Times New Roman"/>
          <w:sz w:val="28"/>
          <w:szCs w:val="28"/>
          <w:lang w:val="ru-RU"/>
        </w:rPr>
        <w:t xml:space="preserve">К. Гарнетт прибегает к </w:t>
      </w:r>
      <w:r w:rsidR="00303DFC">
        <w:rPr>
          <w:rFonts w:cs="Times New Roman"/>
          <w:sz w:val="28"/>
          <w:szCs w:val="28"/>
          <w:lang w:val="ru-RU"/>
        </w:rPr>
        <w:t xml:space="preserve">стратегии </w:t>
      </w:r>
      <w:proofErr w:type="spellStart"/>
      <w:r w:rsidRPr="0007246A">
        <w:rPr>
          <w:rFonts w:cs="Times New Roman"/>
          <w:sz w:val="28"/>
          <w:szCs w:val="28"/>
          <w:lang w:val="ru-RU"/>
        </w:rPr>
        <w:t>экспликациии</w:t>
      </w:r>
      <w:proofErr w:type="spellEnd"/>
      <w:r w:rsidR="00303DFC">
        <w:rPr>
          <w:rFonts w:cs="Times New Roman"/>
          <w:sz w:val="28"/>
          <w:szCs w:val="28"/>
          <w:lang w:val="ru-RU"/>
        </w:rPr>
        <w:t xml:space="preserve"> крайне редко</w:t>
      </w:r>
      <w:r w:rsidRPr="0007246A">
        <w:rPr>
          <w:rFonts w:cs="Times New Roman"/>
          <w:sz w:val="28"/>
          <w:szCs w:val="28"/>
          <w:lang w:val="ru-RU"/>
        </w:rPr>
        <w:t xml:space="preserve">. К примеру, чтобы рассказать читателям о поле, в котором работали </w:t>
      </w:r>
      <w:r w:rsidRPr="0007246A">
        <w:rPr>
          <w:rFonts w:cs="Times New Roman"/>
          <w:i/>
          <w:iCs/>
          <w:sz w:val="28"/>
          <w:szCs w:val="28"/>
          <w:lang w:val="ru-RU"/>
        </w:rPr>
        <w:t>жницы</w:t>
      </w:r>
      <w:r w:rsidRPr="0007246A">
        <w:rPr>
          <w:rFonts w:cs="Times New Roman"/>
          <w:sz w:val="28"/>
          <w:szCs w:val="28"/>
          <w:lang w:val="ru-RU"/>
        </w:rPr>
        <w:t>, английская переводчица, решила использовать именно стратегию экспликации: ‘</w:t>
      </w:r>
      <w:r w:rsidRPr="0007246A">
        <w:rPr>
          <w:rFonts w:cs="Times New Roman"/>
          <w:i/>
          <w:iCs/>
          <w:sz w:val="28"/>
          <w:szCs w:val="28"/>
          <w:lang w:val="ru-RU"/>
        </w:rPr>
        <w:t xml:space="preserve">a </w:t>
      </w:r>
      <w:proofErr w:type="spellStart"/>
      <w:r w:rsidRPr="0007246A">
        <w:rPr>
          <w:rFonts w:cs="Times New Roman"/>
          <w:i/>
          <w:iCs/>
          <w:sz w:val="28"/>
          <w:szCs w:val="28"/>
          <w:lang w:val="ru-RU"/>
        </w:rPr>
        <w:t>field</w:t>
      </w:r>
      <w:proofErr w:type="spellEnd"/>
      <w:r w:rsidRPr="0007246A">
        <w:rPr>
          <w:rFonts w:cs="Times New Roman"/>
          <w:i/>
          <w:iCs/>
          <w:sz w:val="28"/>
          <w:szCs w:val="28"/>
          <w:lang w:val="ru-RU"/>
        </w:rPr>
        <w:t xml:space="preserve"> </w:t>
      </w:r>
      <w:proofErr w:type="spellStart"/>
      <w:r w:rsidRPr="0007246A">
        <w:rPr>
          <w:rFonts w:cs="Times New Roman"/>
          <w:i/>
          <w:iCs/>
          <w:sz w:val="28"/>
          <w:szCs w:val="28"/>
          <w:lang w:val="ru-RU"/>
        </w:rPr>
        <w:t>that</w:t>
      </w:r>
      <w:proofErr w:type="spellEnd"/>
      <w:r w:rsidRPr="0007246A">
        <w:rPr>
          <w:rFonts w:cs="Times New Roman"/>
          <w:i/>
          <w:iCs/>
          <w:sz w:val="28"/>
          <w:szCs w:val="28"/>
          <w:lang w:val="ru-RU"/>
        </w:rPr>
        <w:t xml:space="preserve"> </w:t>
      </w:r>
      <w:proofErr w:type="spellStart"/>
      <w:r w:rsidRPr="0007246A">
        <w:rPr>
          <w:rFonts w:cs="Times New Roman"/>
          <w:i/>
          <w:iCs/>
          <w:sz w:val="28"/>
          <w:szCs w:val="28"/>
          <w:lang w:val="ru-RU"/>
        </w:rPr>
        <w:t>was</w:t>
      </w:r>
      <w:proofErr w:type="spellEnd"/>
      <w:r w:rsidRPr="0007246A">
        <w:rPr>
          <w:rFonts w:cs="Times New Roman"/>
          <w:i/>
          <w:iCs/>
          <w:sz w:val="28"/>
          <w:szCs w:val="28"/>
          <w:lang w:val="ru-RU"/>
        </w:rPr>
        <w:t xml:space="preserve"> </w:t>
      </w:r>
      <w:proofErr w:type="spellStart"/>
      <w:r w:rsidRPr="0007246A">
        <w:rPr>
          <w:rFonts w:cs="Times New Roman"/>
          <w:i/>
          <w:iCs/>
          <w:sz w:val="28"/>
          <w:szCs w:val="28"/>
          <w:lang w:val="ru-RU"/>
        </w:rPr>
        <w:t>full</w:t>
      </w:r>
      <w:proofErr w:type="spellEnd"/>
      <w:r w:rsidRPr="0007246A">
        <w:rPr>
          <w:rFonts w:cs="Times New Roman"/>
          <w:i/>
          <w:iCs/>
          <w:sz w:val="28"/>
          <w:szCs w:val="28"/>
          <w:lang w:val="ru-RU"/>
        </w:rPr>
        <w:t xml:space="preserve"> </w:t>
      </w:r>
      <w:proofErr w:type="spellStart"/>
      <w:r w:rsidRPr="0007246A">
        <w:rPr>
          <w:rFonts w:cs="Times New Roman"/>
          <w:i/>
          <w:iCs/>
          <w:sz w:val="28"/>
          <w:szCs w:val="28"/>
          <w:lang w:val="ru-RU"/>
        </w:rPr>
        <w:t>of</w:t>
      </w:r>
      <w:proofErr w:type="spellEnd"/>
      <w:r w:rsidRPr="0007246A">
        <w:rPr>
          <w:rFonts w:cs="Times New Roman"/>
          <w:i/>
          <w:iCs/>
          <w:sz w:val="28"/>
          <w:szCs w:val="28"/>
          <w:lang w:val="ru-RU"/>
        </w:rPr>
        <w:t xml:space="preserve"> </w:t>
      </w:r>
      <w:proofErr w:type="spellStart"/>
      <w:r w:rsidRPr="0007246A">
        <w:rPr>
          <w:rFonts w:cs="Times New Roman"/>
          <w:i/>
          <w:iCs/>
          <w:sz w:val="28"/>
          <w:szCs w:val="28"/>
          <w:lang w:val="ru-RU"/>
        </w:rPr>
        <w:t>girls</w:t>
      </w:r>
      <w:proofErr w:type="spellEnd"/>
      <w:r w:rsidRPr="0007246A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Pr="0007246A">
        <w:rPr>
          <w:rFonts w:cs="Times New Roman"/>
          <w:i/>
          <w:iCs/>
          <w:sz w:val="28"/>
          <w:szCs w:val="28"/>
          <w:lang w:val="ru-RU"/>
        </w:rPr>
        <w:t>reaping</w:t>
      </w:r>
      <w:proofErr w:type="spellEnd"/>
      <w:r w:rsidRPr="0007246A">
        <w:rPr>
          <w:rFonts w:cs="Times New Roman"/>
          <w:sz w:val="28"/>
          <w:szCs w:val="28"/>
          <w:lang w:val="ru-RU"/>
        </w:rPr>
        <w:t>’</w:t>
      </w:r>
      <w:r w:rsidR="00C25DD0">
        <w:rPr>
          <w:rFonts w:cs="Times New Roman"/>
          <w:sz w:val="28"/>
          <w:szCs w:val="28"/>
          <w:lang w:val="ru-RU"/>
        </w:rPr>
        <w:t>.</w:t>
      </w:r>
    </w:p>
    <w:p w14:paraId="49E9D38F" w14:textId="75A38B81" w:rsidR="000B080F" w:rsidRDefault="000B080F" w:rsidP="00C25DD0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 w:rsidRPr="000B080F">
        <w:rPr>
          <w:rFonts w:cs="Times New Roman"/>
          <w:sz w:val="28"/>
          <w:szCs w:val="28"/>
          <w:lang w:val="ru-RU"/>
        </w:rPr>
        <w:t>Переводы К. Гарнетт всегда подвергались критике. Дело в том, что у переводчицы не было времени проработать все тонкости перевода; всю свою жизнь она старалась перевести как можно больше произведений, так как перевод, был ее единственным источником дохода.</w:t>
      </w:r>
      <w:r>
        <w:rPr>
          <w:rFonts w:cs="Times New Roman"/>
          <w:sz w:val="28"/>
          <w:szCs w:val="28"/>
          <w:lang w:val="ru-RU"/>
        </w:rPr>
        <w:t xml:space="preserve"> Тем не менее, с </w:t>
      </w:r>
      <w:r w:rsidR="00256F77">
        <w:rPr>
          <w:rFonts w:cs="Times New Roman"/>
          <w:sz w:val="28"/>
          <w:szCs w:val="28"/>
          <w:lang w:val="ru-RU"/>
        </w:rPr>
        <w:t>задачей сохранить оригинальность</w:t>
      </w:r>
      <w:r>
        <w:rPr>
          <w:rFonts w:cs="Times New Roman"/>
          <w:sz w:val="28"/>
          <w:szCs w:val="28"/>
          <w:lang w:val="ru-RU"/>
        </w:rPr>
        <w:t xml:space="preserve"> повести Н.В. Гоголя «Майская ночь, или Утопленница», вторая переводчица справилась намного лучше, чем первый переводчик К. Филд</w:t>
      </w:r>
      <w:r w:rsidR="00256F77">
        <w:rPr>
          <w:rFonts w:cs="Times New Roman"/>
          <w:sz w:val="28"/>
          <w:szCs w:val="28"/>
          <w:lang w:val="ru-RU"/>
        </w:rPr>
        <w:t>.</w:t>
      </w:r>
    </w:p>
    <w:p w14:paraId="7783DB8F" w14:textId="77777777" w:rsidR="0007246A" w:rsidRPr="0007246A" w:rsidRDefault="0007246A" w:rsidP="00E92BC0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</w:p>
    <w:p w14:paraId="182A2390" w14:textId="77777777" w:rsidR="00A72835" w:rsidRDefault="001E07F9" w:rsidP="00A72835">
      <w:pPr>
        <w:widowControl w:val="0"/>
        <w:ind w:firstLine="709"/>
        <w:jc w:val="both"/>
        <w:rPr>
          <w:rFonts w:cs="Times New Roman"/>
          <w:b/>
          <w:bCs/>
          <w:sz w:val="28"/>
          <w:szCs w:val="28"/>
          <w:lang w:val="ru-RU"/>
        </w:rPr>
      </w:pPr>
      <w:r w:rsidRPr="001E07F9">
        <w:rPr>
          <w:rFonts w:cs="Times New Roman"/>
          <w:b/>
          <w:bCs/>
          <w:sz w:val="28"/>
          <w:szCs w:val="28"/>
          <w:lang w:val="ru-RU"/>
        </w:rPr>
        <w:t>2.2.</w:t>
      </w:r>
      <w:r>
        <w:rPr>
          <w:rFonts w:cs="Times New Roman"/>
          <w:b/>
          <w:bCs/>
          <w:sz w:val="28"/>
          <w:szCs w:val="28"/>
          <w:lang w:val="ru-RU"/>
        </w:rPr>
        <w:t>3</w:t>
      </w:r>
      <w:r w:rsidRPr="001E07F9">
        <w:rPr>
          <w:rFonts w:cs="Times New Roman"/>
          <w:b/>
          <w:bCs/>
          <w:sz w:val="28"/>
          <w:szCs w:val="28"/>
          <w:lang w:val="ru-RU"/>
        </w:rPr>
        <w:t xml:space="preserve">. Основные переводческие стратегии </w:t>
      </w:r>
      <w:r>
        <w:rPr>
          <w:rFonts w:cs="Times New Roman"/>
          <w:b/>
          <w:bCs/>
          <w:sz w:val="28"/>
          <w:szCs w:val="28"/>
          <w:lang w:val="ru-RU"/>
        </w:rPr>
        <w:t>О.А. Горчакова</w:t>
      </w:r>
      <w:r w:rsidRPr="001E07F9">
        <w:rPr>
          <w:rFonts w:cs="Times New Roman"/>
          <w:b/>
          <w:bCs/>
          <w:sz w:val="28"/>
          <w:szCs w:val="28"/>
          <w:lang w:val="ru-RU"/>
        </w:rPr>
        <w:t xml:space="preserve"> </w:t>
      </w:r>
    </w:p>
    <w:p w14:paraId="68A8F0C4" w14:textId="3A6036FC" w:rsidR="001E07F9" w:rsidRDefault="001E07F9" w:rsidP="00A72835">
      <w:pPr>
        <w:widowControl w:val="0"/>
        <w:ind w:firstLine="709"/>
        <w:jc w:val="both"/>
        <w:rPr>
          <w:rFonts w:cs="Times New Roman"/>
          <w:b/>
          <w:bCs/>
          <w:sz w:val="28"/>
          <w:szCs w:val="28"/>
          <w:lang w:val="ru-RU"/>
        </w:rPr>
      </w:pPr>
      <w:r w:rsidRPr="001E07F9">
        <w:rPr>
          <w:rFonts w:cs="Times New Roman"/>
          <w:b/>
          <w:bCs/>
          <w:sz w:val="28"/>
          <w:szCs w:val="28"/>
          <w:lang w:val="ru-RU"/>
        </w:rPr>
        <w:t>для повести Н.В.</w:t>
      </w:r>
      <w:r w:rsidR="00A37B3F">
        <w:rPr>
          <w:rFonts w:cs="Times New Roman"/>
          <w:b/>
          <w:bCs/>
          <w:sz w:val="28"/>
          <w:szCs w:val="28"/>
          <w:lang w:val="ru-RU"/>
        </w:rPr>
        <w:t xml:space="preserve"> Гоголя </w:t>
      </w:r>
      <w:r w:rsidRPr="001E07F9">
        <w:rPr>
          <w:rFonts w:cs="Times New Roman"/>
          <w:b/>
          <w:bCs/>
          <w:sz w:val="28"/>
          <w:szCs w:val="28"/>
          <w:lang w:val="ru-RU"/>
        </w:rPr>
        <w:t>«Майская Ночь, или Утопленница»</w:t>
      </w:r>
    </w:p>
    <w:p w14:paraId="7E4E2F15" w14:textId="7FDAC08D" w:rsidR="000B6610" w:rsidRPr="00E97AF4" w:rsidRDefault="009C17C3" w:rsidP="000B6610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Анализируя</w:t>
      </w:r>
      <w:r w:rsidRPr="009C17C3"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  <w:lang w:val="ru-RU"/>
        </w:rPr>
        <w:t xml:space="preserve">перевод </w:t>
      </w:r>
      <w:r w:rsidR="00FC29D9">
        <w:rPr>
          <w:rFonts w:cs="Times New Roman"/>
          <w:sz w:val="28"/>
          <w:szCs w:val="28"/>
          <w:lang w:val="ru-RU"/>
        </w:rPr>
        <w:t xml:space="preserve">третьего переводчика, </w:t>
      </w:r>
      <w:r>
        <w:rPr>
          <w:rFonts w:cs="Times New Roman"/>
          <w:sz w:val="28"/>
          <w:szCs w:val="28"/>
          <w:lang w:val="ru-RU"/>
        </w:rPr>
        <w:t xml:space="preserve">О.А. Горчакова, </w:t>
      </w:r>
      <w:r w:rsidR="00CE405E">
        <w:rPr>
          <w:rFonts w:cs="Times New Roman"/>
          <w:sz w:val="28"/>
          <w:szCs w:val="28"/>
          <w:lang w:val="ru-RU"/>
        </w:rPr>
        <w:t xml:space="preserve">можно </w:t>
      </w:r>
      <w:r w:rsidR="00FC29D9">
        <w:rPr>
          <w:rFonts w:cs="Times New Roman"/>
          <w:sz w:val="28"/>
          <w:szCs w:val="28"/>
          <w:lang w:val="ru-RU"/>
        </w:rPr>
        <w:t>заметить</w:t>
      </w:r>
      <w:r>
        <w:rPr>
          <w:rFonts w:cs="Times New Roman"/>
          <w:sz w:val="28"/>
          <w:szCs w:val="28"/>
          <w:lang w:val="ru-RU"/>
        </w:rPr>
        <w:t>, что</w:t>
      </w:r>
      <w:r w:rsidR="00FC29D9">
        <w:rPr>
          <w:rFonts w:cs="Times New Roman"/>
          <w:sz w:val="28"/>
          <w:szCs w:val="28"/>
          <w:lang w:val="ru-RU"/>
        </w:rPr>
        <w:t xml:space="preserve"> за основу его </w:t>
      </w:r>
      <w:r>
        <w:rPr>
          <w:rFonts w:cs="Times New Roman"/>
          <w:sz w:val="28"/>
          <w:szCs w:val="28"/>
          <w:lang w:val="ru-RU"/>
        </w:rPr>
        <w:t>перевод</w:t>
      </w:r>
      <w:r w:rsidR="00FC29D9">
        <w:rPr>
          <w:rFonts w:cs="Times New Roman"/>
          <w:sz w:val="28"/>
          <w:szCs w:val="28"/>
          <w:lang w:val="ru-RU"/>
        </w:rPr>
        <w:t>а</w:t>
      </w:r>
      <w:r>
        <w:rPr>
          <w:rFonts w:cs="Times New Roman"/>
          <w:sz w:val="28"/>
          <w:szCs w:val="28"/>
          <w:lang w:val="ru-RU"/>
        </w:rPr>
        <w:t xml:space="preserve">, </w:t>
      </w:r>
      <w:r w:rsidR="00FC29D9">
        <w:rPr>
          <w:rFonts w:cs="Times New Roman"/>
          <w:sz w:val="28"/>
          <w:szCs w:val="28"/>
          <w:lang w:val="ru-RU"/>
        </w:rPr>
        <w:t xml:space="preserve">был взят перевод </w:t>
      </w:r>
      <w:r>
        <w:rPr>
          <w:rFonts w:cs="Times New Roman"/>
          <w:sz w:val="28"/>
          <w:szCs w:val="28"/>
          <w:lang w:val="ru-RU"/>
        </w:rPr>
        <w:t>К. Гарнетт</w:t>
      </w:r>
      <w:r w:rsidR="00FC29D9">
        <w:rPr>
          <w:rFonts w:cs="Times New Roman"/>
          <w:sz w:val="28"/>
          <w:szCs w:val="28"/>
          <w:lang w:val="ru-RU"/>
        </w:rPr>
        <w:t>, выполненный</w:t>
      </w:r>
      <w:r>
        <w:rPr>
          <w:rFonts w:cs="Times New Roman"/>
          <w:sz w:val="28"/>
          <w:szCs w:val="28"/>
          <w:lang w:val="ru-RU"/>
        </w:rPr>
        <w:t xml:space="preserve"> в 1926</w:t>
      </w:r>
      <w:r w:rsidR="00CE405E">
        <w:rPr>
          <w:rFonts w:cs="Times New Roman"/>
          <w:sz w:val="28"/>
          <w:szCs w:val="28"/>
          <w:lang w:val="ru-RU"/>
        </w:rPr>
        <w:t xml:space="preserve"> году</w:t>
      </w:r>
      <w:r>
        <w:rPr>
          <w:rFonts w:cs="Times New Roman"/>
          <w:sz w:val="28"/>
          <w:szCs w:val="28"/>
          <w:lang w:val="ru-RU"/>
        </w:rPr>
        <w:t>. Переводчик поставил перед собой задачу дополнить текст</w:t>
      </w:r>
      <w:r w:rsidR="00A72835">
        <w:rPr>
          <w:rFonts w:cs="Times New Roman"/>
          <w:sz w:val="28"/>
          <w:szCs w:val="28"/>
          <w:lang w:val="ru-RU"/>
        </w:rPr>
        <w:t xml:space="preserve"> и </w:t>
      </w:r>
      <w:r>
        <w:rPr>
          <w:rFonts w:cs="Times New Roman"/>
          <w:sz w:val="28"/>
          <w:szCs w:val="28"/>
          <w:lang w:val="ru-RU"/>
        </w:rPr>
        <w:t>исправ</w:t>
      </w:r>
      <w:r w:rsidR="00A72835">
        <w:rPr>
          <w:rFonts w:cs="Times New Roman"/>
          <w:sz w:val="28"/>
          <w:szCs w:val="28"/>
          <w:lang w:val="ru-RU"/>
        </w:rPr>
        <w:t>ить</w:t>
      </w:r>
      <w:r>
        <w:rPr>
          <w:rFonts w:cs="Times New Roman"/>
          <w:sz w:val="28"/>
          <w:szCs w:val="28"/>
          <w:lang w:val="ru-RU"/>
        </w:rPr>
        <w:t xml:space="preserve"> все недопонимания, которые подтолкнул</w:t>
      </w:r>
      <w:r w:rsidR="000B6610">
        <w:rPr>
          <w:rFonts w:cs="Times New Roman"/>
          <w:sz w:val="28"/>
          <w:szCs w:val="28"/>
          <w:lang w:val="ru-RU"/>
        </w:rPr>
        <w:t>и</w:t>
      </w:r>
      <w:r>
        <w:rPr>
          <w:rFonts w:cs="Times New Roman"/>
          <w:sz w:val="28"/>
          <w:szCs w:val="28"/>
          <w:lang w:val="ru-RU"/>
        </w:rPr>
        <w:t xml:space="preserve"> </w:t>
      </w:r>
      <w:r w:rsidR="00303DFC">
        <w:rPr>
          <w:rFonts w:cs="Times New Roman"/>
          <w:sz w:val="28"/>
          <w:szCs w:val="28"/>
          <w:lang w:val="ru-RU"/>
        </w:rPr>
        <w:t xml:space="preserve">К. </w:t>
      </w:r>
      <w:r>
        <w:rPr>
          <w:rFonts w:cs="Times New Roman"/>
          <w:sz w:val="28"/>
          <w:szCs w:val="28"/>
          <w:lang w:val="ru-RU"/>
        </w:rPr>
        <w:t xml:space="preserve">Гарнетт к </w:t>
      </w:r>
      <w:r w:rsidR="00A72835">
        <w:rPr>
          <w:rFonts w:cs="Times New Roman"/>
          <w:sz w:val="28"/>
          <w:szCs w:val="28"/>
          <w:lang w:val="ru-RU"/>
        </w:rPr>
        <w:t>прибегнуть к</w:t>
      </w:r>
      <w:r w:rsidR="000B6610"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  <w:lang w:val="ru-RU"/>
        </w:rPr>
        <w:t xml:space="preserve">генерализации </w:t>
      </w:r>
      <w:r w:rsidR="000B6610">
        <w:rPr>
          <w:rFonts w:cs="Times New Roman"/>
          <w:sz w:val="28"/>
          <w:szCs w:val="28"/>
          <w:lang w:val="ru-RU"/>
        </w:rPr>
        <w:t>или же опущению в свое</w:t>
      </w:r>
      <w:r w:rsidR="00A72835">
        <w:rPr>
          <w:rFonts w:cs="Times New Roman"/>
          <w:sz w:val="28"/>
          <w:szCs w:val="28"/>
          <w:lang w:val="ru-RU"/>
        </w:rPr>
        <w:t>й</w:t>
      </w:r>
      <w:r w:rsidR="000B6610">
        <w:rPr>
          <w:rFonts w:cs="Times New Roman"/>
          <w:sz w:val="28"/>
          <w:szCs w:val="28"/>
          <w:lang w:val="ru-RU"/>
        </w:rPr>
        <w:t xml:space="preserve"> </w:t>
      </w:r>
      <w:r w:rsidR="00A72835">
        <w:rPr>
          <w:rFonts w:cs="Times New Roman"/>
          <w:sz w:val="28"/>
          <w:szCs w:val="28"/>
          <w:lang w:val="ru-RU"/>
        </w:rPr>
        <w:t>работе</w:t>
      </w:r>
      <w:r w:rsidR="000B6610">
        <w:rPr>
          <w:rFonts w:cs="Times New Roman"/>
          <w:sz w:val="28"/>
          <w:szCs w:val="28"/>
          <w:lang w:val="ru-RU"/>
        </w:rPr>
        <w:t xml:space="preserve">. Таким образом, </w:t>
      </w:r>
      <w:r w:rsidR="00303DFC">
        <w:rPr>
          <w:rFonts w:cs="Times New Roman"/>
          <w:sz w:val="28"/>
          <w:szCs w:val="28"/>
          <w:lang w:val="ru-RU"/>
        </w:rPr>
        <w:t xml:space="preserve">О.А. </w:t>
      </w:r>
      <w:r w:rsidR="00CE405E">
        <w:rPr>
          <w:rFonts w:cs="Times New Roman"/>
          <w:sz w:val="28"/>
          <w:szCs w:val="28"/>
          <w:lang w:val="ru-RU"/>
        </w:rPr>
        <w:t xml:space="preserve">Горчаков исправляет </w:t>
      </w:r>
      <w:r w:rsidR="00A72835">
        <w:rPr>
          <w:rFonts w:cs="Times New Roman"/>
          <w:sz w:val="28"/>
          <w:szCs w:val="28"/>
          <w:lang w:val="ru-RU"/>
        </w:rPr>
        <w:t>большую часть</w:t>
      </w:r>
      <w:r w:rsidR="00CE405E">
        <w:rPr>
          <w:rFonts w:cs="Times New Roman"/>
          <w:sz w:val="28"/>
          <w:szCs w:val="28"/>
          <w:lang w:val="ru-RU"/>
        </w:rPr>
        <w:t xml:space="preserve"> </w:t>
      </w:r>
      <w:r w:rsidR="00A72835">
        <w:rPr>
          <w:rFonts w:cs="Times New Roman"/>
          <w:sz w:val="28"/>
          <w:szCs w:val="28"/>
          <w:lang w:val="ru-RU"/>
        </w:rPr>
        <w:lastRenderedPageBreak/>
        <w:t>неточностей</w:t>
      </w:r>
      <w:r w:rsidR="00CE405E">
        <w:rPr>
          <w:rFonts w:cs="Times New Roman"/>
          <w:sz w:val="28"/>
          <w:szCs w:val="28"/>
          <w:lang w:val="ru-RU"/>
        </w:rPr>
        <w:t xml:space="preserve">. Например, </w:t>
      </w:r>
      <w:r w:rsidR="003A36EF" w:rsidRPr="003A36EF">
        <w:rPr>
          <w:rFonts w:cs="Times New Roman"/>
          <w:sz w:val="28"/>
          <w:szCs w:val="28"/>
          <w:lang w:val="ru-RU"/>
        </w:rPr>
        <w:t>сорн</w:t>
      </w:r>
      <w:r w:rsidR="003A36EF">
        <w:rPr>
          <w:rFonts w:cs="Times New Roman"/>
          <w:sz w:val="28"/>
          <w:szCs w:val="28"/>
          <w:lang w:val="ru-RU"/>
        </w:rPr>
        <w:t>ое</w:t>
      </w:r>
      <w:r w:rsidR="003A36EF" w:rsidRPr="003A36EF">
        <w:rPr>
          <w:rFonts w:cs="Times New Roman"/>
          <w:sz w:val="28"/>
          <w:szCs w:val="28"/>
          <w:lang w:val="ru-RU"/>
        </w:rPr>
        <w:t xml:space="preserve"> растени</w:t>
      </w:r>
      <w:r w:rsidR="003A36EF">
        <w:rPr>
          <w:rFonts w:cs="Times New Roman"/>
          <w:sz w:val="28"/>
          <w:szCs w:val="28"/>
          <w:lang w:val="ru-RU"/>
        </w:rPr>
        <w:t>е</w:t>
      </w:r>
      <w:r w:rsidR="003A36EF" w:rsidRPr="003A36EF">
        <w:rPr>
          <w:rFonts w:cs="Times New Roman"/>
          <w:sz w:val="28"/>
          <w:szCs w:val="28"/>
          <w:lang w:val="ru-RU"/>
        </w:rPr>
        <w:t xml:space="preserve">, </w:t>
      </w:r>
      <w:r w:rsidR="00CE405E" w:rsidRPr="00CE405E">
        <w:rPr>
          <w:rFonts w:cs="Times New Roman"/>
          <w:i/>
          <w:iCs/>
          <w:sz w:val="28"/>
          <w:szCs w:val="28"/>
          <w:lang w:val="ru-RU"/>
        </w:rPr>
        <w:t>бурьян</w:t>
      </w:r>
      <w:r w:rsidR="00CE405E">
        <w:rPr>
          <w:rFonts w:cs="Times New Roman"/>
          <w:i/>
          <w:iCs/>
          <w:sz w:val="28"/>
          <w:szCs w:val="28"/>
          <w:lang w:val="ru-RU"/>
        </w:rPr>
        <w:t xml:space="preserve">, </w:t>
      </w:r>
      <w:r w:rsidR="00CE405E" w:rsidRPr="00CE405E">
        <w:rPr>
          <w:rFonts w:cs="Times New Roman"/>
          <w:sz w:val="28"/>
          <w:szCs w:val="28"/>
          <w:lang w:val="ru-RU"/>
        </w:rPr>
        <w:t>котор</w:t>
      </w:r>
      <w:r w:rsidR="003A36EF">
        <w:rPr>
          <w:rFonts w:cs="Times New Roman"/>
          <w:sz w:val="28"/>
          <w:szCs w:val="28"/>
          <w:lang w:val="ru-RU"/>
        </w:rPr>
        <w:t>ое</w:t>
      </w:r>
      <w:r w:rsidR="00CE405E">
        <w:rPr>
          <w:rFonts w:cs="Times New Roman"/>
          <w:i/>
          <w:iCs/>
          <w:sz w:val="28"/>
          <w:szCs w:val="28"/>
          <w:lang w:val="ru-RU"/>
        </w:rPr>
        <w:t xml:space="preserve"> </w:t>
      </w:r>
      <w:r w:rsidR="00CE405E">
        <w:rPr>
          <w:rFonts w:cs="Times New Roman"/>
          <w:sz w:val="28"/>
          <w:szCs w:val="28"/>
          <w:lang w:val="ru-RU"/>
        </w:rPr>
        <w:t>был</w:t>
      </w:r>
      <w:r w:rsidR="003A36EF">
        <w:rPr>
          <w:rFonts w:cs="Times New Roman"/>
          <w:sz w:val="28"/>
          <w:szCs w:val="28"/>
          <w:lang w:val="ru-RU"/>
        </w:rPr>
        <w:t>о</w:t>
      </w:r>
      <w:r w:rsidR="00CE405E">
        <w:rPr>
          <w:rFonts w:cs="Times New Roman"/>
          <w:sz w:val="28"/>
          <w:szCs w:val="28"/>
          <w:lang w:val="ru-RU"/>
        </w:rPr>
        <w:t xml:space="preserve"> переведен</w:t>
      </w:r>
      <w:r w:rsidR="003A36EF">
        <w:rPr>
          <w:rFonts w:cs="Times New Roman"/>
          <w:sz w:val="28"/>
          <w:szCs w:val="28"/>
          <w:lang w:val="ru-RU"/>
        </w:rPr>
        <w:t>о</w:t>
      </w:r>
      <w:r w:rsidR="00CE405E">
        <w:rPr>
          <w:rFonts w:cs="Times New Roman"/>
          <w:sz w:val="28"/>
          <w:szCs w:val="28"/>
          <w:lang w:val="ru-RU"/>
        </w:rPr>
        <w:t xml:space="preserve"> </w:t>
      </w:r>
      <w:r w:rsidR="00303DFC">
        <w:rPr>
          <w:rFonts w:cs="Times New Roman"/>
          <w:sz w:val="28"/>
          <w:szCs w:val="28"/>
          <w:lang w:val="ru-RU"/>
        </w:rPr>
        <w:t xml:space="preserve">К. </w:t>
      </w:r>
      <w:r w:rsidR="00CE405E">
        <w:rPr>
          <w:rFonts w:cs="Times New Roman"/>
          <w:sz w:val="28"/>
          <w:szCs w:val="28"/>
          <w:lang w:val="ru-RU"/>
        </w:rPr>
        <w:t xml:space="preserve">Гарнетт как </w:t>
      </w:r>
      <w:r w:rsidR="00CE405E" w:rsidRPr="00CE405E">
        <w:rPr>
          <w:rFonts w:cs="Times New Roman"/>
          <w:sz w:val="28"/>
          <w:szCs w:val="28"/>
          <w:lang w:val="ru-RU"/>
        </w:rPr>
        <w:t>‘</w:t>
      </w:r>
      <w:r w:rsidR="00CE405E">
        <w:rPr>
          <w:rFonts w:cs="Times New Roman"/>
          <w:sz w:val="28"/>
          <w:szCs w:val="28"/>
        </w:rPr>
        <w:t>high</w:t>
      </w:r>
      <w:r w:rsidR="00CE405E" w:rsidRPr="00CE405E">
        <w:rPr>
          <w:rFonts w:cs="Times New Roman"/>
          <w:sz w:val="28"/>
          <w:szCs w:val="28"/>
          <w:lang w:val="ru-RU"/>
        </w:rPr>
        <w:t xml:space="preserve"> </w:t>
      </w:r>
      <w:r w:rsidR="00CE405E">
        <w:rPr>
          <w:rFonts w:cs="Times New Roman"/>
          <w:sz w:val="28"/>
          <w:szCs w:val="28"/>
        </w:rPr>
        <w:t>grass</w:t>
      </w:r>
      <w:r w:rsidR="00CE405E" w:rsidRPr="00CE405E">
        <w:rPr>
          <w:rFonts w:cs="Times New Roman"/>
          <w:sz w:val="28"/>
          <w:szCs w:val="28"/>
          <w:lang w:val="ru-RU"/>
        </w:rPr>
        <w:t>’</w:t>
      </w:r>
      <w:r w:rsidR="00CE405E">
        <w:rPr>
          <w:rFonts w:cs="Times New Roman"/>
          <w:sz w:val="28"/>
          <w:szCs w:val="28"/>
          <w:lang w:val="ru-RU"/>
        </w:rPr>
        <w:t>, становится</w:t>
      </w:r>
      <w:r w:rsidR="00CE405E" w:rsidRPr="00CE405E">
        <w:rPr>
          <w:rFonts w:cs="Times New Roman"/>
          <w:sz w:val="28"/>
          <w:szCs w:val="28"/>
          <w:lang w:val="ru-RU"/>
        </w:rPr>
        <w:t xml:space="preserve"> ‘</w:t>
      </w:r>
      <w:r w:rsidR="00CE405E">
        <w:rPr>
          <w:rFonts w:cs="Times New Roman"/>
          <w:sz w:val="28"/>
          <w:szCs w:val="28"/>
        </w:rPr>
        <w:t>tall</w:t>
      </w:r>
      <w:r w:rsidR="00CE405E" w:rsidRPr="00CE405E">
        <w:rPr>
          <w:rFonts w:cs="Times New Roman"/>
          <w:sz w:val="28"/>
          <w:szCs w:val="28"/>
          <w:lang w:val="ru-RU"/>
        </w:rPr>
        <w:t xml:space="preserve"> </w:t>
      </w:r>
      <w:r w:rsidR="00CE405E">
        <w:rPr>
          <w:rFonts w:cs="Times New Roman"/>
          <w:sz w:val="28"/>
          <w:szCs w:val="28"/>
        </w:rPr>
        <w:t>weeds</w:t>
      </w:r>
      <w:r w:rsidR="00CE405E" w:rsidRPr="00CE405E">
        <w:rPr>
          <w:rFonts w:cs="Times New Roman"/>
          <w:sz w:val="28"/>
          <w:szCs w:val="28"/>
          <w:lang w:val="ru-RU"/>
        </w:rPr>
        <w:t>’</w:t>
      </w:r>
      <w:r w:rsidR="003A36EF">
        <w:rPr>
          <w:rFonts w:cs="Times New Roman"/>
          <w:sz w:val="28"/>
          <w:szCs w:val="28"/>
          <w:lang w:val="ru-RU"/>
        </w:rPr>
        <w:t>, а з</w:t>
      </w:r>
      <w:r w:rsidR="003A36EF" w:rsidRPr="003A36EF">
        <w:rPr>
          <w:rFonts w:cs="Times New Roman"/>
          <w:sz w:val="28"/>
          <w:szCs w:val="28"/>
          <w:lang w:val="ru-RU"/>
        </w:rPr>
        <w:t>лаковое растение</w:t>
      </w:r>
      <w:r w:rsidR="003A36EF">
        <w:rPr>
          <w:rFonts w:cs="Times New Roman"/>
          <w:sz w:val="28"/>
          <w:szCs w:val="28"/>
          <w:lang w:val="ru-RU"/>
        </w:rPr>
        <w:t xml:space="preserve"> </w:t>
      </w:r>
      <w:r w:rsidR="003A36EF" w:rsidRPr="003A36EF">
        <w:rPr>
          <w:rFonts w:cs="Times New Roman"/>
          <w:i/>
          <w:iCs/>
          <w:sz w:val="28"/>
          <w:szCs w:val="28"/>
          <w:lang w:val="ru-RU"/>
        </w:rPr>
        <w:t>жито</w:t>
      </w:r>
      <w:r w:rsidR="003A36EF">
        <w:rPr>
          <w:rFonts w:cs="Times New Roman"/>
          <w:sz w:val="28"/>
          <w:szCs w:val="28"/>
          <w:lang w:val="ru-RU"/>
        </w:rPr>
        <w:t xml:space="preserve">, которое было пропущено </w:t>
      </w:r>
      <w:r w:rsidR="00303DFC">
        <w:rPr>
          <w:rFonts w:cs="Times New Roman"/>
          <w:sz w:val="28"/>
          <w:szCs w:val="28"/>
          <w:lang w:val="ru-RU"/>
        </w:rPr>
        <w:t xml:space="preserve">К. </w:t>
      </w:r>
      <w:r w:rsidR="003A36EF">
        <w:rPr>
          <w:rFonts w:cs="Times New Roman"/>
          <w:sz w:val="28"/>
          <w:szCs w:val="28"/>
          <w:lang w:val="ru-RU"/>
        </w:rPr>
        <w:t xml:space="preserve">Гарнетт, приобрело значение </w:t>
      </w:r>
      <w:r w:rsidR="003A36EF" w:rsidRPr="003A36EF">
        <w:rPr>
          <w:rFonts w:cs="Times New Roman"/>
          <w:sz w:val="28"/>
          <w:szCs w:val="28"/>
          <w:lang w:val="ru-RU"/>
        </w:rPr>
        <w:t>‘</w:t>
      </w:r>
      <w:r w:rsidR="003A36EF" w:rsidRPr="003A36EF">
        <w:rPr>
          <w:rFonts w:cs="Times New Roman"/>
          <w:i/>
          <w:iCs/>
          <w:sz w:val="28"/>
          <w:szCs w:val="28"/>
        </w:rPr>
        <w:t>corn</w:t>
      </w:r>
      <w:r w:rsidR="003A36EF" w:rsidRPr="003A36EF">
        <w:rPr>
          <w:rFonts w:cs="Times New Roman"/>
          <w:sz w:val="28"/>
          <w:szCs w:val="28"/>
          <w:lang w:val="ru-RU"/>
        </w:rPr>
        <w:t>’</w:t>
      </w:r>
      <w:r w:rsidR="00CE405E">
        <w:rPr>
          <w:rFonts w:cs="Times New Roman"/>
          <w:sz w:val="28"/>
          <w:szCs w:val="28"/>
          <w:lang w:val="ru-RU"/>
        </w:rPr>
        <w:t>.</w:t>
      </w:r>
      <w:r w:rsidR="00E97AF4">
        <w:rPr>
          <w:rFonts w:cs="Times New Roman"/>
          <w:sz w:val="28"/>
          <w:szCs w:val="28"/>
          <w:lang w:val="ru-RU"/>
        </w:rPr>
        <w:t xml:space="preserve"> </w:t>
      </w:r>
      <w:r w:rsidR="00B43AE9">
        <w:rPr>
          <w:rFonts w:cs="Times New Roman"/>
          <w:sz w:val="28"/>
          <w:szCs w:val="28"/>
          <w:lang w:val="ru-RU"/>
        </w:rPr>
        <w:t xml:space="preserve">Еще один </w:t>
      </w:r>
      <w:r w:rsidR="00E97AF4">
        <w:rPr>
          <w:rFonts w:cs="Times New Roman"/>
          <w:sz w:val="28"/>
          <w:szCs w:val="28"/>
          <w:lang w:val="ru-RU"/>
        </w:rPr>
        <w:t xml:space="preserve">пример можно </w:t>
      </w:r>
      <w:r w:rsidR="000A5D3C">
        <w:rPr>
          <w:rFonts w:cs="Times New Roman"/>
          <w:sz w:val="28"/>
          <w:szCs w:val="28"/>
          <w:lang w:val="ru-RU"/>
        </w:rPr>
        <w:t>рассмотреть в группе профессий и чинов, где</w:t>
      </w:r>
      <w:r w:rsidR="00B43AE9" w:rsidRPr="00B43AE9">
        <w:rPr>
          <w:lang w:val="ru-RU"/>
        </w:rPr>
        <w:t xml:space="preserve"> </w:t>
      </w:r>
      <w:r w:rsidR="00B43AE9" w:rsidRPr="00B43AE9">
        <w:rPr>
          <w:rFonts w:cs="Times New Roman"/>
          <w:sz w:val="28"/>
          <w:szCs w:val="28"/>
          <w:lang w:val="ru-RU"/>
        </w:rPr>
        <w:t>представител</w:t>
      </w:r>
      <w:r w:rsidR="00B43AE9">
        <w:rPr>
          <w:rFonts w:cs="Times New Roman"/>
          <w:sz w:val="28"/>
          <w:szCs w:val="28"/>
          <w:lang w:val="ru-RU"/>
        </w:rPr>
        <w:t>ь</w:t>
      </w:r>
      <w:r w:rsidR="00B43AE9" w:rsidRPr="00B43AE9">
        <w:rPr>
          <w:rFonts w:cs="Times New Roman"/>
          <w:sz w:val="28"/>
          <w:szCs w:val="28"/>
          <w:lang w:val="ru-RU"/>
        </w:rPr>
        <w:t xml:space="preserve"> уездного суда</w:t>
      </w:r>
      <w:r w:rsidR="003A36EF" w:rsidRPr="003A36EF">
        <w:rPr>
          <w:lang w:val="ru-RU"/>
        </w:rPr>
        <w:t xml:space="preserve"> </w:t>
      </w:r>
      <w:proofErr w:type="spellStart"/>
      <w:r w:rsidR="003A36EF" w:rsidRPr="003A36EF">
        <w:rPr>
          <w:rFonts w:cs="Times New Roman"/>
          <w:i/>
          <w:iCs/>
          <w:sz w:val="28"/>
          <w:szCs w:val="28"/>
          <w:lang w:val="ru-RU"/>
        </w:rPr>
        <w:t>судовый</w:t>
      </w:r>
      <w:proofErr w:type="spellEnd"/>
      <w:r w:rsidR="003A36EF" w:rsidRPr="003A36EF">
        <w:rPr>
          <w:rFonts w:cs="Times New Roman"/>
          <w:i/>
          <w:iCs/>
          <w:sz w:val="28"/>
          <w:szCs w:val="28"/>
          <w:lang w:val="ru-RU"/>
        </w:rPr>
        <w:t xml:space="preserve"> панич</w:t>
      </w:r>
      <w:r w:rsidR="003A36EF">
        <w:rPr>
          <w:rFonts w:cs="Times New Roman"/>
          <w:sz w:val="28"/>
          <w:szCs w:val="28"/>
          <w:lang w:val="ru-RU"/>
        </w:rPr>
        <w:t>, обозначенный</w:t>
      </w:r>
      <w:r w:rsidR="00303DFC">
        <w:rPr>
          <w:rFonts w:cs="Times New Roman"/>
          <w:sz w:val="28"/>
          <w:szCs w:val="28"/>
          <w:lang w:val="ru-RU"/>
        </w:rPr>
        <w:t xml:space="preserve"> К. </w:t>
      </w:r>
      <w:r w:rsidR="000A5D3C">
        <w:rPr>
          <w:rFonts w:cs="Times New Roman"/>
          <w:sz w:val="28"/>
          <w:szCs w:val="28"/>
          <w:lang w:val="ru-RU"/>
        </w:rPr>
        <w:t>Гарнетт как</w:t>
      </w:r>
      <w:r w:rsidR="000A5D3C" w:rsidRPr="000A5D3C">
        <w:rPr>
          <w:rFonts w:cs="Times New Roman"/>
          <w:sz w:val="28"/>
          <w:szCs w:val="28"/>
          <w:lang w:val="ru-RU"/>
        </w:rPr>
        <w:t xml:space="preserve"> ‘</w:t>
      </w:r>
      <w:r w:rsidR="000A5D3C" w:rsidRPr="000A5D3C">
        <w:rPr>
          <w:rFonts w:cs="Times New Roman"/>
          <w:i/>
          <w:iCs/>
          <w:sz w:val="28"/>
          <w:szCs w:val="28"/>
        </w:rPr>
        <w:t>the</w:t>
      </w:r>
      <w:r w:rsidR="000A5D3C" w:rsidRPr="000A5D3C">
        <w:rPr>
          <w:rFonts w:cs="Times New Roman"/>
          <w:sz w:val="28"/>
          <w:szCs w:val="28"/>
          <w:lang w:val="ru-RU"/>
        </w:rPr>
        <w:t xml:space="preserve"> </w:t>
      </w:r>
      <w:r w:rsidR="000A5D3C" w:rsidRPr="000A5D3C">
        <w:rPr>
          <w:rFonts w:cs="Times New Roman"/>
          <w:i/>
          <w:iCs/>
          <w:sz w:val="28"/>
          <w:szCs w:val="28"/>
        </w:rPr>
        <w:t>clerks</w:t>
      </w:r>
      <w:r w:rsidR="000A5D3C" w:rsidRPr="000A5D3C">
        <w:rPr>
          <w:rFonts w:cs="Times New Roman"/>
          <w:sz w:val="28"/>
          <w:szCs w:val="28"/>
          <w:lang w:val="ru-RU"/>
        </w:rPr>
        <w:t xml:space="preserve">’, </w:t>
      </w:r>
      <w:r w:rsidR="00B43AE9">
        <w:rPr>
          <w:rFonts w:cs="Times New Roman"/>
          <w:sz w:val="28"/>
          <w:szCs w:val="28"/>
          <w:lang w:val="ru-RU"/>
        </w:rPr>
        <w:t>был исправлен</w:t>
      </w:r>
      <w:r w:rsidR="000A5D3C">
        <w:rPr>
          <w:rFonts w:cs="Times New Roman"/>
          <w:sz w:val="28"/>
          <w:szCs w:val="28"/>
          <w:lang w:val="ru-RU"/>
        </w:rPr>
        <w:t xml:space="preserve"> </w:t>
      </w:r>
      <w:r w:rsidR="00303DFC">
        <w:rPr>
          <w:rFonts w:cs="Times New Roman"/>
          <w:sz w:val="28"/>
          <w:szCs w:val="28"/>
          <w:lang w:val="ru-RU"/>
        </w:rPr>
        <w:t xml:space="preserve">О.А. </w:t>
      </w:r>
      <w:r w:rsidR="000A5D3C">
        <w:rPr>
          <w:rFonts w:cs="Times New Roman"/>
          <w:sz w:val="28"/>
          <w:szCs w:val="28"/>
          <w:lang w:val="ru-RU"/>
        </w:rPr>
        <w:t>Горчаков</w:t>
      </w:r>
      <w:r w:rsidR="00B43AE9">
        <w:rPr>
          <w:rFonts w:cs="Times New Roman"/>
          <w:sz w:val="28"/>
          <w:szCs w:val="28"/>
          <w:lang w:val="ru-RU"/>
        </w:rPr>
        <w:t>ым</w:t>
      </w:r>
      <w:r w:rsidR="000A5D3C">
        <w:rPr>
          <w:rFonts w:cs="Times New Roman"/>
          <w:sz w:val="28"/>
          <w:szCs w:val="28"/>
          <w:lang w:val="ru-RU"/>
        </w:rPr>
        <w:t xml:space="preserve"> на </w:t>
      </w:r>
      <w:r w:rsidR="000A5D3C" w:rsidRPr="000A5D3C">
        <w:rPr>
          <w:rFonts w:cs="Times New Roman"/>
          <w:sz w:val="28"/>
          <w:szCs w:val="28"/>
          <w:lang w:val="ru-RU"/>
        </w:rPr>
        <w:t>‘</w:t>
      </w:r>
      <w:proofErr w:type="spellStart"/>
      <w:r w:rsidR="000A5D3C" w:rsidRPr="000A5D3C">
        <w:rPr>
          <w:rFonts w:cs="Times New Roman"/>
          <w:i/>
          <w:iCs/>
          <w:sz w:val="28"/>
          <w:szCs w:val="28"/>
          <w:lang w:val="ru-RU"/>
        </w:rPr>
        <w:t>the</w:t>
      </w:r>
      <w:proofErr w:type="spellEnd"/>
      <w:r w:rsidR="000A5D3C" w:rsidRPr="000A5D3C">
        <w:rPr>
          <w:rFonts w:cs="Times New Roman"/>
          <w:i/>
          <w:iCs/>
          <w:sz w:val="28"/>
          <w:szCs w:val="28"/>
          <w:lang w:val="ru-RU"/>
        </w:rPr>
        <w:t xml:space="preserve"> </w:t>
      </w:r>
      <w:proofErr w:type="spellStart"/>
      <w:r w:rsidR="000A5D3C" w:rsidRPr="000A5D3C">
        <w:rPr>
          <w:rFonts w:cs="Times New Roman"/>
          <w:i/>
          <w:iCs/>
          <w:sz w:val="28"/>
          <w:szCs w:val="28"/>
          <w:lang w:val="ru-RU"/>
        </w:rPr>
        <w:t>law-court</w:t>
      </w:r>
      <w:proofErr w:type="spellEnd"/>
      <w:r w:rsidR="000A5D3C" w:rsidRPr="000A5D3C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="000A5D3C" w:rsidRPr="000A5D3C">
        <w:rPr>
          <w:rFonts w:cs="Times New Roman"/>
          <w:i/>
          <w:iCs/>
          <w:sz w:val="28"/>
          <w:szCs w:val="28"/>
          <w:lang w:val="ru-RU"/>
        </w:rPr>
        <w:t>gentry</w:t>
      </w:r>
      <w:proofErr w:type="spellEnd"/>
      <w:r w:rsidR="000A5D3C" w:rsidRPr="000A5D3C">
        <w:rPr>
          <w:rFonts w:cs="Times New Roman"/>
          <w:sz w:val="28"/>
          <w:szCs w:val="28"/>
          <w:lang w:val="ru-RU"/>
        </w:rPr>
        <w:t>’</w:t>
      </w:r>
      <w:r w:rsidR="00DE709A">
        <w:rPr>
          <w:rFonts w:cs="Times New Roman"/>
          <w:sz w:val="28"/>
          <w:szCs w:val="28"/>
          <w:lang w:val="ru-RU"/>
        </w:rPr>
        <w:t>,</w:t>
      </w:r>
      <w:r w:rsidR="00B43AE9">
        <w:rPr>
          <w:rFonts w:cs="Times New Roman"/>
          <w:sz w:val="28"/>
          <w:szCs w:val="28"/>
          <w:lang w:val="ru-RU"/>
        </w:rPr>
        <w:t xml:space="preserve"> которое</w:t>
      </w:r>
      <w:r w:rsidR="00DE709A">
        <w:rPr>
          <w:rFonts w:cs="Times New Roman"/>
          <w:sz w:val="28"/>
          <w:szCs w:val="28"/>
          <w:lang w:val="ru-RU"/>
        </w:rPr>
        <w:t xml:space="preserve"> перев</w:t>
      </w:r>
      <w:r w:rsidR="00B43AE9">
        <w:rPr>
          <w:rFonts w:cs="Times New Roman"/>
          <w:sz w:val="28"/>
          <w:szCs w:val="28"/>
          <w:lang w:val="ru-RU"/>
        </w:rPr>
        <w:t>одится</w:t>
      </w:r>
      <w:r w:rsidR="00DE709A" w:rsidRPr="00DE709A">
        <w:rPr>
          <w:lang w:val="ru-RU"/>
        </w:rPr>
        <w:t xml:space="preserve"> </w:t>
      </w:r>
      <w:r w:rsidR="00DE709A" w:rsidRPr="00DE709A">
        <w:rPr>
          <w:rFonts w:cs="Times New Roman"/>
          <w:sz w:val="28"/>
          <w:szCs w:val="28"/>
          <w:lang w:val="ru-RU"/>
        </w:rPr>
        <w:t>буквально</w:t>
      </w:r>
      <w:r w:rsidR="00DE709A">
        <w:rPr>
          <w:rFonts w:cs="Times New Roman"/>
          <w:sz w:val="28"/>
          <w:szCs w:val="28"/>
          <w:lang w:val="ru-RU"/>
        </w:rPr>
        <w:t xml:space="preserve"> как «</w:t>
      </w:r>
      <w:r w:rsidR="00B43AE9">
        <w:rPr>
          <w:rFonts w:cs="Times New Roman"/>
          <w:sz w:val="28"/>
          <w:szCs w:val="28"/>
          <w:lang w:val="ru-RU"/>
        </w:rPr>
        <w:t xml:space="preserve">представители </w:t>
      </w:r>
      <w:r w:rsidR="00DE709A">
        <w:rPr>
          <w:rFonts w:cs="Times New Roman"/>
          <w:sz w:val="28"/>
          <w:szCs w:val="28"/>
          <w:lang w:val="ru-RU"/>
        </w:rPr>
        <w:t>с</w:t>
      </w:r>
      <w:r w:rsidR="00DE709A" w:rsidRPr="00DE709A">
        <w:rPr>
          <w:rFonts w:cs="Times New Roman"/>
          <w:sz w:val="28"/>
          <w:szCs w:val="28"/>
          <w:lang w:val="ru-RU"/>
        </w:rPr>
        <w:t>удебн</w:t>
      </w:r>
      <w:r w:rsidR="00B43AE9">
        <w:rPr>
          <w:rFonts w:cs="Times New Roman"/>
          <w:sz w:val="28"/>
          <w:szCs w:val="28"/>
          <w:lang w:val="ru-RU"/>
        </w:rPr>
        <w:t>ого</w:t>
      </w:r>
      <w:r w:rsidR="00DE709A" w:rsidRPr="00DE709A">
        <w:rPr>
          <w:rFonts w:cs="Times New Roman"/>
          <w:sz w:val="28"/>
          <w:szCs w:val="28"/>
          <w:lang w:val="ru-RU"/>
        </w:rPr>
        <w:t xml:space="preserve"> дворян</w:t>
      </w:r>
      <w:r w:rsidR="00B43AE9">
        <w:rPr>
          <w:rFonts w:cs="Times New Roman"/>
          <w:sz w:val="28"/>
          <w:szCs w:val="28"/>
          <w:lang w:val="ru-RU"/>
        </w:rPr>
        <w:t>ства</w:t>
      </w:r>
      <w:r w:rsidR="00DE709A">
        <w:rPr>
          <w:rFonts w:cs="Times New Roman"/>
          <w:sz w:val="28"/>
          <w:szCs w:val="28"/>
          <w:lang w:val="ru-RU"/>
        </w:rPr>
        <w:t>».</w:t>
      </w:r>
    </w:p>
    <w:p w14:paraId="4199F667" w14:textId="3EF1D39A" w:rsidR="00CE405E" w:rsidRDefault="00B65302" w:rsidP="000B6610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Однако, не всегда О.А. Горчаков замечал ошибки в первоначальном переводе. Реали</w:t>
      </w:r>
      <w:r w:rsidR="00EB09B1">
        <w:rPr>
          <w:rFonts w:cs="Times New Roman"/>
          <w:sz w:val="28"/>
          <w:szCs w:val="28"/>
          <w:lang w:val="ru-RU"/>
        </w:rPr>
        <w:t>и</w:t>
      </w:r>
      <w:r>
        <w:rPr>
          <w:rFonts w:cs="Times New Roman"/>
          <w:sz w:val="28"/>
          <w:szCs w:val="28"/>
          <w:lang w:val="ru-RU"/>
        </w:rPr>
        <w:t xml:space="preserve"> </w:t>
      </w:r>
      <w:r w:rsidRPr="00B65302">
        <w:rPr>
          <w:rFonts w:cs="Times New Roman"/>
          <w:i/>
          <w:iCs/>
          <w:sz w:val="28"/>
          <w:szCs w:val="28"/>
          <w:lang w:val="ru-RU"/>
        </w:rPr>
        <w:t>паникадило</w:t>
      </w:r>
      <w:r>
        <w:rPr>
          <w:rFonts w:cs="Times New Roman"/>
          <w:i/>
          <w:iCs/>
          <w:sz w:val="28"/>
          <w:szCs w:val="28"/>
          <w:lang w:val="ru-RU"/>
        </w:rPr>
        <w:t xml:space="preserve"> </w:t>
      </w:r>
      <w:r w:rsidRPr="00B65302">
        <w:rPr>
          <w:rFonts w:cs="Times New Roman"/>
          <w:sz w:val="28"/>
          <w:szCs w:val="28"/>
          <w:lang w:val="ru-RU"/>
        </w:rPr>
        <w:t>–</w:t>
      </w:r>
      <w:r w:rsidRPr="00B65302">
        <w:rPr>
          <w:rFonts w:cs="Times New Roman"/>
          <w:i/>
          <w:iCs/>
          <w:sz w:val="28"/>
          <w:szCs w:val="28"/>
          <w:lang w:val="ru-RU"/>
        </w:rPr>
        <w:t xml:space="preserve"> </w:t>
      </w:r>
      <w:r w:rsidRPr="00B65302">
        <w:rPr>
          <w:rFonts w:cs="Times New Roman"/>
          <w:sz w:val="28"/>
          <w:szCs w:val="28"/>
          <w:lang w:val="ru-RU"/>
        </w:rPr>
        <w:t>центральная люстра с множеством светильников</w:t>
      </w:r>
      <w:r w:rsidR="00EB09B1" w:rsidRPr="00EB09B1">
        <w:rPr>
          <w:rFonts w:cs="Times New Roman"/>
          <w:sz w:val="28"/>
          <w:szCs w:val="28"/>
          <w:lang w:val="ru-RU"/>
        </w:rPr>
        <w:t xml:space="preserve"> –</w:t>
      </w:r>
      <w:r w:rsidR="00EB09B1">
        <w:rPr>
          <w:rFonts w:cs="Times New Roman"/>
          <w:sz w:val="28"/>
          <w:szCs w:val="28"/>
          <w:lang w:val="ru-RU"/>
        </w:rPr>
        <w:t xml:space="preserve"> не существовало в английской церкви</w:t>
      </w:r>
      <w:r w:rsidR="00EB09B1" w:rsidRPr="00EB09B1">
        <w:rPr>
          <w:rFonts w:cs="Times New Roman"/>
          <w:sz w:val="28"/>
          <w:szCs w:val="28"/>
          <w:lang w:val="ru-RU"/>
        </w:rPr>
        <w:t xml:space="preserve">, </w:t>
      </w:r>
      <w:r w:rsidR="00EB09B1">
        <w:rPr>
          <w:rFonts w:cs="Times New Roman"/>
          <w:sz w:val="28"/>
          <w:szCs w:val="28"/>
          <w:lang w:val="ru-RU"/>
        </w:rPr>
        <w:t xml:space="preserve">так, </w:t>
      </w:r>
      <w:r>
        <w:rPr>
          <w:rFonts w:cs="Times New Roman"/>
          <w:sz w:val="28"/>
          <w:szCs w:val="28"/>
          <w:lang w:val="ru-RU"/>
        </w:rPr>
        <w:t xml:space="preserve">К. Гарнетт </w:t>
      </w:r>
      <w:r w:rsidR="00EB09B1">
        <w:rPr>
          <w:rFonts w:cs="Times New Roman"/>
          <w:sz w:val="28"/>
          <w:szCs w:val="28"/>
          <w:lang w:val="ru-RU"/>
        </w:rPr>
        <w:t>решила заменить ее</w:t>
      </w:r>
      <w:r>
        <w:rPr>
          <w:rFonts w:cs="Times New Roman"/>
          <w:sz w:val="28"/>
          <w:szCs w:val="28"/>
          <w:lang w:val="ru-RU"/>
        </w:rPr>
        <w:t xml:space="preserve"> церковны</w:t>
      </w:r>
      <w:r w:rsidR="00EB09B1">
        <w:rPr>
          <w:rFonts w:cs="Times New Roman"/>
          <w:sz w:val="28"/>
          <w:szCs w:val="28"/>
          <w:lang w:val="ru-RU"/>
        </w:rPr>
        <w:t>м</w:t>
      </w:r>
      <w:r>
        <w:rPr>
          <w:rFonts w:cs="Times New Roman"/>
          <w:sz w:val="28"/>
          <w:szCs w:val="28"/>
          <w:lang w:val="ru-RU"/>
        </w:rPr>
        <w:t xml:space="preserve"> подсвечник</w:t>
      </w:r>
      <w:r w:rsidR="00EB09B1">
        <w:rPr>
          <w:rFonts w:cs="Times New Roman"/>
          <w:sz w:val="28"/>
          <w:szCs w:val="28"/>
          <w:lang w:val="ru-RU"/>
        </w:rPr>
        <w:t>ом</w:t>
      </w:r>
      <w:r>
        <w:rPr>
          <w:rFonts w:cs="Times New Roman"/>
          <w:sz w:val="28"/>
          <w:szCs w:val="28"/>
          <w:lang w:val="ru-RU"/>
        </w:rPr>
        <w:t xml:space="preserve"> </w:t>
      </w:r>
      <w:r w:rsidRPr="00B65302">
        <w:rPr>
          <w:rFonts w:cs="Times New Roman"/>
          <w:sz w:val="28"/>
          <w:szCs w:val="28"/>
          <w:lang w:val="ru-RU"/>
        </w:rPr>
        <w:t>‘</w:t>
      </w:r>
      <w:r w:rsidRPr="00EB09B1">
        <w:rPr>
          <w:rFonts w:cs="Times New Roman"/>
          <w:i/>
          <w:iCs/>
          <w:sz w:val="28"/>
          <w:szCs w:val="28"/>
        </w:rPr>
        <w:t>church</w:t>
      </w:r>
      <w:r w:rsidRPr="00B65302">
        <w:rPr>
          <w:rFonts w:cs="Times New Roman"/>
          <w:sz w:val="28"/>
          <w:szCs w:val="28"/>
          <w:lang w:val="ru-RU"/>
        </w:rPr>
        <w:t xml:space="preserve"> </w:t>
      </w:r>
      <w:r w:rsidRPr="00EB09B1">
        <w:rPr>
          <w:rFonts w:cs="Times New Roman"/>
          <w:i/>
          <w:iCs/>
          <w:sz w:val="28"/>
          <w:szCs w:val="28"/>
        </w:rPr>
        <w:t>candlestick</w:t>
      </w:r>
      <w:r w:rsidRPr="00B65302">
        <w:rPr>
          <w:rFonts w:cs="Times New Roman"/>
          <w:sz w:val="28"/>
          <w:szCs w:val="28"/>
          <w:lang w:val="ru-RU"/>
        </w:rPr>
        <w:t>’</w:t>
      </w:r>
      <w:r w:rsidR="00EB09B1" w:rsidRPr="00EB09B1">
        <w:rPr>
          <w:rFonts w:cs="Times New Roman"/>
          <w:sz w:val="28"/>
          <w:szCs w:val="28"/>
          <w:lang w:val="ru-RU"/>
        </w:rPr>
        <w:t>.</w:t>
      </w:r>
      <w:r w:rsidR="00EB09B1">
        <w:rPr>
          <w:rFonts w:cs="Times New Roman"/>
          <w:sz w:val="28"/>
          <w:szCs w:val="28"/>
          <w:lang w:val="ru-RU"/>
        </w:rPr>
        <w:t xml:space="preserve"> </w:t>
      </w:r>
      <w:r w:rsidR="00717406">
        <w:rPr>
          <w:rFonts w:cs="Times New Roman"/>
          <w:sz w:val="28"/>
          <w:szCs w:val="28"/>
          <w:lang w:val="ru-RU"/>
        </w:rPr>
        <w:t xml:space="preserve">О.А. </w:t>
      </w:r>
      <w:r w:rsidR="00EB09B1">
        <w:rPr>
          <w:rFonts w:cs="Times New Roman"/>
          <w:sz w:val="28"/>
          <w:szCs w:val="28"/>
          <w:lang w:val="ru-RU"/>
        </w:rPr>
        <w:t xml:space="preserve">Горчаков, основываясь на переводе </w:t>
      </w:r>
      <w:r w:rsidR="00303DFC">
        <w:rPr>
          <w:rFonts w:cs="Times New Roman"/>
          <w:sz w:val="28"/>
          <w:szCs w:val="28"/>
          <w:lang w:val="ru-RU"/>
        </w:rPr>
        <w:t xml:space="preserve">К. </w:t>
      </w:r>
      <w:r w:rsidR="00EB09B1">
        <w:rPr>
          <w:rFonts w:cs="Times New Roman"/>
          <w:sz w:val="28"/>
          <w:szCs w:val="28"/>
          <w:lang w:val="ru-RU"/>
        </w:rPr>
        <w:t>Гарнетт, добавил свое значение, а именно кадило</w:t>
      </w:r>
      <w:r w:rsidRPr="00B65302">
        <w:rPr>
          <w:rFonts w:cs="Times New Roman"/>
          <w:sz w:val="28"/>
          <w:szCs w:val="28"/>
          <w:lang w:val="ru-RU"/>
        </w:rPr>
        <w:t xml:space="preserve"> ‘</w:t>
      </w:r>
      <w:r w:rsidRPr="00EB09B1">
        <w:rPr>
          <w:rFonts w:cs="Times New Roman"/>
          <w:i/>
          <w:iCs/>
          <w:sz w:val="28"/>
          <w:szCs w:val="28"/>
        </w:rPr>
        <w:t>censer</w:t>
      </w:r>
      <w:r w:rsidRPr="00EB09B1">
        <w:rPr>
          <w:rFonts w:cs="Times New Roman"/>
          <w:sz w:val="28"/>
          <w:szCs w:val="28"/>
          <w:lang w:val="ru-RU"/>
        </w:rPr>
        <w:t>’</w:t>
      </w:r>
      <w:r w:rsidR="005019CB">
        <w:rPr>
          <w:rFonts w:cs="Times New Roman"/>
          <w:sz w:val="28"/>
          <w:szCs w:val="28"/>
          <w:lang w:val="ru-RU"/>
        </w:rPr>
        <w:t>.</w:t>
      </w:r>
    </w:p>
    <w:p w14:paraId="13CF9ACB" w14:textId="77777777" w:rsidR="00C27D65" w:rsidRPr="00B65302" w:rsidRDefault="00C27D65" w:rsidP="000B6610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</w:p>
    <w:p w14:paraId="016A6ED5" w14:textId="7E6A26B5" w:rsidR="000B6610" w:rsidRDefault="001A262A" w:rsidP="000B6610">
      <w:pPr>
        <w:widowControl w:val="0"/>
        <w:ind w:firstLine="709"/>
        <w:jc w:val="both"/>
        <w:rPr>
          <w:rFonts w:cs="Times New Roman"/>
          <w:sz w:val="28"/>
          <w:szCs w:val="28"/>
        </w:rPr>
      </w:pPr>
      <w:r w:rsidRPr="007B794B">
        <w:rPr>
          <w:noProof/>
        </w:rPr>
        <w:drawing>
          <wp:inline distT="0" distB="0" distL="0" distR="0" wp14:anchorId="0F92CFB3" wp14:editId="2986157B">
            <wp:extent cx="1850390" cy="2486174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63468" cy="250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262A">
        <w:rPr>
          <w:noProof/>
        </w:rPr>
        <w:drawing>
          <wp:inline distT="0" distB="0" distL="0" distR="0" wp14:anchorId="495BF958" wp14:editId="6AA08576">
            <wp:extent cx="1780540" cy="2489045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02892" cy="2520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6610">
        <w:rPr>
          <w:noProof/>
        </w:rPr>
        <w:drawing>
          <wp:inline distT="0" distB="0" distL="0" distR="0" wp14:anchorId="190783ED" wp14:editId="7624D9E1">
            <wp:extent cx="1922780" cy="2488852"/>
            <wp:effectExtent l="0" t="0" r="127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r="17185"/>
                    <a:stretch/>
                  </pic:blipFill>
                  <pic:spPr bwMode="auto">
                    <a:xfrm>
                      <a:off x="0" y="0"/>
                      <a:ext cx="2001274" cy="2590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A8FB2" w14:textId="4857CEB8" w:rsidR="007B794B" w:rsidRPr="007B794B" w:rsidRDefault="007B794B" w:rsidP="00CE405E">
      <w:pPr>
        <w:widowControl w:val="0"/>
        <w:ind w:firstLine="709"/>
        <w:jc w:val="center"/>
        <w:rPr>
          <w:rFonts w:cs="Times New Roman"/>
          <w:lang w:val="ru-RU"/>
        </w:rPr>
      </w:pPr>
      <w:bookmarkStart w:id="8" w:name="_Hlk72656745"/>
      <w:r w:rsidRPr="007B794B">
        <w:rPr>
          <w:rFonts w:cs="Times New Roman"/>
          <w:lang w:val="ru-RU"/>
        </w:rPr>
        <w:t xml:space="preserve">Рис. </w:t>
      </w:r>
      <w:r w:rsidR="00CD33B9">
        <w:rPr>
          <w:rFonts w:cs="Times New Roman"/>
          <w:lang w:val="ru-RU"/>
        </w:rPr>
        <w:t>8</w:t>
      </w:r>
      <w:r w:rsidRPr="007B794B">
        <w:rPr>
          <w:rFonts w:cs="Times New Roman"/>
          <w:lang w:val="ru-RU"/>
        </w:rPr>
        <w:t>.</w:t>
      </w:r>
      <w:r w:rsidRPr="007B794B">
        <w:rPr>
          <w:lang w:val="ru-RU"/>
        </w:rPr>
        <w:t xml:space="preserve"> </w:t>
      </w:r>
      <w:r w:rsidR="001A262A">
        <w:rPr>
          <w:lang w:val="ru-RU"/>
        </w:rPr>
        <w:t>Образцы паникадила</w:t>
      </w:r>
      <w:r w:rsidR="001A262A" w:rsidRPr="001A262A">
        <w:rPr>
          <w:lang w:val="ru-RU"/>
        </w:rPr>
        <w:t>,</w:t>
      </w:r>
      <w:r w:rsidR="001A262A">
        <w:rPr>
          <w:lang w:val="ru-RU"/>
        </w:rPr>
        <w:t xml:space="preserve"> церковного подсвечника и кадила</w:t>
      </w:r>
    </w:p>
    <w:bookmarkEnd w:id="8"/>
    <w:p w14:paraId="394D2B95" w14:textId="0C2F2D1A" w:rsidR="000B6610" w:rsidRDefault="000B6610" w:rsidP="00E92BC0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</w:p>
    <w:p w14:paraId="04BDF8D9" w14:textId="6DE095A2" w:rsidR="005B2686" w:rsidRDefault="0078245A" w:rsidP="0078245A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В целом, перевод О.А. Горчакова мало чем отличается от перевода К. Гарнетт: какие-либо изменения удается увидеть крайне редко. Переводчик лишь слегка меняет определенные варианты, предложенные английской переводчицей, даже если они кажутся нецелесообразными.</w:t>
      </w:r>
    </w:p>
    <w:p w14:paraId="5BD96102" w14:textId="77777777" w:rsidR="00692BDA" w:rsidRPr="009C17C3" w:rsidRDefault="00692BDA" w:rsidP="0078245A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</w:p>
    <w:p w14:paraId="3F3ABB60" w14:textId="77777777" w:rsidR="00A72835" w:rsidRDefault="001E07F9" w:rsidP="00E92BC0">
      <w:pPr>
        <w:widowControl w:val="0"/>
        <w:ind w:firstLine="709"/>
        <w:jc w:val="both"/>
        <w:rPr>
          <w:rFonts w:cs="Times New Roman"/>
          <w:b/>
          <w:bCs/>
          <w:sz w:val="28"/>
          <w:szCs w:val="28"/>
          <w:lang w:val="ru-RU"/>
        </w:rPr>
      </w:pPr>
      <w:r w:rsidRPr="001E07F9">
        <w:rPr>
          <w:rFonts w:cs="Times New Roman"/>
          <w:b/>
          <w:bCs/>
          <w:sz w:val="28"/>
          <w:szCs w:val="28"/>
          <w:lang w:val="ru-RU"/>
        </w:rPr>
        <w:t>2.2.</w:t>
      </w:r>
      <w:r>
        <w:rPr>
          <w:rFonts w:cs="Times New Roman"/>
          <w:b/>
          <w:bCs/>
          <w:sz w:val="28"/>
          <w:szCs w:val="28"/>
          <w:lang w:val="ru-RU"/>
        </w:rPr>
        <w:t>4</w:t>
      </w:r>
      <w:r w:rsidRPr="001E07F9">
        <w:rPr>
          <w:rFonts w:cs="Times New Roman"/>
          <w:b/>
          <w:bCs/>
          <w:sz w:val="28"/>
          <w:szCs w:val="28"/>
          <w:lang w:val="ru-RU"/>
        </w:rPr>
        <w:t xml:space="preserve">. Основные переводческие стратегии К. </w:t>
      </w:r>
      <w:proofErr w:type="spellStart"/>
      <w:r>
        <w:rPr>
          <w:rFonts w:cs="Times New Roman"/>
          <w:b/>
          <w:bCs/>
          <w:sz w:val="28"/>
          <w:szCs w:val="28"/>
          <w:lang w:val="ru-RU"/>
        </w:rPr>
        <w:t>Инглиша</w:t>
      </w:r>
      <w:proofErr w:type="spellEnd"/>
      <w:r w:rsidRPr="001E07F9">
        <w:rPr>
          <w:rFonts w:cs="Times New Roman"/>
          <w:b/>
          <w:bCs/>
          <w:sz w:val="28"/>
          <w:szCs w:val="28"/>
          <w:lang w:val="ru-RU"/>
        </w:rPr>
        <w:t xml:space="preserve"> </w:t>
      </w:r>
    </w:p>
    <w:p w14:paraId="4C1F9491" w14:textId="4FBE9335" w:rsidR="00D5224F" w:rsidRDefault="001E07F9" w:rsidP="00B26A28">
      <w:pPr>
        <w:widowControl w:val="0"/>
        <w:ind w:firstLine="709"/>
        <w:jc w:val="both"/>
        <w:rPr>
          <w:rFonts w:cs="Times New Roman"/>
          <w:b/>
          <w:bCs/>
          <w:sz w:val="28"/>
          <w:szCs w:val="28"/>
          <w:lang w:val="ru-RU"/>
        </w:rPr>
      </w:pPr>
      <w:r w:rsidRPr="001E07F9">
        <w:rPr>
          <w:rFonts w:cs="Times New Roman"/>
          <w:b/>
          <w:bCs/>
          <w:sz w:val="28"/>
          <w:szCs w:val="28"/>
          <w:lang w:val="ru-RU"/>
        </w:rPr>
        <w:t>для повести Н.В.</w:t>
      </w:r>
      <w:r w:rsidR="00A37B3F">
        <w:rPr>
          <w:rFonts w:cs="Times New Roman"/>
          <w:b/>
          <w:bCs/>
          <w:sz w:val="28"/>
          <w:szCs w:val="28"/>
          <w:lang w:val="ru-RU"/>
        </w:rPr>
        <w:t xml:space="preserve"> Гоголя </w:t>
      </w:r>
      <w:r w:rsidRPr="001E07F9">
        <w:rPr>
          <w:rFonts w:cs="Times New Roman"/>
          <w:b/>
          <w:bCs/>
          <w:sz w:val="28"/>
          <w:szCs w:val="28"/>
          <w:lang w:val="ru-RU"/>
        </w:rPr>
        <w:t>«Майская Ночь, или Утопленница»</w:t>
      </w:r>
    </w:p>
    <w:p w14:paraId="49E76E8E" w14:textId="71300653" w:rsidR="00AE03BB" w:rsidRDefault="0078245A" w:rsidP="00B26A28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Работа с</w:t>
      </w:r>
      <w:r w:rsidR="00B26A28">
        <w:rPr>
          <w:rFonts w:cs="Times New Roman"/>
          <w:sz w:val="28"/>
          <w:szCs w:val="28"/>
          <w:lang w:val="ru-RU"/>
        </w:rPr>
        <w:t>овременн</w:t>
      </w:r>
      <w:r>
        <w:rPr>
          <w:rFonts w:cs="Times New Roman"/>
          <w:sz w:val="28"/>
          <w:szCs w:val="28"/>
          <w:lang w:val="ru-RU"/>
        </w:rPr>
        <w:t>ого</w:t>
      </w:r>
      <w:r w:rsidR="00B26A28">
        <w:rPr>
          <w:rFonts w:cs="Times New Roman"/>
          <w:sz w:val="28"/>
          <w:szCs w:val="28"/>
          <w:lang w:val="ru-RU"/>
        </w:rPr>
        <w:t xml:space="preserve"> переводчик</w:t>
      </w:r>
      <w:r>
        <w:rPr>
          <w:rFonts w:cs="Times New Roman"/>
          <w:sz w:val="28"/>
          <w:szCs w:val="28"/>
          <w:lang w:val="ru-RU"/>
        </w:rPr>
        <w:t>а</w:t>
      </w:r>
      <w:r w:rsidR="00B26A28">
        <w:rPr>
          <w:rFonts w:cs="Times New Roman"/>
          <w:sz w:val="28"/>
          <w:szCs w:val="28"/>
          <w:lang w:val="ru-RU"/>
        </w:rPr>
        <w:t xml:space="preserve"> К. </w:t>
      </w:r>
      <w:proofErr w:type="spellStart"/>
      <w:r w:rsidR="00B26A28">
        <w:rPr>
          <w:rFonts w:cs="Times New Roman"/>
          <w:sz w:val="28"/>
          <w:szCs w:val="28"/>
          <w:lang w:val="ru-RU"/>
        </w:rPr>
        <w:t>Инглиш</w:t>
      </w:r>
      <w:r>
        <w:rPr>
          <w:rFonts w:cs="Times New Roman"/>
          <w:sz w:val="28"/>
          <w:szCs w:val="28"/>
          <w:lang w:val="ru-RU"/>
        </w:rPr>
        <w:t>а</w:t>
      </w:r>
      <w:proofErr w:type="spellEnd"/>
      <w:r w:rsidR="00B26A28">
        <w:rPr>
          <w:rFonts w:cs="Times New Roman"/>
          <w:sz w:val="28"/>
          <w:szCs w:val="28"/>
          <w:lang w:val="ru-RU"/>
        </w:rPr>
        <w:t xml:space="preserve"> представляет особый интерес. К тому времени, когда ему нужно было </w:t>
      </w:r>
      <w:r w:rsidR="00AE03BB">
        <w:rPr>
          <w:rFonts w:cs="Times New Roman"/>
          <w:sz w:val="28"/>
          <w:szCs w:val="28"/>
          <w:lang w:val="ru-RU"/>
        </w:rPr>
        <w:t xml:space="preserve">выполнить заказ и </w:t>
      </w:r>
      <w:r w:rsidR="00B26A28">
        <w:rPr>
          <w:rFonts w:cs="Times New Roman"/>
          <w:sz w:val="28"/>
          <w:szCs w:val="28"/>
          <w:lang w:val="ru-RU"/>
        </w:rPr>
        <w:t>перев</w:t>
      </w:r>
      <w:r w:rsidR="00AE03BB">
        <w:rPr>
          <w:rFonts w:cs="Times New Roman"/>
          <w:sz w:val="28"/>
          <w:szCs w:val="28"/>
          <w:lang w:val="ru-RU"/>
        </w:rPr>
        <w:t>ести</w:t>
      </w:r>
      <w:r w:rsidR="00B26A28">
        <w:rPr>
          <w:rFonts w:cs="Times New Roman"/>
          <w:sz w:val="28"/>
          <w:szCs w:val="28"/>
          <w:lang w:val="ru-RU"/>
        </w:rPr>
        <w:t xml:space="preserve"> повесть </w:t>
      </w:r>
      <w:r w:rsidR="00717406">
        <w:rPr>
          <w:rFonts w:cs="Times New Roman"/>
          <w:sz w:val="28"/>
          <w:szCs w:val="28"/>
          <w:lang w:val="ru-RU"/>
        </w:rPr>
        <w:t xml:space="preserve">Н.В. Гоголя </w:t>
      </w:r>
      <w:r w:rsidR="00B26A28">
        <w:rPr>
          <w:rFonts w:cs="Times New Roman"/>
          <w:sz w:val="28"/>
          <w:szCs w:val="28"/>
          <w:lang w:val="ru-RU"/>
        </w:rPr>
        <w:t>«Майская Ночь, или Утопленниц</w:t>
      </w:r>
      <w:r>
        <w:rPr>
          <w:rFonts w:cs="Times New Roman"/>
          <w:sz w:val="28"/>
          <w:szCs w:val="28"/>
          <w:lang w:val="ru-RU"/>
        </w:rPr>
        <w:t>а</w:t>
      </w:r>
      <w:r w:rsidR="00B26A28">
        <w:rPr>
          <w:rFonts w:cs="Times New Roman"/>
          <w:sz w:val="28"/>
          <w:szCs w:val="28"/>
          <w:lang w:val="ru-RU"/>
        </w:rPr>
        <w:t>»</w:t>
      </w:r>
      <w:r w:rsidR="00AE03BB">
        <w:rPr>
          <w:rFonts w:cs="Times New Roman"/>
          <w:sz w:val="28"/>
          <w:szCs w:val="28"/>
          <w:lang w:val="ru-RU"/>
        </w:rPr>
        <w:t>, в мире уже существовало понятие а</w:t>
      </w:r>
      <w:r w:rsidR="00AE03BB" w:rsidRPr="00AE03BB">
        <w:rPr>
          <w:rFonts w:cs="Times New Roman"/>
          <w:sz w:val="28"/>
          <w:szCs w:val="28"/>
          <w:lang w:val="ru-RU"/>
        </w:rPr>
        <w:t>декватност</w:t>
      </w:r>
      <w:r w:rsidR="00AE03BB">
        <w:rPr>
          <w:rFonts w:cs="Times New Roman"/>
          <w:sz w:val="28"/>
          <w:szCs w:val="28"/>
          <w:lang w:val="ru-RU"/>
        </w:rPr>
        <w:t>и</w:t>
      </w:r>
      <w:r w:rsidR="00717406">
        <w:rPr>
          <w:rFonts w:cs="Times New Roman"/>
          <w:sz w:val="28"/>
          <w:szCs w:val="28"/>
          <w:lang w:val="ru-RU"/>
        </w:rPr>
        <w:t xml:space="preserve"> и эквивалентности </w:t>
      </w:r>
      <w:r w:rsidR="00AE03BB">
        <w:rPr>
          <w:rFonts w:cs="Times New Roman"/>
          <w:sz w:val="28"/>
          <w:szCs w:val="28"/>
          <w:lang w:val="ru-RU"/>
        </w:rPr>
        <w:t xml:space="preserve">перевода, </w:t>
      </w:r>
      <w:r w:rsidR="00D21F66">
        <w:rPr>
          <w:rFonts w:cs="Times New Roman"/>
          <w:sz w:val="28"/>
          <w:szCs w:val="28"/>
          <w:lang w:val="ru-RU"/>
        </w:rPr>
        <w:t xml:space="preserve">следовательно, </w:t>
      </w:r>
      <w:r w:rsidR="00811A2B">
        <w:rPr>
          <w:rFonts w:cs="Times New Roman"/>
          <w:sz w:val="28"/>
          <w:szCs w:val="28"/>
          <w:lang w:val="ru-RU"/>
        </w:rPr>
        <w:t>его внимание было сосредоточено не только на поэтической составляющей текста, но также на</w:t>
      </w:r>
      <w:r w:rsidR="00D21F66">
        <w:rPr>
          <w:rFonts w:cs="Times New Roman"/>
          <w:sz w:val="28"/>
          <w:szCs w:val="28"/>
          <w:lang w:val="ru-RU"/>
        </w:rPr>
        <w:t xml:space="preserve"> </w:t>
      </w:r>
      <w:r w:rsidR="00811A2B">
        <w:rPr>
          <w:rFonts w:cs="Times New Roman"/>
          <w:sz w:val="28"/>
          <w:szCs w:val="28"/>
          <w:lang w:val="ru-RU"/>
        </w:rPr>
        <w:t>сохранении оригинального стиля Н.В. Гоголя, и на переводческих п</w:t>
      </w:r>
      <w:r w:rsidR="00BF1A6C">
        <w:rPr>
          <w:rFonts w:cs="Times New Roman"/>
          <w:sz w:val="28"/>
          <w:szCs w:val="28"/>
          <w:lang w:val="ru-RU"/>
        </w:rPr>
        <w:t>риемах</w:t>
      </w:r>
      <w:r w:rsidR="00D21F66">
        <w:rPr>
          <w:rFonts w:cs="Times New Roman"/>
          <w:sz w:val="28"/>
          <w:szCs w:val="28"/>
          <w:lang w:val="ru-RU"/>
        </w:rPr>
        <w:t>, которые должны бы</w:t>
      </w:r>
      <w:r w:rsidR="00811A2B">
        <w:rPr>
          <w:rFonts w:cs="Times New Roman"/>
          <w:sz w:val="28"/>
          <w:szCs w:val="28"/>
          <w:lang w:val="ru-RU"/>
        </w:rPr>
        <w:t>ли быть</w:t>
      </w:r>
      <w:r w:rsidR="00D21F66">
        <w:rPr>
          <w:rFonts w:cs="Times New Roman"/>
          <w:sz w:val="28"/>
          <w:szCs w:val="28"/>
          <w:lang w:val="ru-RU"/>
        </w:rPr>
        <w:t xml:space="preserve"> оправдан</w:t>
      </w:r>
      <w:r w:rsidR="003C0DB8">
        <w:rPr>
          <w:rFonts w:cs="Times New Roman"/>
          <w:sz w:val="28"/>
          <w:szCs w:val="28"/>
          <w:lang w:val="ru-RU"/>
        </w:rPr>
        <w:t>ными</w:t>
      </w:r>
      <w:r w:rsidR="00D21F66">
        <w:rPr>
          <w:rFonts w:cs="Times New Roman"/>
          <w:sz w:val="28"/>
          <w:szCs w:val="28"/>
          <w:lang w:val="ru-RU"/>
        </w:rPr>
        <w:t>.</w:t>
      </w:r>
    </w:p>
    <w:p w14:paraId="2D718BC3" w14:textId="1E56201C" w:rsidR="00A80D62" w:rsidRDefault="00E20D5B" w:rsidP="00A80D62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К</w:t>
      </w:r>
      <w:r w:rsidRPr="00E20D5B">
        <w:rPr>
          <w:rFonts w:cs="Times New Roman"/>
          <w:sz w:val="28"/>
          <w:szCs w:val="28"/>
          <w:lang w:val="ru-RU"/>
        </w:rPr>
        <w:t xml:space="preserve">. </w:t>
      </w:r>
      <w:r>
        <w:rPr>
          <w:rFonts w:cs="Times New Roman"/>
          <w:sz w:val="28"/>
          <w:szCs w:val="28"/>
          <w:lang w:val="ru-RU"/>
        </w:rPr>
        <w:t>Инглиш</w:t>
      </w:r>
      <w:r w:rsidRPr="00E20D5B"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  <w:lang w:val="ru-RU"/>
        </w:rPr>
        <w:t>лучше</w:t>
      </w:r>
      <w:r w:rsidRPr="00E20D5B"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  <w:lang w:val="ru-RU"/>
        </w:rPr>
        <w:t xml:space="preserve">всех справляется с соотношением различных </w:t>
      </w:r>
      <w:r>
        <w:rPr>
          <w:rFonts w:cs="Times New Roman"/>
          <w:sz w:val="28"/>
          <w:szCs w:val="28"/>
          <w:lang w:val="ru-RU"/>
        </w:rPr>
        <w:lastRenderedPageBreak/>
        <w:t>переводческих стратегий, благодаря «переводческой картинке», которую он ясно представляет в процессе работы. Так</w:t>
      </w:r>
      <w:r w:rsidRPr="00E20D5B">
        <w:rPr>
          <w:rFonts w:cs="Times New Roman"/>
          <w:sz w:val="28"/>
          <w:szCs w:val="28"/>
          <w:lang w:val="ru-RU"/>
        </w:rPr>
        <w:t xml:space="preserve">, </w:t>
      </w:r>
      <w:r>
        <w:rPr>
          <w:rFonts w:cs="Times New Roman"/>
          <w:sz w:val="28"/>
          <w:szCs w:val="28"/>
          <w:lang w:val="ru-RU"/>
        </w:rPr>
        <w:t>например</w:t>
      </w:r>
      <w:r w:rsidRPr="00E20D5B">
        <w:rPr>
          <w:rFonts w:cs="Times New Roman"/>
          <w:sz w:val="28"/>
          <w:szCs w:val="28"/>
          <w:lang w:val="ru-RU"/>
        </w:rPr>
        <w:t xml:space="preserve">, </w:t>
      </w:r>
      <w:r w:rsidR="0010317A">
        <w:rPr>
          <w:rFonts w:cs="Times New Roman"/>
          <w:sz w:val="28"/>
          <w:szCs w:val="28"/>
          <w:lang w:val="ru-RU"/>
        </w:rPr>
        <w:t xml:space="preserve">в последней главе, </w:t>
      </w:r>
      <w:r>
        <w:rPr>
          <w:rFonts w:cs="Times New Roman"/>
          <w:sz w:val="28"/>
          <w:szCs w:val="28"/>
          <w:lang w:val="ru-RU"/>
        </w:rPr>
        <w:t xml:space="preserve">когда девушки </w:t>
      </w:r>
      <w:r w:rsidRPr="00E20D5B">
        <w:rPr>
          <w:rFonts w:cs="Times New Roman"/>
          <w:i/>
          <w:iCs/>
          <w:sz w:val="28"/>
          <w:szCs w:val="28"/>
          <w:lang w:val="ru-RU"/>
        </w:rPr>
        <w:t>играли в хороводе</w:t>
      </w:r>
      <w:r>
        <w:rPr>
          <w:rFonts w:cs="Times New Roman"/>
          <w:sz w:val="28"/>
          <w:szCs w:val="28"/>
          <w:lang w:val="ru-RU"/>
        </w:rPr>
        <w:t xml:space="preserve">, </w:t>
      </w:r>
      <w:r w:rsidR="00303DFC">
        <w:rPr>
          <w:rFonts w:cs="Times New Roman"/>
          <w:sz w:val="28"/>
          <w:szCs w:val="28"/>
          <w:lang w:val="ru-RU"/>
        </w:rPr>
        <w:t xml:space="preserve">К. </w:t>
      </w:r>
      <w:r w:rsidR="0010317A">
        <w:rPr>
          <w:rFonts w:cs="Times New Roman"/>
          <w:sz w:val="28"/>
          <w:szCs w:val="28"/>
          <w:lang w:val="ru-RU"/>
        </w:rPr>
        <w:t>Инглиш</w:t>
      </w:r>
      <w:r>
        <w:rPr>
          <w:rFonts w:cs="Times New Roman"/>
          <w:sz w:val="28"/>
          <w:szCs w:val="28"/>
          <w:lang w:val="ru-RU"/>
        </w:rPr>
        <w:t xml:space="preserve"> переводит данное занятие как </w:t>
      </w:r>
      <w:r w:rsidRPr="0010317A">
        <w:rPr>
          <w:rFonts w:cs="Times New Roman"/>
          <w:sz w:val="28"/>
          <w:szCs w:val="28"/>
          <w:lang w:val="ru-RU"/>
        </w:rPr>
        <w:t>‘</w:t>
      </w:r>
      <w:proofErr w:type="spellStart"/>
      <w:r w:rsidRPr="00E20D5B">
        <w:rPr>
          <w:rFonts w:cs="Times New Roman"/>
          <w:i/>
          <w:iCs/>
          <w:sz w:val="28"/>
          <w:szCs w:val="28"/>
          <w:lang w:val="ru-RU"/>
        </w:rPr>
        <w:t>dancing</w:t>
      </w:r>
      <w:proofErr w:type="spellEnd"/>
      <w:r w:rsidRPr="00E20D5B">
        <w:rPr>
          <w:rFonts w:cs="Times New Roman"/>
          <w:i/>
          <w:iCs/>
          <w:sz w:val="28"/>
          <w:szCs w:val="28"/>
          <w:lang w:val="ru-RU"/>
        </w:rPr>
        <w:t xml:space="preserve"> a </w:t>
      </w:r>
      <w:proofErr w:type="spellStart"/>
      <w:r w:rsidRPr="00E20D5B">
        <w:rPr>
          <w:rFonts w:cs="Times New Roman"/>
          <w:i/>
          <w:iCs/>
          <w:sz w:val="28"/>
          <w:szCs w:val="28"/>
          <w:lang w:val="ru-RU"/>
        </w:rPr>
        <w:t>round</w:t>
      </w:r>
      <w:proofErr w:type="spellEnd"/>
      <w:r w:rsidRPr="00E20D5B">
        <w:rPr>
          <w:rFonts w:cs="Times New Roman"/>
          <w:i/>
          <w:iCs/>
          <w:sz w:val="28"/>
          <w:szCs w:val="28"/>
          <w:lang w:val="ru-RU"/>
        </w:rPr>
        <w:t xml:space="preserve"> </w:t>
      </w:r>
      <w:proofErr w:type="spellStart"/>
      <w:r w:rsidRPr="00E20D5B">
        <w:rPr>
          <w:rFonts w:cs="Times New Roman"/>
          <w:i/>
          <w:iCs/>
          <w:sz w:val="28"/>
          <w:szCs w:val="28"/>
          <w:lang w:val="ru-RU"/>
        </w:rPr>
        <w:t>dance</w:t>
      </w:r>
      <w:proofErr w:type="spellEnd"/>
      <w:r w:rsidRPr="00E20D5B">
        <w:rPr>
          <w:rFonts w:cs="Times New Roman"/>
          <w:sz w:val="28"/>
          <w:szCs w:val="28"/>
          <w:lang w:val="ru-RU"/>
        </w:rPr>
        <w:t>’</w:t>
      </w:r>
      <w:r w:rsidR="0010317A" w:rsidRPr="0010317A">
        <w:rPr>
          <w:rFonts w:cs="Times New Roman"/>
          <w:sz w:val="28"/>
          <w:szCs w:val="28"/>
          <w:lang w:val="ru-RU"/>
        </w:rPr>
        <w:t xml:space="preserve">; </w:t>
      </w:r>
      <w:r w:rsidR="0010317A">
        <w:rPr>
          <w:rFonts w:cs="Times New Roman"/>
          <w:sz w:val="28"/>
          <w:szCs w:val="28"/>
          <w:lang w:val="ru-RU"/>
        </w:rPr>
        <w:t xml:space="preserve">данное словосочетание передает происходящее более точно, чем если бы это было </w:t>
      </w:r>
      <w:r w:rsidR="003E63FD">
        <w:rPr>
          <w:rFonts w:cs="Times New Roman"/>
          <w:sz w:val="28"/>
          <w:szCs w:val="28"/>
          <w:lang w:val="ru-RU"/>
        </w:rPr>
        <w:t xml:space="preserve">просто танцевать </w:t>
      </w:r>
      <w:r w:rsidR="0010317A" w:rsidRPr="0010317A">
        <w:rPr>
          <w:rFonts w:cs="Times New Roman"/>
          <w:sz w:val="28"/>
          <w:szCs w:val="28"/>
          <w:lang w:val="ru-RU"/>
        </w:rPr>
        <w:t>‘</w:t>
      </w:r>
      <w:r w:rsidR="0010317A" w:rsidRPr="0010317A">
        <w:rPr>
          <w:rFonts w:cs="Times New Roman"/>
          <w:i/>
          <w:iCs/>
          <w:sz w:val="28"/>
          <w:szCs w:val="28"/>
        </w:rPr>
        <w:t>dance</w:t>
      </w:r>
      <w:r w:rsidR="0010317A" w:rsidRPr="0010317A">
        <w:rPr>
          <w:rFonts w:cs="Times New Roman"/>
          <w:sz w:val="28"/>
          <w:szCs w:val="28"/>
          <w:lang w:val="ru-RU"/>
        </w:rPr>
        <w:t>’</w:t>
      </w:r>
      <w:r w:rsidR="0010317A">
        <w:rPr>
          <w:rFonts w:cs="Times New Roman"/>
          <w:sz w:val="28"/>
          <w:szCs w:val="28"/>
          <w:lang w:val="ru-RU"/>
        </w:rPr>
        <w:t xml:space="preserve"> или же</w:t>
      </w:r>
      <w:r w:rsidR="003E63FD">
        <w:rPr>
          <w:rFonts w:cs="Times New Roman"/>
          <w:sz w:val="28"/>
          <w:szCs w:val="28"/>
          <w:lang w:val="ru-RU"/>
        </w:rPr>
        <w:t xml:space="preserve"> играть в игры</w:t>
      </w:r>
      <w:r w:rsidR="0010317A" w:rsidRPr="0010317A">
        <w:rPr>
          <w:rFonts w:cs="Times New Roman"/>
          <w:sz w:val="28"/>
          <w:szCs w:val="28"/>
          <w:lang w:val="ru-RU"/>
        </w:rPr>
        <w:t xml:space="preserve"> ‘</w:t>
      </w:r>
      <w:r w:rsidR="0010317A" w:rsidRPr="0010317A">
        <w:rPr>
          <w:rFonts w:cs="Times New Roman"/>
          <w:i/>
          <w:iCs/>
          <w:sz w:val="28"/>
          <w:szCs w:val="28"/>
        </w:rPr>
        <w:t>play</w:t>
      </w:r>
      <w:r w:rsidR="0010317A" w:rsidRPr="0010317A">
        <w:rPr>
          <w:rFonts w:cs="Times New Roman"/>
          <w:sz w:val="28"/>
          <w:szCs w:val="28"/>
          <w:lang w:val="ru-RU"/>
        </w:rPr>
        <w:t xml:space="preserve"> </w:t>
      </w:r>
      <w:r w:rsidR="0010317A" w:rsidRPr="0010317A">
        <w:rPr>
          <w:rFonts w:cs="Times New Roman"/>
          <w:i/>
          <w:iCs/>
          <w:sz w:val="28"/>
          <w:szCs w:val="28"/>
        </w:rPr>
        <w:t>games</w:t>
      </w:r>
      <w:r w:rsidR="0010317A" w:rsidRPr="0010317A">
        <w:rPr>
          <w:rFonts w:cs="Times New Roman"/>
          <w:sz w:val="28"/>
          <w:szCs w:val="28"/>
          <w:lang w:val="ru-RU"/>
        </w:rPr>
        <w:t>’</w:t>
      </w:r>
      <w:r w:rsidR="003E63FD">
        <w:rPr>
          <w:rFonts w:cs="Times New Roman"/>
          <w:sz w:val="28"/>
          <w:szCs w:val="28"/>
          <w:lang w:val="ru-RU"/>
        </w:rPr>
        <w:t xml:space="preserve"> как это было переведено у К. Филда и К. Гарнетт</w:t>
      </w:r>
      <w:r w:rsidR="0010317A">
        <w:rPr>
          <w:rFonts w:cs="Times New Roman"/>
          <w:sz w:val="28"/>
          <w:szCs w:val="28"/>
          <w:lang w:val="ru-RU"/>
        </w:rPr>
        <w:t>.</w:t>
      </w:r>
      <w:r w:rsidR="0010317A" w:rsidRPr="0010317A">
        <w:rPr>
          <w:rFonts w:cs="Times New Roman"/>
          <w:sz w:val="28"/>
          <w:szCs w:val="28"/>
          <w:lang w:val="ru-RU"/>
        </w:rPr>
        <w:t xml:space="preserve"> </w:t>
      </w:r>
      <w:r w:rsidR="00544A93">
        <w:rPr>
          <w:rFonts w:cs="Times New Roman"/>
          <w:sz w:val="28"/>
          <w:szCs w:val="28"/>
          <w:lang w:val="ru-RU"/>
        </w:rPr>
        <w:t xml:space="preserve">В качестве, второго примера, можно привести решение К. </w:t>
      </w:r>
      <w:proofErr w:type="spellStart"/>
      <w:r w:rsidR="00544A93">
        <w:rPr>
          <w:rFonts w:cs="Times New Roman"/>
          <w:sz w:val="28"/>
          <w:szCs w:val="28"/>
          <w:lang w:val="ru-RU"/>
        </w:rPr>
        <w:t>Инглиша</w:t>
      </w:r>
      <w:proofErr w:type="spellEnd"/>
      <w:r w:rsidR="00544A93">
        <w:rPr>
          <w:rFonts w:cs="Times New Roman"/>
          <w:sz w:val="28"/>
          <w:szCs w:val="28"/>
          <w:lang w:val="ru-RU"/>
        </w:rPr>
        <w:t xml:space="preserve"> </w:t>
      </w:r>
      <w:r w:rsidR="00BA038E">
        <w:rPr>
          <w:rFonts w:cs="Times New Roman"/>
          <w:sz w:val="28"/>
          <w:szCs w:val="28"/>
          <w:lang w:val="ru-RU"/>
        </w:rPr>
        <w:t>ввести</w:t>
      </w:r>
      <w:r w:rsidR="00544A93">
        <w:rPr>
          <w:rFonts w:cs="Times New Roman"/>
          <w:sz w:val="28"/>
          <w:szCs w:val="28"/>
          <w:lang w:val="ru-RU"/>
        </w:rPr>
        <w:t xml:space="preserve"> новое слово, которое </w:t>
      </w:r>
      <w:r w:rsidR="00BA038E">
        <w:rPr>
          <w:rFonts w:cs="Times New Roman"/>
          <w:sz w:val="28"/>
          <w:szCs w:val="28"/>
          <w:lang w:val="ru-RU"/>
        </w:rPr>
        <w:t>сохранило бы значение русской реалии, и не вызывало вопросов у англоязычных читателей, а именно</w:t>
      </w:r>
      <w:r w:rsidR="00C52510">
        <w:rPr>
          <w:rFonts w:cs="Times New Roman"/>
          <w:sz w:val="28"/>
          <w:szCs w:val="28"/>
          <w:lang w:val="ru-RU"/>
        </w:rPr>
        <w:t xml:space="preserve"> печь-лежанка</w:t>
      </w:r>
      <w:r w:rsidR="00BA038E">
        <w:rPr>
          <w:rFonts w:cs="Times New Roman"/>
          <w:sz w:val="28"/>
          <w:szCs w:val="28"/>
          <w:lang w:val="ru-RU"/>
        </w:rPr>
        <w:t xml:space="preserve"> </w:t>
      </w:r>
      <w:r w:rsidR="00BA038E" w:rsidRPr="00BA038E">
        <w:rPr>
          <w:rFonts w:cs="Times New Roman"/>
          <w:sz w:val="28"/>
          <w:szCs w:val="28"/>
          <w:lang w:val="ru-RU"/>
        </w:rPr>
        <w:t>‘</w:t>
      </w:r>
      <w:proofErr w:type="spellStart"/>
      <w:r w:rsidR="00BA038E" w:rsidRPr="00BA038E">
        <w:rPr>
          <w:rFonts w:cs="Times New Roman"/>
          <w:i/>
          <w:iCs/>
          <w:sz w:val="28"/>
          <w:szCs w:val="28"/>
          <w:lang w:val="ru-RU"/>
        </w:rPr>
        <w:t>stove-bunk</w:t>
      </w:r>
      <w:proofErr w:type="spellEnd"/>
      <w:r w:rsidR="00BA038E" w:rsidRPr="00BA038E">
        <w:rPr>
          <w:rFonts w:cs="Times New Roman"/>
          <w:sz w:val="28"/>
          <w:szCs w:val="28"/>
          <w:lang w:val="ru-RU"/>
        </w:rPr>
        <w:t>’</w:t>
      </w:r>
      <w:r w:rsidR="00BA038E">
        <w:rPr>
          <w:rFonts w:cs="Times New Roman"/>
          <w:sz w:val="28"/>
          <w:szCs w:val="28"/>
          <w:lang w:val="ru-RU"/>
        </w:rPr>
        <w:t xml:space="preserve"> </w:t>
      </w:r>
      <w:r w:rsidR="00BA038E" w:rsidRPr="00BA038E">
        <w:rPr>
          <w:rFonts w:cs="Times New Roman"/>
          <w:sz w:val="28"/>
          <w:szCs w:val="28"/>
          <w:lang w:val="ru-RU"/>
        </w:rPr>
        <w:t xml:space="preserve">– </w:t>
      </w:r>
      <w:r w:rsidR="00BA038E">
        <w:rPr>
          <w:rFonts w:cs="Times New Roman"/>
          <w:sz w:val="28"/>
          <w:szCs w:val="28"/>
          <w:lang w:val="ru-RU"/>
        </w:rPr>
        <w:t xml:space="preserve">лежанка </w:t>
      </w:r>
      <w:r w:rsidR="00BA038E" w:rsidRPr="00BA038E">
        <w:rPr>
          <w:rFonts w:cs="Times New Roman"/>
          <w:sz w:val="28"/>
          <w:szCs w:val="28"/>
          <w:lang w:val="ru-RU"/>
        </w:rPr>
        <w:t>–</w:t>
      </w:r>
      <w:r w:rsidR="00BA038E">
        <w:rPr>
          <w:rFonts w:cs="Times New Roman"/>
          <w:sz w:val="28"/>
          <w:szCs w:val="28"/>
          <w:lang w:val="ru-RU"/>
        </w:rPr>
        <w:t xml:space="preserve"> </w:t>
      </w:r>
      <w:r w:rsidR="00FB763F" w:rsidRPr="00FB763F">
        <w:rPr>
          <w:rFonts w:cs="Times New Roman"/>
          <w:sz w:val="28"/>
          <w:szCs w:val="28"/>
          <w:lang w:val="ru-RU"/>
        </w:rPr>
        <w:t>каменный выступ у русской печки, на котором можно лежать</w:t>
      </w:r>
      <w:r w:rsidR="00BA038E">
        <w:rPr>
          <w:rFonts w:cs="Times New Roman"/>
          <w:sz w:val="28"/>
          <w:szCs w:val="28"/>
          <w:lang w:val="ru-RU"/>
        </w:rPr>
        <w:t>,</w:t>
      </w:r>
      <w:r w:rsidR="00FB763F" w:rsidRPr="00FB763F">
        <w:rPr>
          <w:rFonts w:cs="Times New Roman"/>
          <w:sz w:val="28"/>
          <w:szCs w:val="28"/>
          <w:lang w:val="ru-RU"/>
        </w:rPr>
        <w:t xml:space="preserve"> спать</w:t>
      </w:r>
      <w:r w:rsidR="00BA038E">
        <w:rPr>
          <w:rFonts w:cs="Times New Roman"/>
          <w:sz w:val="28"/>
          <w:szCs w:val="28"/>
          <w:lang w:val="ru-RU"/>
        </w:rPr>
        <w:t xml:space="preserve"> и</w:t>
      </w:r>
      <w:r w:rsidR="00FB763F" w:rsidRPr="00FB763F">
        <w:rPr>
          <w:rFonts w:cs="Times New Roman"/>
          <w:sz w:val="28"/>
          <w:szCs w:val="28"/>
          <w:lang w:val="ru-RU"/>
        </w:rPr>
        <w:t xml:space="preserve"> гре</w:t>
      </w:r>
      <w:r w:rsidR="00BA038E">
        <w:rPr>
          <w:rFonts w:cs="Times New Roman"/>
          <w:sz w:val="28"/>
          <w:szCs w:val="28"/>
          <w:lang w:val="ru-RU"/>
        </w:rPr>
        <w:t>ться.</w:t>
      </w:r>
      <w:r w:rsidR="00C25DD0">
        <w:rPr>
          <w:rFonts w:cs="Times New Roman"/>
          <w:sz w:val="28"/>
          <w:szCs w:val="28"/>
          <w:lang w:val="ru-RU"/>
        </w:rPr>
        <w:t xml:space="preserve"> К.</w:t>
      </w:r>
      <w:r w:rsidR="00303DFC">
        <w:rPr>
          <w:rFonts w:cs="Times New Roman"/>
          <w:sz w:val="28"/>
          <w:szCs w:val="28"/>
          <w:lang w:val="ru-RU"/>
        </w:rPr>
        <w:t> </w:t>
      </w:r>
      <w:r w:rsidR="00C25DD0">
        <w:rPr>
          <w:rFonts w:cs="Times New Roman"/>
          <w:sz w:val="28"/>
          <w:szCs w:val="28"/>
          <w:lang w:val="ru-RU"/>
        </w:rPr>
        <w:t>Филда и К. Га</w:t>
      </w:r>
      <w:r w:rsidR="0078245A">
        <w:rPr>
          <w:rFonts w:cs="Times New Roman"/>
          <w:sz w:val="28"/>
          <w:szCs w:val="28"/>
          <w:lang w:val="ru-RU"/>
        </w:rPr>
        <w:t>р</w:t>
      </w:r>
      <w:r w:rsidR="00C25DD0">
        <w:rPr>
          <w:rFonts w:cs="Times New Roman"/>
          <w:sz w:val="28"/>
          <w:szCs w:val="28"/>
          <w:lang w:val="ru-RU"/>
        </w:rPr>
        <w:t xml:space="preserve">нетт не смогли передать значение реалии, первый переводчик перевел лежанку как кровать </w:t>
      </w:r>
      <w:r w:rsidR="00C52510" w:rsidRPr="00C52510">
        <w:rPr>
          <w:rFonts w:cs="Times New Roman"/>
          <w:sz w:val="28"/>
          <w:szCs w:val="28"/>
          <w:lang w:val="ru-RU"/>
        </w:rPr>
        <w:t>‘</w:t>
      </w:r>
      <w:r w:rsidR="00C52510" w:rsidRPr="00C52510">
        <w:rPr>
          <w:rFonts w:cs="Times New Roman"/>
          <w:i/>
          <w:iCs/>
          <w:sz w:val="28"/>
          <w:szCs w:val="28"/>
        </w:rPr>
        <w:t>bed</w:t>
      </w:r>
      <w:r w:rsidR="00C52510" w:rsidRPr="00C52510">
        <w:rPr>
          <w:rFonts w:cs="Times New Roman"/>
          <w:sz w:val="28"/>
          <w:szCs w:val="28"/>
          <w:lang w:val="ru-RU"/>
        </w:rPr>
        <w:t>’</w:t>
      </w:r>
      <w:r w:rsidR="00C25DD0">
        <w:rPr>
          <w:rFonts w:cs="Times New Roman"/>
          <w:sz w:val="28"/>
          <w:szCs w:val="28"/>
          <w:lang w:val="ru-RU"/>
        </w:rPr>
        <w:t xml:space="preserve">, а вторая переводчица </w:t>
      </w:r>
      <w:r w:rsidR="00C52510" w:rsidRPr="00C52510">
        <w:rPr>
          <w:rFonts w:cs="Times New Roman"/>
          <w:sz w:val="28"/>
          <w:szCs w:val="28"/>
          <w:lang w:val="ru-RU"/>
        </w:rPr>
        <w:t xml:space="preserve">– </w:t>
      </w:r>
      <w:r w:rsidR="00C52510">
        <w:rPr>
          <w:rFonts w:cs="Times New Roman"/>
          <w:sz w:val="28"/>
          <w:szCs w:val="28"/>
          <w:lang w:val="ru-RU"/>
        </w:rPr>
        <w:t>как подножку к печи</w:t>
      </w:r>
      <w:r w:rsidR="00C52510" w:rsidRPr="00C52510">
        <w:rPr>
          <w:rFonts w:cs="Times New Roman"/>
          <w:sz w:val="28"/>
          <w:szCs w:val="28"/>
          <w:lang w:val="ru-RU"/>
        </w:rPr>
        <w:t xml:space="preserve"> ‘</w:t>
      </w:r>
      <w:r w:rsidR="00C52510" w:rsidRPr="00C52510">
        <w:rPr>
          <w:rFonts w:cs="Times New Roman"/>
          <w:i/>
          <w:iCs/>
          <w:sz w:val="28"/>
          <w:szCs w:val="28"/>
        </w:rPr>
        <w:t>oven</w:t>
      </w:r>
      <w:r w:rsidR="00C52510" w:rsidRPr="00C52510">
        <w:rPr>
          <w:rFonts w:cs="Times New Roman"/>
          <w:sz w:val="28"/>
          <w:szCs w:val="28"/>
          <w:lang w:val="ru-RU"/>
        </w:rPr>
        <w:t xml:space="preserve"> </w:t>
      </w:r>
      <w:r w:rsidR="00C52510" w:rsidRPr="00C52510">
        <w:rPr>
          <w:rFonts w:cs="Times New Roman"/>
          <w:i/>
          <w:iCs/>
          <w:sz w:val="28"/>
          <w:szCs w:val="28"/>
        </w:rPr>
        <w:t>step</w:t>
      </w:r>
      <w:r w:rsidR="00C52510" w:rsidRPr="00C52510">
        <w:rPr>
          <w:rFonts w:cs="Times New Roman"/>
          <w:sz w:val="28"/>
          <w:szCs w:val="28"/>
          <w:lang w:val="ru-RU"/>
        </w:rPr>
        <w:t>’</w:t>
      </w:r>
      <w:r w:rsidR="00C52510">
        <w:rPr>
          <w:rFonts w:cs="Times New Roman"/>
          <w:sz w:val="28"/>
          <w:szCs w:val="28"/>
          <w:lang w:val="ru-RU"/>
        </w:rPr>
        <w:t>.</w:t>
      </w:r>
      <w:r w:rsidR="00C52510" w:rsidRPr="00C52510">
        <w:rPr>
          <w:rFonts w:cs="Times New Roman"/>
          <w:sz w:val="28"/>
          <w:szCs w:val="28"/>
          <w:lang w:val="ru-RU"/>
        </w:rPr>
        <w:t xml:space="preserve"> </w:t>
      </w:r>
      <w:r w:rsidR="00C52510">
        <w:rPr>
          <w:rFonts w:cs="Times New Roman"/>
          <w:sz w:val="28"/>
          <w:szCs w:val="28"/>
          <w:lang w:val="ru-RU"/>
        </w:rPr>
        <w:t>Только третий О.А.</w:t>
      </w:r>
      <w:r w:rsidR="00303DFC">
        <w:rPr>
          <w:rFonts w:cs="Times New Roman"/>
          <w:sz w:val="28"/>
          <w:szCs w:val="28"/>
          <w:lang w:val="ru-RU"/>
        </w:rPr>
        <w:t xml:space="preserve"> Горчаков</w:t>
      </w:r>
      <w:r w:rsidR="00C52510">
        <w:rPr>
          <w:rFonts w:cs="Times New Roman"/>
          <w:sz w:val="28"/>
          <w:szCs w:val="28"/>
          <w:lang w:val="ru-RU"/>
        </w:rPr>
        <w:t xml:space="preserve"> приблизился к правильному значению</w:t>
      </w:r>
      <w:r w:rsidR="00C25DD0">
        <w:rPr>
          <w:rFonts w:cs="Times New Roman"/>
          <w:sz w:val="28"/>
          <w:szCs w:val="28"/>
          <w:lang w:val="ru-RU"/>
        </w:rPr>
        <w:t xml:space="preserve"> </w:t>
      </w:r>
      <w:r w:rsidR="00C52510">
        <w:rPr>
          <w:rFonts w:cs="Times New Roman"/>
          <w:sz w:val="28"/>
          <w:szCs w:val="28"/>
          <w:lang w:val="ru-RU"/>
        </w:rPr>
        <w:t xml:space="preserve">печь-кушетка </w:t>
      </w:r>
      <w:r w:rsidR="00C52510" w:rsidRPr="00C52510">
        <w:rPr>
          <w:rFonts w:cs="Times New Roman"/>
          <w:sz w:val="28"/>
          <w:szCs w:val="28"/>
          <w:lang w:val="ru-RU"/>
        </w:rPr>
        <w:t>‘</w:t>
      </w:r>
      <w:r w:rsidR="00C52510" w:rsidRPr="00C52510">
        <w:rPr>
          <w:rFonts w:cs="Times New Roman"/>
          <w:i/>
          <w:iCs/>
          <w:sz w:val="28"/>
          <w:szCs w:val="28"/>
        </w:rPr>
        <w:t>stove</w:t>
      </w:r>
      <w:r w:rsidR="00C52510" w:rsidRPr="00C52510">
        <w:rPr>
          <w:rFonts w:cs="Times New Roman"/>
          <w:i/>
          <w:iCs/>
          <w:sz w:val="28"/>
          <w:szCs w:val="28"/>
          <w:lang w:val="ru-RU"/>
        </w:rPr>
        <w:t>-</w:t>
      </w:r>
      <w:r w:rsidR="00C52510" w:rsidRPr="00C52510">
        <w:rPr>
          <w:rFonts w:cs="Times New Roman"/>
          <w:i/>
          <w:iCs/>
          <w:sz w:val="28"/>
          <w:szCs w:val="28"/>
        </w:rPr>
        <w:t>couch</w:t>
      </w:r>
      <w:r w:rsidR="00C52510" w:rsidRPr="00C52510">
        <w:rPr>
          <w:rFonts w:cs="Times New Roman"/>
          <w:sz w:val="28"/>
          <w:szCs w:val="28"/>
          <w:lang w:val="ru-RU"/>
        </w:rPr>
        <w:t>’</w:t>
      </w:r>
      <w:r w:rsidR="00C52510">
        <w:rPr>
          <w:rFonts w:cs="Times New Roman"/>
          <w:sz w:val="28"/>
          <w:szCs w:val="28"/>
          <w:lang w:val="ru-RU"/>
        </w:rPr>
        <w:t xml:space="preserve">. </w:t>
      </w:r>
      <w:r w:rsidR="00963480">
        <w:rPr>
          <w:rFonts w:cs="Times New Roman"/>
          <w:sz w:val="28"/>
          <w:szCs w:val="28"/>
          <w:lang w:val="ru-RU"/>
        </w:rPr>
        <w:t xml:space="preserve">Приведем еще один пример уже с </w:t>
      </w:r>
      <w:r w:rsidR="00963480" w:rsidRPr="00963480">
        <w:rPr>
          <w:rFonts w:cs="Times New Roman"/>
          <w:i/>
          <w:iCs/>
          <w:sz w:val="28"/>
          <w:szCs w:val="28"/>
          <w:lang w:val="ru-RU"/>
        </w:rPr>
        <w:t>деревянны</w:t>
      </w:r>
      <w:r w:rsidR="00963480">
        <w:rPr>
          <w:rFonts w:cs="Times New Roman"/>
          <w:i/>
          <w:iCs/>
          <w:sz w:val="28"/>
          <w:szCs w:val="28"/>
          <w:lang w:val="ru-RU"/>
        </w:rPr>
        <w:t>ми спичками</w:t>
      </w:r>
      <w:r w:rsidR="00963480">
        <w:rPr>
          <w:rFonts w:cs="Times New Roman"/>
          <w:sz w:val="28"/>
          <w:szCs w:val="28"/>
          <w:lang w:val="ru-RU"/>
        </w:rPr>
        <w:t>, которые использовали герои, чтобы накалывать на них галушки.</w:t>
      </w:r>
      <w:r w:rsidR="00047BBE">
        <w:rPr>
          <w:rFonts w:cs="Times New Roman"/>
          <w:sz w:val="28"/>
          <w:szCs w:val="28"/>
          <w:lang w:val="ru-RU"/>
        </w:rPr>
        <w:t xml:space="preserve"> Снова</w:t>
      </w:r>
      <w:r w:rsidR="00963480">
        <w:rPr>
          <w:rFonts w:cs="Times New Roman"/>
          <w:sz w:val="28"/>
          <w:szCs w:val="28"/>
          <w:lang w:val="ru-RU"/>
        </w:rPr>
        <w:t xml:space="preserve"> К. Инглиш</w:t>
      </w:r>
      <w:r w:rsidR="00047BBE">
        <w:rPr>
          <w:rFonts w:cs="Times New Roman"/>
          <w:sz w:val="28"/>
          <w:szCs w:val="28"/>
          <w:lang w:val="ru-RU"/>
        </w:rPr>
        <w:t xml:space="preserve"> придумал наилучший вариант</w:t>
      </w:r>
      <w:r w:rsidR="00963480">
        <w:rPr>
          <w:rFonts w:cs="Times New Roman"/>
          <w:sz w:val="28"/>
          <w:szCs w:val="28"/>
          <w:lang w:val="ru-RU"/>
        </w:rPr>
        <w:t xml:space="preserve"> </w:t>
      </w:r>
      <w:r w:rsidR="00963480" w:rsidRPr="00963480">
        <w:rPr>
          <w:rFonts w:cs="Times New Roman"/>
          <w:sz w:val="28"/>
          <w:szCs w:val="28"/>
          <w:lang w:val="ru-RU"/>
        </w:rPr>
        <w:t>–</w:t>
      </w:r>
      <w:r w:rsidR="00963480" w:rsidRPr="00963480">
        <w:rPr>
          <w:lang w:val="ru-RU"/>
        </w:rPr>
        <w:t xml:space="preserve"> ‘</w:t>
      </w:r>
      <w:proofErr w:type="spellStart"/>
      <w:r w:rsidR="00963480" w:rsidRPr="00963480">
        <w:rPr>
          <w:rFonts w:cs="Times New Roman"/>
          <w:i/>
          <w:iCs/>
          <w:sz w:val="28"/>
          <w:szCs w:val="28"/>
          <w:lang w:val="ru-RU"/>
        </w:rPr>
        <w:t>wooden</w:t>
      </w:r>
      <w:proofErr w:type="spellEnd"/>
      <w:r w:rsidR="00963480" w:rsidRPr="00963480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="00963480" w:rsidRPr="00963480">
        <w:rPr>
          <w:rFonts w:cs="Times New Roman"/>
          <w:i/>
          <w:iCs/>
          <w:sz w:val="28"/>
          <w:szCs w:val="28"/>
          <w:lang w:val="ru-RU"/>
        </w:rPr>
        <w:t>sticks</w:t>
      </w:r>
      <w:proofErr w:type="spellEnd"/>
      <w:r w:rsidR="00963480" w:rsidRPr="00963480">
        <w:rPr>
          <w:rFonts w:cs="Times New Roman"/>
          <w:sz w:val="28"/>
          <w:szCs w:val="28"/>
          <w:lang w:val="ru-RU"/>
        </w:rPr>
        <w:t xml:space="preserve">’, </w:t>
      </w:r>
      <w:r w:rsidR="00963480">
        <w:rPr>
          <w:rFonts w:cs="Times New Roman"/>
          <w:sz w:val="28"/>
          <w:szCs w:val="28"/>
          <w:lang w:val="ru-RU"/>
        </w:rPr>
        <w:t xml:space="preserve">которые так и переводятся как деревянные палочки. </w:t>
      </w:r>
      <w:r w:rsidR="00047BBE">
        <w:rPr>
          <w:rFonts w:cs="Times New Roman"/>
          <w:sz w:val="28"/>
          <w:szCs w:val="28"/>
          <w:lang w:val="ru-RU"/>
        </w:rPr>
        <w:t>Варианты предыдущих</w:t>
      </w:r>
      <w:r w:rsidR="00963480">
        <w:rPr>
          <w:rFonts w:cs="Times New Roman"/>
          <w:sz w:val="28"/>
          <w:szCs w:val="28"/>
          <w:lang w:val="ru-RU"/>
        </w:rPr>
        <w:t xml:space="preserve"> переводчиков, </w:t>
      </w:r>
      <w:r w:rsidR="00047BBE">
        <w:rPr>
          <w:rFonts w:cs="Times New Roman"/>
          <w:sz w:val="28"/>
          <w:szCs w:val="28"/>
          <w:lang w:val="ru-RU"/>
        </w:rPr>
        <w:t xml:space="preserve">раскрывают следующие </w:t>
      </w:r>
      <w:r w:rsidR="00963480">
        <w:rPr>
          <w:rFonts w:cs="Times New Roman"/>
          <w:sz w:val="28"/>
          <w:szCs w:val="28"/>
          <w:lang w:val="ru-RU"/>
        </w:rPr>
        <w:t>несоответствия</w:t>
      </w:r>
      <w:r w:rsidR="00047BBE">
        <w:rPr>
          <w:rFonts w:cs="Times New Roman"/>
          <w:sz w:val="28"/>
          <w:szCs w:val="28"/>
          <w:lang w:val="ru-RU"/>
        </w:rPr>
        <w:t>:</w:t>
      </w:r>
      <w:r w:rsidR="00963480">
        <w:rPr>
          <w:rFonts w:cs="Times New Roman"/>
          <w:sz w:val="28"/>
          <w:szCs w:val="28"/>
          <w:lang w:val="ru-RU"/>
        </w:rPr>
        <w:t xml:space="preserve"> деревянные вилки </w:t>
      </w:r>
      <w:r w:rsidR="00963480" w:rsidRPr="00963480">
        <w:rPr>
          <w:rFonts w:cs="Times New Roman"/>
          <w:sz w:val="28"/>
          <w:szCs w:val="28"/>
          <w:lang w:val="ru-RU"/>
        </w:rPr>
        <w:t>‘</w:t>
      </w:r>
      <w:proofErr w:type="spellStart"/>
      <w:r w:rsidR="00963480" w:rsidRPr="00963480">
        <w:rPr>
          <w:rFonts w:cs="Times New Roman"/>
          <w:i/>
          <w:iCs/>
          <w:sz w:val="28"/>
          <w:szCs w:val="28"/>
          <w:lang w:val="ru-RU"/>
        </w:rPr>
        <w:t>wooden</w:t>
      </w:r>
      <w:proofErr w:type="spellEnd"/>
      <w:r w:rsidR="00963480" w:rsidRPr="00963480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="00963480" w:rsidRPr="00963480">
        <w:rPr>
          <w:rFonts w:cs="Times New Roman"/>
          <w:i/>
          <w:iCs/>
          <w:sz w:val="28"/>
          <w:szCs w:val="28"/>
          <w:lang w:val="ru-RU"/>
        </w:rPr>
        <w:t>forks</w:t>
      </w:r>
      <w:proofErr w:type="spellEnd"/>
      <w:r w:rsidR="00963480" w:rsidRPr="00963480">
        <w:rPr>
          <w:rFonts w:cs="Times New Roman"/>
          <w:sz w:val="28"/>
          <w:szCs w:val="28"/>
          <w:lang w:val="ru-RU"/>
        </w:rPr>
        <w:t>’</w:t>
      </w:r>
      <w:r w:rsidR="00963480">
        <w:rPr>
          <w:rFonts w:cs="Times New Roman"/>
          <w:sz w:val="28"/>
          <w:szCs w:val="28"/>
          <w:lang w:val="ru-RU"/>
        </w:rPr>
        <w:t xml:space="preserve">, и деревянные шампуры </w:t>
      </w:r>
      <w:r w:rsidR="00963480" w:rsidRPr="00963480">
        <w:rPr>
          <w:rFonts w:cs="Times New Roman"/>
          <w:sz w:val="28"/>
          <w:szCs w:val="28"/>
          <w:lang w:val="ru-RU"/>
        </w:rPr>
        <w:t>‘</w:t>
      </w:r>
      <w:proofErr w:type="spellStart"/>
      <w:r w:rsidR="00963480" w:rsidRPr="00963480">
        <w:rPr>
          <w:rFonts w:cs="Times New Roman"/>
          <w:i/>
          <w:iCs/>
          <w:sz w:val="28"/>
          <w:szCs w:val="28"/>
          <w:lang w:val="ru-RU"/>
        </w:rPr>
        <w:t>wooden</w:t>
      </w:r>
      <w:proofErr w:type="spellEnd"/>
      <w:r w:rsidR="00963480" w:rsidRPr="00963480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="00963480" w:rsidRPr="00963480">
        <w:rPr>
          <w:rFonts w:cs="Times New Roman"/>
          <w:i/>
          <w:iCs/>
          <w:sz w:val="28"/>
          <w:szCs w:val="28"/>
          <w:lang w:val="ru-RU"/>
        </w:rPr>
        <w:t>skewers</w:t>
      </w:r>
      <w:proofErr w:type="spellEnd"/>
      <w:r w:rsidR="00963480" w:rsidRPr="00963480">
        <w:rPr>
          <w:rFonts w:cs="Times New Roman"/>
          <w:sz w:val="28"/>
          <w:szCs w:val="28"/>
          <w:lang w:val="ru-RU"/>
        </w:rPr>
        <w:t>’.</w:t>
      </w:r>
      <w:r w:rsidR="00A80D62">
        <w:rPr>
          <w:rFonts w:cs="Times New Roman"/>
          <w:sz w:val="28"/>
          <w:szCs w:val="28"/>
          <w:lang w:val="ru-RU"/>
        </w:rPr>
        <w:t xml:space="preserve"> </w:t>
      </w:r>
      <w:r w:rsidR="00C25DD0">
        <w:rPr>
          <w:rFonts w:cs="Times New Roman"/>
          <w:sz w:val="28"/>
          <w:szCs w:val="28"/>
          <w:lang w:val="ru-RU"/>
        </w:rPr>
        <w:t xml:space="preserve"> </w:t>
      </w:r>
    </w:p>
    <w:p w14:paraId="336F8766" w14:textId="77777777" w:rsidR="00C25DD0" w:rsidRDefault="00C25DD0" w:rsidP="00A80D62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</w:p>
    <w:p w14:paraId="1A2BB6D5" w14:textId="1A263A68" w:rsidR="00C25DD0" w:rsidRDefault="00C25DD0" w:rsidP="00C25DD0">
      <w:pPr>
        <w:widowControl w:val="0"/>
        <w:ind w:firstLine="709"/>
        <w:jc w:val="center"/>
        <w:rPr>
          <w:rFonts w:cs="Times New Roman"/>
          <w:sz w:val="28"/>
          <w:szCs w:val="28"/>
          <w:lang w:val="ru-RU"/>
        </w:rPr>
      </w:pPr>
      <w:r w:rsidRPr="00C25DD0">
        <w:rPr>
          <w:noProof/>
        </w:rPr>
        <w:drawing>
          <wp:inline distT="0" distB="0" distL="0" distR="0" wp14:anchorId="0160AA72" wp14:editId="4D0941F2">
            <wp:extent cx="3491955" cy="226060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566341" cy="230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4AB82" w14:textId="51AD79AA" w:rsidR="00C25DD0" w:rsidRPr="00C25DD0" w:rsidRDefault="00C25DD0" w:rsidP="00C25DD0">
      <w:pPr>
        <w:jc w:val="center"/>
        <w:rPr>
          <w:rFonts w:cs="Times New Roman"/>
          <w:lang w:val="ru-RU"/>
        </w:rPr>
      </w:pPr>
      <w:r w:rsidRPr="00C25DD0">
        <w:rPr>
          <w:rFonts w:cs="Times New Roman"/>
          <w:lang w:val="ru-RU"/>
        </w:rPr>
        <w:t xml:space="preserve">Рис. </w:t>
      </w:r>
      <w:r>
        <w:rPr>
          <w:rFonts w:cs="Times New Roman"/>
          <w:lang w:val="ru-RU"/>
        </w:rPr>
        <w:t>9</w:t>
      </w:r>
      <w:r w:rsidRPr="00C25DD0">
        <w:rPr>
          <w:rFonts w:cs="Times New Roman"/>
          <w:lang w:val="ru-RU"/>
        </w:rPr>
        <w:t xml:space="preserve">. </w:t>
      </w:r>
      <w:r>
        <w:rPr>
          <w:rFonts w:cs="Times New Roman"/>
          <w:lang w:val="ru-RU"/>
        </w:rPr>
        <w:t>Русская печь с лежанкой</w:t>
      </w:r>
    </w:p>
    <w:p w14:paraId="093FEBF5" w14:textId="77777777" w:rsidR="00C25DD0" w:rsidRDefault="00C25DD0" w:rsidP="00C25DD0">
      <w:pPr>
        <w:widowControl w:val="0"/>
        <w:rPr>
          <w:rFonts w:cs="Times New Roman"/>
          <w:sz w:val="28"/>
          <w:szCs w:val="28"/>
          <w:lang w:val="ru-RU"/>
        </w:rPr>
      </w:pPr>
    </w:p>
    <w:p w14:paraId="016E6503" w14:textId="0CCD2316" w:rsidR="00595D5B" w:rsidRPr="00217329" w:rsidRDefault="00A80D62" w:rsidP="00C25DD0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 w:rsidRPr="00A80D62">
        <w:rPr>
          <w:rFonts w:cs="Times New Roman"/>
          <w:sz w:val="28"/>
          <w:szCs w:val="28"/>
          <w:lang w:val="ru-RU"/>
        </w:rPr>
        <w:t>Отличительная</w:t>
      </w:r>
      <w:r>
        <w:rPr>
          <w:rFonts w:cs="Times New Roman"/>
          <w:sz w:val="28"/>
          <w:szCs w:val="28"/>
          <w:lang w:val="ru-RU"/>
        </w:rPr>
        <w:t xml:space="preserve"> черта работ К. </w:t>
      </w:r>
      <w:proofErr w:type="spellStart"/>
      <w:r>
        <w:rPr>
          <w:rFonts w:cs="Times New Roman"/>
          <w:sz w:val="28"/>
          <w:szCs w:val="28"/>
          <w:lang w:val="ru-RU"/>
        </w:rPr>
        <w:t>Инглиша</w:t>
      </w:r>
      <w:proofErr w:type="spellEnd"/>
      <w:r>
        <w:rPr>
          <w:rFonts w:cs="Times New Roman"/>
          <w:sz w:val="28"/>
          <w:szCs w:val="28"/>
          <w:lang w:val="ru-RU"/>
        </w:rPr>
        <w:t xml:space="preserve"> </w:t>
      </w:r>
      <w:r w:rsidRPr="00A80D62">
        <w:rPr>
          <w:rFonts w:cs="Times New Roman"/>
          <w:sz w:val="28"/>
          <w:szCs w:val="28"/>
          <w:lang w:val="ru-RU"/>
        </w:rPr>
        <w:t>–</w:t>
      </w:r>
      <w:r>
        <w:rPr>
          <w:rFonts w:cs="Times New Roman"/>
          <w:sz w:val="28"/>
          <w:szCs w:val="28"/>
          <w:lang w:val="ru-RU"/>
        </w:rPr>
        <w:t xml:space="preserve"> это сохранение национально-культурного фона произведений, которое достигается</w:t>
      </w:r>
      <w:r w:rsidR="00904CE4">
        <w:rPr>
          <w:rFonts w:cs="Times New Roman"/>
          <w:sz w:val="28"/>
          <w:szCs w:val="28"/>
          <w:lang w:val="ru-RU"/>
        </w:rPr>
        <w:t xml:space="preserve"> путем</w:t>
      </w:r>
      <w:r>
        <w:rPr>
          <w:rFonts w:cs="Times New Roman"/>
          <w:sz w:val="28"/>
          <w:szCs w:val="28"/>
          <w:lang w:val="ru-RU"/>
        </w:rPr>
        <w:t xml:space="preserve"> транскрибировани</w:t>
      </w:r>
      <w:r w:rsidR="00904CE4">
        <w:rPr>
          <w:rFonts w:cs="Times New Roman"/>
          <w:sz w:val="28"/>
          <w:szCs w:val="28"/>
          <w:lang w:val="ru-RU"/>
        </w:rPr>
        <w:t>я (транслитерации)</w:t>
      </w:r>
      <w:r>
        <w:rPr>
          <w:rFonts w:cs="Times New Roman"/>
          <w:sz w:val="28"/>
          <w:szCs w:val="28"/>
          <w:lang w:val="ru-RU"/>
        </w:rPr>
        <w:t xml:space="preserve">. </w:t>
      </w:r>
      <w:r w:rsidR="0024490E">
        <w:rPr>
          <w:rFonts w:cs="Times New Roman"/>
          <w:sz w:val="28"/>
          <w:szCs w:val="28"/>
          <w:lang w:val="ru-RU"/>
        </w:rPr>
        <w:t>Д</w:t>
      </w:r>
      <w:r>
        <w:rPr>
          <w:rFonts w:cs="Times New Roman"/>
          <w:sz w:val="28"/>
          <w:szCs w:val="28"/>
          <w:lang w:val="ru-RU"/>
        </w:rPr>
        <w:t>анная стратегия не обошла стороной и</w:t>
      </w:r>
      <w:r w:rsidR="00BD64A4"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  <w:lang w:val="ru-RU"/>
        </w:rPr>
        <w:t xml:space="preserve">«Майскую ночь, или Утопленницу». Довольно часто, транслитерация является выигрышным решением для переводчика, так как эта стратегия </w:t>
      </w:r>
      <w:r w:rsidR="00904CE4">
        <w:rPr>
          <w:rFonts w:cs="Times New Roman"/>
          <w:sz w:val="28"/>
          <w:szCs w:val="28"/>
          <w:lang w:val="ru-RU"/>
        </w:rPr>
        <w:t xml:space="preserve">дает возможность избежать развернутых объяснений в случае </w:t>
      </w:r>
      <w:r w:rsidR="0024490E">
        <w:rPr>
          <w:rFonts w:cs="Times New Roman"/>
          <w:sz w:val="28"/>
          <w:szCs w:val="28"/>
          <w:lang w:val="ru-RU"/>
        </w:rPr>
        <w:t>с</w:t>
      </w:r>
      <w:r w:rsidR="00904CE4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="00904CE4">
        <w:rPr>
          <w:rFonts w:cs="Times New Roman"/>
          <w:sz w:val="28"/>
          <w:szCs w:val="28"/>
          <w:lang w:val="ru-RU"/>
        </w:rPr>
        <w:t>безэквивалентной</w:t>
      </w:r>
      <w:proofErr w:type="spellEnd"/>
      <w:r w:rsidR="00904CE4">
        <w:rPr>
          <w:rFonts w:cs="Times New Roman"/>
          <w:sz w:val="28"/>
          <w:szCs w:val="28"/>
          <w:lang w:val="ru-RU"/>
        </w:rPr>
        <w:t xml:space="preserve"> лексикой. </w:t>
      </w:r>
      <w:r w:rsidR="007748F7">
        <w:rPr>
          <w:rFonts w:cs="Times New Roman"/>
          <w:sz w:val="28"/>
          <w:szCs w:val="28"/>
          <w:lang w:val="ru-RU"/>
        </w:rPr>
        <w:t xml:space="preserve">Доказательство этому </w:t>
      </w:r>
      <w:r w:rsidR="007748F7" w:rsidRPr="007748F7">
        <w:rPr>
          <w:rFonts w:cs="Times New Roman"/>
          <w:sz w:val="28"/>
          <w:szCs w:val="28"/>
          <w:lang w:val="ru-RU"/>
        </w:rPr>
        <w:t xml:space="preserve">– </w:t>
      </w:r>
      <w:r w:rsidR="0024490E">
        <w:rPr>
          <w:rFonts w:cs="Times New Roman"/>
          <w:sz w:val="28"/>
          <w:szCs w:val="28"/>
          <w:lang w:val="ru-RU"/>
        </w:rPr>
        <w:t>групп</w:t>
      </w:r>
      <w:r w:rsidR="007748F7">
        <w:rPr>
          <w:rFonts w:cs="Times New Roman"/>
          <w:sz w:val="28"/>
          <w:szCs w:val="28"/>
          <w:lang w:val="ru-RU"/>
        </w:rPr>
        <w:t>а</w:t>
      </w:r>
      <w:r w:rsidR="0024490E">
        <w:rPr>
          <w:rFonts w:cs="Times New Roman"/>
          <w:sz w:val="28"/>
          <w:szCs w:val="28"/>
          <w:lang w:val="ru-RU"/>
        </w:rPr>
        <w:t xml:space="preserve"> воинских чинов</w:t>
      </w:r>
      <w:r w:rsidR="007748F7">
        <w:rPr>
          <w:rFonts w:cs="Times New Roman"/>
          <w:sz w:val="28"/>
          <w:szCs w:val="28"/>
          <w:lang w:val="ru-RU"/>
        </w:rPr>
        <w:t>.</w:t>
      </w:r>
      <w:r w:rsidR="0024490E">
        <w:rPr>
          <w:rFonts w:cs="Times New Roman"/>
          <w:sz w:val="28"/>
          <w:szCs w:val="28"/>
          <w:lang w:val="ru-RU"/>
        </w:rPr>
        <w:t xml:space="preserve"> </w:t>
      </w:r>
      <w:r w:rsidR="007748F7">
        <w:rPr>
          <w:rFonts w:cs="Times New Roman"/>
          <w:sz w:val="28"/>
          <w:szCs w:val="28"/>
          <w:lang w:val="ru-RU"/>
        </w:rPr>
        <w:t>Так, о</w:t>
      </w:r>
      <w:r w:rsidR="0024490E">
        <w:rPr>
          <w:rFonts w:cs="Times New Roman"/>
          <w:sz w:val="28"/>
          <w:szCs w:val="28"/>
          <w:lang w:val="ru-RU"/>
        </w:rPr>
        <w:t xml:space="preserve">бъяснение реалии </w:t>
      </w:r>
      <w:r w:rsidR="0024490E" w:rsidRPr="007748F7">
        <w:rPr>
          <w:rFonts w:cs="Times New Roman"/>
          <w:i/>
          <w:iCs/>
          <w:sz w:val="28"/>
          <w:szCs w:val="28"/>
          <w:lang w:val="ru-RU"/>
        </w:rPr>
        <w:t>сотник</w:t>
      </w:r>
      <w:r w:rsidR="0024490E">
        <w:rPr>
          <w:rFonts w:cs="Times New Roman"/>
          <w:sz w:val="28"/>
          <w:szCs w:val="28"/>
          <w:lang w:val="ru-RU"/>
        </w:rPr>
        <w:t xml:space="preserve"> </w:t>
      </w:r>
      <w:r w:rsidR="0024490E" w:rsidRPr="0024490E">
        <w:rPr>
          <w:rFonts w:cs="Times New Roman"/>
          <w:sz w:val="28"/>
          <w:szCs w:val="28"/>
          <w:lang w:val="ru-RU"/>
        </w:rPr>
        <w:t>– командир военного подразделения («сотни»), а также начальник административных и территориальных единиц различных государств и эпох</w:t>
      </w:r>
      <w:r w:rsidR="0024490E">
        <w:rPr>
          <w:rFonts w:cs="Times New Roman"/>
          <w:sz w:val="28"/>
          <w:szCs w:val="28"/>
          <w:lang w:val="ru-RU"/>
        </w:rPr>
        <w:t xml:space="preserve"> </w:t>
      </w:r>
      <w:r w:rsidR="0024490E" w:rsidRPr="0024490E">
        <w:rPr>
          <w:rFonts w:cs="Times New Roman"/>
          <w:sz w:val="28"/>
          <w:szCs w:val="28"/>
          <w:lang w:val="ru-RU"/>
        </w:rPr>
        <w:t>–</w:t>
      </w:r>
      <w:r w:rsidR="0024490E">
        <w:rPr>
          <w:rFonts w:cs="Times New Roman"/>
          <w:sz w:val="28"/>
          <w:szCs w:val="28"/>
          <w:lang w:val="ru-RU"/>
        </w:rPr>
        <w:t xml:space="preserve"> </w:t>
      </w:r>
      <w:r w:rsidR="002E7484">
        <w:rPr>
          <w:rFonts w:cs="Times New Roman"/>
          <w:sz w:val="28"/>
          <w:szCs w:val="28"/>
          <w:lang w:val="ru-RU"/>
        </w:rPr>
        <w:t>за</w:t>
      </w:r>
      <w:r w:rsidR="007748F7">
        <w:rPr>
          <w:rFonts w:cs="Times New Roman"/>
          <w:sz w:val="28"/>
          <w:szCs w:val="28"/>
          <w:lang w:val="ru-RU"/>
        </w:rPr>
        <w:t>няло бы</w:t>
      </w:r>
      <w:r w:rsidR="002E7484">
        <w:rPr>
          <w:rFonts w:cs="Times New Roman"/>
          <w:sz w:val="28"/>
          <w:szCs w:val="28"/>
          <w:lang w:val="ru-RU"/>
        </w:rPr>
        <w:t xml:space="preserve"> слишком много места, а также </w:t>
      </w:r>
      <w:r w:rsidR="007748F7">
        <w:rPr>
          <w:rFonts w:cs="Times New Roman"/>
          <w:sz w:val="28"/>
          <w:szCs w:val="28"/>
          <w:lang w:val="ru-RU"/>
        </w:rPr>
        <w:t>отвлекло бы читателя</w:t>
      </w:r>
      <w:r w:rsidR="002E7484">
        <w:rPr>
          <w:rFonts w:cs="Times New Roman"/>
          <w:sz w:val="28"/>
          <w:szCs w:val="28"/>
          <w:lang w:val="ru-RU"/>
        </w:rPr>
        <w:t xml:space="preserve"> от главной мысли.</w:t>
      </w:r>
      <w:r w:rsidR="0024490E">
        <w:rPr>
          <w:rFonts w:cs="Times New Roman"/>
          <w:sz w:val="28"/>
          <w:szCs w:val="28"/>
          <w:lang w:val="ru-RU"/>
        </w:rPr>
        <w:t xml:space="preserve"> </w:t>
      </w:r>
      <w:r w:rsidR="007748F7">
        <w:rPr>
          <w:rFonts w:cs="Times New Roman"/>
          <w:sz w:val="28"/>
          <w:szCs w:val="28"/>
          <w:lang w:val="ru-RU"/>
        </w:rPr>
        <w:t>Д</w:t>
      </w:r>
      <w:r w:rsidR="0024490E">
        <w:rPr>
          <w:rFonts w:cs="Times New Roman"/>
          <w:sz w:val="28"/>
          <w:szCs w:val="28"/>
          <w:lang w:val="ru-RU"/>
        </w:rPr>
        <w:t>ля художественного текста,</w:t>
      </w:r>
      <w:r w:rsidR="002E7484">
        <w:rPr>
          <w:rFonts w:cs="Times New Roman"/>
          <w:sz w:val="28"/>
          <w:szCs w:val="28"/>
          <w:lang w:val="ru-RU"/>
        </w:rPr>
        <w:t xml:space="preserve"> такое переводческое решение будет</w:t>
      </w:r>
      <w:r w:rsidR="0024490E">
        <w:rPr>
          <w:rFonts w:cs="Times New Roman"/>
          <w:sz w:val="28"/>
          <w:szCs w:val="28"/>
          <w:lang w:val="ru-RU"/>
        </w:rPr>
        <w:t xml:space="preserve"> </w:t>
      </w:r>
      <w:r w:rsidR="0024490E">
        <w:rPr>
          <w:rFonts w:cs="Times New Roman"/>
          <w:sz w:val="28"/>
          <w:szCs w:val="28"/>
          <w:lang w:val="ru-RU"/>
        </w:rPr>
        <w:lastRenderedPageBreak/>
        <w:t>нежелательн</w:t>
      </w:r>
      <w:r w:rsidR="002E7484">
        <w:rPr>
          <w:rFonts w:cs="Times New Roman"/>
          <w:sz w:val="28"/>
          <w:szCs w:val="28"/>
          <w:lang w:val="ru-RU"/>
        </w:rPr>
        <w:t>ым</w:t>
      </w:r>
      <w:r w:rsidR="0024490E">
        <w:rPr>
          <w:rFonts w:cs="Times New Roman"/>
          <w:sz w:val="28"/>
          <w:szCs w:val="28"/>
          <w:lang w:val="ru-RU"/>
        </w:rPr>
        <w:t>.</w:t>
      </w:r>
      <w:r w:rsidR="00BD617F">
        <w:rPr>
          <w:rFonts w:cs="Times New Roman"/>
          <w:sz w:val="28"/>
          <w:szCs w:val="28"/>
          <w:lang w:val="ru-RU"/>
        </w:rPr>
        <w:t xml:space="preserve"> </w:t>
      </w:r>
      <w:r w:rsidR="007748F7">
        <w:rPr>
          <w:rFonts w:cs="Times New Roman"/>
          <w:sz w:val="28"/>
          <w:szCs w:val="28"/>
          <w:lang w:val="ru-RU"/>
        </w:rPr>
        <w:t>Стоит отметить, что и здесь в</w:t>
      </w:r>
      <w:r w:rsidR="002E7484">
        <w:rPr>
          <w:rFonts w:cs="Times New Roman"/>
          <w:sz w:val="28"/>
          <w:szCs w:val="28"/>
          <w:lang w:val="ru-RU"/>
        </w:rPr>
        <w:t>ариант</w:t>
      </w:r>
      <w:r w:rsidR="002E7484" w:rsidRPr="00217329">
        <w:rPr>
          <w:rFonts w:cs="Times New Roman"/>
          <w:sz w:val="28"/>
          <w:szCs w:val="28"/>
          <w:lang w:val="ru-RU"/>
        </w:rPr>
        <w:t xml:space="preserve"> </w:t>
      </w:r>
      <w:r w:rsidR="002E7484">
        <w:rPr>
          <w:rFonts w:cs="Times New Roman"/>
          <w:sz w:val="28"/>
          <w:szCs w:val="28"/>
          <w:lang w:val="ru-RU"/>
        </w:rPr>
        <w:t>К</w:t>
      </w:r>
      <w:r w:rsidR="002E7484" w:rsidRPr="00217329">
        <w:rPr>
          <w:rFonts w:cs="Times New Roman"/>
          <w:sz w:val="28"/>
          <w:szCs w:val="28"/>
          <w:lang w:val="ru-RU"/>
        </w:rPr>
        <w:t xml:space="preserve">. </w:t>
      </w:r>
      <w:proofErr w:type="spellStart"/>
      <w:r w:rsidR="002E7484">
        <w:rPr>
          <w:rFonts w:cs="Times New Roman"/>
          <w:sz w:val="28"/>
          <w:szCs w:val="28"/>
          <w:lang w:val="ru-RU"/>
        </w:rPr>
        <w:t>Инглиша</w:t>
      </w:r>
      <w:proofErr w:type="spellEnd"/>
      <w:r w:rsidR="002E7484" w:rsidRPr="00217329">
        <w:rPr>
          <w:rFonts w:cs="Times New Roman"/>
          <w:sz w:val="28"/>
          <w:szCs w:val="28"/>
          <w:lang w:val="ru-RU"/>
        </w:rPr>
        <w:t xml:space="preserve"> ‘</w:t>
      </w:r>
      <w:r w:rsidR="002E7484" w:rsidRPr="00E17798">
        <w:rPr>
          <w:rFonts w:cs="Times New Roman"/>
          <w:i/>
          <w:iCs/>
          <w:sz w:val="28"/>
          <w:szCs w:val="28"/>
        </w:rPr>
        <w:t>Cossack</w:t>
      </w:r>
      <w:r w:rsidR="002E7484" w:rsidRPr="00217329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="002E7484" w:rsidRPr="00E17798">
        <w:rPr>
          <w:rFonts w:cs="Times New Roman"/>
          <w:i/>
          <w:iCs/>
          <w:sz w:val="28"/>
          <w:szCs w:val="28"/>
        </w:rPr>
        <w:t>sotnik</w:t>
      </w:r>
      <w:proofErr w:type="spellEnd"/>
      <w:r w:rsidR="00E17798" w:rsidRPr="00217329">
        <w:rPr>
          <w:rFonts w:cs="Times New Roman"/>
          <w:sz w:val="28"/>
          <w:szCs w:val="28"/>
          <w:lang w:val="ru-RU"/>
        </w:rPr>
        <w:t>’</w:t>
      </w:r>
      <w:r w:rsidR="00217329" w:rsidRPr="00217329">
        <w:rPr>
          <w:rFonts w:cs="Times New Roman"/>
          <w:sz w:val="28"/>
          <w:szCs w:val="28"/>
          <w:lang w:val="ru-RU"/>
        </w:rPr>
        <w:t xml:space="preserve"> </w:t>
      </w:r>
      <w:r w:rsidR="00217329">
        <w:rPr>
          <w:rFonts w:cs="Times New Roman"/>
          <w:sz w:val="28"/>
          <w:szCs w:val="28"/>
          <w:lang w:val="ru-RU"/>
        </w:rPr>
        <w:t>превосходит</w:t>
      </w:r>
      <w:r w:rsidR="00217329" w:rsidRPr="00217329">
        <w:rPr>
          <w:rFonts w:cs="Times New Roman"/>
          <w:sz w:val="28"/>
          <w:szCs w:val="28"/>
          <w:lang w:val="ru-RU"/>
        </w:rPr>
        <w:t xml:space="preserve"> </w:t>
      </w:r>
      <w:r w:rsidR="00217329">
        <w:rPr>
          <w:rFonts w:cs="Times New Roman"/>
          <w:sz w:val="28"/>
          <w:szCs w:val="28"/>
          <w:lang w:val="ru-RU"/>
        </w:rPr>
        <w:t>варианты</w:t>
      </w:r>
      <w:r w:rsidR="00217329" w:rsidRPr="00217329">
        <w:rPr>
          <w:rFonts w:cs="Times New Roman"/>
          <w:sz w:val="28"/>
          <w:szCs w:val="28"/>
          <w:lang w:val="ru-RU"/>
        </w:rPr>
        <w:t xml:space="preserve"> </w:t>
      </w:r>
      <w:r w:rsidR="00217329">
        <w:rPr>
          <w:rFonts w:cs="Times New Roman"/>
          <w:sz w:val="28"/>
          <w:szCs w:val="28"/>
          <w:lang w:val="ru-RU"/>
        </w:rPr>
        <w:t>К</w:t>
      </w:r>
      <w:r w:rsidR="00217329" w:rsidRPr="00217329">
        <w:rPr>
          <w:rFonts w:cs="Times New Roman"/>
          <w:sz w:val="28"/>
          <w:szCs w:val="28"/>
          <w:lang w:val="ru-RU"/>
        </w:rPr>
        <w:t xml:space="preserve">. </w:t>
      </w:r>
      <w:r w:rsidR="00217329">
        <w:rPr>
          <w:rFonts w:cs="Times New Roman"/>
          <w:sz w:val="28"/>
          <w:szCs w:val="28"/>
          <w:lang w:val="ru-RU"/>
        </w:rPr>
        <w:t>Филда</w:t>
      </w:r>
      <w:r w:rsidR="00217329" w:rsidRPr="00217329">
        <w:rPr>
          <w:rFonts w:cs="Times New Roman"/>
          <w:sz w:val="28"/>
          <w:szCs w:val="28"/>
          <w:lang w:val="ru-RU"/>
        </w:rPr>
        <w:t xml:space="preserve"> </w:t>
      </w:r>
      <w:r w:rsidR="00217329">
        <w:rPr>
          <w:rFonts w:cs="Times New Roman"/>
          <w:sz w:val="28"/>
          <w:szCs w:val="28"/>
          <w:lang w:val="ru-RU"/>
        </w:rPr>
        <w:t>и</w:t>
      </w:r>
      <w:r w:rsidR="00217329" w:rsidRPr="00217329">
        <w:rPr>
          <w:rFonts w:cs="Times New Roman"/>
          <w:sz w:val="28"/>
          <w:szCs w:val="28"/>
          <w:lang w:val="ru-RU"/>
        </w:rPr>
        <w:t xml:space="preserve"> </w:t>
      </w:r>
      <w:r w:rsidR="00217329">
        <w:rPr>
          <w:rFonts w:cs="Times New Roman"/>
          <w:sz w:val="28"/>
          <w:szCs w:val="28"/>
          <w:lang w:val="ru-RU"/>
        </w:rPr>
        <w:t>К</w:t>
      </w:r>
      <w:r w:rsidR="00217329" w:rsidRPr="00217329">
        <w:rPr>
          <w:rFonts w:cs="Times New Roman"/>
          <w:sz w:val="28"/>
          <w:szCs w:val="28"/>
          <w:lang w:val="ru-RU"/>
        </w:rPr>
        <w:t xml:space="preserve">. </w:t>
      </w:r>
      <w:r w:rsidR="00217329">
        <w:rPr>
          <w:rFonts w:cs="Times New Roman"/>
          <w:sz w:val="28"/>
          <w:szCs w:val="28"/>
          <w:lang w:val="ru-RU"/>
        </w:rPr>
        <w:t>Гарнетт</w:t>
      </w:r>
      <w:r w:rsidR="00217329" w:rsidRPr="00217329">
        <w:rPr>
          <w:rFonts w:cs="Times New Roman"/>
          <w:sz w:val="28"/>
          <w:szCs w:val="28"/>
          <w:lang w:val="ru-RU"/>
        </w:rPr>
        <w:t xml:space="preserve"> </w:t>
      </w:r>
      <w:bookmarkStart w:id="9" w:name="_Hlk73991760"/>
      <w:r w:rsidR="00217329" w:rsidRPr="00217329">
        <w:rPr>
          <w:rFonts w:cs="Times New Roman"/>
          <w:sz w:val="28"/>
          <w:szCs w:val="28"/>
          <w:lang w:val="ru-RU"/>
        </w:rPr>
        <w:t xml:space="preserve">– </w:t>
      </w:r>
      <w:bookmarkEnd w:id="9"/>
      <w:r w:rsidR="00217329" w:rsidRPr="00217329">
        <w:rPr>
          <w:rFonts w:cs="Times New Roman"/>
          <w:sz w:val="28"/>
          <w:szCs w:val="28"/>
          <w:lang w:val="ru-RU"/>
        </w:rPr>
        <w:t>‘</w:t>
      </w:r>
      <w:r w:rsidR="00217329" w:rsidRPr="00217329">
        <w:rPr>
          <w:rFonts w:cs="Times New Roman"/>
          <w:i/>
          <w:iCs/>
          <w:sz w:val="28"/>
          <w:szCs w:val="28"/>
        </w:rPr>
        <w:t>an</w:t>
      </w:r>
      <w:r w:rsidR="00217329" w:rsidRPr="00217329">
        <w:rPr>
          <w:rFonts w:cs="Times New Roman"/>
          <w:i/>
          <w:iCs/>
          <w:sz w:val="28"/>
          <w:szCs w:val="28"/>
          <w:lang w:val="ru-RU"/>
        </w:rPr>
        <w:t xml:space="preserve"> </w:t>
      </w:r>
      <w:r w:rsidR="00217329" w:rsidRPr="00217329">
        <w:rPr>
          <w:rFonts w:cs="Times New Roman"/>
          <w:i/>
          <w:iCs/>
          <w:sz w:val="28"/>
          <w:szCs w:val="28"/>
        </w:rPr>
        <w:t>elderly</w:t>
      </w:r>
      <w:r w:rsidR="00217329" w:rsidRPr="00217329">
        <w:rPr>
          <w:rFonts w:cs="Times New Roman"/>
          <w:sz w:val="28"/>
          <w:szCs w:val="28"/>
          <w:lang w:val="ru-RU"/>
        </w:rPr>
        <w:t xml:space="preserve"> </w:t>
      </w:r>
      <w:r w:rsidR="00217329" w:rsidRPr="00217329">
        <w:rPr>
          <w:rFonts w:cs="Times New Roman"/>
          <w:i/>
          <w:iCs/>
          <w:sz w:val="28"/>
          <w:szCs w:val="28"/>
        </w:rPr>
        <w:t>man</w:t>
      </w:r>
      <w:r w:rsidR="00217329" w:rsidRPr="00217329">
        <w:rPr>
          <w:rFonts w:cs="Times New Roman"/>
          <w:sz w:val="28"/>
          <w:szCs w:val="28"/>
          <w:lang w:val="ru-RU"/>
        </w:rPr>
        <w:t>’</w:t>
      </w:r>
      <w:r w:rsidR="00217329">
        <w:rPr>
          <w:rFonts w:cs="Times New Roman"/>
          <w:sz w:val="28"/>
          <w:szCs w:val="28"/>
          <w:lang w:val="ru-RU"/>
        </w:rPr>
        <w:t xml:space="preserve"> и </w:t>
      </w:r>
      <w:r w:rsidR="00217329" w:rsidRPr="00217329">
        <w:rPr>
          <w:rFonts w:cs="Times New Roman"/>
          <w:sz w:val="28"/>
          <w:szCs w:val="28"/>
          <w:lang w:val="ru-RU"/>
        </w:rPr>
        <w:t>‘</w:t>
      </w:r>
      <w:r w:rsidR="00217329" w:rsidRPr="00217329">
        <w:rPr>
          <w:rFonts w:cs="Times New Roman"/>
          <w:i/>
          <w:iCs/>
          <w:sz w:val="28"/>
          <w:szCs w:val="28"/>
          <w:lang w:val="ru-RU"/>
        </w:rPr>
        <w:t xml:space="preserve">a </w:t>
      </w:r>
      <w:proofErr w:type="spellStart"/>
      <w:r w:rsidR="00217329" w:rsidRPr="00217329">
        <w:rPr>
          <w:rFonts w:cs="Times New Roman"/>
          <w:i/>
          <w:iCs/>
          <w:sz w:val="28"/>
          <w:szCs w:val="28"/>
          <w:lang w:val="ru-RU"/>
        </w:rPr>
        <w:t>Cossack</w:t>
      </w:r>
      <w:proofErr w:type="spellEnd"/>
      <w:r w:rsidR="00217329" w:rsidRPr="00217329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="00217329" w:rsidRPr="00217329">
        <w:rPr>
          <w:rFonts w:cs="Times New Roman"/>
          <w:i/>
          <w:iCs/>
          <w:sz w:val="28"/>
          <w:szCs w:val="28"/>
          <w:lang w:val="ru-RU"/>
        </w:rPr>
        <w:t>officer</w:t>
      </w:r>
      <w:proofErr w:type="spellEnd"/>
      <w:r w:rsidR="00217329" w:rsidRPr="00217329">
        <w:rPr>
          <w:rFonts w:cs="Times New Roman"/>
          <w:sz w:val="28"/>
          <w:szCs w:val="28"/>
          <w:lang w:val="ru-RU"/>
        </w:rPr>
        <w:t>’,</w:t>
      </w:r>
      <w:r w:rsidR="00217329">
        <w:rPr>
          <w:rFonts w:cs="Times New Roman"/>
          <w:sz w:val="28"/>
          <w:szCs w:val="28"/>
          <w:lang w:val="ru-RU"/>
        </w:rPr>
        <w:t xml:space="preserve"> которые к тому же искажают реальность повести.</w:t>
      </w:r>
    </w:p>
    <w:p w14:paraId="5CAEFF33" w14:textId="77777777" w:rsidR="00A80D62" w:rsidRPr="00217329" w:rsidRDefault="00A80D62" w:rsidP="00D5224F">
      <w:pPr>
        <w:widowControl w:val="0"/>
        <w:jc w:val="center"/>
        <w:rPr>
          <w:rFonts w:cs="Times New Roman"/>
          <w:b/>
          <w:bCs/>
          <w:sz w:val="28"/>
          <w:szCs w:val="28"/>
          <w:lang w:val="ru-RU"/>
        </w:rPr>
      </w:pPr>
    </w:p>
    <w:p w14:paraId="15E6BFA0" w14:textId="72936D1E" w:rsidR="00E75DC6" w:rsidRPr="00D5224F" w:rsidRDefault="00D5224F" w:rsidP="00D5224F">
      <w:pPr>
        <w:widowControl w:val="0"/>
        <w:jc w:val="center"/>
        <w:rPr>
          <w:rFonts w:cs="Times New Roman"/>
          <w:b/>
          <w:bCs/>
          <w:sz w:val="28"/>
          <w:szCs w:val="28"/>
          <w:lang w:val="ru-RU"/>
        </w:rPr>
      </w:pPr>
      <w:r w:rsidRPr="00D5224F">
        <w:rPr>
          <w:rFonts w:cs="Times New Roman"/>
          <w:b/>
          <w:bCs/>
          <w:sz w:val="28"/>
          <w:szCs w:val="28"/>
          <w:lang w:val="ru-RU"/>
        </w:rPr>
        <w:t>Выводы к главе</w:t>
      </w:r>
      <w:r w:rsidRPr="00C27D65">
        <w:rPr>
          <w:rFonts w:cs="Times New Roman"/>
          <w:b/>
          <w:bCs/>
          <w:sz w:val="28"/>
          <w:szCs w:val="28"/>
          <w:lang w:val="ru-RU"/>
        </w:rPr>
        <w:t xml:space="preserve"> 2</w:t>
      </w:r>
    </w:p>
    <w:p w14:paraId="42CE97F3" w14:textId="59268CB2" w:rsidR="00B26A28" w:rsidRDefault="001E07F9" w:rsidP="00C25DD0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 w:rsidRPr="001E07F9">
        <w:rPr>
          <w:rFonts w:cs="Times New Roman"/>
          <w:sz w:val="28"/>
          <w:szCs w:val="28"/>
          <w:lang w:val="ru-RU"/>
        </w:rPr>
        <w:t>Таким образом, сравнивания четыре перевода «Майской ночи, или</w:t>
      </w:r>
      <w:r>
        <w:rPr>
          <w:rFonts w:cs="Times New Roman"/>
          <w:sz w:val="28"/>
          <w:szCs w:val="28"/>
          <w:lang w:val="ru-RU"/>
        </w:rPr>
        <w:t xml:space="preserve"> </w:t>
      </w:r>
      <w:r w:rsidRPr="001E07F9">
        <w:rPr>
          <w:rFonts w:cs="Times New Roman"/>
          <w:sz w:val="28"/>
          <w:szCs w:val="28"/>
          <w:lang w:val="ru-RU"/>
        </w:rPr>
        <w:t>Утопленницы» Н.В</w:t>
      </w:r>
      <w:r>
        <w:rPr>
          <w:rFonts w:cs="Times New Roman"/>
          <w:sz w:val="28"/>
          <w:szCs w:val="28"/>
          <w:lang w:val="ru-RU"/>
        </w:rPr>
        <w:t>.</w:t>
      </w:r>
      <w:r w:rsidRPr="001E07F9">
        <w:rPr>
          <w:rFonts w:cs="Times New Roman"/>
          <w:sz w:val="28"/>
          <w:szCs w:val="28"/>
          <w:lang w:val="ru-RU"/>
        </w:rPr>
        <w:t xml:space="preserve"> Гоголя, выполненных в</w:t>
      </w:r>
      <w:r w:rsidR="00C87F62">
        <w:rPr>
          <w:rFonts w:cs="Times New Roman"/>
          <w:sz w:val="28"/>
          <w:szCs w:val="28"/>
          <w:lang w:val="ru-RU"/>
        </w:rPr>
        <w:t xml:space="preserve"> течение </w:t>
      </w:r>
      <w:r w:rsidRPr="001E07F9">
        <w:rPr>
          <w:rFonts w:cs="Times New Roman"/>
          <w:sz w:val="28"/>
          <w:szCs w:val="28"/>
          <w:lang w:val="ru-RU"/>
        </w:rPr>
        <w:t>XX века, можно сделать</w:t>
      </w:r>
      <w:r>
        <w:rPr>
          <w:rFonts w:cs="Times New Roman"/>
          <w:sz w:val="28"/>
          <w:szCs w:val="28"/>
          <w:lang w:val="ru-RU"/>
        </w:rPr>
        <w:t xml:space="preserve"> </w:t>
      </w:r>
      <w:r w:rsidRPr="001E07F9">
        <w:rPr>
          <w:rFonts w:cs="Times New Roman"/>
          <w:sz w:val="28"/>
          <w:szCs w:val="28"/>
          <w:lang w:val="ru-RU"/>
        </w:rPr>
        <w:t>вывод, что К.</w:t>
      </w:r>
      <w:r w:rsidR="00303DFC">
        <w:rPr>
          <w:rFonts w:cs="Times New Roman"/>
          <w:sz w:val="28"/>
          <w:szCs w:val="28"/>
          <w:lang w:val="ru-RU"/>
        </w:rPr>
        <w:t> </w:t>
      </w:r>
      <w:r w:rsidRPr="001E07F9">
        <w:rPr>
          <w:rFonts w:cs="Times New Roman"/>
          <w:sz w:val="28"/>
          <w:szCs w:val="28"/>
          <w:lang w:val="ru-RU"/>
        </w:rPr>
        <w:t>Филд и К. Гарнетт чаще всего прибегают к</w:t>
      </w:r>
      <w:r w:rsidR="00C87F62">
        <w:rPr>
          <w:rFonts w:cs="Times New Roman"/>
          <w:sz w:val="28"/>
          <w:szCs w:val="28"/>
          <w:lang w:val="ru-RU"/>
        </w:rPr>
        <w:t xml:space="preserve"> стратегии</w:t>
      </w:r>
      <w:r>
        <w:rPr>
          <w:rFonts w:cs="Times New Roman"/>
          <w:sz w:val="28"/>
          <w:szCs w:val="28"/>
          <w:lang w:val="ru-RU"/>
        </w:rPr>
        <w:t xml:space="preserve"> </w:t>
      </w:r>
      <w:r w:rsidRPr="001E07F9">
        <w:rPr>
          <w:rFonts w:cs="Times New Roman"/>
          <w:sz w:val="28"/>
          <w:szCs w:val="28"/>
          <w:lang w:val="ru-RU"/>
        </w:rPr>
        <w:t>опущени</w:t>
      </w:r>
      <w:r w:rsidR="00C87F62">
        <w:rPr>
          <w:rFonts w:cs="Times New Roman"/>
          <w:sz w:val="28"/>
          <w:szCs w:val="28"/>
          <w:lang w:val="ru-RU"/>
        </w:rPr>
        <w:t>я</w:t>
      </w:r>
      <w:r w:rsidRPr="001E07F9">
        <w:rPr>
          <w:rFonts w:cs="Times New Roman"/>
          <w:sz w:val="28"/>
          <w:szCs w:val="28"/>
          <w:lang w:val="ru-RU"/>
        </w:rPr>
        <w:t xml:space="preserve">, что не </w:t>
      </w:r>
      <w:r w:rsidR="00C87F62">
        <w:rPr>
          <w:rFonts w:cs="Times New Roman"/>
          <w:sz w:val="28"/>
          <w:szCs w:val="28"/>
          <w:lang w:val="ru-RU"/>
        </w:rPr>
        <w:t>затрагивает</w:t>
      </w:r>
      <w:r w:rsidRPr="001E07F9">
        <w:rPr>
          <w:rFonts w:cs="Times New Roman"/>
          <w:sz w:val="28"/>
          <w:szCs w:val="28"/>
          <w:lang w:val="ru-RU"/>
        </w:rPr>
        <w:t xml:space="preserve"> поэтическ</w:t>
      </w:r>
      <w:r w:rsidR="00C87F62">
        <w:rPr>
          <w:rFonts w:cs="Times New Roman"/>
          <w:sz w:val="28"/>
          <w:szCs w:val="28"/>
          <w:lang w:val="ru-RU"/>
        </w:rPr>
        <w:t>ую</w:t>
      </w:r>
      <w:r w:rsidRPr="001E07F9">
        <w:rPr>
          <w:rFonts w:cs="Times New Roman"/>
          <w:sz w:val="28"/>
          <w:szCs w:val="28"/>
          <w:lang w:val="ru-RU"/>
        </w:rPr>
        <w:t xml:space="preserve"> функци</w:t>
      </w:r>
      <w:r w:rsidR="00C87F62">
        <w:rPr>
          <w:rFonts w:cs="Times New Roman"/>
          <w:sz w:val="28"/>
          <w:szCs w:val="28"/>
          <w:lang w:val="ru-RU"/>
        </w:rPr>
        <w:t>ю</w:t>
      </w:r>
      <w:r w:rsidRPr="001E07F9">
        <w:rPr>
          <w:rFonts w:cs="Times New Roman"/>
          <w:sz w:val="28"/>
          <w:szCs w:val="28"/>
          <w:lang w:val="ru-RU"/>
        </w:rPr>
        <w:t xml:space="preserve"> художественного текста, но сильно</w:t>
      </w:r>
      <w:r>
        <w:rPr>
          <w:rFonts w:cs="Times New Roman"/>
          <w:sz w:val="28"/>
          <w:szCs w:val="28"/>
          <w:lang w:val="ru-RU"/>
        </w:rPr>
        <w:t xml:space="preserve"> </w:t>
      </w:r>
      <w:r w:rsidRPr="001E07F9">
        <w:rPr>
          <w:rFonts w:cs="Times New Roman"/>
          <w:sz w:val="28"/>
          <w:szCs w:val="28"/>
          <w:lang w:val="ru-RU"/>
        </w:rPr>
        <w:t xml:space="preserve">обедняет этнографический фон произведения. </w:t>
      </w:r>
      <w:r w:rsidR="00C87F62">
        <w:rPr>
          <w:rFonts w:cs="Times New Roman"/>
          <w:sz w:val="28"/>
          <w:szCs w:val="28"/>
          <w:lang w:val="ru-RU"/>
        </w:rPr>
        <w:t xml:space="preserve">О.А. </w:t>
      </w:r>
      <w:r w:rsidRPr="001E07F9">
        <w:rPr>
          <w:rFonts w:cs="Times New Roman"/>
          <w:sz w:val="28"/>
          <w:szCs w:val="28"/>
          <w:lang w:val="ru-RU"/>
        </w:rPr>
        <w:t>Горчаков, перевод которого был основан</w:t>
      </w:r>
      <w:r>
        <w:rPr>
          <w:rFonts w:cs="Times New Roman"/>
          <w:sz w:val="28"/>
          <w:szCs w:val="28"/>
          <w:lang w:val="ru-RU"/>
        </w:rPr>
        <w:t xml:space="preserve"> </w:t>
      </w:r>
      <w:r w:rsidRPr="001E07F9">
        <w:rPr>
          <w:rFonts w:cs="Times New Roman"/>
          <w:sz w:val="28"/>
          <w:szCs w:val="28"/>
          <w:lang w:val="ru-RU"/>
        </w:rPr>
        <w:t xml:space="preserve">на переводе </w:t>
      </w:r>
      <w:r w:rsidR="00C87F62">
        <w:rPr>
          <w:rFonts w:cs="Times New Roman"/>
          <w:sz w:val="28"/>
          <w:szCs w:val="28"/>
          <w:lang w:val="ru-RU"/>
        </w:rPr>
        <w:t xml:space="preserve">К. </w:t>
      </w:r>
      <w:r w:rsidRPr="001E07F9">
        <w:rPr>
          <w:rFonts w:cs="Times New Roman"/>
          <w:sz w:val="28"/>
          <w:szCs w:val="28"/>
          <w:lang w:val="ru-RU"/>
        </w:rPr>
        <w:t>Гарнетт, исправляет все неточности ее перевода, и дополняет его. И</w:t>
      </w:r>
      <w:r>
        <w:rPr>
          <w:rFonts w:cs="Times New Roman"/>
          <w:sz w:val="28"/>
          <w:szCs w:val="28"/>
          <w:lang w:val="ru-RU"/>
        </w:rPr>
        <w:t xml:space="preserve"> </w:t>
      </w:r>
      <w:r w:rsidRPr="001E07F9">
        <w:rPr>
          <w:rFonts w:cs="Times New Roman"/>
          <w:sz w:val="28"/>
          <w:szCs w:val="28"/>
          <w:lang w:val="ru-RU"/>
        </w:rPr>
        <w:t xml:space="preserve">наконец </w:t>
      </w:r>
      <w:r>
        <w:rPr>
          <w:rFonts w:cs="Times New Roman"/>
          <w:sz w:val="28"/>
          <w:szCs w:val="28"/>
          <w:lang w:val="ru-RU"/>
        </w:rPr>
        <w:t xml:space="preserve">современный </w:t>
      </w:r>
      <w:r w:rsidRPr="001E07F9">
        <w:rPr>
          <w:rFonts w:cs="Times New Roman"/>
          <w:sz w:val="28"/>
          <w:szCs w:val="28"/>
          <w:lang w:val="ru-RU"/>
        </w:rPr>
        <w:t>переводчик К. Инглиш применяет практически весь арсенал</w:t>
      </w:r>
      <w:r>
        <w:rPr>
          <w:rFonts w:cs="Times New Roman"/>
          <w:sz w:val="28"/>
          <w:szCs w:val="28"/>
          <w:lang w:val="ru-RU"/>
        </w:rPr>
        <w:t xml:space="preserve"> </w:t>
      </w:r>
      <w:r w:rsidRPr="001E07F9">
        <w:rPr>
          <w:rFonts w:cs="Times New Roman"/>
          <w:sz w:val="28"/>
          <w:szCs w:val="28"/>
          <w:lang w:val="ru-RU"/>
        </w:rPr>
        <w:t>средств и приёмов, в частности он прибегает к транслитерации, чтобы максимально</w:t>
      </w:r>
      <w:r>
        <w:rPr>
          <w:rFonts w:cs="Times New Roman"/>
          <w:sz w:val="28"/>
          <w:szCs w:val="28"/>
          <w:lang w:val="ru-RU"/>
        </w:rPr>
        <w:t xml:space="preserve"> </w:t>
      </w:r>
      <w:r w:rsidRPr="001E07F9">
        <w:rPr>
          <w:rFonts w:cs="Times New Roman"/>
          <w:sz w:val="28"/>
          <w:szCs w:val="28"/>
          <w:lang w:val="ru-RU"/>
        </w:rPr>
        <w:t>сохранить национально-культурный фон произведения</w:t>
      </w:r>
      <w:r w:rsidR="006C5AE4">
        <w:rPr>
          <w:rFonts w:cs="Times New Roman"/>
          <w:sz w:val="28"/>
          <w:szCs w:val="28"/>
          <w:lang w:val="ru-RU"/>
        </w:rPr>
        <w:t>.</w:t>
      </w:r>
    </w:p>
    <w:p w14:paraId="0F7D9D76" w14:textId="083ED0B6" w:rsidR="00B26A28" w:rsidRDefault="00B26A28" w:rsidP="00C52510">
      <w:pPr>
        <w:widowControl w:val="0"/>
        <w:rPr>
          <w:rFonts w:cs="Times New Roman"/>
          <w:sz w:val="28"/>
          <w:szCs w:val="28"/>
          <w:lang w:val="ru-RU"/>
        </w:rPr>
      </w:pPr>
    </w:p>
    <w:p w14:paraId="6CD99188" w14:textId="40DA56D8" w:rsidR="00C52510" w:rsidRPr="00BD64A4" w:rsidRDefault="00BD64A4" w:rsidP="00BD64A4">
      <w:pPr>
        <w:widowControl w:val="0"/>
        <w:jc w:val="center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ЗАКЛЮЧЕНИЕ</w:t>
      </w:r>
    </w:p>
    <w:p w14:paraId="7A5EB923" w14:textId="77777777" w:rsidR="00BD64A4" w:rsidRDefault="00BD64A4" w:rsidP="00D20742">
      <w:pPr>
        <w:widowControl w:val="0"/>
        <w:jc w:val="center"/>
        <w:rPr>
          <w:rFonts w:cs="Times New Roman"/>
          <w:sz w:val="28"/>
          <w:szCs w:val="28"/>
          <w:lang w:val="ru-RU"/>
        </w:rPr>
      </w:pPr>
    </w:p>
    <w:p w14:paraId="405FC8FA" w14:textId="4B424F44" w:rsidR="00FE1E70" w:rsidRDefault="0092022C" w:rsidP="0092022C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  <w:r w:rsidRPr="0092022C">
        <w:rPr>
          <w:rFonts w:cs="Times New Roman"/>
          <w:sz w:val="28"/>
          <w:szCs w:val="28"/>
          <w:lang w:val="ru-RU"/>
        </w:rPr>
        <w:t xml:space="preserve">Таким образом, </w:t>
      </w:r>
      <w:r>
        <w:rPr>
          <w:rFonts w:cs="Times New Roman"/>
          <w:sz w:val="28"/>
          <w:szCs w:val="28"/>
          <w:lang w:val="ru-RU"/>
        </w:rPr>
        <w:t>подробно изучив историю перевод</w:t>
      </w:r>
      <w:r w:rsidR="00381869">
        <w:rPr>
          <w:rFonts w:cs="Times New Roman"/>
          <w:sz w:val="28"/>
          <w:szCs w:val="28"/>
          <w:lang w:val="ru-RU"/>
        </w:rPr>
        <w:t>ов</w:t>
      </w:r>
      <w:r>
        <w:rPr>
          <w:rFonts w:cs="Times New Roman"/>
          <w:sz w:val="28"/>
          <w:szCs w:val="28"/>
          <w:lang w:val="ru-RU"/>
        </w:rPr>
        <w:t xml:space="preserve"> повести Н.В. Гоголя «Майская ночь, или Утопленница», К. Филда, К. Гарнетт, О.А. Горчакова и К.</w:t>
      </w:r>
      <w:r w:rsidR="00381869">
        <w:rPr>
          <w:rFonts w:cs="Times New Roman"/>
          <w:sz w:val="28"/>
          <w:szCs w:val="28"/>
          <w:lang w:val="ru-RU"/>
        </w:rPr>
        <w:t> </w:t>
      </w:r>
      <w:proofErr w:type="spellStart"/>
      <w:r>
        <w:rPr>
          <w:rFonts w:cs="Times New Roman"/>
          <w:sz w:val="28"/>
          <w:szCs w:val="28"/>
          <w:lang w:val="ru-RU"/>
        </w:rPr>
        <w:t>Инглиша</w:t>
      </w:r>
      <w:proofErr w:type="spellEnd"/>
      <w:r>
        <w:rPr>
          <w:rFonts w:cs="Times New Roman"/>
          <w:sz w:val="28"/>
          <w:szCs w:val="28"/>
          <w:lang w:val="ru-RU"/>
        </w:rPr>
        <w:t>, которая началась в 1916 году, а закончилась в 1994</w:t>
      </w:r>
      <w:r w:rsidR="00FA25A9">
        <w:rPr>
          <w:rFonts w:cs="Times New Roman"/>
          <w:sz w:val="28"/>
          <w:szCs w:val="28"/>
          <w:lang w:val="ru-RU"/>
        </w:rPr>
        <w:t>, а также детально изучив переводческие методы и подходы, использованные</w:t>
      </w:r>
      <w:r w:rsidRPr="0092022C">
        <w:rPr>
          <w:rFonts w:cs="Times New Roman"/>
          <w:sz w:val="28"/>
          <w:szCs w:val="28"/>
          <w:lang w:val="ru-RU"/>
        </w:rPr>
        <w:t xml:space="preserve"> </w:t>
      </w:r>
      <w:r w:rsidR="00FA25A9">
        <w:rPr>
          <w:rFonts w:cs="Times New Roman"/>
          <w:sz w:val="28"/>
          <w:szCs w:val="28"/>
          <w:lang w:val="ru-RU"/>
        </w:rPr>
        <w:t xml:space="preserve">переводчиками, </w:t>
      </w:r>
      <w:r w:rsidRPr="0092022C">
        <w:rPr>
          <w:rFonts w:cs="Times New Roman"/>
          <w:sz w:val="28"/>
          <w:szCs w:val="28"/>
          <w:lang w:val="ru-RU"/>
        </w:rPr>
        <w:t xml:space="preserve">можно сделать </w:t>
      </w:r>
      <w:r w:rsidR="00FA25A9">
        <w:rPr>
          <w:rFonts w:cs="Times New Roman"/>
          <w:sz w:val="28"/>
          <w:szCs w:val="28"/>
          <w:lang w:val="ru-RU"/>
        </w:rPr>
        <w:t xml:space="preserve"> следующие выводы: переводчики первой половины</w:t>
      </w:r>
      <w:r w:rsidR="00FA25A9" w:rsidRPr="00FA25A9">
        <w:rPr>
          <w:lang w:val="ru-RU"/>
        </w:rPr>
        <w:t xml:space="preserve"> </w:t>
      </w:r>
      <w:r w:rsidR="00FA25A9" w:rsidRPr="00FA25A9">
        <w:rPr>
          <w:rFonts w:cs="Times New Roman"/>
          <w:sz w:val="28"/>
          <w:szCs w:val="28"/>
          <w:lang w:val="ru-RU"/>
        </w:rPr>
        <w:t>XX</w:t>
      </w:r>
      <w:r w:rsidR="00FA25A9">
        <w:rPr>
          <w:rFonts w:cs="Times New Roman"/>
          <w:sz w:val="28"/>
          <w:szCs w:val="28"/>
          <w:lang w:val="ru-RU"/>
        </w:rPr>
        <w:t xml:space="preserve"> века, а именно </w:t>
      </w:r>
      <w:r w:rsidRPr="0092022C">
        <w:rPr>
          <w:rFonts w:cs="Times New Roman"/>
          <w:sz w:val="28"/>
          <w:szCs w:val="28"/>
          <w:lang w:val="ru-RU"/>
        </w:rPr>
        <w:t>К. Филд и К. Гарнетт</w:t>
      </w:r>
      <w:r w:rsidR="00FA25A9">
        <w:rPr>
          <w:rFonts w:cs="Times New Roman"/>
          <w:sz w:val="28"/>
          <w:szCs w:val="28"/>
          <w:lang w:val="ru-RU"/>
        </w:rPr>
        <w:t>, не ставили перед собой такой сложной задачи как передать национально-культурную уникальность произведения, и поэтому эти переводчики постоянно</w:t>
      </w:r>
      <w:r w:rsidRPr="0092022C">
        <w:rPr>
          <w:rFonts w:cs="Times New Roman"/>
          <w:sz w:val="28"/>
          <w:szCs w:val="28"/>
          <w:lang w:val="ru-RU"/>
        </w:rPr>
        <w:t xml:space="preserve"> прибега</w:t>
      </w:r>
      <w:r w:rsidR="00FA25A9">
        <w:rPr>
          <w:rFonts w:cs="Times New Roman"/>
          <w:sz w:val="28"/>
          <w:szCs w:val="28"/>
          <w:lang w:val="ru-RU"/>
        </w:rPr>
        <w:t>ли</w:t>
      </w:r>
      <w:r w:rsidRPr="0092022C">
        <w:rPr>
          <w:rFonts w:cs="Times New Roman"/>
          <w:sz w:val="28"/>
          <w:szCs w:val="28"/>
          <w:lang w:val="ru-RU"/>
        </w:rPr>
        <w:t xml:space="preserve"> к </w:t>
      </w:r>
      <w:r w:rsidR="00FA25A9">
        <w:rPr>
          <w:rFonts w:cs="Times New Roman"/>
          <w:sz w:val="28"/>
          <w:szCs w:val="28"/>
          <w:lang w:val="ru-RU"/>
        </w:rPr>
        <w:t xml:space="preserve">обобщению или же опущению некоторых составляющих повести; переводчики второй половины </w:t>
      </w:r>
      <w:r w:rsidR="00FA25A9" w:rsidRPr="00FA25A9">
        <w:rPr>
          <w:rFonts w:cs="Times New Roman"/>
          <w:sz w:val="28"/>
          <w:szCs w:val="28"/>
          <w:lang w:val="ru-RU"/>
        </w:rPr>
        <w:t>XX века,</w:t>
      </w:r>
      <w:r w:rsidRPr="0092022C">
        <w:rPr>
          <w:rFonts w:cs="Times New Roman"/>
          <w:sz w:val="28"/>
          <w:szCs w:val="28"/>
          <w:lang w:val="ru-RU"/>
        </w:rPr>
        <w:t xml:space="preserve"> О.А. Горчаков</w:t>
      </w:r>
      <w:r w:rsidR="00FA25A9">
        <w:rPr>
          <w:rFonts w:cs="Times New Roman"/>
          <w:sz w:val="28"/>
          <w:szCs w:val="28"/>
          <w:lang w:val="ru-RU"/>
        </w:rPr>
        <w:t xml:space="preserve"> и К. Инглиш</w:t>
      </w:r>
      <w:r w:rsidRPr="0092022C">
        <w:rPr>
          <w:rFonts w:cs="Times New Roman"/>
          <w:sz w:val="28"/>
          <w:szCs w:val="28"/>
          <w:lang w:val="ru-RU"/>
        </w:rPr>
        <w:t xml:space="preserve"> </w:t>
      </w:r>
      <w:r w:rsidR="00381869">
        <w:rPr>
          <w:rFonts w:cs="Times New Roman"/>
          <w:sz w:val="28"/>
          <w:szCs w:val="28"/>
          <w:lang w:val="ru-RU"/>
        </w:rPr>
        <w:t>(в особенности современный переводчик К. Инглиш)</w:t>
      </w:r>
      <w:r w:rsidR="00FA25A9">
        <w:rPr>
          <w:rFonts w:cs="Times New Roman"/>
          <w:sz w:val="28"/>
          <w:szCs w:val="28"/>
          <w:lang w:val="ru-RU"/>
        </w:rPr>
        <w:t xml:space="preserve"> </w:t>
      </w:r>
      <w:r w:rsidR="00381869">
        <w:rPr>
          <w:rFonts w:cs="Times New Roman"/>
          <w:sz w:val="28"/>
          <w:szCs w:val="28"/>
          <w:lang w:val="ru-RU"/>
        </w:rPr>
        <w:t xml:space="preserve">стараются передать этнографический фон произведения как можно точнее, прибегая к различным </w:t>
      </w:r>
      <w:r w:rsidRPr="0092022C">
        <w:rPr>
          <w:rFonts w:cs="Times New Roman"/>
          <w:sz w:val="28"/>
          <w:szCs w:val="28"/>
          <w:lang w:val="ru-RU"/>
        </w:rPr>
        <w:t>средств</w:t>
      </w:r>
      <w:r w:rsidR="00381869">
        <w:rPr>
          <w:rFonts w:cs="Times New Roman"/>
          <w:sz w:val="28"/>
          <w:szCs w:val="28"/>
          <w:lang w:val="ru-RU"/>
        </w:rPr>
        <w:t>ам</w:t>
      </w:r>
      <w:r w:rsidRPr="0092022C">
        <w:rPr>
          <w:rFonts w:cs="Times New Roman"/>
          <w:sz w:val="28"/>
          <w:szCs w:val="28"/>
          <w:lang w:val="ru-RU"/>
        </w:rPr>
        <w:t xml:space="preserve"> и приём</w:t>
      </w:r>
      <w:r w:rsidR="00381869">
        <w:rPr>
          <w:rFonts w:cs="Times New Roman"/>
          <w:sz w:val="28"/>
          <w:szCs w:val="28"/>
          <w:lang w:val="ru-RU"/>
        </w:rPr>
        <w:t xml:space="preserve">ам. </w:t>
      </w:r>
    </w:p>
    <w:p w14:paraId="4450DF7C" w14:textId="6D9A6F69" w:rsidR="0078245A" w:rsidRDefault="0078245A" w:rsidP="00D62D89">
      <w:pPr>
        <w:widowControl w:val="0"/>
        <w:rPr>
          <w:rFonts w:cs="Times New Roman"/>
          <w:sz w:val="28"/>
          <w:szCs w:val="28"/>
          <w:lang w:val="ru-RU"/>
        </w:rPr>
      </w:pPr>
    </w:p>
    <w:p w14:paraId="58B10767" w14:textId="1A75E8CA" w:rsidR="0078245A" w:rsidRDefault="0078245A" w:rsidP="00D62D89">
      <w:pPr>
        <w:widowControl w:val="0"/>
        <w:rPr>
          <w:rFonts w:cs="Times New Roman"/>
          <w:sz w:val="28"/>
          <w:szCs w:val="28"/>
          <w:lang w:val="ru-RU"/>
        </w:rPr>
      </w:pPr>
    </w:p>
    <w:p w14:paraId="38705637" w14:textId="48A844BC" w:rsidR="0078245A" w:rsidRDefault="0078245A" w:rsidP="00D62D89">
      <w:pPr>
        <w:widowControl w:val="0"/>
        <w:rPr>
          <w:rFonts w:cs="Times New Roman"/>
          <w:sz w:val="28"/>
          <w:szCs w:val="28"/>
          <w:lang w:val="ru-RU"/>
        </w:rPr>
      </w:pPr>
    </w:p>
    <w:p w14:paraId="7A61C872" w14:textId="1453A9B0" w:rsidR="0078245A" w:rsidRDefault="0078245A" w:rsidP="00D62D89">
      <w:pPr>
        <w:widowControl w:val="0"/>
        <w:rPr>
          <w:rFonts w:cs="Times New Roman"/>
          <w:sz w:val="28"/>
          <w:szCs w:val="28"/>
          <w:lang w:val="ru-RU"/>
        </w:rPr>
      </w:pPr>
    </w:p>
    <w:p w14:paraId="68A18A8B" w14:textId="184CECE3" w:rsidR="0078245A" w:rsidRDefault="0078245A" w:rsidP="00D62D89">
      <w:pPr>
        <w:widowControl w:val="0"/>
        <w:rPr>
          <w:rFonts w:cs="Times New Roman"/>
          <w:sz w:val="28"/>
          <w:szCs w:val="28"/>
          <w:lang w:val="ru-RU"/>
        </w:rPr>
      </w:pPr>
    </w:p>
    <w:p w14:paraId="5A2873A4" w14:textId="5CE936BD" w:rsidR="0078245A" w:rsidRDefault="0078245A" w:rsidP="00D62D89">
      <w:pPr>
        <w:widowControl w:val="0"/>
        <w:rPr>
          <w:rFonts w:cs="Times New Roman"/>
          <w:sz w:val="28"/>
          <w:szCs w:val="28"/>
          <w:lang w:val="ru-RU"/>
        </w:rPr>
      </w:pPr>
    </w:p>
    <w:p w14:paraId="79E5DA88" w14:textId="01FD8680" w:rsidR="0078245A" w:rsidRDefault="0078245A" w:rsidP="00D62D89">
      <w:pPr>
        <w:widowControl w:val="0"/>
        <w:rPr>
          <w:rFonts w:cs="Times New Roman"/>
          <w:sz w:val="28"/>
          <w:szCs w:val="28"/>
          <w:lang w:val="ru-RU"/>
        </w:rPr>
      </w:pPr>
    </w:p>
    <w:p w14:paraId="761D8FF9" w14:textId="67293B7E" w:rsidR="0078245A" w:rsidRDefault="0078245A" w:rsidP="00D62D89">
      <w:pPr>
        <w:widowControl w:val="0"/>
        <w:rPr>
          <w:rFonts w:cs="Times New Roman"/>
          <w:sz w:val="28"/>
          <w:szCs w:val="28"/>
          <w:lang w:val="ru-RU"/>
        </w:rPr>
      </w:pPr>
    </w:p>
    <w:p w14:paraId="33DC413E" w14:textId="23BFB3A7" w:rsidR="0078245A" w:rsidRDefault="0078245A" w:rsidP="00D62D89">
      <w:pPr>
        <w:widowControl w:val="0"/>
        <w:rPr>
          <w:rFonts w:cs="Times New Roman"/>
          <w:sz w:val="28"/>
          <w:szCs w:val="28"/>
          <w:lang w:val="ru-RU"/>
        </w:rPr>
      </w:pPr>
    </w:p>
    <w:p w14:paraId="0C5BD621" w14:textId="3A3255E7" w:rsidR="0078245A" w:rsidRDefault="0078245A" w:rsidP="00D62D89">
      <w:pPr>
        <w:widowControl w:val="0"/>
        <w:rPr>
          <w:rFonts w:cs="Times New Roman"/>
          <w:sz w:val="28"/>
          <w:szCs w:val="28"/>
          <w:lang w:val="ru-RU"/>
        </w:rPr>
      </w:pPr>
    </w:p>
    <w:p w14:paraId="38165550" w14:textId="4BD3A219" w:rsidR="0078245A" w:rsidRDefault="0078245A" w:rsidP="00D62D89">
      <w:pPr>
        <w:widowControl w:val="0"/>
        <w:rPr>
          <w:rFonts w:cs="Times New Roman"/>
          <w:sz w:val="28"/>
          <w:szCs w:val="28"/>
          <w:lang w:val="ru-RU"/>
        </w:rPr>
      </w:pPr>
    </w:p>
    <w:p w14:paraId="10FE703A" w14:textId="0C241E11" w:rsidR="0078245A" w:rsidRDefault="0078245A" w:rsidP="00D62D89">
      <w:pPr>
        <w:widowControl w:val="0"/>
        <w:rPr>
          <w:rFonts w:cs="Times New Roman"/>
          <w:sz w:val="28"/>
          <w:szCs w:val="28"/>
          <w:lang w:val="ru-RU"/>
        </w:rPr>
      </w:pPr>
    </w:p>
    <w:p w14:paraId="60A2201B" w14:textId="46B692E9" w:rsidR="0078245A" w:rsidRDefault="0078245A" w:rsidP="00D62D89">
      <w:pPr>
        <w:widowControl w:val="0"/>
        <w:rPr>
          <w:rFonts w:cs="Times New Roman"/>
          <w:sz w:val="28"/>
          <w:szCs w:val="28"/>
          <w:lang w:val="ru-RU"/>
        </w:rPr>
      </w:pPr>
    </w:p>
    <w:p w14:paraId="7038B798" w14:textId="77777777" w:rsidR="00381869" w:rsidRDefault="00381869" w:rsidP="00D20742">
      <w:pPr>
        <w:widowControl w:val="0"/>
        <w:jc w:val="center"/>
        <w:rPr>
          <w:rFonts w:cs="Times New Roman"/>
          <w:sz w:val="28"/>
          <w:szCs w:val="28"/>
          <w:lang w:val="ru-RU"/>
        </w:rPr>
      </w:pPr>
    </w:p>
    <w:p w14:paraId="0CDB7DC7" w14:textId="0218105F" w:rsidR="00DC4C24" w:rsidRPr="00BF306F" w:rsidRDefault="00DC4C24" w:rsidP="00D20742">
      <w:pPr>
        <w:widowControl w:val="0"/>
        <w:jc w:val="center"/>
        <w:rPr>
          <w:rFonts w:cs="Times New Roman"/>
          <w:sz w:val="28"/>
          <w:szCs w:val="28"/>
          <w:lang w:val="ru-RU"/>
        </w:rPr>
      </w:pPr>
      <w:r w:rsidRPr="00DC4C24">
        <w:rPr>
          <w:rFonts w:cs="Times New Roman"/>
          <w:sz w:val="28"/>
          <w:szCs w:val="28"/>
          <w:lang w:val="ru-RU"/>
        </w:rPr>
        <w:lastRenderedPageBreak/>
        <w:t>СПИСОК</w:t>
      </w:r>
      <w:r w:rsidRPr="00BF306F">
        <w:rPr>
          <w:rFonts w:cs="Times New Roman"/>
          <w:sz w:val="28"/>
          <w:szCs w:val="28"/>
          <w:lang w:val="ru-RU"/>
        </w:rPr>
        <w:t xml:space="preserve"> </w:t>
      </w:r>
      <w:r w:rsidRPr="00DC4C24">
        <w:rPr>
          <w:rFonts w:cs="Times New Roman"/>
          <w:sz w:val="28"/>
          <w:szCs w:val="28"/>
          <w:lang w:val="ru-RU"/>
        </w:rPr>
        <w:t>ЛИТЕРАТУРЫ</w:t>
      </w:r>
    </w:p>
    <w:p w14:paraId="5B74E338" w14:textId="77777777" w:rsidR="00DC4C24" w:rsidRPr="00BF306F" w:rsidRDefault="00DC4C24" w:rsidP="00BF306F">
      <w:pPr>
        <w:widowControl w:val="0"/>
        <w:ind w:firstLine="709"/>
        <w:jc w:val="both"/>
        <w:rPr>
          <w:rFonts w:cs="Times New Roman"/>
          <w:sz w:val="28"/>
          <w:szCs w:val="28"/>
          <w:lang w:val="ru-RU"/>
        </w:rPr>
      </w:pPr>
    </w:p>
    <w:p w14:paraId="63289F0F" w14:textId="24ECC8F2" w:rsidR="00FE07A7" w:rsidRPr="00FE07A7" w:rsidRDefault="00FE07A7" w:rsidP="00FE07A7">
      <w:pPr>
        <w:pStyle w:val="ac"/>
        <w:widowControl w:val="0"/>
        <w:numPr>
          <w:ilvl w:val="0"/>
          <w:numId w:val="14"/>
        </w:numPr>
        <w:jc w:val="both"/>
        <w:rPr>
          <w:rFonts w:cs="Times New Roman"/>
          <w:sz w:val="28"/>
          <w:szCs w:val="28"/>
          <w:lang w:val="ru-RU"/>
        </w:rPr>
      </w:pPr>
      <w:proofErr w:type="spellStart"/>
      <w:r w:rsidRPr="00FE07A7">
        <w:rPr>
          <w:rFonts w:cs="Times New Roman"/>
          <w:sz w:val="28"/>
          <w:szCs w:val="28"/>
          <w:lang w:val="ru-RU"/>
        </w:rPr>
        <w:t>Бархударов</w:t>
      </w:r>
      <w:proofErr w:type="spellEnd"/>
      <w:r w:rsidRPr="00FE07A7">
        <w:rPr>
          <w:rFonts w:cs="Times New Roman"/>
          <w:sz w:val="28"/>
          <w:szCs w:val="28"/>
          <w:lang w:val="ru-RU"/>
        </w:rPr>
        <w:t xml:space="preserve"> Л.С. Язык и перевод: Вопросы общей и частной теории перевода.</w:t>
      </w:r>
      <w:r w:rsidR="00B43AE9" w:rsidRPr="00B43AE9">
        <w:rPr>
          <w:rFonts w:cs="Times New Roman"/>
          <w:sz w:val="28"/>
          <w:szCs w:val="28"/>
          <w:lang w:val="ru-RU"/>
        </w:rPr>
        <w:t xml:space="preserve"> </w:t>
      </w:r>
      <w:r w:rsidRPr="00FE07A7">
        <w:rPr>
          <w:rFonts w:cs="Times New Roman"/>
          <w:sz w:val="28"/>
          <w:szCs w:val="28"/>
          <w:lang w:val="ru-RU"/>
        </w:rPr>
        <w:t>М.: Международные отношения, 1975. 240 c.</w:t>
      </w:r>
    </w:p>
    <w:p w14:paraId="28EA3996" w14:textId="40D523A5" w:rsidR="00BF306F" w:rsidRPr="00FE07A7" w:rsidRDefault="00BF306F" w:rsidP="00FE07A7">
      <w:pPr>
        <w:pStyle w:val="ac"/>
        <w:widowControl w:val="0"/>
        <w:numPr>
          <w:ilvl w:val="0"/>
          <w:numId w:val="14"/>
        </w:numPr>
        <w:jc w:val="both"/>
        <w:rPr>
          <w:rFonts w:cs="Times New Roman"/>
          <w:sz w:val="28"/>
          <w:szCs w:val="28"/>
          <w:lang w:val="ru-RU"/>
        </w:rPr>
      </w:pPr>
      <w:r w:rsidRPr="00FE07A7">
        <w:rPr>
          <w:rFonts w:cs="Times New Roman"/>
          <w:sz w:val="28"/>
          <w:szCs w:val="28"/>
          <w:lang w:val="ru-RU"/>
        </w:rPr>
        <w:t>Виноградов В.С. Лексические вопросы перевода художественной прозы. М.: Издательство Московского университета, 1978.</w:t>
      </w:r>
      <w:r w:rsidR="00FE07A7" w:rsidRPr="00FE07A7">
        <w:rPr>
          <w:rFonts w:cs="Times New Roman"/>
          <w:sz w:val="28"/>
          <w:szCs w:val="28"/>
          <w:lang w:val="ru-RU"/>
        </w:rPr>
        <w:t xml:space="preserve"> 174 с.</w:t>
      </w:r>
    </w:p>
    <w:p w14:paraId="32BDF9F3" w14:textId="099ED822" w:rsidR="00BF306F" w:rsidRDefault="00BF306F" w:rsidP="00FE07A7">
      <w:pPr>
        <w:pStyle w:val="ac"/>
        <w:widowControl w:val="0"/>
        <w:numPr>
          <w:ilvl w:val="0"/>
          <w:numId w:val="14"/>
        </w:numPr>
        <w:jc w:val="both"/>
        <w:rPr>
          <w:rFonts w:cs="Times New Roman"/>
          <w:sz w:val="28"/>
          <w:szCs w:val="28"/>
          <w:lang w:val="ru-RU"/>
        </w:rPr>
      </w:pPr>
      <w:r w:rsidRPr="00FE07A7">
        <w:rPr>
          <w:rFonts w:cs="Times New Roman"/>
          <w:sz w:val="28"/>
          <w:szCs w:val="28"/>
          <w:lang w:val="ru-RU"/>
        </w:rPr>
        <w:t>Влахов С.</w:t>
      </w:r>
      <w:r w:rsidR="00717406">
        <w:rPr>
          <w:rFonts w:cs="Times New Roman"/>
          <w:sz w:val="28"/>
          <w:szCs w:val="28"/>
          <w:lang w:val="ru-RU"/>
        </w:rPr>
        <w:t xml:space="preserve">, Флорин С. </w:t>
      </w:r>
      <w:r w:rsidRPr="00FE07A7">
        <w:rPr>
          <w:rFonts w:cs="Times New Roman"/>
          <w:sz w:val="28"/>
          <w:szCs w:val="28"/>
          <w:lang w:val="ru-RU"/>
        </w:rPr>
        <w:t>Непереводимое в переводе</w:t>
      </w:r>
      <w:r w:rsidR="00717406">
        <w:rPr>
          <w:rFonts w:cs="Times New Roman"/>
          <w:sz w:val="28"/>
          <w:szCs w:val="28"/>
          <w:lang w:val="ru-RU"/>
        </w:rPr>
        <w:t>.</w:t>
      </w:r>
      <w:r w:rsidRPr="00FE07A7">
        <w:rPr>
          <w:rFonts w:cs="Times New Roman"/>
          <w:sz w:val="28"/>
          <w:szCs w:val="28"/>
          <w:lang w:val="ru-RU"/>
        </w:rPr>
        <w:t xml:space="preserve"> М.: Международные отношения, 1980. 341 с.</w:t>
      </w:r>
    </w:p>
    <w:p w14:paraId="2DD64B19" w14:textId="33F3E4DD" w:rsidR="00423B19" w:rsidRPr="00D611AA" w:rsidRDefault="00D611AA" w:rsidP="00D611AA">
      <w:pPr>
        <w:pStyle w:val="ac"/>
        <w:widowControl w:val="0"/>
        <w:numPr>
          <w:ilvl w:val="0"/>
          <w:numId w:val="14"/>
        </w:numPr>
        <w:jc w:val="both"/>
        <w:rPr>
          <w:rFonts w:cs="Times New Roman"/>
          <w:sz w:val="28"/>
          <w:szCs w:val="28"/>
          <w:lang w:val="ru-RU"/>
        </w:rPr>
      </w:pPr>
      <w:r w:rsidRPr="00D611AA">
        <w:rPr>
          <w:rFonts w:cs="Times New Roman"/>
          <w:sz w:val="28"/>
          <w:szCs w:val="28"/>
          <w:lang w:val="ru-RU"/>
        </w:rPr>
        <w:t>Гоголь, Н.В. Майская ночь, или Утопленница. М.: Детская</w:t>
      </w:r>
      <w:r>
        <w:rPr>
          <w:rFonts w:cs="Times New Roman"/>
          <w:sz w:val="28"/>
          <w:szCs w:val="28"/>
          <w:lang w:val="ru-RU"/>
        </w:rPr>
        <w:t xml:space="preserve"> </w:t>
      </w:r>
      <w:r w:rsidRPr="00D611AA">
        <w:rPr>
          <w:rFonts w:cs="Times New Roman"/>
          <w:sz w:val="28"/>
          <w:szCs w:val="28"/>
          <w:lang w:val="ru-RU"/>
        </w:rPr>
        <w:t xml:space="preserve">литература, 1985. </w:t>
      </w:r>
      <w:r>
        <w:rPr>
          <w:rFonts w:cs="Times New Roman"/>
          <w:sz w:val="28"/>
          <w:szCs w:val="28"/>
          <w:lang w:val="ru-RU"/>
        </w:rPr>
        <w:t>с</w:t>
      </w:r>
      <w:r w:rsidRPr="00D611AA">
        <w:rPr>
          <w:rFonts w:cs="Times New Roman"/>
          <w:sz w:val="28"/>
          <w:szCs w:val="28"/>
          <w:lang w:val="ru-RU"/>
        </w:rPr>
        <w:t>. 56–84.</w:t>
      </w:r>
    </w:p>
    <w:p w14:paraId="4C03DBEC" w14:textId="442161E3" w:rsidR="00BF306F" w:rsidRPr="00131C4F" w:rsidRDefault="00BF306F" w:rsidP="00FE07A7">
      <w:pPr>
        <w:pStyle w:val="ac"/>
        <w:widowControl w:val="0"/>
        <w:numPr>
          <w:ilvl w:val="0"/>
          <w:numId w:val="14"/>
        </w:numPr>
        <w:jc w:val="both"/>
        <w:rPr>
          <w:rFonts w:cs="Times New Roman"/>
          <w:sz w:val="28"/>
          <w:szCs w:val="28"/>
          <w:lang w:val="ru-RU"/>
        </w:rPr>
      </w:pPr>
      <w:r w:rsidRPr="00FE07A7">
        <w:rPr>
          <w:rFonts w:cs="Times New Roman"/>
          <w:sz w:val="28"/>
          <w:szCs w:val="28"/>
          <w:lang w:val="ru-RU"/>
        </w:rPr>
        <w:t>Комиссаров В.Н. Теория перевода (лингвистические аспекты)</w:t>
      </w:r>
      <w:r w:rsidR="00717406">
        <w:rPr>
          <w:rFonts w:cs="Times New Roman"/>
          <w:sz w:val="28"/>
          <w:szCs w:val="28"/>
          <w:lang w:val="ru-RU"/>
        </w:rPr>
        <w:t>.</w:t>
      </w:r>
      <w:r w:rsidRPr="00131C4F">
        <w:rPr>
          <w:rFonts w:cs="Times New Roman"/>
          <w:sz w:val="28"/>
          <w:szCs w:val="28"/>
          <w:lang w:val="ru-RU"/>
        </w:rPr>
        <w:t xml:space="preserve"> М.: Высшая школа, 1990. 253 с.</w:t>
      </w:r>
    </w:p>
    <w:p w14:paraId="28859DF8" w14:textId="27E4DDA5" w:rsidR="00D83649" w:rsidRPr="00FE07A7" w:rsidRDefault="00D83649" w:rsidP="00FE07A7">
      <w:pPr>
        <w:pStyle w:val="ac"/>
        <w:widowControl w:val="0"/>
        <w:numPr>
          <w:ilvl w:val="0"/>
          <w:numId w:val="14"/>
        </w:numPr>
        <w:jc w:val="both"/>
        <w:rPr>
          <w:rFonts w:cs="Times New Roman"/>
          <w:sz w:val="28"/>
          <w:szCs w:val="28"/>
        </w:rPr>
      </w:pPr>
      <w:r w:rsidRPr="00FE07A7">
        <w:rPr>
          <w:rFonts w:cs="Times New Roman"/>
          <w:sz w:val="28"/>
          <w:szCs w:val="28"/>
        </w:rPr>
        <w:t>Gogol N.V. The Mantle and Other Stories. London: T. Werner Laurie limited, 1915. 247 p.</w:t>
      </w:r>
    </w:p>
    <w:p w14:paraId="2909FD20" w14:textId="144A5487" w:rsidR="00D83649" w:rsidRPr="00FE07A7" w:rsidRDefault="00D83649" w:rsidP="00FE07A7">
      <w:pPr>
        <w:pStyle w:val="ac"/>
        <w:widowControl w:val="0"/>
        <w:numPr>
          <w:ilvl w:val="0"/>
          <w:numId w:val="14"/>
        </w:numPr>
        <w:jc w:val="both"/>
        <w:rPr>
          <w:rFonts w:cs="Times New Roman"/>
          <w:sz w:val="28"/>
          <w:szCs w:val="28"/>
        </w:rPr>
      </w:pPr>
      <w:r w:rsidRPr="00FE07A7">
        <w:rPr>
          <w:rFonts w:cs="Times New Roman"/>
          <w:sz w:val="28"/>
          <w:szCs w:val="28"/>
        </w:rPr>
        <w:t xml:space="preserve">Gogol N.V. Evenings on a farm near </w:t>
      </w:r>
      <w:proofErr w:type="spellStart"/>
      <w:r w:rsidRPr="00FE07A7">
        <w:rPr>
          <w:rFonts w:cs="Times New Roman"/>
          <w:sz w:val="28"/>
          <w:szCs w:val="28"/>
        </w:rPr>
        <w:t>Dikanka</w:t>
      </w:r>
      <w:proofErr w:type="spellEnd"/>
      <w:r w:rsidRPr="00FE07A7">
        <w:rPr>
          <w:rFonts w:cs="Times New Roman"/>
          <w:sz w:val="28"/>
          <w:szCs w:val="28"/>
        </w:rPr>
        <w:t>. Chicago: The University of Chicago Press, 1926. 239 p.</w:t>
      </w:r>
    </w:p>
    <w:p w14:paraId="7F4079C8" w14:textId="20002B75" w:rsidR="00D83649" w:rsidRPr="00FE07A7" w:rsidRDefault="00D83649" w:rsidP="00FE07A7">
      <w:pPr>
        <w:pStyle w:val="ac"/>
        <w:widowControl w:val="0"/>
        <w:numPr>
          <w:ilvl w:val="0"/>
          <w:numId w:val="14"/>
        </w:numPr>
        <w:jc w:val="both"/>
        <w:rPr>
          <w:rFonts w:cs="Times New Roman"/>
          <w:sz w:val="28"/>
          <w:szCs w:val="28"/>
        </w:rPr>
      </w:pPr>
      <w:r w:rsidRPr="00FE07A7">
        <w:rPr>
          <w:rFonts w:cs="Times New Roman"/>
          <w:sz w:val="28"/>
          <w:szCs w:val="28"/>
        </w:rPr>
        <w:t xml:space="preserve">Gogol N.V. Evenings near the village of </w:t>
      </w:r>
      <w:proofErr w:type="spellStart"/>
      <w:r w:rsidRPr="00FE07A7">
        <w:rPr>
          <w:rFonts w:cs="Times New Roman"/>
          <w:sz w:val="28"/>
          <w:szCs w:val="28"/>
        </w:rPr>
        <w:t>Dikanka</w:t>
      </w:r>
      <w:proofErr w:type="spellEnd"/>
      <w:r w:rsidRPr="00FE07A7">
        <w:rPr>
          <w:rFonts w:cs="Times New Roman"/>
          <w:sz w:val="28"/>
          <w:szCs w:val="28"/>
        </w:rPr>
        <w:t>. Moscow: Foreign Languages Publishing House, 1957. 267 p.</w:t>
      </w:r>
    </w:p>
    <w:p w14:paraId="6F2A304F" w14:textId="23353BDD" w:rsidR="006C5AE4" w:rsidRPr="007D6822" w:rsidRDefault="00D83649" w:rsidP="007D6822">
      <w:pPr>
        <w:pStyle w:val="ac"/>
        <w:widowControl w:val="0"/>
        <w:numPr>
          <w:ilvl w:val="0"/>
          <w:numId w:val="14"/>
        </w:numPr>
        <w:jc w:val="both"/>
        <w:rPr>
          <w:rFonts w:cs="Times New Roman"/>
          <w:sz w:val="28"/>
          <w:szCs w:val="28"/>
        </w:rPr>
      </w:pPr>
      <w:r w:rsidRPr="00FE07A7">
        <w:rPr>
          <w:rFonts w:cs="Times New Roman"/>
          <w:sz w:val="28"/>
          <w:szCs w:val="28"/>
        </w:rPr>
        <w:t xml:space="preserve">Gogol N.V. Village evenings near </w:t>
      </w:r>
      <w:proofErr w:type="spellStart"/>
      <w:r w:rsidRPr="00FE07A7">
        <w:rPr>
          <w:rFonts w:cs="Times New Roman"/>
          <w:sz w:val="28"/>
          <w:szCs w:val="28"/>
        </w:rPr>
        <w:t>Dikanka</w:t>
      </w:r>
      <w:proofErr w:type="spellEnd"/>
      <w:r w:rsidRPr="00FE07A7">
        <w:rPr>
          <w:rFonts w:cs="Times New Roman"/>
          <w:sz w:val="28"/>
          <w:szCs w:val="28"/>
        </w:rPr>
        <w:t xml:space="preserve">; and, </w:t>
      </w:r>
      <w:proofErr w:type="spellStart"/>
      <w:r w:rsidRPr="00FE07A7">
        <w:rPr>
          <w:rFonts w:cs="Times New Roman"/>
          <w:sz w:val="28"/>
          <w:szCs w:val="28"/>
        </w:rPr>
        <w:t>Mirgorod</w:t>
      </w:r>
      <w:proofErr w:type="spellEnd"/>
      <w:r w:rsidRPr="00FE07A7">
        <w:rPr>
          <w:rFonts w:cs="Times New Roman"/>
          <w:sz w:val="28"/>
          <w:szCs w:val="28"/>
        </w:rPr>
        <w:t>. Oxford; New York: Oxford University Press, 1994. 464 p.</w:t>
      </w:r>
    </w:p>
    <w:p w14:paraId="6D18295A" w14:textId="23081F20" w:rsidR="00FE1E70" w:rsidRPr="007D6822" w:rsidRDefault="00423B19" w:rsidP="007D6822">
      <w:pPr>
        <w:pStyle w:val="ac"/>
        <w:widowControl w:val="0"/>
        <w:numPr>
          <w:ilvl w:val="0"/>
          <w:numId w:val="14"/>
        </w:numPr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  <w:t xml:space="preserve"> </w:t>
      </w:r>
      <w:proofErr w:type="spellStart"/>
      <w:r w:rsidRPr="00423B19"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  <w:t>Remnick</w:t>
      </w:r>
      <w:proofErr w:type="spellEnd"/>
      <w:r w:rsidRPr="00423B19"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  <w:t xml:space="preserve"> D.</w:t>
      </w:r>
      <w:r w:rsidR="007D6822"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  <w:t xml:space="preserve"> </w:t>
      </w:r>
      <w:r w:rsidR="007D6822" w:rsidRPr="007D6822"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  <w:t xml:space="preserve">The Translation </w:t>
      </w:r>
      <w:proofErr w:type="spellStart"/>
      <w:r w:rsidR="007D6822" w:rsidRPr="007D6822"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  <w:t>Wars</w:t>
      </w:r>
      <w:proofErr w:type="spellEnd"/>
      <w:r w:rsidR="007D6822" w:rsidRPr="007D6822"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  <w:t xml:space="preserve"> [Электронный ресурс]. – Режим доступа:</w:t>
      </w:r>
      <w:r w:rsidR="007D6822"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  <w:t xml:space="preserve"> </w:t>
      </w:r>
      <w:hyperlink r:id="rId27" w:history="1">
        <w:r w:rsidR="007D6822" w:rsidRPr="007901A0">
          <w:rPr>
            <w:rStyle w:val="a6"/>
            <w:rFonts w:cs="Times New Roman"/>
            <w:sz w:val="28"/>
            <w:szCs w:val="28"/>
            <w:lang w:val="ru-RU"/>
            <w14:reflection w14:blurRad="0" w14:stA="46000" w14:stPos="0" w14:endA="0" w14:endPos="0" w14:dist="0" w14:dir="0" w14:fadeDir="0" w14:sx="0" w14:sy="0" w14:kx="0" w14:ky="0" w14:algn="b"/>
          </w:rPr>
          <w:t>https://www.newyorker.com/magazine/2005/11/07/thetranslationwars?currentPage=all</w:t>
        </w:r>
      </w:hyperlink>
      <w:r w:rsidR="007D6822" w:rsidRPr="007D6822"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  <w:t xml:space="preserve"> (дата извлечения: 01.02. 2021)</w:t>
      </w:r>
    </w:p>
    <w:p w14:paraId="72D05BC9" w14:textId="77777777" w:rsidR="00FE1E70" w:rsidRPr="007D6822" w:rsidRDefault="00FE1E70" w:rsidP="007D6822">
      <w:pPr>
        <w:widowControl w:val="0"/>
        <w:ind w:firstLine="709"/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</w:pPr>
    </w:p>
    <w:p w14:paraId="3C7F4548" w14:textId="77777777" w:rsidR="00FE1E70" w:rsidRPr="007D6822" w:rsidRDefault="00FE1E70" w:rsidP="00306E6D">
      <w:pPr>
        <w:widowControl w:val="0"/>
        <w:ind w:firstLine="709"/>
        <w:jc w:val="center"/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</w:pPr>
    </w:p>
    <w:p w14:paraId="656F1117" w14:textId="77777777" w:rsidR="00FE1E70" w:rsidRPr="007D6822" w:rsidRDefault="00FE1E70" w:rsidP="00306E6D">
      <w:pPr>
        <w:widowControl w:val="0"/>
        <w:ind w:firstLine="709"/>
        <w:jc w:val="center"/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</w:pPr>
    </w:p>
    <w:p w14:paraId="339544F3" w14:textId="77777777" w:rsidR="00FE1E70" w:rsidRPr="007D6822" w:rsidRDefault="00FE1E70" w:rsidP="00306E6D">
      <w:pPr>
        <w:widowControl w:val="0"/>
        <w:ind w:firstLine="709"/>
        <w:jc w:val="center"/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</w:pPr>
    </w:p>
    <w:p w14:paraId="3B026DBE" w14:textId="77777777" w:rsidR="00FE1E70" w:rsidRPr="007D6822" w:rsidRDefault="00FE1E70" w:rsidP="00306E6D">
      <w:pPr>
        <w:widowControl w:val="0"/>
        <w:ind w:firstLine="709"/>
        <w:jc w:val="center"/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</w:pPr>
    </w:p>
    <w:p w14:paraId="0F61078B" w14:textId="77777777" w:rsidR="00FE1E70" w:rsidRPr="007D6822" w:rsidRDefault="00FE1E70" w:rsidP="00306E6D">
      <w:pPr>
        <w:widowControl w:val="0"/>
        <w:ind w:firstLine="709"/>
        <w:jc w:val="center"/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</w:pPr>
    </w:p>
    <w:p w14:paraId="5F5085CA" w14:textId="77777777" w:rsidR="00FE1E70" w:rsidRPr="007D6822" w:rsidRDefault="00FE1E70" w:rsidP="00306E6D">
      <w:pPr>
        <w:widowControl w:val="0"/>
        <w:ind w:firstLine="709"/>
        <w:jc w:val="center"/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</w:pPr>
    </w:p>
    <w:p w14:paraId="67ED7C66" w14:textId="77777777" w:rsidR="00FE1E70" w:rsidRPr="007D6822" w:rsidRDefault="00FE1E70" w:rsidP="00306E6D">
      <w:pPr>
        <w:widowControl w:val="0"/>
        <w:ind w:firstLine="709"/>
        <w:jc w:val="center"/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</w:pPr>
    </w:p>
    <w:p w14:paraId="143C2FF1" w14:textId="77777777" w:rsidR="00FE1E70" w:rsidRPr="007D6822" w:rsidRDefault="00FE1E70" w:rsidP="00306E6D">
      <w:pPr>
        <w:widowControl w:val="0"/>
        <w:ind w:firstLine="709"/>
        <w:jc w:val="center"/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</w:pPr>
    </w:p>
    <w:p w14:paraId="2113AC11" w14:textId="77777777" w:rsidR="00FE1E70" w:rsidRPr="007D6822" w:rsidRDefault="00FE1E70" w:rsidP="00306E6D">
      <w:pPr>
        <w:widowControl w:val="0"/>
        <w:ind w:firstLine="709"/>
        <w:jc w:val="center"/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</w:pPr>
    </w:p>
    <w:p w14:paraId="072F938F" w14:textId="77777777" w:rsidR="00FE1E70" w:rsidRPr="007D6822" w:rsidRDefault="00FE1E70" w:rsidP="00306E6D">
      <w:pPr>
        <w:widowControl w:val="0"/>
        <w:ind w:firstLine="709"/>
        <w:jc w:val="center"/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</w:pPr>
    </w:p>
    <w:p w14:paraId="75B84CE2" w14:textId="77777777" w:rsidR="00FE1E70" w:rsidRPr="007D6822" w:rsidRDefault="00FE1E70" w:rsidP="00306E6D">
      <w:pPr>
        <w:widowControl w:val="0"/>
        <w:ind w:firstLine="709"/>
        <w:jc w:val="center"/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</w:pPr>
    </w:p>
    <w:p w14:paraId="1F844F4C" w14:textId="77777777" w:rsidR="00FE1E70" w:rsidRPr="007D6822" w:rsidRDefault="00FE1E70" w:rsidP="00306E6D">
      <w:pPr>
        <w:widowControl w:val="0"/>
        <w:ind w:firstLine="709"/>
        <w:jc w:val="center"/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</w:pPr>
    </w:p>
    <w:p w14:paraId="68327456" w14:textId="77777777" w:rsidR="00FE1E70" w:rsidRPr="007D6822" w:rsidRDefault="00FE1E70" w:rsidP="00306E6D">
      <w:pPr>
        <w:widowControl w:val="0"/>
        <w:ind w:firstLine="709"/>
        <w:jc w:val="center"/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</w:pPr>
    </w:p>
    <w:p w14:paraId="13ECB1E3" w14:textId="3C35649C" w:rsidR="004E4F33" w:rsidRDefault="004E4F33" w:rsidP="00306E6D">
      <w:pPr>
        <w:widowControl w:val="0"/>
        <w:ind w:firstLine="709"/>
        <w:jc w:val="center"/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</w:pPr>
    </w:p>
    <w:p w14:paraId="67618DD6" w14:textId="77777777" w:rsidR="00692BDA" w:rsidRPr="0092022C" w:rsidRDefault="00692BDA" w:rsidP="00306E6D">
      <w:pPr>
        <w:widowControl w:val="0"/>
        <w:ind w:firstLine="709"/>
        <w:jc w:val="center"/>
        <w:rPr>
          <w:rFonts w:cs="Times New Roman"/>
          <w:sz w:val="28"/>
          <w:szCs w:val="28"/>
          <w14:reflection w14:blurRad="0" w14:stA="46000" w14:stPos="0" w14:endA="0" w14:endPos="0" w14:dist="0" w14:dir="0" w14:fadeDir="0" w14:sx="0" w14:sy="0" w14:kx="0" w14:ky="0" w14:algn="b"/>
        </w:rPr>
      </w:pPr>
    </w:p>
    <w:p w14:paraId="70CCF676" w14:textId="77777777" w:rsidR="00381869" w:rsidRDefault="00381869" w:rsidP="00306E6D">
      <w:pPr>
        <w:widowControl w:val="0"/>
        <w:ind w:firstLine="709"/>
        <w:jc w:val="center"/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</w:pPr>
    </w:p>
    <w:p w14:paraId="4815D6D8" w14:textId="77777777" w:rsidR="00381869" w:rsidRDefault="00381869" w:rsidP="00306E6D">
      <w:pPr>
        <w:widowControl w:val="0"/>
        <w:ind w:firstLine="709"/>
        <w:jc w:val="center"/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</w:pPr>
    </w:p>
    <w:p w14:paraId="10610440" w14:textId="77777777" w:rsidR="00381869" w:rsidRDefault="00381869" w:rsidP="00306E6D">
      <w:pPr>
        <w:widowControl w:val="0"/>
        <w:ind w:firstLine="709"/>
        <w:jc w:val="center"/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</w:pPr>
    </w:p>
    <w:p w14:paraId="3ED64830" w14:textId="08DFE501" w:rsidR="00C65C0B" w:rsidRPr="00EB5B70" w:rsidRDefault="00306E6D" w:rsidP="00306E6D">
      <w:pPr>
        <w:widowControl w:val="0"/>
        <w:ind w:firstLine="709"/>
        <w:jc w:val="center"/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</w:pPr>
      <w:r w:rsidRPr="00EB5B70">
        <w:rPr>
          <w:rFonts w:cs="Times New Roman"/>
          <w:sz w:val="28"/>
          <w:szCs w:val="28"/>
          <w:lang w:val="ru-RU"/>
          <w14:reflection w14:blurRad="0" w14:stA="46000" w14:stPos="0" w14:endA="0" w14:endPos="0" w14:dist="0" w14:dir="0" w14:fadeDir="0" w14:sx="0" w14:sy="0" w14:kx="0" w14:ky="0" w14:algn="b"/>
        </w:rPr>
        <w:lastRenderedPageBreak/>
        <w:t>Примечание</w:t>
      </w:r>
    </w:p>
    <w:p w14:paraId="2C7EFB6F" w14:textId="1E8089BF" w:rsidR="00C65C0B" w:rsidRPr="008B79E6" w:rsidRDefault="00C65C0B" w:rsidP="00DC4C24">
      <w:pPr>
        <w:widowControl w:val="0"/>
        <w:ind w:firstLine="709"/>
        <w:rPr>
          <w:rFonts w:cs="Times New Roman"/>
          <w14:reflection w14:blurRad="0" w14:stA="46000" w14:stPos="0" w14:endA="0" w14:endPos="0" w14:dist="0" w14:dir="0" w14:fadeDir="0" w14:sx="0" w14:sy="0" w14:kx="0" w14:ky="0" w14:algn="b"/>
        </w:rPr>
      </w:pPr>
    </w:p>
    <w:tbl>
      <w:tblPr>
        <w:tblStyle w:val="a7"/>
        <w:tblW w:w="9906" w:type="dxa"/>
        <w:tblLayout w:type="fixed"/>
        <w:tblLook w:val="04A0" w:firstRow="1" w:lastRow="0" w:firstColumn="1" w:lastColumn="0" w:noHBand="0" w:noVBand="1"/>
      </w:tblPr>
      <w:tblGrid>
        <w:gridCol w:w="1104"/>
        <w:gridCol w:w="1272"/>
        <w:gridCol w:w="1447"/>
        <w:gridCol w:w="1559"/>
        <w:gridCol w:w="1417"/>
        <w:gridCol w:w="1418"/>
        <w:gridCol w:w="1689"/>
      </w:tblGrid>
      <w:tr w:rsidR="008B79E6" w:rsidRPr="007937DA" w14:paraId="576FA91F" w14:textId="77777777" w:rsidTr="00B4748F">
        <w:tc>
          <w:tcPr>
            <w:tcW w:w="1104" w:type="dxa"/>
          </w:tcPr>
          <w:p w14:paraId="4B9670A4" w14:textId="23B8C6CE" w:rsidR="00306E6D" w:rsidRPr="00032108" w:rsidRDefault="008170E0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>Т</w:t>
            </w:r>
            <w:r w:rsidR="00306E6D"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>ип реалии</w:t>
            </w:r>
          </w:p>
        </w:tc>
        <w:tc>
          <w:tcPr>
            <w:tcW w:w="1272" w:type="dxa"/>
          </w:tcPr>
          <w:p w14:paraId="11CFC875" w14:textId="231C4040" w:rsidR="00306E6D" w:rsidRPr="00032108" w:rsidRDefault="008170E0" w:rsidP="007937DA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Г</w:t>
            </w:r>
            <w:r w:rsidR="008B79E6" w:rsidRPr="00032108">
              <w:rPr>
                <w:rFonts w:cs="Times New Roman"/>
                <w:lang w:val="ru-RU"/>
              </w:rPr>
              <w:t>руппа</w:t>
            </w:r>
          </w:p>
        </w:tc>
        <w:tc>
          <w:tcPr>
            <w:tcW w:w="1447" w:type="dxa"/>
            <w:vAlign w:val="top"/>
          </w:tcPr>
          <w:p w14:paraId="656C14B9" w14:textId="2251F19B" w:rsidR="00306E6D" w:rsidRPr="00032108" w:rsidRDefault="00306E6D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Реалия</w:t>
            </w:r>
          </w:p>
        </w:tc>
        <w:tc>
          <w:tcPr>
            <w:tcW w:w="1559" w:type="dxa"/>
            <w:vAlign w:val="top"/>
          </w:tcPr>
          <w:p w14:paraId="70053586" w14:textId="496688CB" w:rsidR="00306E6D" w:rsidRPr="00032108" w:rsidRDefault="00306E6D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К. Филд</w:t>
            </w:r>
          </w:p>
        </w:tc>
        <w:tc>
          <w:tcPr>
            <w:tcW w:w="1417" w:type="dxa"/>
            <w:vAlign w:val="top"/>
          </w:tcPr>
          <w:p w14:paraId="7E63F28B" w14:textId="0D59AD0E" w:rsidR="00306E6D" w:rsidRPr="00032108" w:rsidRDefault="00306E6D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К. Гарнетт</w:t>
            </w:r>
          </w:p>
        </w:tc>
        <w:tc>
          <w:tcPr>
            <w:tcW w:w="1418" w:type="dxa"/>
            <w:vAlign w:val="top"/>
          </w:tcPr>
          <w:p w14:paraId="5B5CA991" w14:textId="65BDDDE7" w:rsidR="00306E6D" w:rsidRPr="00032108" w:rsidRDefault="00306E6D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О.</w:t>
            </w:r>
            <w:r w:rsidR="0092022C">
              <w:rPr>
                <w:rFonts w:cs="Times New Roman"/>
                <w:lang w:val="ru-RU"/>
              </w:rPr>
              <w:t>А.</w:t>
            </w:r>
            <w:r w:rsidRPr="00032108">
              <w:rPr>
                <w:rFonts w:cs="Times New Roman"/>
                <w:lang w:val="ru-RU"/>
              </w:rPr>
              <w:t xml:space="preserve"> Горчаков</w:t>
            </w:r>
          </w:p>
        </w:tc>
        <w:tc>
          <w:tcPr>
            <w:tcW w:w="1689" w:type="dxa"/>
            <w:vAlign w:val="top"/>
          </w:tcPr>
          <w:p w14:paraId="0CE20F3F" w14:textId="0522AFC5" w:rsidR="00306E6D" w:rsidRPr="00032108" w:rsidRDefault="00306E6D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К. Инглиш</w:t>
            </w:r>
          </w:p>
        </w:tc>
      </w:tr>
      <w:tr w:rsidR="00D76DB4" w:rsidRPr="007937DA" w14:paraId="18D3E558" w14:textId="77777777" w:rsidTr="00B4748F">
        <w:trPr>
          <w:trHeight w:val="55"/>
        </w:trPr>
        <w:tc>
          <w:tcPr>
            <w:tcW w:w="1104" w:type="dxa"/>
            <w:vMerge w:val="restart"/>
          </w:tcPr>
          <w:p w14:paraId="71B7DDCE" w14:textId="59234BE4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bookmarkStart w:id="10" w:name="_Hlk69498514"/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>Бытовые</w:t>
            </w:r>
          </w:p>
        </w:tc>
        <w:tc>
          <w:tcPr>
            <w:tcW w:w="1272" w:type="dxa"/>
            <w:vMerge w:val="restart"/>
          </w:tcPr>
          <w:p w14:paraId="08983A0D" w14:textId="6AF5497D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>жилище, имущество</w:t>
            </w:r>
          </w:p>
        </w:tc>
        <w:tc>
          <w:tcPr>
            <w:tcW w:w="1447" w:type="dxa"/>
            <w:vAlign w:val="top"/>
          </w:tcPr>
          <w:p w14:paraId="35C515FB" w14:textId="5B32D943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хата</w:t>
            </w:r>
          </w:p>
        </w:tc>
        <w:tc>
          <w:tcPr>
            <w:tcW w:w="1559" w:type="dxa"/>
            <w:vAlign w:val="top"/>
          </w:tcPr>
          <w:p w14:paraId="1A3CB8ED" w14:textId="48C5CBC3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house</w:t>
            </w:r>
          </w:p>
        </w:tc>
        <w:tc>
          <w:tcPr>
            <w:tcW w:w="1417" w:type="dxa"/>
            <w:vAlign w:val="top"/>
          </w:tcPr>
          <w:p w14:paraId="64E9189F" w14:textId="6726CB4F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hut</w:t>
            </w:r>
          </w:p>
        </w:tc>
        <w:tc>
          <w:tcPr>
            <w:tcW w:w="1418" w:type="dxa"/>
            <w:vAlign w:val="top"/>
          </w:tcPr>
          <w:p w14:paraId="5D626ED1" w14:textId="56527CE0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cottage</w:t>
            </w:r>
          </w:p>
        </w:tc>
        <w:tc>
          <w:tcPr>
            <w:tcW w:w="1689" w:type="dxa"/>
            <w:vAlign w:val="top"/>
          </w:tcPr>
          <w:p w14:paraId="244226B6" w14:textId="358D7BC9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cottage</w:t>
            </w:r>
          </w:p>
        </w:tc>
      </w:tr>
      <w:tr w:rsidR="00D76DB4" w:rsidRPr="007937DA" w14:paraId="2AE0F1F4" w14:textId="77777777" w:rsidTr="00B4748F">
        <w:trPr>
          <w:trHeight w:val="55"/>
        </w:trPr>
        <w:tc>
          <w:tcPr>
            <w:tcW w:w="1104" w:type="dxa"/>
            <w:vMerge/>
          </w:tcPr>
          <w:p w14:paraId="15FF1CFE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7708052D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09BB8570" w14:textId="6F03266A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bookmarkStart w:id="11" w:name="_Hlk69471617"/>
            <w:r w:rsidRPr="00032108">
              <w:rPr>
                <w:rFonts w:cs="Times New Roman"/>
                <w:lang w:val="ru-RU"/>
              </w:rPr>
              <w:t>домики</w:t>
            </w:r>
            <w:bookmarkEnd w:id="11"/>
          </w:p>
        </w:tc>
        <w:tc>
          <w:tcPr>
            <w:tcW w:w="1559" w:type="dxa"/>
            <w:vAlign w:val="top"/>
          </w:tcPr>
          <w:p w14:paraId="79FAD75A" w14:textId="66E5A0D3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homes</w:t>
            </w:r>
          </w:p>
        </w:tc>
        <w:tc>
          <w:tcPr>
            <w:tcW w:w="1417" w:type="dxa"/>
            <w:vAlign w:val="top"/>
          </w:tcPr>
          <w:p w14:paraId="27248458" w14:textId="1257A349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dwellings</w:t>
            </w:r>
          </w:p>
        </w:tc>
        <w:tc>
          <w:tcPr>
            <w:tcW w:w="1418" w:type="dxa"/>
            <w:vAlign w:val="top"/>
          </w:tcPr>
          <w:p w14:paraId="3EF5E621" w14:textId="471FD8D2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dwellings</w:t>
            </w:r>
          </w:p>
        </w:tc>
        <w:tc>
          <w:tcPr>
            <w:tcW w:w="1689" w:type="dxa"/>
            <w:vAlign w:val="top"/>
          </w:tcPr>
          <w:p w14:paraId="7A8A68BC" w14:textId="2BCDDE10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cottages</w:t>
            </w:r>
          </w:p>
        </w:tc>
      </w:tr>
      <w:tr w:rsidR="00D76DB4" w:rsidRPr="007937DA" w14:paraId="49A25120" w14:textId="77777777" w:rsidTr="00B4748F">
        <w:trPr>
          <w:trHeight w:val="55"/>
        </w:trPr>
        <w:tc>
          <w:tcPr>
            <w:tcW w:w="1104" w:type="dxa"/>
            <w:vMerge/>
          </w:tcPr>
          <w:p w14:paraId="12AEE8A6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B1FD4F6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6F39C518" w14:textId="6A2004D5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bookmarkStart w:id="12" w:name="_Hlk69471637"/>
            <w:r w:rsidRPr="00032108">
              <w:rPr>
                <w:rFonts w:cs="Times New Roman"/>
                <w:lang w:val="ru-RU"/>
              </w:rPr>
              <w:t>с</w:t>
            </w:r>
            <w:proofErr w:type="spellStart"/>
            <w:r w:rsidRPr="00032108">
              <w:rPr>
                <w:rFonts w:cs="Times New Roman"/>
              </w:rPr>
              <w:t>ветлиц</w:t>
            </w:r>
            <w:proofErr w:type="spellEnd"/>
            <w:r w:rsidRPr="00032108">
              <w:rPr>
                <w:rFonts w:cs="Times New Roman"/>
                <w:lang w:val="ru-RU"/>
              </w:rPr>
              <w:t>а</w:t>
            </w:r>
            <w:bookmarkEnd w:id="12"/>
          </w:p>
        </w:tc>
        <w:tc>
          <w:tcPr>
            <w:tcW w:w="1559" w:type="dxa"/>
            <w:vAlign w:val="top"/>
          </w:tcPr>
          <w:p w14:paraId="164B20DC" w14:textId="6966479A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room</w:t>
            </w:r>
          </w:p>
        </w:tc>
        <w:tc>
          <w:tcPr>
            <w:tcW w:w="1417" w:type="dxa"/>
            <w:vAlign w:val="top"/>
          </w:tcPr>
          <w:p w14:paraId="5B384434" w14:textId="13D5D230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little room</w:t>
            </w:r>
          </w:p>
        </w:tc>
        <w:tc>
          <w:tcPr>
            <w:tcW w:w="1418" w:type="dxa"/>
            <w:vAlign w:val="top"/>
          </w:tcPr>
          <w:p w14:paraId="189D6625" w14:textId="46BDFBC0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little room</w:t>
            </w:r>
          </w:p>
        </w:tc>
        <w:tc>
          <w:tcPr>
            <w:tcW w:w="1689" w:type="dxa"/>
            <w:vAlign w:val="top"/>
          </w:tcPr>
          <w:p w14:paraId="69645874" w14:textId="044440A1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small room</w:t>
            </w:r>
          </w:p>
        </w:tc>
      </w:tr>
      <w:tr w:rsidR="00D76DB4" w:rsidRPr="007937DA" w14:paraId="2621F273" w14:textId="77777777" w:rsidTr="00B4748F">
        <w:trPr>
          <w:trHeight w:val="55"/>
        </w:trPr>
        <w:tc>
          <w:tcPr>
            <w:tcW w:w="1104" w:type="dxa"/>
            <w:vMerge/>
          </w:tcPr>
          <w:p w14:paraId="730F238B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26D3936B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1DCB3688" w14:textId="0596B01D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лавка</w:t>
            </w:r>
          </w:p>
        </w:tc>
        <w:tc>
          <w:tcPr>
            <w:tcW w:w="1559" w:type="dxa"/>
            <w:vAlign w:val="top"/>
          </w:tcPr>
          <w:p w14:paraId="17F7BDE6" w14:textId="00EEF56C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chair</w:t>
            </w:r>
          </w:p>
        </w:tc>
        <w:tc>
          <w:tcPr>
            <w:tcW w:w="1417" w:type="dxa"/>
            <w:vAlign w:val="top"/>
          </w:tcPr>
          <w:p w14:paraId="163CE6C4" w14:textId="6A49DC24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bench</w:t>
            </w:r>
          </w:p>
        </w:tc>
        <w:tc>
          <w:tcPr>
            <w:tcW w:w="1418" w:type="dxa"/>
            <w:vAlign w:val="top"/>
          </w:tcPr>
          <w:p w14:paraId="396DA83F" w14:textId="6A99CA53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bench</w:t>
            </w:r>
          </w:p>
        </w:tc>
        <w:tc>
          <w:tcPr>
            <w:tcW w:w="1689" w:type="dxa"/>
            <w:vAlign w:val="top"/>
          </w:tcPr>
          <w:p w14:paraId="3EDC57D2" w14:textId="47F7F947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bench</w:t>
            </w:r>
          </w:p>
        </w:tc>
      </w:tr>
      <w:tr w:rsidR="00D76DB4" w:rsidRPr="007937DA" w14:paraId="449EA165" w14:textId="77777777" w:rsidTr="00B4748F">
        <w:trPr>
          <w:trHeight w:val="55"/>
        </w:trPr>
        <w:tc>
          <w:tcPr>
            <w:tcW w:w="1104" w:type="dxa"/>
            <w:vMerge/>
          </w:tcPr>
          <w:p w14:paraId="7F5EF379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78AF7705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7E75E3A3" w14:textId="59BA7D2E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лежанка</w:t>
            </w:r>
          </w:p>
        </w:tc>
        <w:tc>
          <w:tcPr>
            <w:tcW w:w="1559" w:type="dxa"/>
            <w:vAlign w:val="top"/>
          </w:tcPr>
          <w:p w14:paraId="0BAAE8EB" w14:textId="62612DD8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bed</w:t>
            </w:r>
          </w:p>
        </w:tc>
        <w:tc>
          <w:tcPr>
            <w:tcW w:w="1417" w:type="dxa"/>
            <w:vAlign w:val="top"/>
          </w:tcPr>
          <w:p w14:paraId="36B626DC" w14:textId="45289308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oven step</w:t>
            </w:r>
          </w:p>
        </w:tc>
        <w:tc>
          <w:tcPr>
            <w:tcW w:w="1418" w:type="dxa"/>
            <w:vAlign w:val="top"/>
          </w:tcPr>
          <w:p w14:paraId="04FD9533" w14:textId="409D7266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stove-couch</w:t>
            </w:r>
          </w:p>
        </w:tc>
        <w:tc>
          <w:tcPr>
            <w:tcW w:w="1689" w:type="dxa"/>
            <w:vAlign w:val="top"/>
          </w:tcPr>
          <w:p w14:paraId="0F517FC0" w14:textId="6C56BA07" w:rsidR="00D76DB4" w:rsidRPr="00032108" w:rsidRDefault="00F25FD3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>
              <w:rPr>
                <w:rFonts w:cs="Times New Roman"/>
              </w:rPr>
              <w:t>s</w:t>
            </w:r>
            <w:r w:rsidR="00D76DB4" w:rsidRPr="00032108">
              <w:rPr>
                <w:rFonts w:cs="Times New Roman"/>
              </w:rPr>
              <w:t>tove-bunk</w:t>
            </w:r>
          </w:p>
        </w:tc>
      </w:tr>
      <w:tr w:rsidR="00D76DB4" w:rsidRPr="007937DA" w14:paraId="50CFE4F3" w14:textId="77777777" w:rsidTr="00B4748F">
        <w:trPr>
          <w:trHeight w:val="55"/>
        </w:trPr>
        <w:tc>
          <w:tcPr>
            <w:tcW w:w="1104" w:type="dxa"/>
            <w:vMerge/>
          </w:tcPr>
          <w:p w14:paraId="14A285D2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39F492DF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76B336B9" w14:textId="2575FECF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сабля</w:t>
            </w:r>
          </w:p>
        </w:tc>
        <w:tc>
          <w:tcPr>
            <w:tcW w:w="1559" w:type="dxa"/>
            <w:vAlign w:val="top"/>
          </w:tcPr>
          <w:p w14:paraId="54473C82" w14:textId="3ABD12C2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sabre</w:t>
            </w:r>
          </w:p>
        </w:tc>
        <w:tc>
          <w:tcPr>
            <w:tcW w:w="1417" w:type="dxa"/>
            <w:vAlign w:val="top"/>
          </w:tcPr>
          <w:p w14:paraId="4BE9373E" w14:textId="028561DD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sword</w:t>
            </w:r>
          </w:p>
        </w:tc>
        <w:tc>
          <w:tcPr>
            <w:tcW w:w="1418" w:type="dxa"/>
            <w:vAlign w:val="top"/>
          </w:tcPr>
          <w:p w14:paraId="4CF93491" w14:textId="52081667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sword</w:t>
            </w:r>
          </w:p>
        </w:tc>
        <w:tc>
          <w:tcPr>
            <w:tcW w:w="1689" w:type="dxa"/>
            <w:vAlign w:val="top"/>
          </w:tcPr>
          <w:p w14:paraId="0F627FDC" w14:textId="1B505353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sabre</w:t>
            </w:r>
          </w:p>
        </w:tc>
      </w:tr>
      <w:tr w:rsidR="00D76DB4" w:rsidRPr="007937DA" w14:paraId="5791D3B8" w14:textId="77777777" w:rsidTr="00B4748F">
        <w:trPr>
          <w:trHeight w:val="55"/>
        </w:trPr>
        <w:tc>
          <w:tcPr>
            <w:tcW w:w="1104" w:type="dxa"/>
            <w:vMerge/>
          </w:tcPr>
          <w:p w14:paraId="528F29CC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9436A0C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0A4840A1" w14:textId="28F3CA44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винница</w:t>
            </w:r>
          </w:p>
        </w:tc>
        <w:tc>
          <w:tcPr>
            <w:tcW w:w="1559" w:type="dxa"/>
            <w:vAlign w:val="top"/>
          </w:tcPr>
          <w:p w14:paraId="10E4140B" w14:textId="0E665589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distillery</w:t>
            </w:r>
          </w:p>
        </w:tc>
        <w:tc>
          <w:tcPr>
            <w:tcW w:w="1417" w:type="dxa"/>
            <w:vAlign w:val="top"/>
          </w:tcPr>
          <w:p w14:paraId="18E19C47" w14:textId="06EC1821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distillery</w:t>
            </w:r>
          </w:p>
        </w:tc>
        <w:tc>
          <w:tcPr>
            <w:tcW w:w="1418" w:type="dxa"/>
            <w:vAlign w:val="top"/>
          </w:tcPr>
          <w:p w14:paraId="2234FEB3" w14:textId="2A6655AC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distillery</w:t>
            </w:r>
          </w:p>
        </w:tc>
        <w:tc>
          <w:tcPr>
            <w:tcW w:w="1689" w:type="dxa"/>
            <w:vAlign w:val="top"/>
          </w:tcPr>
          <w:p w14:paraId="661BE7A0" w14:textId="32F17D5A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distillery / vodka-still</w:t>
            </w:r>
          </w:p>
        </w:tc>
      </w:tr>
      <w:tr w:rsidR="00D76DB4" w:rsidRPr="007937DA" w14:paraId="117E55A8" w14:textId="77777777" w:rsidTr="00B4748F">
        <w:trPr>
          <w:trHeight w:val="55"/>
        </w:trPr>
        <w:tc>
          <w:tcPr>
            <w:tcW w:w="1104" w:type="dxa"/>
            <w:vMerge/>
          </w:tcPr>
          <w:p w14:paraId="10741795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0B96B85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745EB696" w14:textId="4ED4CE2E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задвинулся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железный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засов</w:t>
            </w:r>
            <w:proofErr w:type="spellEnd"/>
          </w:p>
        </w:tc>
        <w:tc>
          <w:tcPr>
            <w:tcW w:w="1559" w:type="dxa"/>
            <w:vAlign w:val="top"/>
          </w:tcPr>
          <w:p w14:paraId="708FA08F" w14:textId="12A7F0F0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closed the door and bolted it</w:t>
            </w:r>
          </w:p>
        </w:tc>
        <w:tc>
          <w:tcPr>
            <w:tcW w:w="1417" w:type="dxa"/>
            <w:vAlign w:val="top"/>
          </w:tcPr>
          <w:p w14:paraId="510F88C2" w14:textId="4E89FF79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socket</w:t>
            </w:r>
          </w:p>
        </w:tc>
        <w:tc>
          <w:tcPr>
            <w:tcW w:w="1418" w:type="dxa"/>
            <w:vAlign w:val="top"/>
          </w:tcPr>
          <w:p w14:paraId="5BFE493A" w14:textId="1F1AB1E8" w:rsidR="00D76DB4" w:rsidRPr="00032108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socket</w:t>
            </w:r>
          </w:p>
        </w:tc>
        <w:tc>
          <w:tcPr>
            <w:tcW w:w="1689" w:type="dxa"/>
            <w:vAlign w:val="top"/>
          </w:tcPr>
          <w:p w14:paraId="454C0C3D" w14:textId="4FD2E48E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the iron bolt being pushed across</w:t>
            </w:r>
          </w:p>
        </w:tc>
      </w:tr>
      <w:tr w:rsidR="00D76DB4" w:rsidRPr="007937DA" w14:paraId="4F654E26" w14:textId="77777777" w:rsidTr="00B4748F">
        <w:trPr>
          <w:trHeight w:val="28"/>
        </w:trPr>
        <w:tc>
          <w:tcPr>
            <w:tcW w:w="1104" w:type="dxa"/>
            <w:vMerge/>
          </w:tcPr>
          <w:p w14:paraId="36A8CB2C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04873938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52AAD1D7" w14:textId="0D0D8C8A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покут</w:t>
            </w:r>
            <w:proofErr w:type="spellEnd"/>
          </w:p>
        </w:tc>
        <w:tc>
          <w:tcPr>
            <w:tcW w:w="1559" w:type="dxa"/>
            <w:vAlign w:val="top"/>
          </w:tcPr>
          <w:p w14:paraId="7E40FD4B" w14:textId="5BD54AA5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at the upper end of the table</w:t>
            </w:r>
          </w:p>
        </w:tc>
        <w:tc>
          <w:tcPr>
            <w:tcW w:w="1417" w:type="dxa"/>
            <w:vAlign w:val="top"/>
          </w:tcPr>
          <w:p w14:paraId="1E421E6F" w14:textId="209D84D8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under the icons</w:t>
            </w:r>
          </w:p>
        </w:tc>
        <w:tc>
          <w:tcPr>
            <w:tcW w:w="1418" w:type="dxa"/>
            <w:vAlign w:val="top"/>
          </w:tcPr>
          <w:p w14:paraId="69964949" w14:textId="55FE1155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under the icons</w:t>
            </w:r>
          </w:p>
        </w:tc>
        <w:tc>
          <w:tcPr>
            <w:tcW w:w="1689" w:type="dxa"/>
            <w:vAlign w:val="top"/>
          </w:tcPr>
          <w:p w14:paraId="458661DE" w14:textId="0EEBD2EF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beneath the icons</w:t>
            </w:r>
          </w:p>
        </w:tc>
      </w:tr>
      <w:tr w:rsidR="00D76DB4" w:rsidRPr="007937DA" w14:paraId="60831217" w14:textId="77777777" w:rsidTr="00B4748F">
        <w:trPr>
          <w:trHeight w:val="28"/>
        </w:trPr>
        <w:tc>
          <w:tcPr>
            <w:tcW w:w="1104" w:type="dxa"/>
            <w:vMerge/>
          </w:tcPr>
          <w:p w14:paraId="6350AB97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28D3ACCE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5B99125B" w14:textId="0807C144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лубочн</w:t>
            </w:r>
            <w:r w:rsidRPr="00032108">
              <w:rPr>
                <w:rFonts w:cs="Times New Roman"/>
                <w:lang w:val="ru-RU"/>
              </w:rPr>
              <w:t>ая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табакерк</w:t>
            </w:r>
            <w:proofErr w:type="spellEnd"/>
            <w:r w:rsidRPr="00032108">
              <w:rPr>
                <w:rFonts w:cs="Times New Roman"/>
                <w:lang w:val="ru-RU"/>
              </w:rPr>
              <w:t>а</w:t>
            </w:r>
          </w:p>
        </w:tc>
        <w:tc>
          <w:tcPr>
            <w:tcW w:w="1559" w:type="dxa"/>
            <w:vAlign w:val="top"/>
          </w:tcPr>
          <w:p w14:paraId="1A621DC1" w14:textId="2C8E0826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snuff-box</w:t>
            </w:r>
          </w:p>
        </w:tc>
        <w:tc>
          <w:tcPr>
            <w:tcW w:w="1417" w:type="dxa"/>
            <w:vAlign w:val="top"/>
          </w:tcPr>
          <w:p w14:paraId="411C2FC8" w14:textId="5FDB675B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birchbark snuff-box</w:t>
            </w:r>
          </w:p>
        </w:tc>
        <w:tc>
          <w:tcPr>
            <w:tcW w:w="1418" w:type="dxa"/>
            <w:vAlign w:val="top"/>
          </w:tcPr>
          <w:p w14:paraId="7161EE1C" w14:textId="7F18E7D2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birch-bark snuff-box</w:t>
            </w:r>
          </w:p>
        </w:tc>
        <w:tc>
          <w:tcPr>
            <w:tcW w:w="1689" w:type="dxa"/>
            <w:vAlign w:val="top"/>
          </w:tcPr>
          <w:p w14:paraId="54F89BEF" w14:textId="7982545A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painted</w:t>
            </w:r>
            <w:r w:rsidRPr="00032108">
              <w:rPr>
                <w:rFonts w:cs="Times New Roman"/>
                <w:lang w:val="ru-RU"/>
              </w:rPr>
              <w:t xml:space="preserve"> </w:t>
            </w:r>
            <w:r w:rsidRPr="00032108">
              <w:rPr>
                <w:rFonts w:cs="Times New Roman"/>
              </w:rPr>
              <w:t>snuff-box</w:t>
            </w:r>
          </w:p>
        </w:tc>
      </w:tr>
      <w:tr w:rsidR="00D76DB4" w:rsidRPr="007937DA" w14:paraId="0EC42AB6" w14:textId="77777777" w:rsidTr="00B4748F">
        <w:trPr>
          <w:trHeight w:val="28"/>
        </w:trPr>
        <w:tc>
          <w:tcPr>
            <w:tcW w:w="1104" w:type="dxa"/>
            <w:vMerge/>
          </w:tcPr>
          <w:p w14:paraId="1F59D646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47DEDB5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7E150E05" w14:textId="03243EE3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люльк</w:t>
            </w:r>
            <w:proofErr w:type="spellEnd"/>
            <w:r w:rsidRPr="00032108">
              <w:rPr>
                <w:rFonts w:cs="Times New Roman"/>
                <w:lang w:val="ru-RU"/>
              </w:rPr>
              <w:t>а</w:t>
            </w:r>
          </w:p>
        </w:tc>
        <w:tc>
          <w:tcPr>
            <w:tcW w:w="1559" w:type="dxa"/>
            <w:vAlign w:val="top"/>
          </w:tcPr>
          <w:p w14:paraId="08C7CAC8" w14:textId="208D3A59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pipe</w:t>
            </w:r>
          </w:p>
        </w:tc>
        <w:tc>
          <w:tcPr>
            <w:tcW w:w="1417" w:type="dxa"/>
            <w:vAlign w:val="top"/>
          </w:tcPr>
          <w:p w14:paraId="73BB22F6" w14:textId="65041E6E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pipe</w:t>
            </w:r>
          </w:p>
        </w:tc>
        <w:tc>
          <w:tcPr>
            <w:tcW w:w="1418" w:type="dxa"/>
            <w:vAlign w:val="top"/>
          </w:tcPr>
          <w:p w14:paraId="6D391C12" w14:textId="6A105858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pipe</w:t>
            </w:r>
          </w:p>
        </w:tc>
        <w:tc>
          <w:tcPr>
            <w:tcW w:w="1689" w:type="dxa"/>
            <w:vAlign w:val="top"/>
          </w:tcPr>
          <w:p w14:paraId="42F6BD2C" w14:textId="101A27E0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pipe</w:t>
            </w:r>
          </w:p>
        </w:tc>
      </w:tr>
      <w:tr w:rsidR="00D76DB4" w:rsidRPr="007937DA" w14:paraId="3B4AF844" w14:textId="77777777" w:rsidTr="00B4748F">
        <w:trPr>
          <w:trHeight w:val="28"/>
        </w:trPr>
        <w:tc>
          <w:tcPr>
            <w:tcW w:w="1104" w:type="dxa"/>
            <w:vMerge/>
          </w:tcPr>
          <w:p w14:paraId="16A746E9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2A58145D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101204B6" w14:textId="2ED37629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печь</w:t>
            </w:r>
          </w:p>
        </w:tc>
        <w:tc>
          <w:tcPr>
            <w:tcW w:w="1559" w:type="dxa"/>
            <w:vAlign w:val="top"/>
          </w:tcPr>
          <w:p w14:paraId="1E4B7430" w14:textId="0168CB81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-</w:t>
            </w:r>
          </w:p>
        </w:tc>
        <w:tc>
          <w:tcPr>
            <w:tcW w:w="1417" w:type="dxa"/>
            <w:vAlign w:val="top"/>
          </w:tcPr>
          <w:p w14:paraId="4FB52682" w14:textId="2C53C7B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stove</w:t>
            </w:r>
          </w:p>
        </w:tc>
        <w:tc>
          <w:tcPr>
            <w:tcW w:w="1418" w:type="dxa"/>
            <w:vAlign w:val="top"/>
          </w:tcPr>
          <w:p w14:paraId="73933798" w14:textId="252185A2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stove</w:t>
            </w:r>
          </w:p>
        </w:tc>
        <w:tc>
          <w:tcPr>
            <w:tcW w:w="1689" w:type="dxa"/>
            <w:vAlign w:val="top"/>
          </w:tcPr>
          <w:p w14:paraId="71C8B169" w14:textId="12106824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stove-bunk</w:t>
            </w:r>
          </w:p>
        </w:tc>
      </w:tr>
      <w:tr w:rsidR="00D76DB4" w:rsidRPr="007937DA" w14:paraId="2762C06B" w14:textId="77777777" w:rsidTr="00B4748F">
        <w:trPr>
          <w:trHeight w:val="28"/>
        </w:trPr>
        <w:tc>
          <w:tcPr>
            <w:tcW w:w="1104" w:type="dxa"/>
            <w:vMerge/>
          </w:tcPr>
          <w:p w14:paraId="46230A91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4959298D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7C9BEDFF" w14:textId="1A77E5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воз</w:t>
            </w:r>
            <w:proofErr w:type="spellEnd"/>
          </w:p>
        </w:tc>
        <w:tc>
          <w:tcPr>
            <w:tcW w:w="1559" w:type="dxa"/>
            <w:vAlign w:val="top"/>
          </w:tcPr>
          <w:p w14:paraId="05063F6F" w14:textId="04AAC0CA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cart</w:t>
            </w:r>
          </w:p>
        </w:tc>
        <w:tc>
          <w:tcPr>
            <w:tcW w:w="1417" w:type="dxa"/>
            <w:vAlign w:val="top"/>
          </w:tcPr>
          <w:p w14:paraId="5BBC3919" w14:textId="25B2CA35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wagon</w:t>
            </w:r>
          </w:p>
        </w:tc>
        <w:tc>
          <w:tcPr>
            <w:tcW w:w="1418" w:type="dxa"/>
            <w:vAlign w:val="top"/>
          </w:tcPr>
          <w:p w14:paraId="5EE761A0" w14:textId="570413A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wagon</w:t>
            </w:r>
          </w:p>
        </w:tc>
        <w:tc>
          <w:tcPr>
            <w:tcW w:w="1689" w:type="dxa"/>
            <w:vAlign w:val="top"/>
          </w:tcPr>
          <w:p w14:paraId="6D992664" w14:textId="5272DF4C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cart</w:t>
            </w:r>
          </w:p>
        </w:tc>
      </w:tr>
      <w:tr w:rsidR="00D76DB4" w:rsidRPr="007937DA" w14:paraId="1659B554" w14:textId="77777777" w:rsidTr="00B4748F">
        <w:trPr>
          <w:trHeight w:val="56"/>
        </w:trPr>
        <w:tc>
          <w:tcPr>
            <w:tcW w:w="1104" w:type="dxa"/>
            <w:vMerge/>
          </w:tcPr>
          <w:p w14:paraId="127C868A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4E42226A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5A2F24E2" w14:textId="64B43C03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казан</w:t>
            </w:r>
            <w:proofErr w:type="spellEnd"/>
          </w:p>
        </w:tc>
        <w:tc>
          <w:tcPr>
            <w:tcW w:w="1559" w:type="dxa"/>
            <w:vAlign w:val="top"/>
          </w:tcPr>
          <w:p w14:paraId="5DA6CCEA" w14:textId="716F28D0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cooking-pot</w:t>
            </w:r>
          </w:p>
        </w:tc>
        <w:tc>
          <w:tcPr>
            <w:tcW w:w="1417" w:type="dxa"/>
            <w:vAlign w:val="top"/>
          </w:tcPr>
          <w:p w14:paraId="63100C8A" w14:textId="507D98B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cauldron</w:t>
            </w:r>
          </w:p>
        </w:tc>
        <w:tc>
          <w:tcPr>
            <w:tcW w:w="1418" w:type="dxa"/>
            <w:vAlign w:val="top"/>
          </w:tcPr>
          <w:p w14:paraId="79BDFAAC" w14:textId="7D5886B5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cauldron</w:t>
            </w:r>
          </w:p>
        </w:tc>
        <w:tc>
          <w:tcPr>
            <w:tcW w:w="1689" w:type="dxa"/>
            <w:vAlign w:val="top"/>
          </w:tcPr>
          <w:p w14:paraId="084691F2" w14:textId="4834D2FA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pot</w:t>
            </w:r>
          </w:p>
        </w:tc>
      </w:tr>
      <w:tr w:rsidR="00D76DB4" w:rsidRPr="007937DA" w14:paraId="677F2AD7" w14:textId="77777777" w:rsidTr="00B4748F">
        <w:trPr>
          <w:trHeight w:val="56"/>
        </w:trPr>
        <w:tc>
          <w:tcPr>
            <w:tcW w:w="1104" w:type="dxa"/>
            <w:vMerge/>
          </w:tcPr>
          <w:p w14:paraId="23E7C145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0CEE461E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2C049C68" w14:textId="2D8E992A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деревянные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спички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галушки</w:t>
            </w:r>
            <w:proofErr w:type="spellEnd"/>
          </w:p>
        </w:tc>
        <w:tc>
          <w:tcPr>
            <w:tcW w:w="1559" w:type="dxa"/>
            <w:vAlign w:val="top"/>
          </w:tcPr>
          <w:p w14:paraId="47F0FB67" w14:textId="529699A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wooden forks</w:t>
            </w:r>
          </w:p>
        </w:tc>
        <w:tc>
          <w:tcPr>
            <w:tcW w:w="1417" w:type="dxa"/>
            <w:vAlign w:val="top"/>
          </w:tcPr>
          <w:p w14:paraId="02E96C0C" w14:textId="76917AC0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wooden skewers</w:t>
            </w:r>
          </w:p>
        </w:tc>
        <w:tc>
          <w:tcPr>
            <w:tcW w:w="1418" w:type="dxa"/>
            <w:vAlign w:val="top"/>
          </w:tcPr>
          <w:p w14:paraId="4FE2C2BA" w14:textId="461F04D8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wooden skewers</w:t>
            </w:r>
          </w:p>
        </w:tc>
        <w:tc>
          <w:tcPr>
            <w:tcW w:w="1689" w:type="dxa"/>
            <w:vAlign w:val="top"/>
          </w:tcPr>
          <w:p w14:paraId="49554685" w14:textId="2F09BE4B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wooden sticks</w:t>
            </w:r>
          </w:p>
        </w:tc>
      </w:tr>
      <w:tr w:rsidR="00D76DB4" w:rsidRPr="007937DA" w14:paraId="16207200" w14:textId="77777777" w:rsidTr="00B4748F">
        <w:trPr>
          <w:trHeight w:val="56"/>
        </w:trPr>
        <w:tc>
          <w:tcPr>
            <w:tcW w:w="1104" w:type="dxa"/>
            <w:vMerge/>
          </w:tcPr>
          <w:p w14:paraId="149B61BC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280124CB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4EED3BC3" w14:textId="23D60556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б</w:t>
            </w:r>
            <w:proofErr w:type="spellStart"/>
            <w:r w:rsidRPr="00032108">
              <w:rPr>
                <w:rFonts w:cs="Times New Roman"/>
              </w:rPr>
              <w:t>атог</w:t>
            </w:r>
            <w:proofErr w:type="spellEnd"/>
            <w:r w:rsidRPr="00032108">
              <w:rPr>
                <w:rFonts w:cs="Times New Roman"/>
                <w:lang w:val="ru-RU"/>
              </w:rPr>
              <w:t>и</w:t>
            </w:r>
          </w:p>
        </w:tc>
        <w:tc>
          <w:tcPr>
            <w:tcW w:w="1559" w:type="dxa"/>
            <w:vAlign w:val="top"/>
          </w:tcPr>
          <w:p w14:paraId="7E1A94A2" w14:textId="64976FA9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-</w:t>
            </w:r>
          </w:p>
        </w:tc>
        <w:tc>
          <w:tcPr>
            <w:tcW w:w="1417" w:type="dxa"/>
            <w:vAlign w:val="top"/>
          </w:tcPr>
          <w:p w14:paraId="5CC50129" w14:textId="20A381CF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hoops of steel</w:t>
            </w:r>
          </w:p>
        </w:tc>
        <w:tc>
          <w:tcPr>
            <w:tcW w:w="1418" w:type="dxa"/>
            <w:vAlign w:val="top"/>
          </w:tcPr>
          <w:p w14:paraId="0CCA7AE8" w14:textId="3BB7ACC1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hoops of steel</w:t>
            </w:r>
          </w:p>
        </w:tc>
        <w:tc>
          <w:tcPr>
            <w:tcW w:w="1689" w:type="dxa"/>
            <w:vAlign w:val="top"/>
          </w:tcPr>
          <w:p w14:paraId="4ED9D72B" w14:textId="106B37B1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iron hoops</w:t>
            </w:r>
          </w:p>
        </w:tc>
      </w:tr>
      <w:tr w:rsidR="00D76DB4" w:rsidRPr="007937DA" w14:paraId="082D447C" w14:textId="77777777" w:rsidTr="00B4748F">
        <w:trPr>
          <w:trHeight w:val="56"/>
        </w:trPr>
        <w:tc>
          <w:tcPr>
            <w:tcW w:w="1104" w:type="dxa"/>
            <w:vMerge/>
          </w:tcPr>
          <w:p w14:paraId="75C23A9F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374FD0AF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0C05AB36" w14:textId="7C44310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домовин</w:t>
            </w:r>
            <w:proofErr w:type="spellEnd"/>
            <w:r w:rsidRPr="00032108">
              <w:rPr>
                <w:rFonts w:cs="Times New Roman"/>
                <w:lang w:val="ru-RU"/>
              </w:rPr>
              <w:t>а</w:t>
            </w:r>
          </w:p>
        </w:tc>
        <w:tc>
          <w:tcPr>
            <w:tcW w:w="1559" w:type="dxa"/>
            <w:vAlign w:val="top"/>
          </w:tcPr>
          <w:p w14:paraId="5085DDBB" w14:textId="5F19CE6E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-</w:t>
            </w:r>
          </w:p>
        </w:tc>
        <w:tc>
          <w:tcPr>
            <w:tcW w:w="1417" w:type="dxa"/>
            <w:vAlign w:val="top"/>
          </w:tcPr>
          <w:p w14:paraId="3A9821BB" w14:textId="7C113995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coffin</w:t>
            </w:r>
          </w:p>
        </w:tc>
        <w:tc>
          <w:tcPr>
            <w:tcW w:w="1418" w:type="dxa"/>
            <w:vAlign w:val="top"/>
          </w:tcPr>
          <w:p w14:paraId="7952D1C1" w14:textId="3BDB1159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coffin</w:t>
            </w:r>
          </w:p>
        </w:tc>
        <w:tc>
          <w:tcPr>
            <w:tcW w:w="1689" w:type="dxa"/>
            <w:vAlign w:val="top"/>
          </w:tcPr>
          <w:p w14:paraId="7945DC9C" w14:textId="5E3565DC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coffin</w:t>
            </w:r>
          </w:p>
        </w:tc>
      </w:tr>
      <w:tr w:rsidR="00D76DB4" w:rsidRPr="007937DA" w14:paraId="47B040DE" w14:textId="77777777" w:rsidTr="00B4748F">
        <w:trPr>
          <w:trHeight w:val="56"/>
        </w:trPr>
        <w:tc>
          <w:tcPr>
            <w:tcW w:w="1104" w:type="dxa"/>
            <w:vMerge/>
          </w:tcPr>
          <w:p w14:paraId="4BA90D9B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2F7BD4DE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3CA20F28" w14:textId="4191A3A8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сени</w:t>
            </w:r>
            <w:proofErr w:type="spellEnd"/>
          </w:p>
        </w:tc>
        <w:tc>
          <w:tcPr>
            <w:tcW w:w="1559" w:type="dxa"/>
            <w:vAlign w:val="top"/>
          </w:tcPr>
          <w:p w14:paraId="302C4873" w14:textId="0B402BBE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vestibule</w:t>
            </w:r>
          </w:p>
        </w:tc>
        <w:tc>
          <w:tcPr>
            <w:tcW w:w="1417" w:type="dxa"/>
            <w:vAlign w:val="top"/>
          </w:tcPr>
          <w:p w14:paraId="2DE4323B" w14:textId="37DAC4FB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outer room</w:t>
            </w:r>
          </w:p>
        </w:tc>
        <w:tc>
          <w:tcPr>
            <w:tcW w:w="1418" w:type="dxa"/>
            <w:vAlign w:val="top"/>
          </w:tcPr>
          <w:p w14:paraId="2667BBBB" w14:textId="5EC3AA6C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house</w:t>
            </w:r>
          </w:p>
        </w:tc>
        <w:tc>
          <w:tcPr>
            <w:tcW w:w="1689" w:type="dxa"/>
            <w:vAlign w:val="top"/>
          </w:tcPr>
          <w:p w14:paraId="7499B48B" w14:textId="136DD7E4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house</w:t>
            </w:r>
          </w:p>
        </w:tc>
      </w:tr>
      <w:tr w:rsidR="00D76DB4" w:rsidRPr="007937DA" w14:paraId="63E94591" w14:textId="77777777" w:rsidTr="00B4748F">
        <w:trPr>
          <w:trHeight w:val="28"/>
        </w:trPr>
        <w:tc>
          <w:tcPr>
            <w:tcW w:w="1104" w:type="dxa"/>
            <w:vMerge/>
          </w:tcPr>
          <w:p w14:paraId="0A8E04C7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0559EEAF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66265F60" w14:textId="1D14E7EF" w:rsidR="00D76DB4" w:rsidRPr="00032108" w:rsidRDefault="00EB5B70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к</w:t>
            </w:r>
            <w:proofErr w:type="spellStart"/>
            <w:r w:rsidR="00D76DB4" w:rsidRPr="00032108">
              <w:rPr>
                <w:rFonts w:cs="Times New Roman"/>
              </w:rPr>
              <w:t>омор</w:t>
            </w:r>
            <w:proofErr w:type="spellEnd"/>
            <w:r w:rsidR="00D76DB4" w:rsidRPr="00032108">
              <w:rPr>
                <w:rFonts w:cs="Times New Roman"/>
                <w:lang w:val="ru-RU"/>
              </w:rPr>
              <w:t>а</w:t>
            </w:r>
            <w:r w:rsidR="00D76DB4" w:rsidRPr="00032108">
              <w:rPr>
                <w:rFonts w:cs="Times New Roman"/>
              </w:rPr>
              <w:t xml:space="preserve"> </w:t>
            </w:r>
            <w:r w:rsidR="00D76DB4" w:rsidRPr="00032108">
              <w:rPr>
                <w:rFonts w:cs="Times New Roman"/>
                <w:lang w:val="ru-RU"/>
              </w:rPr>
              <w:t>(комод)</w:t>
            </w:r>
          </w:p>
        </w:tc>
        <w:tc>
          <w:tcPr>
            <w:tcW w:w="1559" w:type="dxa"/>
            <w:vAlign w:val="top"/>
          </w:tcPr>
          <w:p w14:paraId="6925E1BB" w14:textId="312BC119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store-room</w:t>
            </w:r>
          </w:p>
        </w:tc>
        <w:tc>
          <w:tcPr>
            <w:tcW w:w="1417" w:type="dxa"/>
            <w:vAlign w:val="top"/>
          </w:tcPr>
          <w:p w14:paraId="6D51A670" w14:textId="769B9DA4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store-room</w:t>
            </w:r>
          </w:p>
        </w:tc>
        <w:tc>
          <w:tcPr>
            <w:tcW w:w="1418" w:type="dxa"/>
            <w:vAlign w:val="top"/>
          </w:tcPr>
          <w:p w14:paraId="706AF8EA" w14:textId="4AFB9A4F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store-room</w:t>
            </w:r>
          </w:p>
        </w:tc>
        <w:tc>
          <w:tcPr>
            <w:tcW w:w="1689" w:type="dxa"/>
            <w:vAlign w:val="top"/>
          </w:tcPr>
          <w:p w14:paraId="52DC2E4E" w14:textId="315B9ABF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lumber-room</w:t>
            </w:r>
          </w:p>
        </w:tc>
      </w:tr>
      <w:tr w:rsidR="00D76DB4" w:rsidRPr="007937DA" w14:paraId="31F40A5F" w14:textId="77777777" w:rsidTr="00B4748F">
        <w:trPr>
          <w:trHeight w:val="28"/>
        </w:trPr>
        <w:tc>
          <w:tcPr>
            <w:tcW w:w="1104" w:type="dxa"/>
            <w:vMerge/>
          </w:tcPr>
          <w:p w14:paraId="071EC6B6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42B9F155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726C3313" w14:textId="53BD0A23" w:rsidR="00D76DB4" w:rsidRPr="001A262A" w:rsidRDefault="00D76DB4" w:rsidP="007937DA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паникадил</w:t>
            </w:r>
            <w:proofErr w:type="spellEnd"/>
            <w:r w:rsidR="001A262A">
              <w:rPr>
                <w:rFonts w:cs="Times New Roman"/>
                <w:lang w:val="ru-RU"/>
              </w:rPr>
              <w:t>о</w:t>
            </w:r>
          </w:p>
        </w:tc>
        <w:tc>
          <w:tcPr>
            <w:tcW w:w="1559" w:type="dxa"/>
            <w:vAlign w:val="top"/>
          </w:tcPr>
          <w:p w14:paraId="3BF06101" w14:textId="5F60075E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-</w:t>
            </w:r>
          </w:p>
        </w:tc>
        <w:tc>
          <w:tcPr>
            <w:tcW w:w="1417" w:type="dxa"/>
            <w:vAlign w:val="top"/>
          </w:tcPr>
          <w:p w14:paraId="0FC63C02" w14:textId="02078EC6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church candlestick</w:t>
            </w:r>
          </w:p>
        </w:tc>
        <w:tc>
          <w:tcPr>
            <w:tcW w:w="1418" w:type="dxa"/>
            <w:vAlign w:val="top"/>
          </w:tcPr>
          <w:p w14:paraId="42F8C7A2" w14:textId="76FCEB70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censer</w:t>
            </w:r>
          </w:p>
        </w:tc>
        <w:tc>
          <w:tcPr>
            <w:tcW w:w="1689" w:type="dxa"/>
            <w:vAlign w:val="top"/>
          </w:tcPr>
          <w:p w14:paraId="5D0F6073" w14:textId="5FE119A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-</w:t>
            </w:r>
          </w:p>
        </w:tc>
      </w:tr>
      <w:tr w:rsidR="00D76DB4" w:rsidRPr="007937DA" w14:paraId="22F4B8AE" w14:textId="77777777" w:rsidTr="00B4748F">
        <w:trPr>
          <w:trHeight w:val="28"/>
        </w:trPr>
        <w:tc>
          <w:tcPr>
            <w:tcW w:w="1104" w:type="dxa"/>
            <w:vMerge/>
          </w:tcPr>
          <w:p w14:paraId="7A3EBC3E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3C89FA4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52A14000" w14:textId="59A21713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казенн</w:t>
            </w:r>
            <w:r w:rsidRPr="00032108">
              <w:rPr>
                <w:rFonts w:cs="Times New Roman"/>
                <w:lang w:val="ru-RU"/>
              </w:rPr>
              <w:t>ая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ха</w:t>
            </w:r>
            <w:proofErr w:type="spellEnd"/>
            <w:r w:rsidRPr="00032108">
              <w:rPr>
                <w:rFonts w:cs="Times New Roman"/>
                <w:lang w:val="ru-RU"/>
              </w:rPr>
              <w:t>та</w:t>
            </w:r>
          </w:p>
        </w:tc>
        <w:tc>
          <w:tcPr>
            <w:tcW w:w="1559" w:type="dxa"/>
            <w:vAlign w:val="top"/>
          </w:tcPr>
          <w:p w14:paraId="0F212FA5" w14:textId="3A5C13F6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hut</w:t>
            </w:r>
          </w:p>
        </w:tc>
        <w:tc>
          <w:tcPr>
            <w:tcW w:w="1417" w:type="dxa"/>
            <w:vAlign w:val="top"/>
          </w:tcPr>
          <w:p w14:paraId="072D9926" w14:textId="797698F5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hut</w:t>
            </w:r>
          </w:p>
        </w:tc>
        <w:tc>
          <w:tcPr>
            <w:tcW w:w="1418" w:type="dxa"/>
            <w:vAlign w:val="top"/>
          </w:tcPr>
          <w:p w14:paraId="7B58EFDD" w14:textId="55D6F1FA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cottage</w:t>
            </w:r>
          </w:p>
        </w:tc>
        <w:tc>
          <w:tcPr>
            <w:tcW w:w="1689" w:type="dxa"/>
            <w:vAlign w:val="top"/>
          </w:tcPr>
          <w:p w14:paraId="1DF6DFCF" w14:textId="320DF124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government property</w:t>
            </w:r>
          </w:p>
        </w:tc>
      </w:tr>
      <w:tr w:rsidR="00D76DB4" w:rsidRPr="007937DA" w14:paraId="4F3C2C84" w14:textId="77777777" w:rsidTr="00B4748F">
        <w:trPr>
          <w:trHeight w:val="28"/>
        </w:trPr>
        <w:tc>
          <w:tcPr>
            <w:tcW w:w="1104" w:type="dxa"/>
            <w:vMerge/>
          </w:tcPr>
          <w:p w14:paraId="215DB2B2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229D1515" w14:textId="77777777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7F3E85DD" w14:textId="5BE8CC71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господский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дом</w:t>
            </w:r>
            <w:proofErr w:type="spellEnd"/>
          </w:p>
        </w:tc>
        <w:tc>
          <w:tcPr>
            <w:tcW w:w="1559" w:type="dxa"/>
            <w:vAlign w:val="top"/>
          </w:tcPr>
          <w:p w14:paraId="1CA27B2E" w14:textId="0CF7E724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half-ruined house</w:t>
            </w:r>
          </w:p>
        </w:tc>
        <w:tc>
          <w:tcPr>
            <w:tcW w:w="1417" w:type="dxa"/>
            <w:vAlign w:val="top"/>
          </w:tcPr>
          <w:p w14:paraId="205C4BFC" w14:textId="1D6B0C9F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manor house</w:t>
            </w:r>
          </w:p>
        </w:tc>
        <w:tc>
          <w:tcPr>
            <w:tcW w:w="1418" w:type="dxa"/>
            <w:vAlign w:val="top"/>
          </w:tcPr>
          <w:p w14:paraId="0FDBC5D6" w14:textId="2ED0009C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manor-house</w:t>
            </w:r>
          </w:p>
        </w:tc>
        <w:tc>
          <w:tcPr>
            <w:tcW w:w="1689" w:type="dxa"/>
            <w:vAlign w:val="top"/>
          </w:tcPr>
          <w:p w14:paraId="7D415A8F" w14:textId="7CB43A22" w:rsidR="00D76DB4" w:rsidRPr="00032108" w:rsidRDefault="00D76DB4" w:rsidP="007937DA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manor-house</w:t>
            </w:r>
          </w:p>
        </w:tc>
      </w:tr>
      <w:tr w:rsidR="00EB5B70" w:rsidRPr="007937DA" w14:paraId="2B3E40EF" w14:textId="77777777" w:rsidTr="00B4748F">
        <w:trPr>
          <w:trHeight w:val="28"/>
        </w:trPr>
        <w:tc>
          <w:tcPr>
            <w:tcW w:w="1104" w:type="dxa"/>
            <w:vMerge/>
          </w:tcPr>
          <w:p w14:paraId="7C73F319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07420A7C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0B98E907" w14:textId="3F43C7B5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казенн</w:t>
            </w:r>
            <w:r w:rsidRPr="00032108">
              <w:rPr>
                <w:rFonts w:cs="Times New Roman"/>
                <w:lang w:val="ru-RU"/>
              </w:rPr>
              <w:t>ая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палат</w:t>
            </w:r>
            <w:proofErr w:type="spellEnd"/>
            <w:r w:rsidRPr="00032108">
              <w:rPr>
                <w:rFonts w:cs="Times New Roman"/>
                <w:lang w:val="ru-RU"/>
              </w:rPr>
              <w:t>а</w:t>
            </w:r>
          </w:p>
        </w:tc>
        <w:tc>
          <w:tcPr>
            <w:tcW w:w="1559" w:type="dxa"/>
            <w:vAlign w:val="top"/>
          </w:tcPr>
          <w:p w14:paraId="04306AF1" w14:textId="26514498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-</w:t>
            </w:r>
          </w:p>
        </w:tc>
        <w:tc>
          <w:tcPr>
            <w:tcW w:w="1417" w:type="dxa"/>
            <w:vAlign w:val="top"/>
          </w:tcPr>
          <w:p w14:paraId="50835845" w14:textId="16C14CE5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the government office</w:t>
            </w:r>
          </w:p>
        </w:tc>
        <w:tc>
          <w:tcPr>
            <w:tcW w:w="1418" w:type="dxa"/>
            <w:vAlign w:val="top"/>
          </w:tcPr>
          <w:p w14:paraId="59DE3C29" w14:textId="10AFA039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the government office</w:t>
            </w:r>
          </w:p>
        </w:tc>
        <w:tc>
          <w:tcPr>
            <w:tcW w:w="1689" w:type="dxa"/>
            <w:vAlign w:val="top"/>
          </w:tcPr>
          <w:p w14:paraId="3DB6DCB8" w14:textId="3CA25292" w:rsidR="00EB5B70" w:rsidRPr="00032108" w:rsidRDefault="00EB5B70" w:rsidP="00FE30D2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the Treasury</w:t>
            </w:r>
          </w:p>
        </w:tc>
      </w:tr>
      <w:tr w:rsidR="00EB5B70" w:rsidRPr="007937DA" w14:paraId="09C25B83" w14:textId="77777777" w:rsidTr="00B4748F">
        <w:trPr>
          <w:trHeight w:val="28"/>
        </w:trPr>
        <w:tc>
          <w:tcPr>
            <w:tcW w:w="1104" w:type="dxa"/>
            <w:vMerge/>
          </w:tcPr>
          <w:p w14:paraId="22D676CC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18983F89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23CA32ED" w14:textId="3A4676CB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бричк</w:t>
            </w:r>
            <w:proofErr w:type="spellEnd"/>
            <w:r w:rsidRPr="00032108">
              <w:rPr>
                <w:rFonts w:cs="Times New Roman"/>
                <w:lang w:val="ru-RU"/>
              </w:rPr>
              <w:t>а</w:t>
            </w:r>
          </w:p>
        </w:tc>
        <w:tc>
          <w:tcPr>
            <w:tcW w:w="1559" w:type="dxa"/>
            <w:vAlign w:val="top"/>
          </w:tcPr>
          <w:p w14:paraId="1F1084DE" w14:textId="3C4815B9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droshky</w:t>
            </w:r>
          </w:p>
        </w:tc>
        <w:tc>
          <w:tcPr>
            <w:tcW w:w="1417" w:type="dxa"/>
            <w:vAlign w:val="top"/>
          </w:tcPr>
          <w:p w14:paraId="57C5F929" w14:textId="34763B17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chaise</w:t>
            </w:r>
          </w:p>
        </w:tc>
        <w:tc>
          <w:tcPr>
            <w:tcW w:w="1418" w:type="dxa"/>
            <w:vAlign w:val="top"/>
          </w:tcPr>
          <w:p w14:paraId="60F482CB" w14:textId="36C5B5E0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chaise</w:t>
            </w:r>
          </w:p>
        </w:tc>
        <w:tc>
          <w:tcPr>
            <w:tcW w:w="1689" w:type="dxa"/>
            <w:vAlign w:val="top"/>
          </w:tcPr>
          <w:p w14:paraId="1F4A8AFA" w14:textId="59DF2804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carriage</w:t>
            </w:r>
          </w:p>
        </w:tc>
      </w:tr>
      <w:tr w:rsidR="00EB5B70" w:rsidRPr="007937DA" w14:paraId="0654A01B" w14:textId="77777777" w:rsidTr="00B4748F">
        <w:trPr>
          <w:trHeight w:val="28"/>
        </w:trPr>
        <w:tc>
          <w:tcPr>
            <w:tcW w:w="1104" w:type="dxa"/>
            <w:vMerge/>
          </w:tcPr>
          <w:p w14:paraId="003D5708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4C40885A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62BBB23F" w14:textId="42208A12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с</w:t>
            </w:r>
            <w:proofErr w:type="spellStart"/>
            <w:r w:rsidRPr="00032108">
              <w:rPr>
                <w:rFonts w:cs="Times New Roman"/>
              </w:rPr>
              <w:t>толбов</w:t>
            </w:r>
            <w:r w:rsidRPr="00032108">
              <w:rPr>
                <w:rFonts w:cs="Times New Roman"/>
                <w:lang w:val="ru-RU"/>
              </w:rPr>
              <w:t>ая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дорог</w:t>
            </w:r>
            <w:proofErr w:type="spellEnd"/>
            <w:r w:rsidRPr="00032108">
              <w:rPr>
                <w:rFonts w:cs="Times New Roman"/>
                <w:lang w:val="ru-RU"/>
              </w:rPr>
              <w:t>а</w:t>
            </w:r>
          </w:p>
        </w:tc>
        <w:tc>
          <w:tcPr>
            <w:tcW w:w="1559" w:type="dxa"/>
            <w:vAlign w:val="top"/>
          </w:tcPr>
          <w:p w14:paraId="55B20309" w14:textId="755DAFA6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post-road</w:t>
            </w:r>
          </w:p>
        </w:tc>
        <w:tc>
          <w:tcPr>
            <w:tcW w:w="1417" w:type="dxa"/>
            <w:vAlign w:val="top"/>
          </w:tcPr>
          <w:p w14:paraId="292B5C8B" w14:textId="26286EB7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high road</w:t>
            </w:r>
          </w:p>
        </w:tc>
        <w:tc>
          <w:tcPr>
            <w:tcW w:w="1418" w:type="dxa"/>
            <w:vAlign w:val="top"/>
          </w:tcPr>
          <w:p w14:paraId="7F8A0607" w14:textId="782C1C3F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high road</w:t>
            </w:r>
          </w:p>
        </w:tc>
        <w:tc>
          <w:tcPr>
            <w:tcW w:w="1689" w:type="dxa"/>
            <w:vAlign w:val="top"/>
          </w:tcPr>
          <w:p w14:paraId="6D1629F5" w14:textId="4F449ED0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highway</w:t>
            </w:r>
          </w:p>
        </w:tc>
      </w:tr>
      <w:bookmarkEnd w:id="10"/>
      <w:tr w:rsidR="00EB5B70" w:rsidRPr="007937DA" w14:paraId="1E87F0FC" w14:textId="77777777" w:rsidTr="00B4748F">
        <w:trPr>
          <w:trHeight w:val="55"/>
        </w:trPr>
        <w:tc>
          <w:tcPr>
            <w:tcW w:w="1104" w:type="dxa"/>
            <w:vMerge/>
          </w:tcPr>
          <w:p w14:paraId="4C48A1F8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 w:val="restart"/>
          </w:tcPr>
          <w:p w14:paraId="197A7CD0" w14:textId="1850ED42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>одежда, уборы</w:t>
            </w:r>
          </w:p>
        </w:tc>
        <w:tc>
          <w:tcPr>
            <w:tcW w:w="1447" w:type="dxa"/>
            <w:vAlign w:val="top"/>
          </w:tcPr>
          <w:p w14:paraId="0B13099D" w14:textId="5797C318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решетиловская шапка</w:t>
            </w:r>
          </w:p>
        </w:tc>
        <w:tc>
          <w:tcPr>
            <w:tcW w:w="1559" w:type="dxa"/>
            <w:vAlign w:val="top"/>
          </w:tcPr>
          <w:p w14:paraId="74647B89" w14:textId="74244B4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embroidered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cap</w:t>
            </w:r>
            <w:proofErr w:type="spellEnd"/>
          </w:p>
        </w:tc>
        <w:tc>
          <w:tcPr>
            <w:tcW w:w="1417" w:type="dxa"/>
            <w:vAlign w:val="top"/>
          </w:tcPr>
          <w:p w14:paraId="4DE43D1E" w14:textId="2F68E1A6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astrakhan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cap</w:t>
            </w:r>
            <w:proofErr w:type="spellEnd"/>
          </w:p>
        </w:tc>
        <w:tc>
          <w:tcPr>
            <w:tcW w:w="1418" w:type="dxa"/>
            <w:vAlign w:val="top"/>
          </w:tcPr>
          <w:p w14:paraId="48097599" w14:textId="65A564B6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astrakhan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cap</w:t>
            </w:r>
            <w:proofErr w:type="spellEnd"/>
          </w:p>
        </w:tc>
        <w:tc>
          <w:tcPr>
            <w:tcW w:w="1689" w:type="dxa"/>
            <w:vAlign w:val="top"/>
          </w:tcPr>
          <w:p w14:paraId="2DF15649" w14:textId="151577EE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 xml:space="preserve">a </w:t>
            </w:r>
            <w:proofErr w:type="spellStart"/>
            <w:r w:rsidRPr="00032108">
              <w:rPr>
                <w:rFonts w:cs="Times New Roman"/>
                <w:lang w:val="ru-RU"/>
              </w:rPr>
              <w:t>hat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of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astrakhan</w:t>
            </w:r>
            <w:proofErr w:type="spellEnd"/>
          </w:p>
        </w:tc>
      </w:tr>
      <w:tr w:rsidR="00EB5B70" w:rsidRPr="007937DA" w14:paraId="29E3CA52" w14:textId="77777777" w:rsidTr="00B4748F">
        <w:trPr>
          <w:trHeight w:val="55"/>
        </w:trPr>
        <w:tc>
          <w:tcPr>
            <w:tcW w:w="1104" w:type="dxa"/>
            <w:vMerge/>
          </w:tcPr>
          <w:p w14:paraId="71FD915F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27BEE7EB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61D3E654" w14:textId="2E84D5A0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свитка</w:t>
            </w:r>
          </w:p>
        </w:tc>
        <w:tc>
          <w:tcPr>
            <w:tcW w:w="1559" w:type="dxa"/>
            <w:vAlign w:val="top"/>
          </w:tcPr>
          <w:p w14:paraId="19381B0E" w14:textId="390425D4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caftan</w:t>
            </w:r>
          </w:p>
        </w:tc>
        <w:tc>
          <w:tcPr>
            <w:tcW w:w="1417" w:type="dxa"/>
            <w:vAlign w:val="top"/>
          </w:tcPr>
          <w:p w14:paraId="1872A934" w14:textId="696EDEF5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jacket</w:t>
            </w:r>
          </w:p>
        </w:tc>
        <w:tc>
          <w:tcPr>
            <w:tcW w:w="1418" w:type="dxa"/>
            <w:vAlign w:val="top"/>
          </w:tcPr>
          <w:p w14:paraId="01D1DD73" w14:textId="08F5EFE6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jacket</w:t>
            </w:r>
          </w:p>
        </w:tc>
        <w:tc>
          <w:tcPr>
            <w:tcW w:w="1689" w:type="dxa"/>
            <w:vAlign w:val="top"/>
          </w:tcPr>
          <w:p w14:paraId="6B294909" w14:textId="5E00F38A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-</w:t>
            </w:r>
          </w:p>
        </w:tc>
      </w:tr>
      <w:tr w:rsidR="00EB5B70" w:rsidRPr="007937DA" w14:paraId="484C82CB" w14:textId="77777777" w:rsidTr="00B4748F">
        <w:trPr>
          <w:trHeight w:val="55"/>
        </w:trPr>
        <w:tc>
          <w:tcPr>
            <w:tcW w:w="1104" w:type="dxa"/>
            <w:vMerge/>
          </w:tcPr>
          <w:p w14:paraId="22D5737F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71BCA274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6CB13BBE" w14:textId="446422B8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пояс</w:t>
            </w:r>
          </w:p>
        </w:tc>
        <w:tc>
          <w:tcPr>
            <w:tcW w:w="1559" w:type="dxa"/>
            <w:vAlign w:val="top"/>
          </w:tcPr>
          <w:p w14:paraId="664DCEC0" w14:textId="5094C290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-</w:t>
            </w:r>
          </w:p>
        </w:tc>
        <w:tc>
          <w:tcPr>
            <w:tcW w:w="1417" w:type="dxa"/>
            <w:vAlign w:val="top"/>
          </w:tcPr>
          <w:p w14:paraId="520176C9" w14:textId="75F8E05B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sash</w:t>
            </w:r>
          </w:p>
        </w:tc>
        <w:tc>
          <w:tcPr>
            <w:tcW w:w="1418" w:type="dxa"/>
            <w:vAlign w:val="top"/>
          </w:tcPr>
          <w:p w14:paraId="1D36F176" w14:textId="67C3FF4A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sash</w:t>
            </w:r>
          </w:p>
        </w:tc>
        <w:tc>
          <w:tcPr>
            <w:tcW w:w="1689" w:type="dxa"/>
            <w:vAlign w:val="top"/>
          </w:tcPr>
          <w:p w14:paraId="5FD9F9AE" w14:textId="65259A04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belt</w:t>
            </w:r>
          </w:p>
        </w:tc>
      </w:tr>
      <w:tr w:rsidR="00EB5B70" w:rsidRPr="007937DA" w14:paraId="18EE6BFF" w14:textId="77777777" w:rsidTr="00B4748F">
        <w:trPr>
          <w:trHeight w:val="55"/>
        </w:trPr>
        <w:tc>
          <w:tcPr>
            <w:tcW w:w="1104" w:type="dxa"/>
            <w:vMerge/>
          </w:tcPr>
          <w:p w14:paraId="3A4285E1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2516E44D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7A413676" w14:textId="3A2135D4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шапка</w:t>
            </w:r>
          </w:p>
        </w:tc>
        <w:tc>
          <w:tcPr>
            <w:tcW w:w="1559" w:type="dxa"/>
            <w:vAlign w:val="top"/>
          </w:tcPr>
          <w:p w14:paraId="32D33A90" w14:textId="271ACA21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cap</w:t>
            </w:r>
          </w:p>
        </w:tc>
        <w:tc>
          <w:tcPr>
            <w:tcW w:w="1417" w:type="dxa"/>
            <w:vAlign w:val="top"/>
          </w:tcPr>
          <w:p w14:paraId="6C7A7D27" w14:textId="49C90BBC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cap</w:t>
            </w:r>
          </w:p>
        </w:tc>
        <w:tc>
          <w:tcPr>
            <w:tcW w:w="1418" w:type="dxa"/>
            <w:vAlign w:val="top"/>
          </w:tcPr>
          <w:p w14:paraId="32202F04" w14:textId="40D40A88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cap</w:t>
            </w:r>
          </w:p>
        </w:tc>
        <w:tc>
          <w:tcPr>
            <w:tcW w:w="1689" w:type="dxa"/>
            <w:vAlign w:val="top"/>
          </w:tcPr>
          <w:p w14:paraId="17B86B05" w14:textId="21A4D814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fur hat</w:t>
            </w:r>
          </w:p>
        </w:tc>
      </w:tr>
      <w:tr w:rsidR="00EB5B70" w:rsidRPr="007937DA" w14:paraId="0D8A697E" w14:textId="77777777" w:rsidTr="00B4748F">
        <w:trPr>
          <w:trHeight w:val="55"/>
        </w:trPr>
        <w:tc>
          <w:tcPr>
            <w:tcW w:w="1104" w:type="dxa"/>
            <w:vMerge/>
          </w:tcPr>
          <w:p w14:paraId="0DB1CC90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79016941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4954C8D6" w14:textId="77777777" w:rsidR="00EB5B70" w:rsidRPr="00032108" w:rsidRDefault="00EB5B70" w:rsidP="00EB5B70">
            <w:pPr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  <w:lang w:val="ru-RU"/>
              </w:rPr>
              <w:t>с</w:t>
            </w:r>
            <w:proofErr w:type="spellStart"/>
            <w:r w:rsidRPr="00032108">
              <w:rPr>
                <w:rFonts w:cs="Times New Roman"/>
              </w:rPr>
              <w:t>ерьги</w:t>
            </w:r>
            <w:proofErr w:type="spellEnd"/>
            <w:r w:rsidRPr="00032108">
              <w:rPr>
                <w:rFonts w:cs="Times New Roman"/>
              </w:rPr>
              <w:t xml:space="preserve"> и </w:t>
            </w:r>
            <w:proofErr w:type="spellStart"/>
            <w:r w:rsidRPr="00032108">
              <w:rPr>
                <w:rFonts w:cs="Times New Roman"/>
              </w:rPr>
              <w:t>монисты</w:t>
            </w:r>
            <w:proofErr w:type="spellEnd"/>
          </w:p>
          <w:p w14:paraId="462FE49D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559" w:type="dxa"/>
            <w:vAlign w:val="top"/>
          </w:tcPr>
          <w:p w14:paraId="36623A92" w14:textId="54A99AB3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rings and necklaces</w:t>
            </w:r>
          </w:p>
        </w:tc>
        <w:tc>
          <w:tcPr>
            <w:tcW w:w="1417" w:type="dxa"/>
            <w:vAlign w:val="top"/>
          </w:tcPr>
          <w:p w14:paraId="716DBD37" w14:textId="09A0A085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earrings and necklaces</w:t>
            </w:r>
          </w:p>
        </w:tc>
        <w:tc>
          <w:tcPr>
            <w:tcW w:w="1418" w:type="dxa"/>
            <w:vAlign w:val="top"/>
          </w:tcPr>
          <w:p w14:paraId="1A00E071" w14:textId="723AB979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ear-rings and necklaces</w:t>
            </w:r>
          </w:p>
        </w:tc>
        <w:tc>
          <w:tcPr>
            <w:tcW w:w="1689" w:type="dxa"/>
            <w:vAlign w:val="top"/>
          </w:tcPr>
          <w:p w14:paraId="2EAF1376" w14:textId="51EA48C6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ear-rings and necklaces</w:t>
            </w:r>
          </w:p>
        </w:tc>
      </w:tr>
      <w:tr w:rsidR="00EB5B70" w:rsidRPr="007937DA" w14:paraId="1B2FFBC8" w14:textId="77777777" w:rsidTr="00B4748F">
        <w:trPr>
          <w:trHeight w:val="55"/>
        </w:trPr>
        <w:tc>
          <w:tcPr>
            <w:tcW w:w="1104" w:type="dxa"/>
            <w:vMerge/>
          </w:tcPr>
          <w:p w14:paraId="11FDAF2A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4C358E10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3D97D14E" w14:textId="6F0F5B9D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шерстян</w:t>
            </w:r>
            <w:proofErr w:type="spellEnd"/>
            <w:r w:rsidRPr="00032108">
              <w:rPr>
                <w:rFonts w:cs="Times New Roman"/>
                <w:lang w:val="ru-RU"/>
              </w:rPr>
              <w:t>ой</w:t>
            </w:r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цветн</w:t>
            </w:r>
            <w:proofErr w:type="spellEnd"/>
            <w:r w:rsidRPr="00032108">
              <w:rPr>
                <w:rFonts w:cs="Times New Roman"/>
                <w:lang w:val="ru-RU"/>
              </w:rPr>
              <w:t>ой</w:t>
            </w:r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пояс</w:t>
            </w:r>
            <w:proofErr w:type="spellEnd"/>
          </w:p>
        </w:tc>
        <w:tc>
          <w:tcPr>
            <w:tcW w:w="1559" w:type="dxa"/>
            <w:vAlign w:val="top"/>
          </w:tcPr>
          <w:p w14:paraId="044580D8" w14:textId="3B3A7A11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woollen</w:t>
            </w:r>
            <w:proofErr w:type="spellEnd"/>
            <w:r w:rsidRPr="00032108">
              <w:rPr>
                <w:rFonts w:cs="Times New Roman"/>
              </w:rPr>
              <w:t xml:space="preserve"> waist-band</w:t>
            </w:r>
          </w:p>
        </w:tc>
        <w:tc>
          <w:tcPr>
            <w:tcW w:w="1417" w:type="dxa"/>
            <w:vAlign w:val="top"/>
          </w:tcPr>
          <w:p w14:paraId="796C9A55" w14:textId="4D69A488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a colored woolen sash</w:t>
            </w:r>
          </w:p>
        </w:tc>
        <w:tc>
          <w:tcPr>
            <w:tcW w:w="1418" w:type="dxa"/>
            <w:vAlign w:val="top"/>
          </w:tcPr>
          <w:p w14:paraId="5669B41A" w14:textId="68D9E4BF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a colored woolen sash</w:t>
            </w:r>
          </w:p>
        </w:tc>
        <w:tc>
          <w:tcPr>
            <w:tcW w:w="1689" w:type="dxa"/>
            <w:vAlign w:val="top"/>
          </w:tcPr>
          <w:p w14:paraId="302F21C9" w14:textId="0A297072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 xml:space="preserve">a </w:t>
            </w:r>
            <w:proofErr w:type="spellStart"/>
            <w:r w:rsidRPr="00032108">
              <w:rPr>
                <w:rFonts w:cs="Times New Roman"/>
              </w:rPr>
              <w:t>coloured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woollen</w:t>
            </w:r>
            <w:proofErr w:type="spellEnd"/>
            <w:r w:rsidRPr="00032108">
              <w:rPr>
                <w:rFonts w:cs="Times New Roman"/>
              </w:rPr>
              <w:t xml:space="preserve"> belt</w:t>
            </w:r>
          </w:p>
        </w:tc>
      </w:tr>
      <w:tr w:rsidR="00EB5B70" w:rsidRPr="007937DA" w14:paraId="0F1357B5" w14:textId="77777777" w:rsidTr="00B4748F">
        <w:trPr>
          <w:trHeight w:val="55"/>
        </w:trPr>
        <w:tc>
          <w:tcPr>
            <w:tcW w:w="1104" w:type="dxa"/>
            <w:vMerge/>
          </w:tcPr>
          <w:p w14:paraId="1ADAE061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9DEAFF8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4F11A8EA" w14:textId="72CB7EF5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козацкий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жупан</w:t>
            </w:r>
            <w:proofErr w:type="spellEnd"/>
          </w:p>
        </w:tc>
        <w:tc>
          <w:tcPr>
            <w:tcW w:w="1559" w:type="dxa"/>
            <w:vAlign w:val="top"/>
          </w:tcPr>
          <w:p w14:paraId="738A0174" w14:textId="03D26A0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Cossack's uniform</w:t>
            </w:r>
          </w:p>
        </w:tc>
        <w:tc>
          <w:tcPr>
            <w:tcW w:w="1417" w:type="dxa"/>
            <w:vAlign w:val="top"/>
          </w:tcPr>
          <w:p w14:paraId="1066C74A" w14:textId="3A3A4D1C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Cossack coat</w:t>
            </w:r>
          </w:p>
        </w:tc>
        <w:tc>
          <w:tcPr>
            <w:tcW w:w="1418" w:type="dxa"/>
            <w:vAlign w:val="top"/>
          </w:tcPr>
          <w:p w14:paraId="51F81702" w14:textId="69ACF859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Cossack tunic</w:t>
            </w:r>
          </w:p>
        </w:tc>
        <w:tc>
          <w:tcPr>
            <w:tcW w:w="1689" w:type="dxa"/>
            <w:vAlign w:val="top"/>
          </w:tcPr>
          <w:p w14:paraId="35977940" w14:textId="2BC04B9F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 xml:space="preserve">Cossack </w:t>
            </w:r>
            <w:proofErr w:type="spellStart"/>
            <w:r w:rsidRPr="00032108">
              <w:rPr>
                <w:rFonts w:cs="Times New Roman"/>
              </w:rPr>
              <w:t>zhupan</w:t>
            </w:r>
            <w:proofErr w:type="spellEnd"/>
          </w:p>
        </w:tc>
      </w:tr>
      <w:tr w:rsidR="00EB5B70" w:rsidRPr="007937DA" w14:paraId="11200A6F" w14:textId="77777777" w:rsidTr="00B4748F">
        <w:trPr>
          <w:trHeight w:val="55"/>
        </w:trPr>
        <w:tc>
          <w:tcPr>
            <w:tcW w:w="1104" w:type="dxa"/>
            <w:vMerge/>
          </w:tcPr>
          <w:p w14:paraId="74186ADB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67C844EC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09090B32" w14:textId="0B21CBB6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рубашка</w:t>
            </w:r>
            <w:proofErr w:type="spellEnd"/>
          </w:p>
        </w:tc>
        <w:tc>
          <w:tcPr>
            <w:tcW w:w="1559" w:type="dxa"/>
            <w:vAlign w:val="top"/>
          </w:tcPr>
          <w:p w14:paraId="3AFF4180" w14:textId="2A90BA65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-</w:t>
            </w:r>
          </w:p>
        </w:tc>
        <w:tc>
          <w:tcPr>
            <w:tcW w:w="1417" w:type="dxa"/>
            <w:vAlign w:val="top"/>
          </w:tcPr>
          <w:p w14:paraId="6D809826" w14:textId="0D4B6DCA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shirt</w:t>
            </w:r>
          </w:p>
        </w:tc>
        <w:tc>
          <w:tcPr>
            <w:tcW w:w="1418" w:type="dxa"/>
            <w:vAlign w:val="top"/>
          </w:tcPr>
          <w:p w14:paraId="7959E309" w14:textId="21BFA198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shirt</w:t>
            </w:r>
          </w:p>
        </w:tc>
        <w:tc>
          <w:tcPr>
            <w:tcW w:w="1689" w:type="dxa"/>
            <w:vAlign w:val="top"/>
          </w:tcPr>
          <w:p w14:paraId="0867CC94" w14:textId="4FA71B6F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blouse</w:t>
            </w:r>
          </w:p>
        </w:tc>
      </w:tr>
      <w:tr w:rsidR="00EB5B70" w:rsidRPr="007937DA" w14:paraId="7D4154D5" w14:textId="77777777" w:rsidTr="00B4748F">
        <w:trPr>
          <w:trHeight w:val="28"/>
        </w:trPr>
        <w:tc>
          <w:tcPr>
            <w:tcW w:w="1104" w:type="dxa"/>
            <w:vMerge/>
          </w:tcPr>
          <w:p w14:paraId="153CEE70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D93F54F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1036C180" w14:textId="0488949A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тулуп</w:t>
            </w:r>
            <w:proofErr w:type="spellEnd"/>
          </w:p>
        </w:tc>
        <w:tc>
          <w:tcPr>
            <w:tcW w:w="1559" w:type="dxa"/>
            <w:vAlign w:val="top"/>
          </w:tcPr>
          <w:p w14:paraId="1FAA1143" w14:textId="06B9988A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fur blanket</w:t>
            </w:r>
          </w:p>
        </w:tc>
        <w:tc>
          <w:tcPr>
            <w:tcW w:w="1417" w:type="dxa"/>
            <w:vAlign w:val="top"/>
          </w:tcPr>
          <w:p w14:paraId="5A64EEEF" w14:textId="191D894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sheepskin</w:t>
            </w:r>
          </w:p>
        </w:tc>
        <w:tc>
          <w:tcPr>
            <w:tcW w:w="1418" w:type="dxa"/>
            <w:vAlign w:val="top"/>
          </w:tcPr>
          <w:p w14:paraId="6D2F3E7B" w14:textId="1D28238A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sheepskin</w:t>
            </w:r>
          </w:p>
        </w:tc>
        <w:tc>
          <w:tcPr>
            <w:tcW w:w="1689" w:type="dxa"/>
            <w:vAlign w:val="top"/>
          </w:tcPr>
          <w:p w14:paraId="487CF7F5" w14:textId="27E82832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coat</w:t>
            </w:r>
          </w:p>
        </w:tc>
      </w:tr>
      <w:tr w:rsidR="00EB5B70" w:rsidRPr="007937DA" w14:paraId="387B0876" w14:textId="77777777" w:rsidTr="00B4748F">
        <w:trPr>
          <w:trHeight w:val="28"/>
        </w:trPr>
        <w:tc>
          <w:tcPr>
            <w:tcW w:w="1104" w:type="dxa"/>
            <w:vMerge/>
          </w:tcPr>
          <w:p w14:paraId="18517345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07BFDDFC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66B3BDB3" w14:textId="43D68B5A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п</w:t>
            </w:r>
            <w:proofErr w:type="spellStart"/>
            <w:r w:rsidRPr="00032108">
              <w:rPr>
                <w:rFonts w:cs="Times New Roman"/>
              </w:rPr>
              <w:t>олотняны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е </w:t>
            </w:r>
            <w:proofErr w:type="spellStart"/>
            <w:r w:rsidRPr="00032108">
              <w:rPr>
                <w:rFonts w:cs="Times New Roman"/>
              </w:rPr>
              <w:t>шаровар</w:t>
            </w:r>
            <w:proofErr w:type="spellEnd"/>
            <w:r w:rsidRPr="00032108">
              <w:rPr>
                <w:rFonts w:cs="Times New Roman"/>
                <w:lang w:val="ru-RU"/>
              </w:rPr>
              <w:t>ы</w:t>
            </w:r>
          </w:p>
        </w:tc>
        <w:tc>
          <w:tcPr>
            <w:tcW w:w="1559" w:type="dxa"/>
            <w:vAlign w:val="top"/>
          </w:tcPr>
          <w:p w14:paraId="18815BDD" w14:textId="18ACD45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linen breeches</w:t>
            </w:r>
          </w:p>
        </w:tc>
        <w:tc>
          <w:tcPr>
            <w:tcW w:w="1417" w:type="dxa"/>
            <w:vAlign w:val="top"/>
          </w:tcPr>
          <w:p w14:paraId="35ADECFA" w14:textId="395ABC83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linen trousers</w:t>
            </w:r>
          </w:p>
        </w:tc>
        <w:tc>
          <w:tcPr>
            <w:tcW w:w="1418" w:type="dxa"/>
            <w:vAlign w:val="top"/>
          </w:tcPr>
          <w:p w14:paraId="6C68F56E" w14:textId="68FEBC30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linen trousers</w:t>
            </w:r>
          </w:p>
        </w:tc>
        <w:tc>
          <w:tcPr>
            <w:tcW w:w="1689" w:type="dxa"/>
            <w:vAlign w:val="top"/>
          </w:tcPr>
          <w:p w14:paraId="119C6929" w14:textId="0F866C09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linen trousers</w:t>
            </w:r>
          </w:p>
        </w:tc>
      </w:tr>
      <w:tr w:rsidR="00EB5B70" w:rsidRPr="007937DA" w14:paraId="65E81F3F" w14:textId="77777777" w:rsidTr="00B4748F">
        <w:trPr>
          <w:trHeight w:val="28"/>
        </w:trPr>
        <w:tc>
          <w:tcPr>
            <w:tcW w:w="1104" w:type="dxa"/>
            <w:vMerge/>
          </w:tcPr>
          <w:p w14:paraId="6300640B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210AD749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37F1C477" w14:textId="2B4EE9B6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жилет</w:t>
            </w:r>
            <w:proofErr w:type="spellEnd"/>
          </w:p>
        </w:tc>
        <w:tc>
          <w:tcPr>
            <w:tcW w:w="1559" w:type="dxa"/>
            <w:vAlign w:val="top"/>
          </w:tcPr>
          <w:p w14:paraId="510AE4DE" w14:textId="0D68A929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waistcoat</w:t>
            </w:r>
          </w:p>
        </w:tc>
        <w:tc>
          <w:tcPr>
            <w:tcW w:w="1417" w:type="dxa"/>
            <w:vAlign w:val="top"/>
          </w:tcPr>
          <w:p w14:paraId="29FAF81C" w14:textId="2BA34CB3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vest</w:t>
            </w:r>
          </w:p>
        </w:tc>
        <w:tc>
          <w:tcPr>
            <w:tcW w:w="1418" w:type="dxa"/>
            <w:vAlign w:val="top"/>
          </w:tcPr>
          <w:p w14:paraId="1C0D0D63" w14:textId="223F9CCE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a waistcoat</w:t>
            </w:r>
          </w:p>
        </w:tc>
        <w:tc>
          <w:tcPr>
            <w:tcW w:w="1689" w:type="dxa"/>
            <w:vAlign w:val="top"/>
          </w:tcPr>
          <w:p w14:paraId="3BC73FD2" w14:textId="7D6F4128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waistcoat</w:t>
            </w:r>
          </w:p>
        </w:tc>
      </w:tr>
      <w:tr w:rsidR="00EB5B70" w:rsidRPr="007937DA" w14:paraId="7BF7BCFD" w14:textId="77777777" w:rsidTr="00B4748F">
        <w:trPr>
          <w:trHeight w:val="28"/>
        </w:trPr>
        <w:tc>
          <w:tcPr>
            <w:tcW w:w="1104" w:type="dxa"/>
            <w:vMerge/>
          </w:tcPr>
          <w:p w14:paraId="1503AA6D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48ADD8B6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505F9209" w14:textId="58A27ACF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зарукавья</w:t>
            </w:r>
            <w:proofErr w:type="spellEnd"/>
          </w:p>
        </w:tc>
        <w:tc>
          <w:tcPr>
            <w:tcW w:w="1559" w:type="dxa"/>
            <w:vAlign w:val="top"/>
          </w:tcPr>
          <w:p w14:paraId="7D724DE4" w14:textId="6C4E409F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armlets</w:t>
            </w:r>
          </w:p>
        </w:tc>
        <w:tc>
          <w:tcPr>
            <w:tcW w:w="1417" w:type="dxa"/>
            <w:vAlign w:val="top"/>
          </w:tcPr>
          <w:p w14:paraId="25230FE0" w14:textId="11120368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sleeves</w:t>
            </w:r>
          </w:p>
        </w:tc>
        <w:tc>
          <w:tcPr>
            <w:tcW w:w="1418" w:type="dxa"/>
            <w:vAlign w:val="top"/>
          </w:tcPr>
          <w:p w14:paraId="4D24DB84" w14:textId="7B197921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sleeves</w:t>
            </w:r>
          </w:p>
        </w:tc>
        <w:tc>
          <w:tcPr>
            <w:tcW w:w="1689" w:type="dxa"/>
            <w:vAlign w:val="top"/>
          </w:tcPr>
          <w:p w14:paraId="1A063A50" w14:textId="1B48EAB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a pair of cuffs</w:t>
            </w:r>
          </w:p>
        </w:tc>
      </w:tr>
      <w:tr w:rsidR="00EB5B70" w:rsidRPr="007937DA" w14:paraId="37333F85" w14:textId="77777777" w:rsidTr="00B4748F">
        <w:trPr>
          <w:trHeight w:val="140"/>
        </w:trPr>
        <w:tc>
          <w:tcPr>
            <w:tcW w:w="1104" w:type="dxa"/>
            <w:vMerge/>
          </w:tcPr>
          <w:p w14:paraId="4E605F9F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6241347F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7A87CEE4" w14:textId="0D31FDA1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кораллы</w:t>
            </w:r>
            <w:proofErr w:type="spellEnd"/>
            <w:r w:rsidRPr="00032108">
              <w:rPr>
                <w:rFonts w:cs="Times New Roman"/>
              </w:rPr>
              <w:t xml:space="preserve">, </w:t>
            </w:r>
            <w:proofErr w:type="spellStart"/>
            <w:r w:rsidRPr="00032108">
              <w:rPr>
                <w:rFonts w:cs="Times New Roman"/>
              </w:rPr>
              <w:t>ожерелья</w:t>
            </w:r>
            <w:proofErr w:type="spellEnd"/>
          </w:p>
        </w:tc>
        <w:tc>
          <w:tcPr>
            <w:tcW w:w="1559" w:type="dxa"/>
            <w:vAlign w:val="top"/>
          </w:tcPr>
          <w:p w14:paraId="4718EA1A" w14:textId="51DBC20F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a girdle set with pearls</w:t>
            </w:r>
          </w:p>
        </w:tc>
        <w:tc>
          <w:tcPr>
            <w:tcW w:w="1417" w:type="dxa"/>
            <w:vAlign w:val="top"/>
          </w:tcPr>
          <w:p w14:paraId="21D9C93B" w14:textId="76B0989B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a girdle adorned with pearls</w:t>
            </w:r>
          </w:p>
        </w:tc>
        <w:tc>
          <w:tcPr>
            <w:tcW w:w="1418" w:type="dxa"/>
            <w:vAlign w:val="top"/>
          </w:tcPr>
          <w:p w14:paraId="3B09917C" w14:textId="6FDB665F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a girdle adorned with pearls</w:t>
            </w:r>
          </w:p>
        </w:tc>
        <w:tc>
          <w:tcPr>
            <w:tcW w:w="1689" w:type="dxa"/>
            <w:vAlign w:val="top"/>
          </w:tcPr>
          <w:p w14:paraId="791F0C99" w14:textId="4EF33249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coral beads and necklaces</w:t>
            </w:r>
          </w:p>
        </w:tc>
      </w:tr>
      <w:tr w:rsidR="00EB5B70" w:rsidRPr="007937DA" w14:paraId="30C516F3" w14:textId="77777777" w:rsidTr="00B4748F">
        <w:trPr>
          <w:trHeight w:val="153"/>
        </w:trPr>
        <w:tc>
          <w:tcPr>
            <w:tcW w:w="1104" w:type="dxa"/>
            <w:vMerge/>
          </w:tcPr>
          <w:p w14:paraId="3F6147E7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121037F8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133FF0C6" w14:textId="632077D0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дукаты</w:t>
            </w:r>
            <w:proofErr w:type="spellEnd"/>
          </w:p>
        </w:tc>
        <w:tc>
          <w:tcPr>
            <w:tcW w:w="1559" w:type="dxa"/>
            <w:vAlign w:val="top"/>
          </w:tcPr>
          <w:p w14:paraId="1704A0F1" w14:textId="6FA14EA3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coins</w:t>
            </w:r>
          </w:p>
        </w:tc>
        <w:tc>
          <w:tcPr>
            <w:tcW w:w="1417" w:type="dxa"/>
            <w:vAlign w:val="top"/>
          </w:tcPr>
          <w:p w14:paraId="279EFC31" w14:textId="1A52A885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strings of beads</w:t>
            </w:r>
          </w:p>
        </w:tc>
        <w:tc>
          <w:tcPr>
            <w:tcW w:w="1418" w:type="dxa"/>
            <w:vAlign w:val="top"/>
          </w:tcPr>
          <w:p w14:paraId="193DB7F3" w14:textId="7017BFF8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strings of beads</w:t>
            </w:r>
          </w:p>
        </w:tc>
        <w:tc>
          <w:tcPr>
            <w:tcW w:w="1689" w:type="dxa"/>
            <w:vAlign w:val="top"/>
          </w:tcPr>
          <w:p w14:paraId="6FC69813" w14:textId="5A2C7C23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ducats</w:t>
            </w:r>
          </w:p>
        </w:tc>
      </w:tr>
      <w:tr w:rsidR="00EB5B70" w:rsidRPr="007937DA" w14:paraId="4369955C" w14:textId="77777777" w:rsidTr="00B4748F">
        <w:trPr>
          <w:trHeight w:val="55"/>
        </w:trPr>
        <w:tc>
          <w:tcPr>
            <w:tcW w:w="1104" w:type="dxa"/>
            <w:vMerge/>
          </w:tcPr>
          <w:p w14:paraId="6034AB71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 w:val="restart"/>
          </w:tcPr>
          <w:p w14:paraId="5FA1FB38" w14:textId="64F2FB8B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>пища, напитки</w:t>
            </w:r>
          </w:p>
        </w:tc>
        <w:tc>
          <w:tcPr>
            <w:tcW w:w="1447" w:type="dxa"/>
            <w:vAlign w:val="top"/>
          </w:tcPr>
          <w:p w14:paraId="642F8622" w14:textId="09200B00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борщ</w:t>
            </w:r>
            <w:proofErr w:type="spellEnd"/>
          </w:p>
        </w:tc>
        <w:tc>
          <w:tcPr>
            <w:tcW w:w="1559" w:type="dxa"/>
            <w:vAlign w:val="top"/>
          </w:tcPr>
          <w:p w14:paraId="0E39AAAF" w14:textId="2D52C655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porridge</w:t>
            </w:r>
          </w:p>
        </w:tc>
        <w:tc>
          <w:tcPr>
            <w:tcW w:w="1417" w:type="dxa"/>
            <w:vAlign w:val="top"/>
          </w:tcPr>
          <w:p w14:paraId="5555B75E" w14:textId="5B8F81B8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soup</w:t>
            </w:r>
          </w:p>
        </w:tc>
        <w:tc>
          <w:tcPr>
            <w:tcW w:w="1418" w:type="dxa"/>
            <w:vAlign w:val="top"/>
          </w:tcPr>
          <w:p w14:paraId="5468690A" w14:textId="2B705DB1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soup</w:t>
            </w:r>
          </w:p>
        </w:tc>
        <w:tc>
          <w:tcPr>
            <w:tcW w:w="1689" w:type="dxa"/>
            <w:vAlign w:val="top"/>
          </w:tcPr>
          <w:p w14:paraId="449280F2" w14:textId="10C70DB8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bortsch</w:t>
            </w:r>
          </w:p>
        </w:tc>
      </w:tr>
      <w:tr w:rsidR="00EB5B70" w:rsidRPr="007937DA" w14:paraId="7B625A7C" w14:textId="77777777" w:rsidTr="00B4748F">
        <w:trPr>
          <w:trHeight w:val="55"/>
        </w:trPr>
        <w:tc>
          <w:tcPr>
            <w:tcW w:w="1104" w:type="dxa"/>
            <w:vMerge/>
          </w:tcPr>
          <w:p w14:paraId="2DEC2955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7FA5B59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3A8F4B63" w14:textId="74B03133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галуш</w:t>
            </w:r>
            <w:r w:rsidRPr="00032108">
              <w:rPr>
                <w:rFonts w:cs="Times New Roman"/>
                <w:lang w:val="ru-RU"/>
              </w:rPr>
              <w:t>ки</w:t>
            </w:r>
            <w:proofErr w:type="spellEnd"/>
          </w:p>
        </w:tc>
        <w:tc>
          <w:tcPr>
            <w:tcW w:w="1559" w:type="dxa"/>
            <w:vAlign w:val="top"/>
          </w:tcPr>
          <w:p w14:paraId="264BD794" w14:textId="265C5855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dumplings</w:t>
            </w:r>
          </w:p>
        </w:tc>
        <w:tc>
          <w:tcPr>
            <w:tcW w:w="1417" w:type="dxa"/>
            <w:vAlign w:val="top"/>
          </w:tcPr>
          <w:p w14:paraId="469A0E99" w14:textId="3FB57072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dumplings</w:t>
            </w:r>
          </w:p>
        </w:tc>
        <w:tc>
          <w:tcPr>
            <w:tcW w:w="1418" w:type="dxa"/>
            <w:vAlign w:val="top"/>
          </w:tcPr>
          <w:p w14:paraId="1F2EE883" w14:textId="2EA7AEC4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dumplings</w:t>
            </w:r>
          </w:p>
        </w:tc>
        <w:tc>
          <w:tcPr>
            <w:tcW w:w="1689" w:type="dxa"/>
            <w:vAlign w:val="top"/>
          </w:tcPr>
          <w:p w14:paraId="659AB6C4" w14:textId="71E85783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galushki</w:t>
            </w:r>
            <w:proofErr w:type="spellEnd"/>
            <w:r w:rsidRPr="00032108">
              <w:rPr>
                <w:rFonts w:cs="Times New Roman"/>
              </w:rPr>
              <w:t xml:space="preserve"> dumplings</w:t>
            </w:r>
          </w:p>
        </w:tc>
      </w:tr>
      <w:tr w:rsidR="00EB5B70" w:rsidRPr="007937DA" w14:paraId="5B931D60" w14:textId="77777777" w:rsidTr="00B4748F">
        <w:trPr>
          <w:trHeight w:val="220"/>
        </w:trPr>
        <w:tc>
          <w:tcPr>
            <w:tcW w:w="1104" w:type="dxa"/>
            <w:vMerge/>
          </w:tcPr>
          <w:p w14:paraId="4493D545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 w:val="restart"/>
          </w:tcPr>
          <w:p w14:paraId="766992A7" w14:textId="7E1A6A92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>музыкальные инструменты, народные танцы, песни</w:t>
            </w:r>
          </w:p>
        </w:tc>
        <w:tc>
          <w:tcPr>
            <w:tcW w:w="1447" w:type="dxa"/>
            <w:vAlign w:val="top"/>
          </w:tcPr>
          <w:p w14:paraId="4B2C01A9" w14:textId="4735DFF8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бандура</w:t>
            </w:r>
          </w:p>
        </w:tc>
        <w:tc>
          <w:tcPr>
            <w:tcW w:w="1559" w:type="dxa"/>
            <w:vAlign w:val="top"/>
          </w:tcPr>
          <w:p w14:paraId="724886EF" w14:textId="78DE0189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guitar</w:t>
            </w:r>
          </w:p>
        </w:tc>
        <w:tc>
          <w:tcPr>
            <w:tcW w:w="1417" w:type="dxa"/>
            <w:vAlign w:val="top"/>
          </w:tcPr>
          <w:p w14:paraId="636D7728" w14:textId="77EDD9CE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bandore</w:t>
            </w:r>
            <w:proofErr w:type="spellEnd"/>
          </w:p>
        </w:tc>
        <w:tc>
          <w:tcPr>
            <w:tcW w:w="1418" w:type="dxa"/>
            <w:vAlign w:val="top"/>
          </w:tcPr>
          <w:p w14:paraId="79812EF1" w14:textId="7AC9A98C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bandura</w:t>
            </w:r>
          </w:p>
        </w:tc>
        <w:tc>
          <w:tcPr>
            <w:tcW w:w="1689" w:type="dxa"/>
            <w:vAlign w:val="top"/>
          </w:tcPr>
          <w:p w14:paraId="6BF2C597" w14:textId="257A477D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bandura</w:t>
            </w:r>
          </w:p>
        </w:tc>
      </w:tr>
      <w:tr w:rsidR="00EB5B70" w:rsidRPr="007937DA" w14:paraId="79300E0D" w14:textId="77777777" w:rsidTr="00B4748F">
        <w:trPr>
          <w:trHeight w:val="220"/>
        </w:trPr>
        <w:tc>
          <w:tcPr>
            <w:tcW w:w="1104" w:type="dxa"/>
            <w:vMerge/>
          </w:tcPr>
          <w:p w14:paraId="7B32C69E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65FA9441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5916815D" w14:textId="5643111F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гопак</w:t>
            </w:r>
            <w:proofErr w:type="spellEnd"/>
          </w:p>
        </w:tc>
        <w:tc>
          <w:tcPr>
            <w:tcW w:w="1559" w:type="dxa"/>
            <w:vAlign w:val="top"/>
          </w:tcPr>
          <w:p w14:paraId="4F6DC15F" w14:textId="65F4BDEF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gallop</w:t>
            </w:r>
          </w:p>
        </w:tc>
        <w:tc>
          <w:tcPr>
            <w:tcW w:w="1417" w:type="dxa"/>
            <w:vAlign w:val="top"/>
          </w:tcPr>
          <w:p w14:paraId="40A04BA1" w14:textId="79275456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gopak</w:t>
            </w:r>
          </w:p>
        </w:tc>
        <w:tc>
          <w:tcPr>
            <w:tcW w:w="1418" w:type="dxa"/>
            <w:vAlign w:val="top"/>
          </w:tcPr>
          <w:p w14:paraId="60822B77" w14:textId="74DB5143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hopak</w:t>
            </w:r>
            <w:proofErr w:type="spellEnd"/>
          </w:p>
        </w:tc>
        <w:tc>
          <w:tcPr>
            <w:tcW w:w="1689" w:type="dxa"/>
            <w:vAlign w:val="top"/>
          </w:tcPr>
          <w:p w14:paraId="7CCA551C" w14:textId="1CC97872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hopak</w:t>
            </w:r>
            <w:proofErr w:type="spellEnd"/>
          </w:p>
        </w:tc>
      </w:tr>
      <w:tr w:rsidR="00EB5B70" w:rsidRPr="007937DA" w14:paraId="4B50F84F" w14:textId="77777777" w:rsidTr="00B4748F">
        <w:trPr>
          <w:trHeight w:val="220"/>
        </w:trPr>
        <w:tc>
          <w:tcPr>
            <w:tcW w:w="1104" w:type="dxa"/>
            <w:vMerge/>
          </w:tcPr>
          <w:p w14:paraId="439804BB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39FA4516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51393DF3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559" w:type="dxa"/>
          </w:tcPr>
          <w:p w14:paraId="1C0A6EC4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17" w:type="dxa"/>
          </w:tcPr>
          <w:p w14:paraId="574826B9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18" w:type="dxa"/>
          </w:tcPr>
          <w:p w14:paraId="06027907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689" w:type="dxa"/>
          </w:tcPr>
          <w:p w14:paraId="27E9B1A6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</w:tr>
      <w:tr w:rsidR="00EB5B70" w:rsidRPr="007937DA" w14:paraId="117101A2" w14:textId="77777777" w:rsidTr="00B4748F">
        <w:trPr>
          <w:trHeight w:val="220"/>
        </w:trPr>
        <w:tc>
          <w:tcPr>
            <w:tcW w:w="1104" w:type="dxa"/>
            <w:vMerge/>
          </w:tcPr>
          <w:p w14:paraId="7C52C1B7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0DDE9394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2ED03F40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559" w:type="dxa"/>
          </w:tcPr>
          <w:p w14:paraId="061753B8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17" w:type="dxa"/>
          </w:tcPr>
          <w:p w14:paraId="47F368AC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18" w:type="dxa"/>
          </w:tcPr>
          <w:p w14:paraId="60037C7A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689" w:type="dxa"/>
          </w:tcPr>
          <w:p w14:paraId="00CB470A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</w:tr>
      <w:tr w:rsidR="00EB5B70" w:rsidRPr="007937DA" w14:paraId="1A0A7ACA" w14:textId="77777777" w:rsidTr="00B4748F">
        <w:trPr>
          <w:trHeight w:val="220"/>
        </w:trPr>
        <w:tc>
          <w:tcPr>
            <w:tcW w:w="1104" w:type="dxa"/>
            <w:vMerge/>
          </w:tcPr>
          <w:p w14:paraId="375863C4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4F83938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51B807CA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559" w:type="dxa"/>
          </w:tcPr>
          <w:p w14:paraId="1C0FA02F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17" w:type="dxa"/>
          </w:tcPr>
          <w:p w14:paraId="1E80EFB6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18" w:type="dxa"/>
          </w:tcPr>
          <w:p w14:paraId="5378DB47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689" w:type="dxa"/>
          </w:tcPr>
          <w:p w14:paraId="5E811B8B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</w:tr>
      <w:tr w:rsidR="00EB5B70" w:rsidRPr="007937DA" w14:paraId="76F8D494" w14:textId="77777777" w:rsidTr="00B4748F">
        <w:trPr>
          <w:trHeight w:val="166"/>
        </w:trPr>
        <w:tc>
          <w:tcPr>
            <w:tcW w:w="1104" w:type="dxa"/>
            <w:vMerge/>
          </w:tcPr>
          <w:p w14:paraId="35DADEE4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 w:val="restart"/>
          </w:tcPr>
          <w:p w14:paraId="28A5A3B3" w14:textId="3188B2A1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>народные праздники, игры</w:t>
            </w:r>
          </w:p>
        </w:tc>
        <w:tc>
          <w:tcPr>
            <w:tcW w:w="1447" w:type="dxa"/>
            <w:vAlign w:val="top"/>
          </w:tcPr>
          <w:p w14:paraId="7585DFD1" w14:textId="05ED1C5A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с</w:t>
            </w:r>
            <w:proofErr w:type="spellStart"/>
            <w:r w:rsidRPr="00032108">
              <w:rPr>
                <w:rFonts w:cs="Times New Roman"/>
              </w:rPr>
              <w:t>ветл</w:t>
            </w:r>
            <w:r w:rsidRPr="00032108">
              <w:rPr>
                <w:rFonts w:cs="Times New Roman"/>
                <w:lang w:val="ru-RU"/>
              </w:rPr>
              <w:t>ое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воскресение</w:t>
            </w:r>
            <w:proofErr w:type="spellEnd"/>
          </w:p>
        </w:tc>
        <w:tc>
          <w:tcPr>
            <w:tcW w:w="1559" w:type="dxa"/>
            <w:vAlign w:val="top"/>
          </w:tcPr>
          <w:p w14:paraId="2BE8544E" w14:textId="74655BB8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Easter Sunday</w:t>
            </w:r>
          </w:p>
        </w:tc>
        <w:tc>
          <w:tcPr>
            <w:tcW w:w="1417" w:type="dxa"/>
            <w:vAlign w:val="top"/>
          </w:tcPr>
          <w:p w14:paraId="0AF70616" w14:textId="6F7C966E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Easter Sunday</w:t>
            </w:r>
          </w:p>
        </w:tc>
        <w:tc>
          <w:tcPr>
            <w:tcW w:w="1418" w:type="dxa"/>
            <w:vAlign w:val="top"/>
          </w:tcPr>
          <w:p w14:paraId="41B133FD" w14:textId="19A3EC14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Easter Sunday</w:t>
            </w:r>
            <w:r w:rsidRPr="00032108">
              <w:rPr>
                <w:rFonts w:cs="Times New Roman"/>
                <w:lang w:val="ru-RU"/>
              </w:rPr>
              <w:t xml:space="preserve"> </w:t>
            </w:r>
            <w:r w:rsidRPr="00032108">
              <w:rPr>
                <w:rFonts w:cs="Times New Roman"/>
              </w:rPr>
              <w:t>day</w:t>
            </w:r>
          </w:p>
        </w:tc>
        <w:tc>
          <w:tcPr>
            <w:tcW w:w="1689" w:type="dxa"/>
            <w:vAlign w:val="top"/>
          </w:tcPr>
          <w:p w14:paraId="46243B04" w14:textId="40A48751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Easter Sunday</w:t>
            </w:r>
          </w:p>
        </w:tc>
      </w:tr>
      <w:tr w:rsidR="00EB5B70" w:rsidRPr="007937DA" w14:paraId="0173DB3C" w14:textId="77777777" w:rsidTr="00B4748F">
        <w:trPr>
          <w:trHeight w:val="166"/>
        </w:trPr>
        <w:tc>
          <w:tcPr>
            <w:tcW w:w="1104" w:type="dxa"/>
            <w:vMerge/>
          </w:tcPr>
          <w:p w14:paraId="030DB331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3FA01BDE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7C59EEE9" w14:textId="347D24EB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Христов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праздник</w:t>
            </w:r>
            <w:proofErr w:type="spellEnd"/>
          </w:p>
        </w:tc>
        <w:tc>
          <w:tcPr>
            <w:tcW w:w="1559" w:type="dxa"/>
            <w:vAlign w:val="top"/>
          </w:tcPr>
          <w:p w14:paraId="212F5AA1" w14:textId="3FFE1BB2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Easter Day</w:t>
            </w:r>
          </w:p>
        </w:tc>
        <w:tc>
          <w:tcPr>
            <w:tcW w:w="1417" w:type="dxa"/>
            <w:vAlign w:val="top"/>
          </w:tcPr>
          <w:p w14:paraId="30B4A13D" w14:textId="12794AB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Easter</w:t>
            </w:r>
          </w:p>
        </w:tc>
        <w:tc>
          <w:tcPr>
            <w:tcW w:w="1418" w:type="dxa"/>
            <w:vAlign w:val="top"/>
          </w:tcPr>
          <w:p w14:paraId="1C9A7755" w14:textId="52341A28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Christ's festival</w:t>
            </w:r>
          </w:p>
        </w:tc>
        <w:tc>
          <w:tcPr>
            <w:tcW w:w="1689" w:type="dxa"/>
            <w:vAlign w:val="top"/>
          </w:tcPr>
          <w:p w14:paraId="6CE0A702" w14:textId="33DC5BE8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Christ's Resurrection.</w:t>
            </w:r>
          </w:p>
        </w:tc>
      </w:tr>
      <w:tr w:rsidR="00EB5B70" w:rsidRPr="007937DA" w14:paraId="070AB13A" w14:textId="77777777" w:rsidTr="00B4748F">
        <w:trPr>
          <w:trHeight w:val="166"/>
        </w:trPr>
        <w:tc>
          <w:tcPr>
            <w:tcW w:w="1104" w:type="dxa"/>
            <w:vMerge/>
          </w:tcPr>
          <w:p w14:paraId="54AE48AA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3D26809E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76F7518C" w14:textId="32C23922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мирская сходка,</w:t>
            </w:r>
          </w:p>
          <w:p w14:paraId="0921110F" w14:textId="6CAE54C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громада</w:t>
            </w:r>
          </w:p>
        </w:tc>
        <w:tc>
          <w:tcPr>
            <w:tcW w:w="1559" w:type="dxa"/>
            <w:vAlign w:val="top"/>
          </w:tcPr>
          <w:p w14:paraId="54980FE4" w14:textId="74B2EFF4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parish-meetings, other assemblies</w:t>
            </w:r>
          </w:p>
        </w:tc>
        <w:tc>
          <w:tcPr>
            <w:tcW w:w="1417" w:type="dxa"/>
            <w:vAlign w:val="top"/>
          </w:tcPr>
          <w:p w14:paraId="68A67471" w14:textId="0FAC51B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at the village council</w:t>
            </w:r>
          </w:p>
        </w:tc>
        <w:tc>
          <w:tcPr>
            <w:tcW w:w="1418" w:type="dxa"/>
            <w:vAlign w:val="top"/>
          </w:tcPr>
          <w:p w14:paraId="54CE125A" w14:textId="60C78683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at the village council</w:t>
            </w:r>
          </w:p>
        </w:tc>
        <w:tc>
          <w:tcPr>
            <w:tcW w:w="1689" w:type="dxa"/>
            <w:vAlign w:val="top"/>
          </w:tcPr>
          <w:p w14:paraId="00A2F7D7" w14:textId="61802FCC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at the village council, rural assembly</w:t>
            </w:r>
          </w:p>
        </w:tc>
      </w:tr>
      <w:tr w:rsidR="00EB5B70" w:rsidRPr="007937DA" w14:paraId="41C41096" w14:textId="77777777" w:rsidTr="00B4748F">
        <w:trPr>
          <w:trHeight w:val="166"/>
        </w:trPr>
        <w:tc>
          <w:tcPr>
            <w:tcW w:w="1104" w:type="dxa"/>
            <w:vMerge/>
          </w:tcPr>
          <w:p w14:paraId="403DA170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176720D7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6A639D7D" w14:textId="39CE6A35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покров</w:t>
            </w:r>
            <w:proofErr w:type="spellEnd"/>
          </w:p>
        </w:tc>
        <w:tc>
          <w:tcPr>
            <w:tcW w:w="1559" w:type="dxa"/>
            <w:vAlign w:val="top"/>
          </w:tcPr>
          <w:p w14:paraId="0A9DA5E5" w14:textId="3ECD5197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Conception</w:t>
            </w:r>
          </w:p>
        </w:tc>
        <w:tc>
          <w:tcPr>
            <w:tcW w:w="1417" w:type="dxa"/>
            <w:vAlign w:val="top"/>
          </w:tcPr>
          <w:p w14:paraId="5CF201BB" w14:textId="65BFDBA1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-</w:t>
            </w:r>
          </w:p>
        </w:tc>
        <w:tc>
          <w:tcPr>
            <w:tcW w:w="1418" w:type="dxa"/>
            <w:vAlign w:val="top"/>
          </w:tcPr>
          <w:p w14:paraId="4B393DF9" w14:textId="0C599E29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by Intercession</w:t>
            </w:r>
          </w:p>
        </w:tc>
        <w:tc>
          <w:tcPr>
            <w:tcW w:w="1689" w:type="dxa"/>
            <w:vAlign w:val="top"/>
          </w:tcPr>
          <w:p w14:paraId="6E0B4788" w14:textId="6515493C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the feast of the Intercession</w:t>
            </w:r>
          </w:p>
        </w:tc>
      </w:tr>
      <w:tr w:rsidR="00EB5B70" w:rsidRPr="007937DA" w14:paraId="69A26724" w14:textId="77777777" w:rsidTr="00B4748F">
        <w:trPr>
          <w:trHeight w:val="140"/>
        </w:trPr>
        <w:tc>
          <w:tcPr>
            <w:tcW w:w="1104" w:type="dxa"/>
            <w:vMerge/>
          </w:tcPr>
          <w:p w14:paraId="19BD1ECA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0752EC20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133938B5" w14:textId="18990636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игра</w:t>
            </w:r>
            <w:r w:rsidRPr="00032108">
              <w:rPr>
                <w:rFonts w:cs="Times New Roman"/>
                <w:lang w:val="ru-RU"/>
              </w:rPr>
              <w:t>ть</w:t>
            </w:r>
            <w:proofErr w:type="spellEnd"/>
            <w:r w:rsidRPr="00032108">
              <w:rPr>
                <w:rFonts w:cs="Times New Roman"/>
              </w:rPr>
              <w:t xml:space="preserve"> в </w:t>
            </w:r>
            <w:proofErr w:type="spellStart"/>
            <w:r w:rsidRPr="00032108">
              <w:rPr>
                <w:rFonts w:cs="Times New Roman"/>
              </w:rPr>
              <w:t>хороводе</w:t>
            </w:r>
            <w:proofErr w:type="spellEnd"/>
          </w:p>
        </w:tc>
        <w:tc>
          <w:tcPr>
            <w:tcW w:w="1559" w:type="dxa"/>
            <w:vAlign w:val="top"/>
          </w:tcPr>
          <w:p w14:paraId="15412A42" w14:textId="418FFF2A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dance with</w:t>
            </w:r>
          </w:p>
        </w:tc>
        <w:tc>
          <w:tcPr>
            <w:tcW w:w="1417" w:type="dxa"/>
            <w:vAlign w:val="top"/>
          </w:tcPr>
          <w:p w14:paraId="7FFEE9C8" w14:textId="6016997A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playing games</w:t>
            </w:r>
          </w:p>
        </w:tc>
        <w:tc>
          <w:tcPr>
            <w:tcW w:w="1418" w:type="dxa"/>
            <w:vAlign w:val="top"/>
          </w:tcPr>
          <w:p w14:paraId="715BAC9E" w14:textId="4FF559DC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playing games</w:t>
            </w:r>
          </w:p>
        </w:tc>
        <w:tc>
          <w:tcPr>
            <w:tcW w:w="1689" w:type="dxa"/>
            <w:vAlign w:val="top"/>
          </w:tcPr>
          <w:p w14:paraId="64FA191D" w14:textId="1285397F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 xml:space="preserve">dancing </w:t>
            </w:r>
            <w:proofErr w:type="spellStart"/>
            <w:r w:rsidRPr="00032108">
              <w:rPr>
                <w:rFonts w:cs="Times New Roman"/>
              </w:rPr>
              <w:t>a round</w:t>
            </w:r>
            <w:proofErr w:type="spellEnd"/>
            <w:r w:rsidRPr="00032108">
              <w:rPr>
                <w:rFonts w:cs="Times New Roman"/>
              </w:rPr>
              <w:t xml:space="preserve"> dance</w:t>
            </w:r>
          </w:p>
        </w:tc>
      </w:tr>
      <w:tr w:rsidR="00EB5B70" w:rsidRPr="007937DA" w14:paraId="245C82DF" w14:textId="77777777" w:rsidTr="00B4748F">
        <w:trPr>
          <w:trHeight w:val="70"/>
        </w:trPr>
        <w:tc>
          <w:tcPr>
            <w:tcW w:w="1104" w:type="dxa"/>
            <w:vMerge w:val="restart"/>
          </w:tcPr>
          <w:p w14:paraId="7917C8F0" w14:textId="5E0ACC23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 xml:space="preserve">Этнографические и </w:t>
            </w:r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lastRenderedPageBreak/>
              <w:t>мифологические реалии</w:t>
            </w:r>
          </w:p>
        </w:tc>
        <w:tc>
          <w:tcPr>
            <w:tcW w:w="1272" w:type="dxa"/>
            <w:vMerge w:val="restart"/>
          </w:tcPr>
          <w:p w14:paraId="208491D4" w14:textId="27C99D09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lastRenderedPageBreak/>
              <w:t xml:space="preserve">этнические и социальные общности и их </w:t>
            </w:r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lastRenderedPageBreak/>
              <w:t>представители</w:t>
            </w:r>
          </w:p>
        </w:tc>
        <w:tc>
          <w:tcPr>
            <w:tcW w:w="1447" w:type="dxa"/>
          </w:tcPr>
          <w:p w14:paraId="18DB488F" w14:textId="5A8379C2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lastRenderedPageBreak/>
              <w:t>парубки</w:t>
            </w:r>
          </w:p>
        </w:tc>
        <w:tc>
          <w:tcPr>
            <w:tcW w:w="1559" w:type="dxa"/>
          </w:tcPr>
          <w:p w14:paraId="2F7B67EC" w14:textId="00E2FC38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young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men</w:t>
            </w:r>
            <w:proofErr w:type="spellEnd"/>
          </w:p>
        </w:tc>
        <w:tc>
          <w:tcPr>
            <w:tcW w:w="1417" w:type="dxa"/>
          </w:tcPr>
          <w:p w14:paraId="2C4E97A3" w14:textId="1EF2A3AC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boys</w:t>
            </w:r>
          </w:p>
        </w:tc>
        <w:tc>
          <w:tcPr>
            <w:tcW w:w="1418" w:type="dxa"/>
          </w:tcPr>
          <w:p w14:paraId="5E1C05F4" w14:textId="5D7DC138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lads</w:t>
            </w:r>
          </w:p>
        </w:tc>
        <w:tc>
          <w:tcPr>
            <w:tcW w:w="1689" w:type="dxa"/>
          </w:tcPr>
          <w:p w14:paraId="741D5541" w14:textId="3C6A6E7A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lads</w:t>
            </w:r>
          </w:p>
        </w:tc>
      </w:tr>
      <w:tr w:rsidR="00EB5B70" w:rsidRPr="007937DA" w14:paraId="67281074" w14:textId="77777777" w:rsidTr="00B4748F">
        <w:trPr>
          <w:trHeight w:val="70"/>
        </w:trPr>
        <w:tc>
          <w:tcPr>
            <w:tcW w:w="1104" w:type="dxa"/>
            <w:vMerge/>
          </w:tcPr>
          <w:p w14:paraId="33EEE342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6E913124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53172DEF" w14:textId="5A1D1A7B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девушки</w:t>
            </w:r>
          </w:p>
        </w:tc>
        <w:tc>
          <w:tcPr>
            <w:tcW w:w="1559" w:type="dxa"/>
          </w:tcPr>
          <w:p w14:paraId="3B4A0D68" w14:textId="298DCA8F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girls</w:t>
            </w:r>
          </w:p>
        </w:tc>
        <w:tc>
          <w:tcPr>
            <w:tcW w:w="1417" w:type="dxa"/>
          </w:tcPr>
          <w:p w14:paraId="22F1119F" w14:textId="3FA09CAD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girls</w:t>
            </w:r>
          </w:p>
        </w:tc>
        <w:tc>
          <w:tcPr>
            <w:tcW w:w="1418" w:type="dxa"/>
          </w:tcPr>
          <w:p w14:paraId="153DB524" w14:textId="0FA772B1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girls</w:t>
            </w:r>
          </w:p>
        </w:tc>
        <w:tc>
          <w:tcPr>
            <w:tcW w:w="1689" w:type="dxa"/>
          </w:tcPr>
          <w:p w14:paraId="7B5AD847" w14:textId="25E79B9C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lasses</w:t>
            </w:r>
          </w:p>
        </w:tc>
      </w:tr>
      <w:tr w:rsidR="00EB5B70" w:rsidRPr="007937DA" w14:paraId="6C58CF38" w14:textId="77777777" w:rsidTr="00B4748F">
        <w:trPr>
          <w:trHeight w:val="70"/>
        </w:trPr>
        <w:tc>
          <w:tcPr>
            <w:tcW w:w="1104" w:type="dxa"/>
            <w:vMerge/>
          </w:tcPr>
          <w:p w14:paraId="070C2B4E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78E5F7CB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29602A3F" w14:textId="41498910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наймыт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, </w:t>
            </w:r>
            <w:proofErr w:type="spellStart"/>
            <w:r w:rsidRPr="00032108">
              <w:rPr>
                <w:rFonts w:cs="Times New Roman"/>
                <w:lang w:val="ru-RU"/>
              </w:rPr>
              <w:t>наймычка</w:t>
            </w:r>
            <w:proofErr w:type="spellEnd"/>
          </w:p>
        </w:tc>
        <w:tc>
          <w:tcPr>
            <w:tcW w:w="1559" w:type="dxa"/>
          </w:tcPr>
          <w:p w14:paraId="69418455" w14:textId="3D1BF90A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two servants</w:t>
            </w:r>
          </w:p>
        </w:tc>
        <w:tc>
          <w:tcPr>
            <w:tcW w:w="1417" w:type="dxa"/>
          </w:tcPr>
          <w:p w14:paraId="117E9BBB" w14:textId="752DC062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hired man and their hired girl</w:t>
            </w:r>
          </w:p>
        </w:tc>
        <w:tc>
          <w:tcPr>
            <w:tcW w:w="1418" w:type="dxa"/>
          </w:tcPr>
          <w:p w14:paraId="41290929" w14:textId="773A61F0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hired man and their hired girl</w:t>
            </w:r>
          </w:p>
        </w:tc>
        <w:tc>
          <w:tcPr>
            <w:tcW w:w="1689" w:type="dxa"/>
          </w:tcPr>
          <w:p w14:paraId="5E513486" w14:textId="15CC3B96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the hired man, the hired man's wife</w:t>
            </w:r>
          </w:p>
        </w:tc>
      </w:tr>
      <w:tr w:rsidR="00EB5B70" w:rsidRPr="007937DA" w14:paraId="14F66347" w14:textId="77777777" w:rsidTr="00B4748F">
        <w:trPr>
          <w:trHeight w:val="70"/>
        </w:trPr>
        <w:tc>
          <w:tcPr>
            <w:tcW w:w="1104" w:type="dxa"/>
            <w:vMerge/>
          </w:tcPr>
          <w:p w14:paraId="26128FAE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311ED543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06E83705" w14:textId="5716A5A9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бабы</w:t>
            </w:r>
          </w:p>
        </w:tc>
        <w:tc>
          <w:tcPr>
            <w:tcW w:w="1559" w:type="dxa"/>
          </w:tcPr>
          <w:p w14:paraId="15937FD4" w14:textId="1EA8AD2B" w:rsidR="00EB5B70" w:rsidRPr="00032108" w:rsidRDefault="00032108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>
              <w:rPr>
                <w:rFonts w:cs="Times New Roman"/>
              </w:rPr>
              <w:t>o</w:t>
            </w:r>
            <w:proofErr w:type="spellStart"/>
            <w:r w:rsidR="00EB5B70" w:rsidRPr="00032108">
              <w:rPr>
                <w:rFonts w:cs="Times New Roman"/>
                <w:lang w:val="ru-RU"/>
              </w:rPr>
              <w:t>ld</w:t>
            </w:r>
            <w:proofErr w:type="spellEnd"/>
            <w:r w:rsidR="00EB5B70"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="00EB5B70" w:rsidRPr="00032108">
              <w:rPr>
                <w:rFonts w:cs="Times New Roman"/>
                <w:lang w:val="ru-RU"/>
              </w:rPr>
              <w:t>women</w:t>
            </w:r>
            <w:proofErr w:type="spellEnd"/>
          </w:p>
        </w:tc>
        <w:tc>
          <w:tcPr>
            <w:tcW w:w="1417" w:type="dxa"/>
          </w:tcPr>
          <w:p w14:paraId="569BA6A8" w14:textId="7552BAC3" w:rsidR="00EB5B70" w:rsidRPr="00032108" w:rsidRDefault="00032108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>
              <w:rPr>
                <w:rFonts w:cs="Times New Roman"/>
              </w:rPr>
              <w:t>t</w:t>
            </w:r>
            <w:r w:rsidR="00EB5B70" w:rsidRPr="00032108">
              <w:rPr>
                <w:rFonts w:cs="Times New Roman"/>
              </w:rPr>
              <w:t>he women</w:t>
            </w:r>
          </w:p>
        </w:tc>
        <w:tc>
          <w:tcPr>
            <w:tcW w:w="1418" w:type="dxa"/>
          </w:tcPr>
          <w:p w14:paraId="2C554F2D" w14:textId="313603F4" w:rsidR="00EB5B70" w:rsidRPr="00032108" w:rsidRDefault="00032108" w:rsidP="00032108">
            <w:pPr>
              <w:widowControl w:val="0"/>
              <w:rPr>
                <w:rFonts w:cs="Times New Roman"/>
                <w:lang w:val="ru-RU"/>
              </w:rPr>
            </w:pPr>
            <w:r>
              <w:rPr>
                <w:rFonts w:cs="Times New Roman"/>
              </w:rPr>
              <w:t>o</w:t>
            </w:r>
            <w:r w:rsidR="00EB5B70" w:rsidRPr="00032108">
              <w:rPr>
                <w:rFonts w:cs="Times New Roman"/>
              </w:rPr>
              <w:t>ld women</w:t>
            </w:r>
          </w:p>
        </w:tc>
        <w:tc>
          <w:tcPr>
            <w:tcW w:w="1689" w:type="dxa"/>
          </w:tcPr>
          <w:p w14:paraId="5FCB4A83" w14:textId="11855ED6" w:rsidR="00EB5B70" w:rsidRPr="00032108" w:rsidRDefault="00032108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>
              <w:rPr>
                <w:rFonts w:cs="Times New Roman"/>
              </w:rPr>
              <w:t>o</w:t>
            </w:r>
            <w:proofErr w:type="spellStart"/>
            <w:r w:rsidR="00EB5B70" w:rsidRPr="00032108">
              <w:rPr>
                <w:rFonts w:cs="Times New Roman"/>
                <w:lang w:val="ru-RU"/>
              </w:rPr>
              <w:t>ld</w:t>
            </w:r>
            <w:proofErr w:type="spellEnd"/>
            <w:r w:rsidR="00EB5B70"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="00EB5B70" w:rsidRPr="00032108">
              <w:rPr>
                <w:rFonts w:cs="Times New Roman"/>
                <w:lang w:val="ru-RU"/>
              </w:rPr>
              <w:t>women</w:t>
            </w:r>
            <w:proofErr w:type="spellEnd"/>
          </w:p>
        </w:tc>
      </w:tr>
      <w:tr w:rsidR="00EB5B70" w:rsidRPr="007937DA" w14:paraId="355C5AD6" w14:textId="77777777" w:rsidTr="00B4748F">
        <w:trPr>
          <w:trHeight w:val="70"/>
        </w:trPr>
        <w:tc>
          <w:tcPr>
            <w:tcW w:w="1104" w:type="dxa"/>
            <w:vMerge/>
          </w:tcPr>
          <w:p w14:paraId="4B4B4C8C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22C461B7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62E56E90" w14:textId="0F77B7C0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пьяный москаль</w:t>
            </w:r>
          </w:p>
        </w:tc>
        <w:tc>
          <w:tcPr>
            <w:tcW w:w="1559" w:type="dxa"/>
          </w:tcPr>
          <w:p w14:paraId="16CF7649" w14:textId="7ED0EE61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drunken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Russian</w:t>
            </w:r>
          </w:p>
        </w:tc>
        <w:tc>
          <w:tcPr>
            <w:tcW w:w="1417" w:type="dxa"/>
          </w:tcPr>
          <w:p w14:paraId="2FF99E8B" w14:textId="3055F0D5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drunken soldier</w:t>
            </w:r>
          </w:p>
        </w:tc>
        <w:tc>
          <w:tcPr>
            <w:tcW w:w="1418" w:type="dxa"/>
          </w:tcPr>
          <w:p w14:paraId="1644140A" w14:textId="6C04DCF0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drunken Muscovite</w:t>
            </w:r>
          </w:p>
        </w:tc>
        <w:tc>
          <w:tcPr>
            <w:tcW w:w="1689" w:type="dxa"/>
          </w:tcPr>
          <w:p w14:paraId="4CC1796E" w14:textId="119CE0EC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drunken Russian rascal</w:t>
            </w:r>
          </w:p>
        </w:tc>
      </w:tr>
      <w:tr w:rsidR="00EB5B70" w:rsidRPr="007937DA" w14:paraId="42F22B0A" w14:textId="77777777" w:rsidTr="00B4748F">
        <w:trPr>
          <w:trHeight w:val="70"/>
        </w:trPr>
        <w:tc>
          <w:tcPr>
            <w:tcW w:w="1104" w:type="dxa"/>
            <w:vMerge/>
          </w:tcPr>
          <w:p w14:paraId="33159078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D54256E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002CE500" w14:textId="4A6D696B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ясная панночка</w:t>
            </w:r>
          </w:p>
        </w:tc>
        <w:tc>
          <w:tcPr>
            <w:tcW w:w="1559" w:type="dxa"/>
          </w:tcPr>
          <w:p w14:paraId="5559E406" w14:textId="627203BD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 xml:space="preserve">a </w:t>
            </w:r>
            <w:proofErr w:type="spellStart"/>
            <w:r w:rsidRPr="00032108">
              <w:rPr>
                <w:rFonts w:cs="Times New Roman"/>
                <w:lang w:val="ru-RU"/>
              </w:rPr>
              <w:t>beautiful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daughter</w:t>
            </w:r>
            <w:proofErr w:type="spellEnd"/>
          </w:p>
        </w:tc>
        <w:tc>
          <w:tcPr>
            <w:tcW w:w="1417" w:type="dxa"/>
          </w:tcPr>
          <w:p w14:paraId="748DAEC4" w14:textId="4B0649A5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a daughter, a fair maiden</w:t>
            </w:r>
          </w:p>
        </w:tc>
        <w:tc>
          <w:tcPr>
            <w:tcW w:w="1418" w:type="dxa"/>
          </w:tcPr>
          <w:p w14:paraId="7A7695B4" w14:textId="5F464D5B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a fair maiden</w:t>
            </w:r>
          </w:p>
        </w:tc>
        <w:tc>
          <w:tcPr>
            <w:tcW w:w="1689" w:type="dxa"/>
          </w:tcPr>
          <w:p w14:paraId="325A0803" w14:textId="0CA2F769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a lovely girl</w:t>
            </w:r>
          </w:p>
        </w:tc>
      </w:tr>
      <w:tr w:rsidR="00EB5B70" w:rsidRPr="007937DA" w14:paraId="112AB0FF" w14:textId="77777777" w:rsidTr="00B4748F">
        <w:trPr>
          <w:trHeight w:val="70"/>
        </w:trPr>
        <w:tc>
          <w:tcPr>
            <w:tcW w:w="1104" w:type="dxa"/>
            <w:vMerge/>
          </w:tcPr>
          <w:p w14:paraId="5F69F134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7E57382C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7312D97B" w14:textId="62FA3DBA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б</w:t>
            </w:r>
            <w:proofErr w:type="spellStart"/>
            <w:r w:rsidRPr="00032108">
              <w:rPr>
                <w:rFonts w:cs="Times New Roman"/>
              </w:rPr>
              <w:t>атьк</w:t>
            </w:r>
            <w:proofErr w:type="spellEnd"/>
            <w:r w:rsidRPr="00032108">
              <w:rPr>
                <w:rFonts w:cs="Times New Roman"/>
                <w:lang w:val="ru-RU"/>
              </w:rPr>
              <w:t>а</w:t>
            </w:r>
          </w:p>
        </w:tc>
        <w:tc>
          <w:tcPr>
            <w:tcW w:w="1559" w:type="dxa"/>
          </w:tcPr>
          <w:p w14:paraId="352E3A4C" w14:textId="351EE675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father</w:t>
            </w:r>
          </w:p>
        </w:tc>
        <w:tc>
          <w:tcPr>
            <w:tcW w:w="1417" w:type="dxa"/>
          </w:tcPr>
          <w:p w14:paraId="497F3DC4" w14:textId="7D7BE0D4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Father</w:t>
            </w:r>
          </w:p>
        </w:tc>
        <w:tc>
          <w:tcPr>
            <w:tcW w:w="1418" w:type="dxa"/>
          </w:tcPr>
          <w:p w14:paraId="31715EF9" w14:textId="146D2C6A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Father</w:t>
            </w:r>
          </w:p>
        </w:tc>
        <w:tc>
          <w:tcPr>
            <w:tcW w:w="1689" w:type="dxa"/>
          </w:tcPr>
          <w:p w14:paraId="655536F8" w14:textId="3B4D9AAD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Father</w:t>
            </w:r>
          </w:p>
        </w:tc>
      </w:tr>
      <w:tr w:rsidR="00EB5B70" w:rsidRPr="007937DA" w14:paraId="1083B11A" w14:textId="77777777" w:rsidTr="00B4748F">
        <w:trPr>
          <w:trHeight w:val="70"/>
        </w:trPr>
        <w:tc>
          <w:tcPr>
            <w:tcW w:w="1104" w:type="dxa"/>
            <w:vMerge/>
          </w:tcPr>
          <w:p w14:paraId="2DD4E581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B75488C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3D6D1606" w14:textId="2B33B338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мужичк</w:t>
            </w:r>
            <w:proofErr w:type="spellEnd"/>
            <w:r w:rsidRPr="00032108">
              <w:rPr>
                <w:rFonts w:cs="Times New Roman"/>
                <w:lang w:val="ru-RU"/>
              </w:rPr>
              <w:t>а</w:t>
            </w:r>
          </w:p>
        </w:tc>
        <w:tc>
          <w:tcPr>
            <w:tcW w:w="1559" w:type="dxa"/>
          </w:tcPr>
          <w:p w14:paraId="1CF2C4FD" w14:textId="796F330C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servant-maid</w:t>
            </w:r>
          </w:p>
        </w:tc>
        <w:tc>
          <w:tcPr>
            <w:tcW w:w="1417" w:type="dxa"/>
          </w:tcPr>
          <w:p w14:paraId="287BEB76" w14:textId="3A064D0B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peasant girl</w:t>
            </w:r>
          </w:p>
        </w:tc>
        <w:tc>
          <w:tcPr>
            <w:tcW w:w="1418" w:type="dxa"/>
          </w:tcPr>
          <w:p w14:paraId="3504E7A2" w14:textId="1EC6783D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peasant girl</w:t>
            </w:r>
          </w:p>
        </w:tc>
        <w:tc>
          <w:tcPr>
            <w:tcW w:w="1689" w:type="dxa"/>
          </w:tcPr>
          <w:p w14:paraId="1836FC8F" w14:textId="3EFF7C73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servant</w:t>
            </w:r>
          </w:p>
        </w:tc>
      </w:tr>
      <w:tr w:rsidR="00EB5B70" w:rsidRPr="007937DA" w14:paraId="012233F7" w14:textId="77777777" w:rsidTr="00B4748F">
        <w:trPr>
          <w:trHeight w:val="70"/>
        </w:trPr>
        <w:tc>
          <w:tcPr>
            <w:tcW w:w="1104" w:type="dxa"/>
            <w:vMerge/>
          </w:tcPr>
          <w:p w14:paraId="272DD9EF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250E751A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36AF20AA" w14:textId="6A561BC5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п</w:t>
            </w:r>
            <w:proofErr w:type="spellStart"/>
            <w:r w:rsidRPr="00032108">
              <w:rPr>
                <w:rFonts w:cs="Times New Roman"/>
              </w:rPr>
              <w:t>ан</w:t>
            </w:r>
            <w:proofErr w:type="spellEnd"/>
          </w:p>
        </w:tc>
        <w:tc>
          <w:tcPr>
            <w:tcW w:w="1559" w:type="dxa"/>
          </w:tcPr>
          <w:p w14:paraId="7784F8C4" w14:textId="04744629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present owner</w:t>
            </w:r>
          </w:p>
        </w:tc>
        <w:tc>
          <w:tcPr>
            <w:tcW w:w="1417" w:type="dxa"/>
          </w:tcPr>
          <w:p w14:paraId="43485D55" w14:textId="7BB45474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present master</w:t>
            </w:r>
          </w:p>
        </w:tc>
        <w:tc>
          <w:tcPr>
            <w:tcW w:w="1418" w:type="dxa"/>
          </w:tcPr>
          <w:p w14:paraId="4A314F88" w14:textId="5018E3DF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present master</w:t>
            </w:r>
          </w:p>
        </w:tc>
        <w:tc>
          <w:tcPr>
            <w:tcW w:w="1689" w:type="dxa"/>
          </w:tcPr>
          <w:p w14:paraId="60C50373" w14:textId="65EAB40E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The present owner of the house</w:t>
            </w:r>
          </w:p>
        </w:tc>
      </w:tr>
      <w:tr w:rsidR="00EB5B70" w:rsidRPr="007937DA" w14:paraId="030433E0" w14:textId="77777777" w:rsidTr="00B4748F">
        <w:trPr>
          <w:trHeight w:val="70"/>
        </w:trPr>
        <w:tc>
          <w:tcPr>
            <w:tcW w:w="1104" w:type="dxa"/>
            <w:vMerge/>
          </w:tcPr>
          <w:p w14:paraId="18302E66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0B70C438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00244A10" w14:textId="780A7950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люды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хрещены</w:t>
            </w:r>
            <w:proofErr w:type="spellEnd"/>
          </w:p>
        </w:tc>
        <w:tc>
          <w:tcPr>
            <w:tcW w:w="1559" w:type="dxa"/>
          </w:tcPr>
          <w:p w14:paraId="0B39FC01" w14:textId="44DCF869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-</w:t>
            </w:r>
          </w:p>
        </w:tc>
        <w:tc>
          <w:tcPr>
            <w:tcW w:w="1417" w:type="dxa"/>
          </w:tcPr>
          <w:p w14:paraId="4A856654" w14:textId="6C32A1D8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 xml:space="preserve">Christian </w:t>
            </w:r>
            <w:proofErr w:type="spellStart"/>
            <w:r w:rsidRPr="00032108">
              <w:rPr>
                <w:rFonts w:cs="Times New Roman"/>
                <w:lang w:val="ru-RU"/>
              </w:rPr>
              <w:t>folk</w:t>
            </w:r>
            <w:proofErr w:type="spellEnd"/>
          </w:p>
        </w:tc>
        <w:tc>
          <w:tcPr>
            <w:tcW w:w="1418" w:type="dxa"/>
          </w:tcPr>
          <w:p w14:paraId="7AB3784F" w14:textId="6D77C32B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 xml:space="preserve">Christian </w:t>
            </w:r>
            <w:proofErr w:type="spellStart"/>
            <w:r w:rsidRPr="00032108">
              <w:rPr>
                <w:rFonts w:cs="Times New Roman"/>
                <w:lang w:val="ru-RU"/>
              </w:rPr>
              <w:t>folk</w:t>
            </w:r>
            <w:proofErr w:type="spellEnd"/>
          </w:p>
        </w:tc>
        <w:tc>
          <w:tcPr>
            <w:tcW w:w="1689" w:type="dxa"/>
          </w:tcPr>
          <w:p w14:paraId="521B792A" w14:textId="26873173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God-fearing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folks</w:t>
            </w:r>
            <w:proofErr w:type="spellEnd"/>
          </w:p>
        </w:tc>
      </w:tr>
      <w:tr w:rsidR="00EB5B70" w:rsidRPr="007937DA" w14:paraId="72CC4CE0" w14:textId="77777777" w:rsidTr="00B4748F">
        <w:trPr>
          <w:trHeight w:val="70"/>
        </w:trPr>
        <w:tc>
          <w:tcPr>
            <w:tcW w:w="1104" w:type="dxa"/>
            <w:vMerge/>
          </w:tcPr>
          <w:p w14:paraId="5346D644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F96C9E4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36CC22D8" w14:textId="2B80C0C0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теща</w:t>
            </w:r>
            <w:proofErr w:type="spellEnd"/>
            <w:r w:rsidRPr="00032108">
              <w:rPr>
                <w:rFonts w:cs="Times New Roman"/>
              </w:rPr>
              <w:t xml:space="preserve">, </w:t>
            </w:r>
            <w:proofErr w:type="spellStart"/>
            <w:r w:rsidRPr="00032108">
              <w:rPr>
                <w:rFonts w:cs="Times New Roman"/>
              </w:rPr>
              <w:t>тесть</w:t>
            </w:r>
            <w:proofErr w:type="spellEnd"/>
          </w:p>
        </w:tc>
        <w:tc>
          <w:tcPr>
            <w:tcW w:w="1559" w:type="dxa"/>
          </w:tcPr>
          <w:p w14:paraId="50618B57" w14:textId="056F5388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mother-in-law, father-in-law</w:t>
            </w:r>
          </w:p>
        </w:tc>
        <w:tc>
          <w:tcPr>
            <w:tcW w:w="1417" w:type="dxa"/>
          </w:tcPr>
          <w:p w14:paraId="492B5E66" w14:textId="1AE42A5A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mother-in-law, father-in-law</w:t>
            </w:r>
          </w:p>
        </w:tc>
        <w:tc>
          <w:tcPr>
            <w:tcW w:w="1418" w:type="dxa"/>
          </w:tcPr>
          <w:p w14:paraId="1FD14812" w14:textId="3E397D09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mother-in-law, father-in-law</w:t>
            </w:r>
          </w:p>
        </w:tc>
        <w:tc>
          <w:tcPr>
            <w:tcW w:w="1689" w:type="dxa"/>
          </w:tcPr>
          <w:p w14:paraId="3AC6AC49" w14:textId="3E7EA0E8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mother-in-law, father-in-law</w:t>
            </w:r>
          </w:p>
        </w:tc>
      </w:tr>
      <w:tr w:rsidR="00EB5B70" w:rsidRPr="007937DA" w14:paraId="58865CB8" w14:textId="77777777" w:rsidTr="00B4748F">
        <w:trPr>
          <w:trHeight w:val="70"/>
        </w:trPr>
        <w:tc>
          <w:tcPr>
            <w:tcW w:w="1104" w:type="dxa"/>
            <w:vMerge/>
          </w:tcPr>
          <w:p w14:paraId="22AE1DD8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0CBBB3AD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17E89CE9" w14:textId="1AEFA792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кум</w:t>
            </w:r>
            <w:proofErr w:type="spellEnd"/>
          </w:p>
        </w:tc>
        <w:tc>
          <w:tcPr>
            <w:tcW w:w="1559" w:type="dxa"/>
          </w:tcPr>
          <w:p w14:paraId="51D85ECD" w14:textId="76FC43DC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godfather</w:t>
            </w:r>
          </w:p>
        </w:tc>
        <w:tc>
          <w:tcPr>
            <w:tcW w:w="1417" w:type="dxa"/>
          </w:tcPr>
          <w:p w14:paraId="74B9B53D" w14:textId="27127274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crony</w:t>
            </w:r>
          </w:p>
        </w:tc>
        <w:tc>
          <w:tcPr>
            <w:tcW w:w="1418" w:type="dxa"/>
          </w:tcPr>
          <w:p w14:paraId="136ACC0A" w14:textId="7036DD2C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crony</w:t>
            </w:r>
          </w:p>
        </w:tc>
        <w:tc>
          <w:tcPr>
            <w:tcW w:w="1689" w:type="dxa"/>
          </w:tcPr>
          <w:p w14:paraId="03225E40" w14:textId="03CFC4F1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cousin</w:t>
            </w:r>
          </w:p>
        </w:tc>
      </w:tr>
      <w:tr w:rsidR="00EB5B70" w:rsidRPr="007937DA" w14:paraId="715D5CCC" w14:textId="77777777" w:rsidTr="00B4748F">
        <w:trPr>
          <w:trHeight w:val="70"/>
        </w:trPr>
        <w:tc>
          <w:tcPr>
            <w:tcW w:w="1104" w:type="dxa"/>
            <w:vMerge/>
          </w:tcPr>
          <w:p w14:paraId="359FE3C7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1F2071C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4D079164" w14:textId="54C31104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мужик</w:t>
            </w:r>
            <w:proofErr w:type="spellEnd"/>
          </w:p>
        </w:tc>
        <w:tc>
          <w:tcPr>
            <w:tcW w:w="1559" w:type="dxa"/>
          </w:tcPr>
          <w:p w14:paraId="36618976" w14:textId="5A709A85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Cossack</w:t>
            </w:r>
          </w:p>
        </w:tc>
        <w:tc>
          <w:tcPr>
            <w:tcW w:w="1417" w:type="dxa"/>
          </w:tcPr>
          <w:p w14:paraId="56E34F6E" w14:textId="2CE4D8E1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peasant</w:t>
            </w:r>
          </w:p>
        </w:tc>
        <w:tc>
          <w:tcPr>
            <w:tcW w:w="1418" w:type="dxa"/>
          </w:tcPr>
          <w:p w14:paraId="696B0773" w14:textId="6260ED2D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peasant</w:t>
            </w:r>
          </w:p>
        </w:tc>
        <w:tc>
          <w:tcPr>
            <w:tcW w:w="1689" w:type="dxa"/>
          </w:tcPr>
          <w:p w14:paraId="4A09B479" w14:textId="3B77D574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peasant</w:t>
            </w:r>
          </w:p>
        </w:tc>
      </w:tr>
      <w:tr w:rsidR="00EB5B70" w:rsidRPr="007937DA" w14:paraId="202524C7" w14:textId="77777777" w:rsidTr="00B4748F">
        <w:trPr>
          <w:trHeight w:val="70"/>
        </w:trPr>
        <w:tc>
          <w:tcPr>
            <w:tcW w:w="1104" w:type="dxa"/>
            <w:vMerge/>
          </w:tcPr>
          <w:p w14:paraId="25BDEBF5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0211D493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0114B238" w14:textId="7F449183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хлопец</w:t>
            </w:r>
            <w:proofErr w:type="spellEnd"/>
          </w:p>
        </w:tc>
        <w:tc>
          <w:tcPr>
            <w:tcW w:w="1559" w:type="dxa"/>
          </w:tcPr>
          <w:p w14:paraId="1205C546" w14:textId="048F4EA5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a young fellow</w:t>
            </w:r>
          </w:p>
        </w:tc>
        <w:tc>
          <w:tcPr>
            <w:tcW w:w="1417" w:type="dxa"/>
          </w:tcPr>
          <w:p w14:paraId="026DB803" w14:textId="08C8D3C1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a young man</w:t>
            </w:r>
          </w:p>
        </w:tc>
        <w:tc>
          <w:tcPr>
            <w:tcW w:w="1418" w:type="dxa"/>
          </w:tcPr>
          <w:p w14:paraId="46390A89" w14:textId="1B70555A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a lad</w:t>
            </w:r>
          </w:p>
        </w:tc>
        <w:tc>
          <w:tcPr>
            <w:tcW w:w="1689" w:type="dxa"/>
          </w:tcPr>
          <w:p w14:paraId="155605B1" w14:textId="3F87270D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Some young fellow</w:t>
            </w:r>
          </w:p>
        </w:tc>
      </w:tr>
      <w:tr w:rsidR="00EB5B70" w:rsidRPr="007937DA" w14:paraId="4488EF6C" w14:textId="77777777" w:rsidTr="00B4748F">
        <w:trPr>
          <w:trHeight w:val="70"/>
        </w:trPr>
        <w:tc>
          <w:tcPr>
            <w:tcW w:w="1104" w:type="dxa"/>
            <w:vMerge/>
          </w:tcPr>
          <w:p w14:paraId="4C00B917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2C9762E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15C79FDA" w14:textId="3EF1F0E5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свояченица</w:t>
            </w:r>
            <w:proofErr w:type="spellEnd"/>
          </w:p>
        </w:tc>
        <w:tc>
          <w:tcPr>
            <w:tcW w:w="1559" w:type="dxa"/>
          </w:tcPr>
          <w:p w14:paraId="264C1935" w14:textId="62B34C7E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sister-in-law</w:t>
            </w:r>
          </w:p>
        </w:tc>
        <w:tc>
          <w:tcPr>
            <w:tcW w:w="1417" w:type="dxa"/>
          </w:tcPr>
          <w:p w14:paraId="506FC3C5" w14:textId="138A6CAC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sister-in-law</w:t>
            </w:r>
          </w:p>
        </w:tc>
        <w:tc>
          <w:tcPr>
            <w:tcW w:w="1418" w:type="dxa"/>
          </w:tcPr>
          <w:p w14:paraId="6AB63B46" w14:textId="4077AF5E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sister-in-law</w:t>
            </w:r>
          </w:p>
        </w:tc>
        <w:tc>
          <w:tcPr>
            <w:tcW w:w="1689" w:type="dxa"/>
          </w:tcPr>
          <w:p w14:paraId="6C0CDD0B" w14:textId="4A8F7B6B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sister-in-law</w:t>
            </w:r>
          </w:p>
        </w:tc>
      </w:tr>
      <w:tr w:rsidR="00EB5B70" w:rsidRPr="007937DA" w14:paraId="4D8E1E42" w14:textId="77777777" w:rsidTr="00B4748F">
        <w:trPr>
          <w:trHeight w:val="70"/>
        </w:trPr>
        <w:tc>
          <w:tcPr>
            <w:tcW w:w="1104" w:type="dxa"/>
            <w:vMerge/>
          </w:tcPr>
          <w:p w14:paraId="5455E8F6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7ED70054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193483FD" w14:textId="7D7EA2A4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сват</w:t>
            </w:r>
            <w:proofErr w:type="spellEnd"/>
          </w:p>
        </w:tc>
        <w:tc>
          <w:tcPr>
            <w:tcW w:w="1559" w:type="dxa"/>
          </w:tcPr>
          <w:p w14:paraId="0EB842ED" w14:textId="7E32678F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my friend</w:t>
            </w:r>
          </w:p>
        </w:tc>
        <w:tc>
          <w:tcPr>
            <w:tcW w:w="1417" w:type="dxa"/>
          </w:tcPr>
          <w:p w14:paraId="4DEC328C" w14:textId="6EBBCE0F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old friend</w:t>
            </w:r>
          </w:p>
        </w:tc>
        <w:tc>
          <w:tcPr>
            <w:tcW w:w="1418" w:type="dxa"/>
          </w:tcPr>
          <w:p w14:paraId="795C0464" w14:textId="35DD120E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old chap</w:t>
            </w:r>
          </w:p>
        </w:tc>
        <w:tc>
          <w:tcPr>
            <w:tcW w:w="1689" w:type="dxa"/>
          </w:tcPr>
          <w:p w14:paraId="5A2160DF" w14:textId="7D0A7F9E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kinsman</w:t>
            </w:r>
          </w:p>
        </w:tc>
      </w:tr>
      <w:tr w:rsidR="00EB5B70" w:rsidRPr="007937DA" w14:paraId="7962E350" w14:textId="77777777" w:rsidTr="00B4748F">
        <w:trPr>
          <w:trHeight w:val="70"/>
        </w:trPr>
        <w:tc>
          <w:tcPr>
            <w:tcW w:w="1104" w:type="dxa"/>
            <w:vMerge/>
          </w:tcPr>
          <w:p w14:paraId="602B9C3F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041607AA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5C30B203" w14:textId="16CEDD1E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колодник</w:t>
            </w:r>
            <w:proofErr w:type="spellEnd"/>
          </w:p>
        </w:tc>
        <w:tc>
          <w:tcPr>
            <w:tcW w:w="1559" w:type="dxa"/>
          </w:tcPr>
          <w:p w14:paraId="532A1234" w14:textId="1905802C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-</w:t>
            </w:r>
          </w:p>
        </w:tc>
        <w:tc>
          <w:tcPr>
            <w:tcW w:w="1417" w:type="dxa"/>
          </w:tcPr>
          <w:p w14:paraId="10092B10" w14:textId="0312DB46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criminal</w:t>
            </w:r>
          </w:p>
        </w:tc>
        <w:tc>
          <w:tcPr>
            <w:tcW w:w="1418" w:type="dxa"/>
          </w:tcPr>
          <w:p w14:paraId="4AC5B3F1" w14:textId="0572C441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prisoner</w:t>
            </w:r>
          </w:p>
        </w:tc>
        <w:tc>
          <w:tcPr>
            <w:tcW w:w="1689" w:type="dxa"/>
          </w:tcPr>
          <w:p w14:paraId="1D95080F" w14:textId="1EDFB175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convict</w:t>
            </w:r>
          </w:p>
        </w:tc>
      </w:tr>
      <w:tr w:rsidR="00EB5B70" w:rsidRPr="007937DA" w14:paraId="1F6DC559" w14:textId="77777777" w:rsidTr="00B4748F">
        <w:trPr>
          <w:trHeight w:val="70"/>
        </w:trPr>
        <w:tc>
          <w:tcPr>
            <w:tcW w:w="1104" w:type="dxa"/>
            <w:vMerge/>
          </w:tcPr>
          <w:p w14:paraId="61B77949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6B4BDDC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6EE480AD" w14:textId="06A796B0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повеса</w:t>
            </w:r>
            <w:proofErr w:type="spellEnd"/>
          </w:p>
        </w:tc>
        <w:tc>
          <w:tcPr>
            <w:tcW w:w="1559" w:type="dxa"/>
          </w:tcPr>
          <w:p w14:paraId="4F29724B" w14:textId="664C8336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reveller</w:t>
            </w:r>
            <w:proofErr w:type="spellEnd"/>
          </w:p>
        </w:tc>
        <w:tc>
          <w:tcPr>
            <w:tcW w:w="1417" w:type="dxa"/>
          </w:tcPr>
          <w:p w14:paraId="0412946C" w14:textId="2052A9B0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rogue</w:t>
            </w:r>
          </w:p>
        </w:tc>
        <w:tc>
          <w:tcPr>
            <w:tcW w:w="1418" w:type="dxa"/>
          </w:tcPr>
          <w:p w14:paraId="57D4994C" w14:textId="1E4498DC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scapegrace</w:t>
            </w:r>
          </w:p>
        </w:tc>
        <w:tc>
          <w:tcPr>
            <w:tcW w:w="1689" w:type="dxa"/>
          </w:tcPr>
          <w:p w14:paraId="1209DCF1" w14:textId="48A8F42E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rogue</w:t>
            </w:r>
          </w:p>
        </w:tc>
      </w:tr>
      <w:tr w:rsidR="00EB5B70" w:rsidRPr="007937DA" w14:paraId="5EC75FA2" w14:textId="77777777" w:rsidTr="00B4748F">
        <w:trPr>
          <w:trHeight w:val="70"/>
        </w:trPr>
        <w:tc>
          <w:tcPr>
            <w:tcW w:w="1104" w:type="dxa"/>
            <w:vMerge/>
          </w:tcPr>
          <w:p w14:paraId="513898DC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034D0C3D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3DDB2B3F" w14:textId="285A9E2A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благочестивые люди</w:t>
            </w:r>
          </w:p>
        </w:tc>
        <w:tc>
          <w:tcPr>
            <w:tcW w:w="1559" w:type="dxa"/>
            <w:vAlign w:val="top"/>
          </w:tcPr>
          <w:p w14:paraId="1C16D460" w14:textId="37726C8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-</w:t>
            </w:r>
          </w:p>
        </w:tc>
        <w:tc>
          <w:tcPr>
            <w:tcW w:w="1417" w:type="dxa"/>
            <w:vAlign w:val="top"/>
          </w:tcPr>
          <w:p w14:paraId="32DE321B" w14:textId="3BBA4485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God-fearing people</w:t>
            </w:r>
          </w:p>
        </w:tc>
        <w:tc>
          <w:tcPr>
            <w:tcW w:w="1418" w:type="dxa"/>
            <w:vAlign w:val="top"/>
          </w:tcPr>
          <w:p w14:paraId="1134F760" w14:textId="73E3751C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God-fearing people</w:t>
            </w:r>
          </w:p>
        </w:tc>
        <w:tc>
          <w:tcPr>
            <w:tcW w:w="1689" w:type="dxa"/>
            <w:vAlign w:val="top"/>
          </w:tcPr>
          <w:p w14:paraId="3802CEE1" w14:textId="7810A85B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God-fearing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people</w:t>
            </w:r>
            <w:proofErr w:type="spellEnd"/>
          </w:p>
        </w:tc>
      </w:tr>
      <w:tr w:rsidR="00EB5B70" w:rsidRPr="007937DA" w14:paraId="2E1650AC" w14:textId="77777777" w:rsidTr="00B4748F">
        <w:trPr>
          <w:trHeight w:val="70"/>
        </w:trPr>
        <w:tc>
          <w:tcPr>
            <w:tcW w:w="1104" w:type="dxa"/>
            <w:vMerge/>
          </w:tcPr>
          <w:p w14:paraId="21ACB826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7A214BAA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6A60ABFF" w14:textId="1B3A3FCF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козачк</w:t>
            </w:r>
            <w:proofErr w:type="spellEnd"/>
            <w:r w:rsidRPr="00032108">
              <w:rPr>
                <w:rFonts w:cs="Times New Roman"/>
                <w:lang w:val="ru-RU"/>
              </w:rPr>
              <w:t>а</w:t>
            </w:r>
          </w:p>
        </w:tc>
        <w:tc>
          <w:tcPr>
            <w:tcW w:w="1559" w:type="dxa"/>
          </w:tcPr>
          <w:p w14:paraId="19B33D91" w14:textId="24AE9DA0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Cossack's daughter</w:t>
            </w:r>
          </w:p>
        </w:tc>
        <w:tc>
          <w:tcPr>
            <w:tcW w:w="1417" w:type="dxa"/>
          </w:tcPr>
          <w:p w14:paraId="0C4D94AF" w14:textId="59E1CA28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a Cossack maiden</w:t>
            </w:r>
          </w:p>
        </w:tc>
        <w:tc>
          <w:tcPr>
            <w:tcW w:w="1418" w:type="dxa"/>
          </w:tcPr>
          <w:p w14:paraId="174DA91C" w14:textId="461541DD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a Cossack maiden</w:t>
            </w:r>
          </w:p>
        </w:tc>
        <w:tc>
          <w:tcPr>
            <w:tcW w:w="1689" w:type="dxa"/>
          </w:tcPr>
          <w:p w14:paraId="195D5F1B" w14:textId="09BD902E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Cossack girl</w:t>
            </w:r>
          </w:p>
        </w:tc>
      </w:tr>
      <w:tr w:rsidR="00EB5B70" w:rsidRPr="007937DA" w14:paraId="071398D6" w14:textId="77777777" w:rsidTr="00B4748F">
        <w:trPr>
          <w:trHeight w:val="75"/>
        </w:trPr>
        <w:tc>
          <w:tcPr>
            <w:tcW w:w="1104" w:type="dxa"/>
            <w:vMerge w:val="restart"/>
          </w:tcPr>
          <w:p w14:paraId="01FEF24A" w14:textId="3AE7BA5C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>Реалии мира природы</w:t>
            </w:r>
          </w:p>
        </w:tc>
        <w:tc>
          <w:tcPr>
            <w:tcW w:w="1272" w:type="dxa"/>
            <w:vMerge w:val="restart"/>
          </w:tcPr>
          <w:p w14:paraId="55C21FDE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>животные,</w:t>
            </w:r>
          </w:p>
          <w:p w14:paraId="2CA1B14A" w14:textId="134D6C94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>растения, ландшафт, пейзаж</w:t>
            </w:r>
          </w:p>
        </w:tc>
        <w:tc>
          <w:tcPr>
            <w:tcW w:w="1447" w:type="dxa"/>
            <w:vAlign w:val="top"/>
          </w:tcPr>
          <w:p w14:paraId="521B2466" w14:textId="4D1A5002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гончие</w:t>
            </w:r>
          </w:p>
        </w:tc>
        <w:tc>
          <w:tcPr>
            <w:tcW w:w="1559" w:type="dxa"/>
            <w:vAlign w:val="top"/>
          </w:tcPr>
          <w:p w14:paraId="76503697" w14:textId="057C37B2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  <w:lang w:val="ru-RU"/>
              </w:rPr>
              <w:t>-</w:t>
            </w:r>
          </w:p>
        </w:tc>
        <w:tc>
          <w:tcPr>
            <w:tcW w:w="1417" w:type="dxa"/>
            <w:vAlign w:val="top"/>
          </w:tcPr>
          <w:p w14:paraId="7E4B4161" w14:textId="09714869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dogs</w:t>
            </w:r>
          </w:p>
        </w:tc>
        <w:tc>
          <w:tcPr>
            <w:tcW w:w="1418" w:type="dxa"/>
            <w:vAlign w:val="top"/>
          </w:tcPr>
          <w:p w14:paraId="28181043" w14:textId="59F3A615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dogs</w:t>
            </w:r>
          </w:p>
        </w:tc>
        <w:tc>
          <w:tcPr>
            <w:tcW w:w="1689" w:type="dxa"/>
            <w:vAlign w:val="top"/>
          </w:tcPr>
          <w:p w14:paraId="3E34B514" w14:textId="73374779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hounds</w:t>
            </w:r>
            <w:proofErr w:type="spellEnd"/>
          </w:p>
        </w:tc>
      </w:tr>
      <w:tr w:rsidR="00EB5B70" w:rsidRPr="007937DA" w14:paraId="51F009EA" w14:textId="77777777" w:rsidTr="00B4748F">
        <w:trPr>
          <w:trHeight w:val="75"/>
        </w:trPr>
        <w:tc>
          <w:tcPr>
            <w:tcW w:w="1104" w:type="dxa"/>
            <w:vMerge/>
          </w:tcPr>
          <w:p w14:paraId="31D96112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7B6DC5C7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2ABDD09D" w14:textId="77777777" w:rsidR="00EB5B70" w:rsidRPr="00032108" w:rsidRDefault="00EB5B70" w:rsidP="00EB5B70">
            <w:pPr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в</w:t>
            </w:r>
            <w:proofErr w:type="spellStart"/>
            <w:r w:rsidRPr="00032108">
              <w:rPr>
                <w:rFonts w:cs="Times New Roman"/>
              </w:rPr>
              <w:t>ерб</w:t>
            </w:r>
            <w:proofErr w:type="spellEnd"/>
            <w:r w:rsidRPr="00032108">
              <w:rPr>
                <w:rFonts w:cs="Times New Roman"/>
                <w:lang w:val="ru-RU"/>
              </w:rPr>
              <w:t>ы</w:t>
            </w:r>
          </w:p>
          <w:p w14:paraId="3D49661E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</w:p>
        </w:tc>
        <w:tc>
          <w:tcPr>
            <w:tcW w:w="1559" w:type="dxa"/>
          </w:tcPr>
          <w:p w14:paraId="43DF6C6F" w14:textId="4EF8E0FD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weeping willows</w:t>
            </w:r>
          </w:p>
        </w:tc>
        <w:tc>
          <w:tcPr>
            <w:tcW w:w="1417" w:type="dxa"/>
          </w:tcPr>
          <w:p w14:paraId="6D4FA880" w14:textId="3CDC2E77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weeping willows</w:t>
            </w:r>
          </w:p>
        </w:tc>
        <w:tc>
          <w:tcPr>
            <w:tcW w:w="1418" w:type="dxa"/>
          </w:tcPr>
          <w:p w14:paraId="24002FF6" w14:textId="65EF5BED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weeping willows</w:t>
            </w:r>
          </w:p>
        </w:tc>
        <w:tc>
          <w:tcPr>
            <w:tcW w:w="1689" w:type="dxa"/>
          </w:tcPr>
          <w:p w14:paraId="363CB4C7" w14:textId="2AA684FE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weeping willows</w:t>
            </w:r>
          </w:p>
        </w:tc>
      </w:tr>
      <w:tr w:rsidR="00EB5B70" w:rsidRPr="007937DA" w14:paraId="4D75D00B" w14:textId="77777777" w:rsidTr="00B4748F">
        <w:trPr>
          <w:trHeight w:val="75"/>
        </w:trPr>
        <w:tc>
          <w:tcPr>
            <w:tcW w:w="1104" w:type="dxa"/>
            <w:vMerge/>
          </w:tcPr>
          <w:p w14:paraId="00B924C3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9C3FCA5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5148BB58" w14:textId="77777777" w:rsidR="00EB5B70" w:rsidRPr="00032108" w:rsidRDefault="00EB5B70" w:rsidP="00EB5B70">
            <w:pPr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ореховая роща</w:t>
            </w:r>
          </w:p>
          <w:p w14:paraId="4EC01B6F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</w:p>
        </w:tc>
        <w:tc>
          <w:tcPr>
            <w:tcW w:w="1559" w:type="dxa"/>
          </w:tcPr>
          <w:p w14:paraId="3AE9604B" w14:textId="6E480C36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a grove of nut-trees</w:t>
            </w:r>
          </w:p>
        </w:tc>
        <w:tc>
          <w:tcPr>
            <w:tcW w:w="1417" w:type="dxa"/>
          </w:tcPr>
          <w:p w14:paraId="261FF776" w14:textId="5D096D60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a thicket of nut trees</w:t>
            </w:r>
          </w:p>
        </w:tc>
        <w:tc>
          <w:tcPr>
            <w:tcW w:w="1418" w:type="dxa"/>
          </w:tcPr>
          <w:p w14:paraId="33653805" w14:textId="4DB5DC28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a thicket of hazel bushes</w:t>
            </w:r>
          </w:p>
        </w:tc>
        <w:tc>
          <w:tcPr>
            <w:tcW w:w="1689" w:type="dxa"/>
          </w:tcPr>
          <w:p w14:paraId="4D22DC9A" w14:textId="54CBD408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 xml:space="preserve">a walnut </w:t>
            </w:r>
            <w:proofErr w:type="spellStart"/>
            <w:r w:rsidRPr="00032108">
              <w:rPr>
                <w:rFonts w:cs="Times New Roman"/>
              </w:rPr>
              <w:t>copse</w:t>
            </w:r>
            <w:proofErr w:type="spellEnd"/>
          </w:p>
        </w:tc>
      </w:tr>
      <w:tr w:rsidR="00EB5B70" w:rsidRPr="007937DA" w14:paraId="43A181FD" w14:textId="77777777" w:rsidTr="00B4748F">
        <w:trPr>
          <w:trHeight w:val="75"/>
        </w:trPr>
        <w:tc>
          <w:tcPr>
            <w:tcW w:w="1104" w:type="dxa"/>
            <w:vMerge/>
          </w:tcPr>
          <w:p w14:paraId="3BBB1681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135B2AE8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2B89CA2B" w14:textId="2A920728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м</w:t>
            </w:r>
            <w:proofErr w:type="spellStart"/>
            <w:r w:rsidRPr="00032108">
              <w:rPr>
                <w:rFonts w:cs="Times New Roman"/>
              </w:rPr>
              <w:t>есяц</w:t>
            </w:r>
            <w:proofErr w:type="spellEnd"/>
          </w:p>
        </w:tc>
        <w:tc>
          <w:tcPr>
            <w:tcW w:w="1559" w:type="dxa"/>
          </w:tcPr>
          <w:p w14:paraId="601D9CD3" w14:textId="3F29519D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moon</w:t>
            </w:r>
          </w:p>
        </w:tc>
        <w:tc>
          <w:tcPr>
            <w:tcW w:w="1417" w:type="dxa"/>
          </w:tcPr>
          <w:p w14:paraId="6B16363F" w14:textId="2F2CC3D6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moon</w:t>
            </w:r>
          </w:p>
        </w:tc>
        <w:tc>
          <w:tcPr>
            <w:tcW w:w="1418" w:type="dxa"/>
          </w:tcPr>
          <w:p w14:paraId="4E2C08CB" w14:textId="6361AD60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moon</w:t>
            </w:r>
          </w:p>
        </w:tc>
        <w:tc>
          <w:tcPr>
            <w:tcW w:w="1689" w:type="dxa"/>
          </w:tcPr>
          <w:p w14:paraId="0A5A41F8" w14:textId="3545246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moon</w:t>
            </w:r>
          </w:p>
        </w:tc>
      </w:tr>
      <w:tr w:rsidR="00EB5B70" w:rsidRPr="007937DA" w14:paraId="73514860" w14:textId="77777777" w:rsidTr="00B4748F">
        <w:trPr>
          <w:trHeight w:val="75"/>
        </w:trPr>
        <w:tc>
          <w:tcPr>
            <w:tcW w:w="1104" w:type="dxa"/>
            <w:vMerge/>
          </w:tcPr>
          <w:p w14:paraId="260497E9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194486AF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74EFB486" w14:textId="389245CE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 xml:space="preserve">воздух </w:t>
            </w:r>
            <w:proofErr w:type="spellStart"/>
            <w:r w:rsidRPr="00032108">
              <w:rPr>
                <w:rFonts w:cs="Times New Roman"/>
              </w:rPr>
              <w:t>полон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неги</w:t>
            </w:r>
            <w:proofErr w:type="spellEnd"/>
          </w:p>
        </w:tc>
        <w:tc>
          <w:tcPr>
            <w:tcW w:w="1559" w:type="dxa"/>
          </w:tcPr>
          <w:p w14:paraId="2AED676D" w14:textId="5E8CC720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the air is voluptuous</w:t>
            </w:r>
          </w:p>
        </w:tc>
        <w:tc>
          <w:tcPr>
            <w:tcW w:w="1417" w:type="dxa"/>
          </w:tcPr>
          <w:p w14:paraId="70A5860E" w14:textId="59C007EA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full of languor</w:t>
            </w:r>
          </w:p>
        </w:tc>
        <w:tc>
          <w:tcPr>
            <w:tcW w:w="1418" w:type="dxa"/>
          </w:tcPr>
          <w:p w14:paraId="1914AF8A" w14:textId="36FC8E6D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full of voluptuousness</w:t>
            </w:r>
          </w:p>
        </w:tc>
        <w:tc>
          <w:tcPr>
            <w:tcW w:w="1689" w:type="dxa"/>
          </w:tcPr>
          <w:p w14:paraId="499EFCB3" w14:textId="11F0AD1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full of sweetness</w:t>
            </w:r>
          </w:p>
        </w:tc>
      </w:tr>
      <w:tr w:rsidR="00EB5B70" w:rsidRPr="007937DA" w14:paraId="54C7B8A0" w14:textId="77777777" w:rsidTr="00B4748F">
        <w:trPr>
          <w:trHeight w:val="75"/>
        </w:trPr>
        <w:tc>
          <w:tcPr>
            <w:tcW w:w="1104" w:type="dxa"/>
            <w:vMerge/>
          </w:tcPr>
          <w:p w14:paraId="1052738E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4627B89F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7CE281C7" w14:textId="592CF564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чащи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черемух</w:t>
            </w:r>
            <w:proofErr w:type="spellEnd"/>
            <w:r w:rsidRPr="00032108">
              <w:rPr>
                <w:rFonts w:cs="Times New Roman"/>
              </w:rPr>
              <w:t xml:space="preserve"> и </w:t>
            </w:r>
            <w:proofErr w:type="spellStart"/>
            <w:r w:rsidRPr="00032108">
              <w:rPr>
                <w:rFonts w:cs="Times New Roman"/>
              </w:rPr>
              <w:t>черешен</w:t>
            </w:r>
            <w:proofErr w:type="spellEnd"/>
          </w:p>
        </w:tc>
        <w:tc>
          <w:tcPr>
            <w:tcW w:w="1559" w:type="dxa"/>
          </w:tcPr>
          <w:p w14:paraId="18999D37" w14:textId="2CCED359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groves of the hawthorns and cherry-trees</w:t>
            </w:r>
          </w:p>
        </w:tc>
        <w:tc>
          <w:tcPr>
            <w:tcW w:w="1417" w:type="dxa"/>
          </w:tcPr>
          <w:p w14:paraId="58310C70" w14:textId="158EC4E4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thickets of wild cherry</w:t>
            </w:r>
          </w:p>
        </w:tc>
        <w:tc>
          <w:tcPr>
            <w:tcW w:w="1418" w:type="dxa"/>
          </w:tcPr>
          <w:p w14:paraId="6CB70D23" w14:textId="21242437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thickets of wild cherry</w:t>
            </w:r>
          </w:p>
        </w:tc>
        <w:tc>
          <w:tcPr>
            <w:tcW w:w="1689" w:type="dxa"/>
          </w:tcPr>
          <w:p w14:paraId="457FD97F" w14:textId="028E0D1A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groves of wild cherry-trees</w:t>
            </w:r>
          </w:p>
        </w:tc>
      </w:tr>
      <w:tr w:rsidR="00EB5B70" w:rsidRPr="007937DA" w14:paraId="3CED8734" w14:textId="77777777" w:rsidTr="00B4748F">
        <w:trPr>
          <w:trHeight w:val="75"/>
        </w:trPr>
        <w:tc>
          <w:tcPr>
            <w:tcW w:w="1104" w:type="dxa"/>
            <w:vMerge/>
          </w:tcPr>
          <w:p w14:paraId="0D02A3A7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394CE2C2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55A402F1" w14:textId="1E995DFD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ветреник</w:t>
            </w:r>
            <w:proofErr w:type="spellEnd"/>
          </w:p>
        </w:tc>
        <w:tc>
          <w:tcPr>
            <w:tcW w:w="1559" w:type="dxa"/>
          </w:tcPr>
          <w:p w14:paraId="1011C8EC" w14:textId="7CB76795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freebooter</w:t>
            </w:r>
          </w:p>
        </w:tc>
        <w:tc>
          <w:tcPr>
            <w:tcW w:w="1417" w:type="dxa"/>
          </w:tcPr>
          <w:p w14:paraId="1555B265" w14:textId="230DCA93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the sweet rogue</w:t>
            </w:r>
          </w:p>
        </w:tc>
        <w:tc>
          <w:tcPr>
            <w:tcW w:w="1418" w:type="dxa"/>
          </w:tcPr>
          <w:p w14:paraId="13A98A10" w14:textId="63211E3A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that sweet rogue</w:t>
            </w:r>
          </w:p>
        </w:tc>
        <w:tc>
          <w:tcPr>
            <w:tcW w:w="1689" w:type="dxa"/>
          </w:tcPr>
          <w:p w14:paraId="6A223238" w14:textId="08917316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handsome night wind</w:t>
            </w:r>
          </w:p>
        </w:tc>
      </w:tr>
      <w:tr w:rsidR="00EB5B70" w:rsidRPr="007937DA" w14:paraId="2DDAAC90" w14:textId="77777777" w:rsidTr="00B4748F">
        <w:trPr>
          <w:trHeight w:val="75"/>
        </w:trPr>
        <w:tc>
          <w:tcPr>
            <w:tcW w:w="1104" w:type="dxa"/>
            <w:vMerge/>
          </w:tcPr>
          <w:p w14:paraId="7F68AF34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6E164B82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685BB089" w14:textId="4EF8C891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степи</w:t>
            </w:r>
            <w:proofErr w:type="spellEnd"/>
          </w:p>
        </w:tc>
        <w:tc>
          <w:tcPr>
            <w:tcW w:w="1559" w:type="dxa"/>
          </w:tcPr>
          <w:p w14:paraId="209070C8" w14:textId="393337A5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steppes</w:t>
            </w:r>
          </w:p>
        </w:tc>
        <w:tc>
          <w:tcPr>
            <w:tcW w:w="1417" w:type="dxa"/>
          </w:tcPr>
          <w:p w14:paraId="6043698B" w14:textId="7CEA8E07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the stones</w:t>
            </w:r>
          </w:p>
        </w:tc>
        <w:tc>
          <w:tcPr>
            <w:tcW w:w="1418" w:type="dxa"/>
          </w:tcPr>
          <w:p w14:paraId="1534DEE1" w14:textId="4D57A19F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the steppes</w:t>
            </w:r>
          </w:p>
        </w:tc>
        <w:tc>
          <w:tcPr>
            <w:tcW w:w="1689" w:type="dxa"/>
          </w:tcPr>
          <w:p w14:paraId="28570800" w14:textId="35E02D00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steppe</w:t>
            </w:r>
          </w:p>
        </w:tc>
      </w:tr>
      <w:tr w:rsidR="00EB5B70" w:rsidRPr="007937DA" w14:paraId="3DDF05ED" w14:textId="77777777" w:rsidTr="00B4748F">
        <w:trPr>
          <w:trHeight w:val="75"/>
        </w:trPr>
        <w:tc>
          <w:tcPr>
            <w:tcW w:w="1104" w:type="dxa"/>
            <w:vMerge/>
          </w:tcPr>
          <w:p w14:paraId="391ACB82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3FE00BC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526F0337" w14:textId="742B237A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солов</w:t>
            </w:r>
            <w:proofErr w:type="spellEnd"/>
            <w:r w:rsidRPr="00032108">
              <w:rPr>
                <w:rFonts w:cs="Times New Roman"/>
                <w:lang w:val="ru-RU"/>
              </w:rPr>
              <w:t>ей</w:t>
            </w:r>
          </w:p>
        </w:tc>
        <w:tc>
          <w:tcPr>
            <w:tcW w:w="1559" w:type="dxa"/>
          </w:tcPr>
          <w:p w14:paraId="07DB236F" w14:textId="35FCEE4A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nightingale</w:t>
            </w:r>
          </w:p>
        </w:tc>
        <w:tc>
          <w:tcPr>
            <w:tcW w:w="1417" w:type="dxa"/>
          </w:tcPr>
          <w:p w14:paraId="7CEB139D" w14:textId="434E672C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nightingale</w:t>
            </w:r>
          </w:p>
        </w:tc>
        <w:tc>
          <w:tcPr>
            <w:tcW w:w="1418" w:type="dxa"/>
          </w:tcPr>
          <w:p w14:paraId="615C7A60" w14:textId="31D8D81B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nightingale</w:t>
            </w:r>
          </w:p>
        </w:tc>
        <w:tc>
          <w:tcPr>
            <w:tcW w:w="1689" w:type="dxa"/>
          </w:tcPr>
          <w:p w14:paraId="33CF96F5" w14:textId="66E74478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nightingale</w:t>
            </w:r>
          </w:p>
        </w:tc>
      </w:tr>
      <w:tr w:rsidR="00EB5B70" w:rsidRPr="007937DA" w14:paraId="09C28854" w14:textId="77777777" w:rsidTr="00B4748F">
        <w:trPr>
          <w:trHeight w:val="75"/>
        </w:trPr>
        <w:tc>
          <w:tcPr>
            <w:tcW w:w="1104" w:type="dxa"/>
            <w:vMerge/>
          </w:tcPr>
          <w:p w14:paraId="2FF33588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2059737B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22AFFDB1" w14:textId="513AA66E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о</w:t>
            </w:r>
            <w:proofErr w:type="spellStart"/>
            <w:r w:rsidRPr="00032108">
              <w:rPr>
                <w:rFonts w:cs="Times New Roman"/>
              </w:rPr>
              <w:t>бывательски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е </w:t>
            </w:r>
            <w:proofErr w:type="spellStart"/>
            <w:r w:rsidRPr="00032108">
              <w:rPr>
                <w:rFonts w:cs="Times New Roman"/>
              </w:rPr>
              <w:lastRenderedPageBreak/>
              <w:t>лошад</w:t>
            </w:r>
            <w:proofErr w:type="spellEnd"/>
            <w:r w:rsidRPr="00032108">
              <w:rPr>
                <w:rFonts w:cs="Times New Roman"/>
                <w:lang w:val="ru-RU"/>
              </w:rPr>
              <w:t>и</w:t>
            </w:r>
          </w:p>
        </w:tc>
        <w:tc>
          <w:tcPr>
            <w:tcW w:w="1559" w:type="dxa"/>
          </w:tcPr>
          <w:p w14:paraId="54A43821" w14:textId="520FA6F2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lastRenderedPageBreak/>
              <w:t xml:space="preserve">horses belonging to the </w:t>
            </w:r>
            <w:r w:rsidRPr="00032108">
              <w:rPr>
                <w:rFonts w:cs="Times New Roman"/>
              </w:rPr>
              <w:lastRenderedPageBreak/>
              <w:t>lords of the manor</w:t>
            </w:r>
          </w:p>
        </w:tc>
        <w:tc>
          <w:tcPr>
            <w:tcW w:w="1417" w:type="dxa"/>
          </w:tcPr>
          <w:p w14:paraId="3B0A391C" w14:textId="3D847BB7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lastRenderedPageBreak/>
              <w:t>the villagers' horses</w:t>
            </w:r>
          </w:p>
        </w:tc>
        <w:tc>
          <w:tcPr>
            <w:tcW w:w="1418" w:type="dxa"/>
          </w:tcPr>
          <w:p w14:paraId="123DA8F6" w14:textId="1E8AE13E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the villagers' horses</w:t>
            </w:r>
          </w:p>
        </w:tc>
        <w:tc>
          <w:tcPr>
            <w:tcW w:w="1689" w:type="dxa"/>
          </w:tcPr>
          <w:p w14:paraId="6287AB46" w14:textId="50EFBF1F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locally owned horses</w:t>
            </w:r>
          </w:p>
        </w:tc>
      </w:tr>
      <w:tr w:rsidR="00EB5B70" w:rsidRPr="007937DA" w14:paraId="14338A78" w14:textId="77777777" w:rsidTr="00B4748F">
        <w:trPr>
          <w:trHeight w:val="75"/>
        </w:trPr>
        <w:tc>
          <w:tcPr>
            <w:tcW w:w="1104" w:type="dxa"/>
            <w:vMerge/>
          </w:tcPr>
          <w:p w14:paraId="06F4C793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779909B2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4515F3D1" w14:textId="1883D990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жито</w:t>
            </w:r>
            <w:proofErr w:type="spellEnd"/>
          </w:p>
        </w:tc>
        <w:tc>
          <w:tcPr>
            <w:tcW w:w="1559" w:type="dxa"/>
          </w:tcPr>
          <w:p w14:paraId="76376008" w14:textId="153E1FDD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rye</w:t>
            </w:r>
          </w:p>
        </w:tc>
        <w:tc>
          <w:tcPr>
            <w:tcW w:w="1417" w:type="dxa"/>
          </w:tcPr>
          <w:p w14:paraId="456BFB35" w14:textId="0B591DC1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-</w:t>
            </w:r>
          </w:p>
        </w:tc>
        <w:tc>
          <w:tcPr>
            <w:tcW w:w="1418" w:type="dxa"/>
          </w:tcPr>
          <w:p w14:paraId="5A90F419" w14:textId="74D73EFD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corn</w:t>
            </w:r>
          </w:p>
        </w:tc>
        <w:tc>
          <w:tcPr>
            <w:tcW w:w="1689" w:type="dxa"/>
          </w:tcPr>
          <w:p w14:paraId="05F146BE" w14:textId="009873DD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corn</w:t>
            </w:r>
          </w:p>
        </w:tc>
      </w:tr>
      <w:tr w:rsidR="00EB5B70" w:rsidRPr="007937DA" w14:paraId="05B5B623" w14:textId="77777777" w:rsidTr="00B4748F">
        <w:trPr>
          <w:trHeight w:val="75"/>
        </w:trPr>
        <w:tc>
          <w:tcPr>
            <w:tcW w:w="1104" w:type="dxa"/>
            <w:vMerge/>
          </w:tcPr>
          <w:p w14:paraId="1853CDDA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620CD6C5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219834B6" w14:textId="73A193D0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колюч</w:t>
            </w:r>
            <w:r w:rsidRPr="00032108">
              <w:rPr>
                <w:rFonts w:cs="Times New Roman"/>
                <w:lang w:val="ru-RU"/>
              </w:rPr>
              <w:t>ий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терновник</w:t>
            </w:r>
            <w:proofErr w:type="spellEnd"/>
          </w:p>
        </w:tc>
        <w:tc>
          <w:tcPr>
            <w:tcW w:w="1559" w:type="dxa"/>
          </w:tcPr>
          <w:p w14:paraId="672AE83B" w14:textId="24C4ACDD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piercing thorns</w:t>
            </w:r>
          </w:p>
        </w:tc>
        <w:tc>
          <w:tcPr>
            <w:tcW w:w="1417" w:type="dxa"/>
          </w:tcPr>
          <w:p w14:paraId="741C0F86" w14:textId="7438E136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sharp thorns</w:t>
            </w:r>
          </w:p>
        </w:tc>
        <w:tc>
          <w:tcPr>
            <w:tcW w:w="1418" w:type="dxa"/>
          </w:tcPr>
          <w:p w14:paraId="738C7DB0" w14:textId="30EAD918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sharp thorns</w:t>
            </w:r>
          </w:p>
        </w:tc>
        <w:tc>
          <w:tcPr>
            <w:tcW w:w="1689" w:type="dxa"/>
          </w:tcPr>
          <w:p w14:paraId="6FBECC6F" w14:textId="2828665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sharp thorns</w:t>
            </w:r>
          </w:p>
        </w:tc>
      </w:tr>
      <w:tr w:rsidR="00EB5B70" w:rsidRPr="007937DA" w14:paraId="1673A2E5" w14:textId="77777777" w:rsidTr="00B4748F">
        <w:trPr>
          <w:trHeight w:val="75"/>
        </w:trPr>
        <w:tc>
          <w:tcPr>
            <w:tcW w:w="1104" w:type="dxa"/>
            <w:vMerge/>
          </w:tcPr>
          <w:p w14:paraId="27192147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0A1E5BFD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49BBBF6B" w14:textId="3F3A94EF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ландыш</w:t>
            </w:r>
            <w:proofErr w:type="spellEnd"/>
            <w:r w:rsidRPr="00032108">
              <w:rPr>
                <w:rFonts w:cs="Times New Roman"/>
                <w:lang w:val="ru-RU"/>
              </w:rPr>
              <w:t>и</w:t>
            </w:r>
          </w:p>
        </w:tc>
        <w:tc>
          <w:tcPr>
            <w:tcW w:w="1559" w:type="dxa"/>
          </w:tcPr>
          <w:p w14:paraId="42AB42CA" w14:textId="45706812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May flowers</w:t>
            </w:r>
          </w:p>
        </w:tc>
        <w:tc>
          <w:tcPr>
            <w:tcW w:w="1417" w:type="dxa"/>
          </w:tcPr>
          <w:p w14:paraId="3F2E0DD5" w14:textId="04554CD0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lilies-of-the-valley</w:t>
            </w:r>
          </w:p>
        </w:tc>
        <w:tc>
          <w:tcPr>
            <w:tcW w:w="1418" w:type="dxa"/>
          </w:tcPr>
          <w:p w14:paraId="64D58509" w14:textId="57708BF9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lilies of the valley</w:t>
            </w:r>
          </w:p>
        </w:tc>
        <w:tc>
          <w:tcPr>
            <w:tcW w:w="1689" w:type="dxa"/>
          </w:tcPr>
          <w:p w14:paraId="6E5D903F" w14:textId="13B6A314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lilies of the valley</w:t>
            </w:r>
          </w:p>
        </w:tc>
      </w:tr>
      <w:tr w:rsidR="00EB5B70" w:rsidRPr="007937DA" w14:paraId="4696CB11" w14:textId="77777777" w:rsidTr="00B4748F">
        <w:trPr>
          <w:trHeight w:val="75"/>
        </w:trPr>
        <w:tc>
          <w:tcPr>
            <w:tcW w:w="1104" w:type="dxa"/>
            <w:vMerge/>
          </w:tcPr>
          <w:p w14:paraId="6D3CF525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69570FE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3E1CB77C" w14:textId="609B0503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бурьян</w:t>
            </w:r>
            <w:proofErr w:type="spellEnd"/>
          </w:p>
        </w:tc>
        <w:tc>
          <w:tcPr>
            <w:tcW w:w="1559" w:type="dxa"/>
          </w:tcPr>
          <w:p w14:paraId="6EB7E982" w14:textId="361C409F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weeds</w:t>
            </w:r>
          </w:p>
        </w:tc>
        <w:tc>
          <w:tcPr>
            <w:tcW w:w="1417" w:type="dxa"/>
          </w:tcPr>
          <w:p w14:paraId="20861BC9" w14:textId="74E7E941" w:rsidR="00EB5B70" w:rsidRPr="00032108" w:rsidRDefault="00EB5B70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high grass</w:t>
            </w:r>
          </w:p>
        </w:tc>
        <w:tc>
          <w:tcPr>
            <w:tcW w:w="1418" w:type="dxa"/>
          </w:tcPr>
          <w:p w14:paraId="53E4B5BA" w14:textId="4F60AF70" w:rsidR="00EB5B70" w:rsidRPr="00032108" w:rsidRDefault="00CE405E" w:rsidP="00EB5B70">
            <w:pPr>
              <w:widowControl w:val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t</w:t>
            </w:r>
            <w:r w:rsidR="00EB5B70" w:rsidRPr="00032108">
              <w:rPr>
                <w:rFonts w:cs="Times New Roman"/>
              </w:rPr>
              <w:t>all weeds</w:t>
            </w:r>
          </w:p>
        </w:tc>
        <w:tc>
          <w:tcPr>
            <w:tcW w:w="1689" w:type="dxa"/>
          </w:tcPr>
          <w:p w14:paraId="081C73E5" w14:textId="264ACF22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weeds</w:t>
            </w:r>
          </w:p>
        </w:tc>
      </w:tr>
      <w:tr w:rsidR="00EB5B70" w:rsidRPr="007937DA" w14:paraId="4F44F496" w14:textId="77777777" w:rsidTr="00B4748F">
        <w:trPr>
          <w:trHeight w:val="75"/>
        </w:trPr>
        <w:tc>
          <w:tcPr>
            <w:tcW w:w="1104" w:type="dxa"/>
            <w:vMerge/>
          </w:tcPr>
          <w:p w14:paraId="21F931D4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6FF96602" w14:textId="77777777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4DCB4C51" w14:textId="67792043" w:rsidR="00EB5B70" w:rsidRPr="00032108" w:rsidRDefault="00EB5B70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дремлет на возвышении село</w:t>
            </w:r>
          </w:p>
        </w:tc>
        <w:tc>
          <w:tcPr>
            <w:tcW w:w="1559" w:type="dxa"/>
          </w:tcPr>
          <w:p w14:paraId="0B3BA75B" w14:textId="63BFE154" w:rsidR="00EB5B70" w:rsidRPr="00032108" w:rsidRDefault="005E5263" w:rsidP="00EB5B70">
            <w:pPr>
              <w:widowControl w:val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t</w:t>
            </w:r>
            <w:r w:rsidR="00EB5B70" w:rsidRPr="00032108">
              <w:rPr>
                <w:rFonts w:cs="Times New Roman"/>
              </w:rPr>
              <w:t>he village sleeps</w:t>
            </w:r>
          </w:p>
        </w:tc>
        <w:tc>
          <w:tcPr>
            <w:tcW w:w="1417" w:type="dxa"/>
          </w:tcPr>
          <w:p w14:paraId="0A8FFF11" w14:textId="166EAEB2" w:rsidR="00EB5B70" w:rsidRPr="00032108" w:rsidRDefault="005E5263" w:rsidP="00EB5B70">
            <w:pPr>
              <w:widowControl w:val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t</w:t>
            </w:r>
            <w:r w:rsidR="00EB5B70" w:rsidRPr="00032108">
              <w:rPr>
                <w:rFonts w:cs="Times New Roman"/>
              </w:rPr>
              <w:t>he hamlet on the upland sleeps</w:t>
            </w:r>
          </w:p>
        </w:tc>
        <w:tc>
          <w:tcPr>
            <w:tcW w:w="1418" w:type="dxa"/>
          </w:tcPr>
          <w:p w14:paraId="5138DAB5" w14:textId="772D670A" w:rsidR="00EB5B70" w:rsidRPr="00032108" w:rsidRDefault="005E5263" w:rsidP="00EB5B70">
            <w:pPr>
              <w:widowControl w:val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t</w:t>
            </w:r>
            <w:r w:rsidR="00EB5B70" w:rsidRPr="00032108">
              <w:rPr>
                <w:rFonts w:cs="Times New Roman"/>
              </w:rPr>
              <w:t>he village on the upland slumbers</w:t>
            </w:r>
          </w:p>
        </w:tc>
        <w:tc>
          <w:tcPr>
            <w:tcW w:w="1689" w:type="dxa"/>
          </w:tcPr>
          <w:p w14:paraId="0D2B400D" w14:textId="04B17FE0" w:rsidR="00EB5B70" w:rsidRPr="00032108" w:rsidRDefault="000107C7" w:rsidP="00EB5B70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a</w:t>
            </w:r>
            <w:r w:rsidR="00EB5B70" w:rsidRPr="00032108">
              <w:rPr>
                <w:rFonts w:cs="Times New Roman"/>
              </w:rPr>
              <w:t xml:space="preserve"> village lying on high ground </w:t>
            </w:r>
          </w:p>
        </w:tc>
      </w:tr>
      <w:tr w:rsidR="00904CE4" w:rsidRPr="007937DA" w14:paraId="18A01A79" w14:textId="77777777" w:rsidTr="00B4748F">
        <w:trPr>
          <w:trHeight w:val="363"/>
        </w:trPr>
        <w:tc>
          <w:tcPr>
            <w:tcW w:w="1104" w:type="dxa"/>
            <w:vMerge w:val="restart"/>
          </w:tcPr>
          <w:p w14:paraId="20C33015" w14:textId="7CF54832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 xml:space="preserve">Реалии </w:t>
            </w:r>
            <w:proofErr w:type="spellStart"/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>государ-ственно-админи-стративного</w:t>
            </w:r>
            <w:proofErr w:type="spellEnd"/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 xml:space="preserve"> устройства и </w:t>
            </w:r>
            <w:proofErr w:type="spellStart"/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>общественой</w:t>
            </w:r>
            <w:proofErr w:type="spellEnd"/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 xml:space="preserve"> жизни</w:t>
            </w:r>
          </w:p>
        </w:tc>
        <w:tc>
          <w:tcPr>
            <w:tcW w:w="1272" w:type="dxa"/>
            <w:vMerge w:val="restart"/>
          </w:tcPr>
          <w:p w14:paraId="7B185444" w14:textId="3D2DA07C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>основные воинские и полицейские подразделения и чины</w:t>
            </w:r>
          </w:p>
        </w:tc>
        <w:tc>
          <w:tcPr>
            <w:tcW w:w="1447" w:type="dxa"/>
            <w:vAlign w:val="top"/>
          </w:tcPr>
          <w:p w14:paraId="6F65AF35" w14:textId="09187694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отставной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поручик</w:t>
            </w:r>
            <w:proofErr w:type="spellEnd"/>
          </w:p>
        </w:tc>
        <w:tc>
          <w:tcPr>
            <w:tcW w:w="1559" w:type="dxa"/>
            <w:vAlign w:val="top"/>
          </w:tcPr>
          <w:p w14:paraId="2AFF83DC" w14:textId="0A89BFD8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Lieut.</w:t>
            </w:r>
          </w:p>
        </w:tc>
        <w:tc>
          <w:tcPr>
            <w:tcW w:w="1417" w:type="dxa"/>
            <w:vAlign w:val="top"/>
          </w:tcPr>
          <w:p w14:paraId="27724F49" w14:textId="61917E29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retired Lieutenant</w:t>
            </w:r>
          </w:p>
        </w:tc>
        <w:tc>
          <w:tcPr>
            <w:tcW w:w="1418" w:type="dxa"/>
            <w:vAlign w:val="top"/>
          </w:tcPr>
          <w:p w14:paraId="67587E7B" w14:textId="25A1C9AE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retired Lieutenant</w:t>
            </w:r>
          </w:p>
        </w:tc>
        <w:tc>
          <w:tcPr>
            <w:tcW w:w="1689" w:type="dxa"/>
            <w:vAlign w:val="top"/>
          </w:tcPr>
          <w:p w14:paraId="48F92227" w14:textId="4AC2E96F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Lieutenant</w:t>
            </w:r>
          </w:p>
        </w:tc>
      </w:tr>
      <w:tr w:rsidR="00904CE4" w:rsidRPr="007937DA" w14:paraId="3180A93D" w14:textId="77777777" w:rsidTr="00B4748F">
        <w:trPr>
          <w:trHeight w:val="362"/>
        </w:trPr>
        <w:tc>
          <w:tcPr>
            <w:tcW w:w="1104" w:type="dxa"/>
            <w:vMerge/>
          </w:tcPr>
          <w:p w14:paraId="532C522B" w14:textId="77777777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66592917" w14:textId="77777777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058A3FA9" w14:textId="32821D45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гетьман</w:t>
            </w:r>
            <w:proofErr w:type="spellEnd"/>
          </w:p>
        </w:tc>
        <w:tc>
          <w:tcPr>
            <w:tcW w:w="1559" w:type="dxa"/>
          </w:tcPr>
          <w:p w14:paraId="23B8E3E1" w14:textId="44A9A0A8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a duke</w:t>
            </w:r>
          </w:p>
        </w:tc>
        <w:tc>
          <w:tcPr>
            <w:tcW w:w="1417" w:type="dxa"/>
          </w:tcPr>
          <w:p w14:paraId="070AEC09" w14:textId="3A851689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-</w:t>
            </w:r>
          </w:p>
        </w:tc>
        <w:tc>
          <w:tcPr>
            <w:tcW w:w="1418" w:type="dxa"/>
          </w:tcPr>
          <w:p w14:paraId="490DB8B6" w14:textId="1EBE66E1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-</w:t>
            </w:r>
          </w:p>
        </w:tc>
        <w:tc>
          <w:tcPr>
            <w:tcW w:w="1689" w:type="dxa"/>
          </w:tcPr>
          <w:p w14:paraId="2E73F4BC" w14:textId="097D88CE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-</w:t>
            </w:r>
          </w:p>
        </w:tc>
      </w:tr>
      <w:tr w:rsidR="00904CE4" w:rsidRPr="007937DA" w14:paraId="5E5386DC" w14:textId="77777777" w:rsidTr="00B4748F">
        <w:trPr>
          <w:trHeight w:val="362"/>
        </w:trPr>
        <w:tc>
          <w:tcPr>
            <w:tcW w:w="1104" w:type="dxa"/>
            <w:vMerge/>
          </w:tcPr>
          <w:p w14:paraId="2FE953F1" w14:textId="77777777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254602AB" w14:textId="77777777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09E123DB" w14:textId="2FF5E9C1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сельски</w:t>
            </w:r>
            <w:proofErr w:type="spellEnd"/>
            <w:r w:rsidRPr="00032108">
              <w:rPr>
                <w:rFonts w:cs="Times New Roman"/>
                <w:lang w:val="ru-RU"/>
              </w:rPr>
              <w:t>й</w:t>
            </w:r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десятски</w:t>
            </w:r>
            <w:proofErr w:type="spellEnd"/>
            <w:r w:rsidRPr="00032108">
              <w:rPr>
                <w:rFonts w:cs="Times New Roman"/>
                <w:lang w:val="ru-RU"/>
              </w:rPr>
              <w:t>й</w:t>
            </w:r>
          </w:p>
        </w:tc>
        <w:tc>
          <w:tcPr>
            <w:tcW w:w="1559" w:type="dxa"/>
          </w:tcPr>
          <w:p w14:paraId="1D2931D9" w14:textId="08155D52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village council</w:t>
            </w:r>
          </w:p>
        </w:tc>
        <w:tc>
          <w:tcPr>
            <w:tcW w:w="1417" w:type="dxa"/>
          </w:tcPr>
          <w:p w14:paraId="506A0887" w14:textId="36A9BBDA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village constables</w:t>
            </w:r>
          </w:p>
        </w:tc>
        <w:tc>
          <w:tcPr>
            <w:tcW w:w="1418" w:type="dxa"/>
          </w:tcPr>
          <w:p w14:paraId="0ED613D0" w14:textId="16C97956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village constables</w:t>
            </w:r>
          </w:p>
        </w:tc>
        <w:tc>
          <w:tcPr>
            <w:tcW w:w="1689" w:type="dxa"/>
          </w:tcPr>
          <w:p w14:paraId="45C2D433" w14:textId="37FA1A66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village constables</w:t>
            </w:r>
          </w:p>
        </w:tc>
      </w:tr>
      <w:tr w:rsidR="00904CE4" w:rsidRPr="007937DA" w14:paraId="2105CD49" w14:textId="77777777" w:rsidTr="00B4748F">
        <w:trPr>
          <w:trHeight w:val="362"/>
        </w:trPr>
        <w:tc>
          <w:tcPr>
            <w:tcW w:w="1104" w:type="dxa"/>
            <w:vMerge/>
          </w:tcPr>
          <w:p w14:paraId="45699A10" w14:textId="77777777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7F48201D" w14:textId="77777777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0D05039B" w14:textId="59FFAEBE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комиссар</w:t>
            </w:r>
          </w:p>
        </w:tc>
        <w:tc>
          <w:tcPr>
            <w:tcW w:w="1559" w:type="dxa"/>
          </w:tcPr>
          <w:p w14:paraId="14680995" w14:textId="40DF9800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the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Commissary</w:t>
            </w:r>
            <w:proofErr w:type="spellEnd"/>
          </w:p>
        </w:tc>
        <w:tc>
          <w:tcPr>
            <w:tcW w:w="1417" w:type="dxa"/>
          </w:tcPr>
          <w:p w14:paraId="76445C69" w14:textId="5CD6FDD5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commissar</w:t>
            </w:r>
            <w:proofErr w:type="spellEnd"/>
          </w:p>
        </w:tc>
        <w:tc>
          <w:tcPr>
            <w:tcW w:w="1418" w:type="dxa"/>
          </w:tcPr>
          <w:p w14:paraId="379A2CB2" w14:textId="3ED4B94F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C</w:t>
            </w:r>
            <w:proofErr w:type="spellStart"/>
            <w:r w:rsidRPr="00032108">
              <w:rPr>
                <w:rFonts w:cs="Times New Roman"/>
                <w:lang w:val="ru-RU"/>
              </w:rPr>
              <w:t>ommissar</w:t>
            </w:r>
            <w:proofErr w:type="spellEnd"/>
          </w:p>
        </w:tc>
        <w:tc>
          <w:tcPr>
            <w:tcW w:w="1689" w:type="dxa"/>
          </w:tcPr>
          <w:p w14:paraId="30B16894" w14:textId="01D5D8E1" w:rsidR="00904CE4" w:rsidRPr="00032108" w:rsidRDefault="00904CE4" w:rsidP="00EB5B70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commissar</w:t>
            </w:r>
            <w:proofErr w:type="spellEnd"/>
          </w:p>
        </w:tc>
      </w:tr>
      <w:tr w:rsidR="00904CE4" w:rsidRPr="007937DA" w14:paraId="76FA78C8" w14:textId="77777777" w:rsidTr="00B4748F">
        <w:trPr>
          <w:trHeight w:val="362"/>
        </w:trPr>
        <w:tc>
          <w:tcPr>
            <w:tcW w:w="1104" w:type="dxa"/>
            <w:vMerge/>
          </w:tcPr>
          <w:p w14:paraId="5508BA17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4AD7EC95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589BDD01" w14:textId="4709B71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сотник</w:t>
            </w:r>
          </w:p>
        </w:tc>
        <w:tc>
          <w:tcPr>
            <w:tcW w:w="1559" w:type="dxa"/>
          </w:tcPr>
          <w:p w14:paraId="6E7A5723" w14:textId="5AC1C52C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>
              <w:rPr>
                <w:rFonts w:cs="Times New Roman"/>
              </w:rPr>
              <w:t>a</w:t>
            </w:r>
            <w:r w:rsidRPr="00032108">
              <w:rPr>
                <w:rFonts w:cs="Times New Roman"/>
                <w:lang w:val="ru-RU"/>
              </w:rPr>
              <w:t xml:space="preserve">n </w:t>
            </w:r>
            <w:proofErr w:type="spellStart"/>
            <w:r w:rsidRPr="00032108">
              <w:rPr>
                <w:rFonts w:cs="Times New Roman"/>
                <w:lang w:val="ru-RU"/>
              </w:rPr>
              <w:t>elderly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man</w:t>
            </w:r>
            <w:proofErr w:type="spellEnd"/>
          </w:p>
        </w:tc>
        <w:tc>
          <w:tcPr>
            <w:tcW w:w="1417" w:type="dxa"/>
          </w:tcPr>
          <w:p w14:paraId="666DC981" w14:textId="56B5FE54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a Cossack officer</w:t>
            </w:r>
          </w:p>
        </w:tc>
        <w:tc>
          <w:tcPr>
            <w:tcW w:w="1418" w:type="dxa"/>
          </w:tcPr>
          <w:p w14:paraId="1CD85A5E" w14:textId="1EEAB216" w:rsidR="00904CE4" w:rsidRPr="00032108" w:rsidRDefault="00904CE4" w:rsidP="00904CE4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a Cossack officer</w:t>
            </w:r>
          </w:p>
        </w:tc>
        <w:tc>
          <w:tcPr>
            <w:tcW w:w="1689" w:type="dxa"/>
          </w:tcPr>
          <w:p w14:paraId="330F8F55" w14:textId="2CBEBA1A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 xml:space="preserve">a </w:t>
            </w:r>
            <w:proofErr w:type="spellStart"/>
            <w:r w:rsidRPr="00032108">
              <w:rPr>
                <w:rFonts w:cs="Times New Roman"/>
                <w:lang w:val="ru-RU"/>
              </w:rPr>
              <w:t>Cossack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sotnik</w:t>
            </w:r>
            <w:proofErr w:type="spellEnd"/>
          </w:p>
        </w:tc>
      </w:tr>
      <w:tr w:rsidR="00904CE4" w:rsidRPr="007937DA" w14:paraId="403AD339" w14:textId="77777777" w:rsidTr="00B4748F">
        <w:trPr>
          <w:trHeight w:val="161"/>
        </w:trPr>
        <w:tc>
          <w:tcPr>
            <w:tcW w:w="1104" w:type="dxa"/>
            <w:vMerge/>
          </w:tcPr>
          <w:p w14:paraId="3A2CCB94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 w:val="restart"/>
          </w:tcPr>
          <w:p w14:paraId="638AAD5A" w14:textId="6AAB1A31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>гражданские должности и профессии, титулы и звания</w:t>
            </w:r>
          </w:p>
        </w:tc>
        <w:tc>
          <w:tcPr>
            <w:tcW w:w="1447" w:type="dxa"/>
          </w:tcPr>
          <w:p w14:paraId="5A294590" w14:textId="000A6C4C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царицын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кучер</w:t>
            </w:r>
            <w:proofErr w:type="spellEnd"/>
          </w:p>
        </w:tc>
        <w:tc>
          <w:tcPr>
            <w:tcW w:w="1559" w:type="dxa"/>
          </w:tcPr>
          <w:p w14:paraId="7C5E866B" w14:textId="2AE953D6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imperial coachman</w:t>
            </w:r>
          </w:p>
        </w:tc>
        <w:tc>
          <w:tcPr>
            <w:tcW w:w="1417" w:type="dxa"/>
          </w:tcPr>
          <w:p w14:paraId="5157A04B" w14:textId="5442035F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Czarina's coachman</w:t>
            </w:r>
          </w:p>
        </w:tc>
        <w:tc>
          <w:tcPr>
            <w:tcW w:w="1418" w:type="dxa"/>
          </w:tcPr>
          <w:p w14:paraId="29AD4CF7" w14:textId="038837B2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Tsarina's coachman</w:t>
            </w:r>
          </w:p>
        </w:tc>
        <w:tc>
          <w:tcPr>
            <w:tcW w:w="1689" w:type="dxa"/>
          </w:tcPr>
          <w:p w14:paraId="786E72E6" w14:textId="1BCD5586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her Majesty's coachman</w:t>
            </w:r>
          </w:p>
        </w:tc>
      </w:tr>
      <w:tr w:rsidR="00904CE4" w:rsidRPr="007937DA" w14:paraId="5B1380A8" w14:textId="77777777" w:rsidTr="00B4748F">
        <w:trPr>
          <w:trHeight w:val="150"/>
        </w:trPr>
        <w:tc>
          <w:tcPr>
            <w:tcW w:w="1104" w:type="dxa"/>
            <w:vMerge/>
          </w:tcPr>
          <w:p w14:paraId="245416D8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48FD168A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30567D35" w14:textId="2F56AF73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помещик</w:t>
            </w:r>
            <w:proofErr w:type="spellEnd"/>
          </w:p>
        </w:tc>
        <w:tc>
          <w:tcPr>
            <w:tcW w:w="1559" w:type="dxa"/>
          </w:tcPr>
          <w:p w14:paraId="010E2244" w14:textId="2B95AA57" w:rsidR="00904CE4" w:rsidRPr="00032108" w:rsidRDefault="00904CE4" w:rsidP="00904CE4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the lords of the manor</w:t>
            </w:r>
          </w:p>
        </w:tc>
        <w:tc>
          <w:tcPr>
            <w:tcW w:w="1417" w:type="dxa"/>
          </w:tcPr>
          <w:p w14:paraId="16452D2C" w14:textId="27B4A419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landowner</w:t>
            </w:r>
          </w:p>
        </w:tc>
        <w:tc>
          <w:tcPr>
            <w:tcW w:w="1418" w:type="dxa"/>
          </w:tcPr>
          <w:p w14:paraId="76E2B9BD" w14:textId="58081A6A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a landlord</w:t>
            </w:r>
          </w:p>
        </w:tc>
        <w:tc>
          <w:tcPr>
            <w:tcW w:w="1689" w:type="dxa"/>
          </w:tcPr>
          <w:p w14:paraId="72FC7B4F" w14:textId="49EA2B59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landowner</w:t>
            </w:r>
          </w:p>
        </w:tc>
      </w:tr>
      <w:tr w:rsidR="00904CE4" w:rsidRPr="007937DA" w14:paraId="5644B9C7" w14:textId="77777777" w:rsidTr="00B4748F">
        <w:trPr>
          <w:trHeight w:val="150"/>
        </w:trPr>
        <w:tc>
          <w:tcPr>
            <w:tcW w:w="1104" w:type="dxa"/>
            <w:vMerge/>
          </w:tcPr>
          <w:p w14:paraId="163B89B8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051F25C6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16F8CCD0" w14:textId="378DE32E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пан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писарь</w:t>
            </w:r>
            <w:proofErr w:type="spellEnd"/>
          </w:p>
        </w:tc>
        <w:tc>
          <w:tcPr>
            <w:tcW w:w="1559" w:type="dxa"/>
          </w:tcPr>
          <w:p w14:paraId="61D5FDA9" w14:textId="59511A20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Mr</w:t>
            </w:r>
            <w:proofErr w:type="spellEnd"/>
            <w:r w:rsidRPr="00032108">
              <w:rPr>
                <w:rFonts w:cs="Times New Roman"/>
              </w:rPr>
              <w:t xml:space="preserve"> Notary</w:t>
            </w:r>
          </w:p>
        </w:tc>
        <w:tc>
          <w:tcPr>
            <w:tcW w:w="1417" w:type="dxa"/>
          </w:tcPr>
          <w:p w14:paraId="69711BC7" w14:textId="1764233B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worthy clerk</w:t>
            </w:r>
          </w:p>
        </w:tc>
        <w:tc>
          <w:tcPr>
            <w:tcW w:w="1418" w:type="dxa"/>
          </w:tcPr>
          <w:p w14:paraId="334383E6" w14:textId="77A84D98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worthy clerk</w:t>
            </w:r>
          </w:p>
        </w:tc>
        <w:tc>
          <w:tcPr>
            <w:tcW w:w="1689" w:type="dxa"/>
          </w:tcPr>
          <w:p w14:paraId="4027E9E5" w14:textId="0EB5C525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pan scribe</w:t>
            </w:r>
          </w:p>
        </w:tc>
      </w:tr>
      <w:tr w:rsidR="00904CE4" w:rsidRPr="007937DA" w14:paraId="45D9BF80" w14:textId="77777777" w:rsidTr="00B4748F">
        <w:trPr>
          <w:trHeight w:val="150"/>
        </w:trPr>
        <w:tc>
          <w:tcPr>
            <w:tcW w:w="1104" w:type="dxa"/>
            <w:vMerge/>
          </w:tcPr>
          <w:p w14:paraId="2597DAFD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4DB8F1A1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4B1A7F89" w14:textId="6E58D8E8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писар</w:t>
            </w:r>
            <w:proofErr w:type="spellEnd"/>
            <w:r w:rsidRPr="00032108">
              <w:rPr>
                <w:rFonts w:cs="Times New Roman"/>
                <w:lang w:val="ru-RU"/>
              </w:rPr>
              <w:t>ь</w:t>
            </w:r>
          </w:p>
        </w:tc>
        <w:tc>
          <w:tcPr>
            <w:tcW w:w="1559" w:type="dxa"/>
          </w:tcPr>
          <w:p w14:paraId="529B80A3" w14:textId="61862C86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clerk</w:t>
            </w:r>
          </w:p>
        </w:tc>
        <w:tc>
          <w:tcPr>
            <w:tcW w:w="1417" w:type="dxa"/>
          </w:tcPr>
          <w:p w14:paraId="32A2CD33" w14:textId="7366EE6A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-</w:t>
            </w:r>
          </w:p>
        </w:tc>
        <w:tc>
          <w:tcPr>
            <w:tcW w:w="1418" w:type="dxa"/>
          </w:tcPr>
          <w:p w14:paraId="2AA6EB28" w14:textId="4ED53B43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clerk</w:t>
            </w:r>
          </w:p>
        </w:tc>
        <w:tc>
          <w:tcPr>
            <w:tcW w:w="1689" w:type="dxa"/>
          </w:tcPr>
          <w:p w14:paraId="609817E6" w14:textId="654F62C3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-</w:t>
            </w:r>
          </w:p>
        </w:tc>
      </w:tr>
      <w:tr w:rsidR="00904CE4" w:rsidRPr="007937DA" w14:paraId="740B4E64" w14:textId="77777777" w:rsidTr="00B4748F">
        <w:trPr>
          <w:trHeight w:val="150"/>
        </w:trPr>
        <w:tc>
          <w:tcPr>
            <w:tcW w:w="1104" w:type="dxa"/>
            <w:vMerge/>
          </w:tcPr>
          <w:p w14:paraId="4D946F62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281F34B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5E5F6547" w14:textId="318CC27C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винокур</w:t>
            </w:r>
            <w:proofErr w:type="spellEnd"/>
          </w:p>
        </w:tc>
        <w:tc>
          <w:tcPr>
            <w:tcW w:w="1559" w:type="dxa"/>
          </w:tcPr>
          <w:p w14:paraId="0CBD3741" w14:textId="000DDB41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brandy-distiller</w:t>
            </w:r>
          </w:p>
        </w:tc>
        <w:tc>
          <w:tcPr>
            <w:tcW w:w="1417" w:type="dxa"/>
          </w:tcPr>
          <w:p w14:paraId="51FD5FA6" w14:textId="2EA0F5AD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-</w:t>
            </w:r>
          </w:p>
        </w:tc>
        <w:tc>
          <w:tcPr>
            <w:tcW w:w="1418" w:type="dxa"/>
          </w:tcPr>
          <w:p w14:paraId="004B5580" w14:textId="6FFDB601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-</w:t>
            </w:r>
          </w:p>
        </w:tc>
        <w:tc>
          <w:tcPr>
            <w:tcW w:w="1689" w:type="dxa"/>
          </w:tcPr>
          <w:p w14:paraId="651BBC15" w14:textId="733C28C4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a distiller</w:t>
            </w:r>
          </w:p>
        </w:tc>
      </w:tr>
      <w:tr w:rsidR="00904CE4" w:rsidRPr="007937DA" w14:paraId="6F12D158" w14:textId="77777777" w:rsidTr="00B4748F">
        <w:trPr>
          <w:trHeight w:val="150"/>
        </w:trPr>
        <w:tc>
          <w:tcPr>
            <w:tcW w:w="1104" w:type="dxa"/>
            <w:vMerge/>
          </w:tcPr>
          <w:p w14:paraId="1EE65B13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0640A460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78EE9A63" w14:textId="13DBBC41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сельская голова</w:t>
            </w:r>
          </w:p>
        </w:tc>
        <w:tc>
          <w:tcPr>
            <w:tcW w:w="1559" w:type="dxa"/>
          </w:tcPr>
          <w:p w14:paraId="74A5CBE9" w14:textId="6FD1D523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village headman</w:t>
            </w:r>
          </w:p>
        </w:tc>
        <w:tc>
          <w:tcPr>
            <w:tcW w:w="1417" w:type="dxa"/>
          </w:tcPr>
          <w:p w14:paraId="178CA4E8" w14:textId="5FEAA383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village mayor</w:t>
            </w:r>
          </w:p>
        </w:tc>
        <w:tc>
          <w:tcPr>
            <w:tcW w:w="1418" w:type="dxa"/>
          </w:tcPr>
          <w:p w14:paraId="099F041E" w14:textId="478FC5E9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village Head</w:t>
            </w:r>
          </w:p>
        </w:tc>
        <w:tc>
          <w:tcPr>
            <w:tcW w:w="1689" w:type="dxa"/>
          </w:tcPr>
          <w:p w14:paraId="346DB057" w14:textId="71A85601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village headman</w:t>
            </w:r>
          </w:p>
        </w:tc>
      </w:tr>
      <w:tr w:rsidR="00904CE4" w:rsidRPr="007937DA" w14:paraId="4B389D4B" w14:textId="77777777" w:rsidTr="00B4748F">
        <w:trPr>
          <w:trHeight w:val="150"/>
        </w:trPr>
        <w:tc>
          <w:tcPr>
            <w:tcW w:w="1104" w:type="dxa"/>
            <w:vMerge/>
          </w:tcPr>
          <w:p w14:paraId="3FF611B5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E122697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795F66E3" w14:textId="61F866D0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поп</w:t>
            </w:r>
            <w:proofErr w:type="spellEnd"/>
          </w:p>
        </w:tc>
        <w:tc>
          <w:tcPr>
            <w:tcW w:w="1559" w:type="dxa"/>
          </w:tcPr>
          <w:p w14:paraId="5BFB1237" w14:textId="118D1C8C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pope</w:t>
            </w:r>
          </w:p>
        </w:tc>
        <w:tc>
          <w:tcPr>
            <w:tcW w:w="1417" w:type="dxa"/>
          </w:tcPr>
          <w:p w14:paraId="49F6BCA5" w14:textId="6D8CD84F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priest</w:t>
            </w:r>
          </w:p>
        </w:tc>
        <w:tc>
          <w:tcPr>
            <w:tcW w:w="1418" w:type="dxa"/>
          </w:tcPr>
          <w:p w14:paraId="19AFD8AA" w14:textId="4F534A68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priest</w:t>
            </w:r>
          </w:p>
        </w:tc>
        <w:tc>
          <w:tcPr>
            <w:tcW w:w="1689" w:type="dxa"/>
          </w:tcPr>
          <w:p w14:paraId="0A17B99E" w14:textId="495A4D6D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priest</w:t>
            </w:r>
          </w:p>
        </w:tc>
      </w:tr>
      <w:tr w:rsidR="00904CE4" w:rsidRPr="007937DA" w14:paraId="166712B0" w14:textId="77777777" w:rsidTr="00B4748F">
        <w:trPr>
          <w:trHeight w:val="150"/>
        </w:trPr>
        <w:tc>
          <w:tcPr>
            <w:tcW w:w="1104" w:type="dxa"/>
            <w:vMerge/>
          </w:tcPr>
          <w:p w14:paraId="55F7173E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03438CEE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51822D0C" w14:textId="285919AD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бондарь</w:t>
            </w:r>
          </w:p>
        </w:tc>
        <w:tc>
          <w:tcPr>
            <w:tcW w:w="1559" w:type="dxa"/>
          </w:tcPr>
          <w:p w14:paraId="0A07141C" w14:textId="7D3ADBD5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-</w:t>
            </w:r>
          </w:p>
        </w:tc>
        <w:tc>
          <w:tcPr>
            <w:tcW w:w="1417" w:type="dxa"/>
          </w:tcPr>
          <w:p w14:paraId="4C9B2C1F" w14:textId="5610805A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cooper</w:t>
            </w:r>
            <w:proofErr w:type="spellEnd"/>
          </w:p>
        </w:tc>
        <w:tc>
          <w:tcPr>
            <w:tcW w:w="1418" w:type="dxa"/>
          </w:tcPr>
          <w:p w14:paraId="77F872B5" w14:textId="5218CDD8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cooper</w:t>
            </w:r>
            <w:proofErr w:type="spellEnd"/>
          </w:p>
        </w:tc>
        <w:tc>
          <w:tcPr>
            <w:tcW w:w="1689" w:type="dxa"/>
          </w:tcPr>
          <w:p w14:paraId="1155749B" w14:textId="016A6101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b</w:t>
            </w:r>
            <w:proofErr w:type="spellStart"/>
            <w:r w:rsidRPr="00032108">
              <w:rPr>
                <w:rFonts w:cs="Times New Roman"/>
                <w:lang w:val="ru-RU"/>
              </w:rPr>
              <w:t>lacksmith</w:t>
            </w:r>
            <w:proofErr w:type="spellEnd"/>
          </w:p>
        </w:tc>
      </w:tr>
      <w:tr w:rsidR="00904CE4" w:rsidRPr="00B1601B" w14:paraId="261A5169" w14:textId="77777777" w:rsidTr="00B4748F">
        <w:trPr>
          <w:trHeight w:val="150"/>
        </w:trPr>
        <w:tc>
          <w:tcPr>
            <w:tcW w:w="1104" w:type="dxa"/>
            <w:vMerge/>
          </w:tcPr>
          <w:p w14:paraId="0B449C25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6226DF60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08545EF6" w14:textId="6707281F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жниц</w:t>
            </w:r>
            <w:proofErr w:type="spellEnd"/>
            <w:r w:rsidRPr="00032108">
              <w:rPr>
                <w:rFonts w:cs="Times New Roman"/>
                <w:lang w:val="ru-RU"/>
              </w:rPr>
              <w:t>ы</w:t>
            </w:r>
          </w:p>
        </w:tc>
        <w:tc>
          <w:tcPr>
            <w:tcW w:w="1559" w:type="dxa"/>
          </w:tcPr>
          <w:p w14:paraId="27CBCB3A" w14:textId="189B1CC2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-</w:t>
            </w:r>
          </w:p>
        </w:tc>
        <w:tc>
          <w:tcPr>
            <w:tcW w:w="1417" w:type="dxa"/>
          </w:tcPr>
          <w:p w14:paraId="50402AF7" w14:textId="3D331C7F" w:rsidR="00904CE4" w:rsidRPr="00032108" w:rsidRDefault="00904CE4" w:rsidP="00904CE4">
            <w:pPr>
              <w:widowControl w:val="0"/>
              <w:jc w:val="center"/>
              <w:rPr>
                <w:rFonts w:cs="Times New Roman"/>
              </w:rPr>
            </w:pPr>
            <w:r w:rsidRPr="00C2328F">
              <w:rPr>
                <w:rFonts w:cs="Times New Roman"/>
              </w:rPr>
              <w:t>a field that was full of girls reap-</w:t>
            </w:r>
            <w:proofErr w:type="spellStart"/>
            <w:r w:rsidRPr="00C2328F">
              <w:rPr>
                <w:rFonts w:cs="Times New Roman"/>
              </w:rPr>
              <w:t>ing</w:t>
            </w:r>
            <w:proofErr w:type="spellEnd"/>
          </w:p>
        </w:tc>
        <w:tc>
          <w:tcPr>
            <w:tcW w:w="1418" w:type="dxa"/>
          </w:tcPr>
          <w:p w14:paraId="48BD16BA" w14:textId="67AEDCB0" w:rsidR="00904CE4" w:rsidRPr="00032108" w:rsidRDefault="00904CE4" w:rsidP="00904CE4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a field that was full of girls reaping</w:t>
            </w:r>
          </w:p>
        </w:tc>
        <w:tc>
          <w:tcPr>
            <w:tcW w:w="1689" w:type="dxa"/>
          </w:tcPr>
          <w:p w14:paraId="191DC4F9" w14:textId="3A5539B5" w:rsidR="00904CE4" w:rsidRPr="00032108" w:rsidRDefault="00904CE4" w:rsidP="00904CE4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fields when the girls are out threshing</w:t>
            </w:r>
          </w:p>
        </w:tc>
      </w:tr>
      <w:tr w:rsidR="00904CE4" w:rsidRPr="007937DA" w14:paraId="1EBEA0C7" w14:textId="77777777" w:rsidTr="00B4748F">
        <w:trPr>
          <w:trHeight w:val="150"/>
        </w:trPr>
        <w:tc>
          <w:tcPr>
            <w:tcW w:w="1104" w:type="dxa"/>
            <w:vMerge/>
          </w:tcPr>
          <w:p w14:paraId="5AB1F186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778B8D59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</w:tcPr>
          <w:p w14:paraId="3FBA9036" w14:textId="7293B290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с</w:t>
            </w:r>
            <w:proofErr w:type="spellStart"/>
            <w:r w:rsidRPr="00032108">
              <w:rPr>
                <w:rFonts w:cs="Times New Roman"/>
              </w:rPr>
              <w:t>удовы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й </w:t>
            </w:r>
            <w:proofErr w:type="spellStart"/>
            <w:r w:rsidRPr="00032108">
              <w:rPr>
                <w:rFonts w:cs="Times New Roman"/>
              </w:rPr>
              <w:t>панич</w:t>
            </w:r>
            <w:proofErr w:type="spellEnd"/>
          </w:p>
        </w:tc>
        <w:tc>
          <w:tcPr>
            <w:tcW w:w="1559" w:type="dxa"/>
          </w:tcPr>
          <w:p w14:paraId="733B2B46" w14:textId="7B7B42B0" w:rsidR="00904CE4" w:rsidRPr="00032108" w:rsidRDefault="00904CE4" w:rsidP="00904CE4">
            <w:pPr>
              <w:widowControl w:val="0"/>
              <w:jc w:val="center"/>
              <w:rPr>
                <w:rFonts w:cs="Times New Roman"/>
              </w:rPr>
            </w:pPr>
            <w:r w:rsidRPr="00032108">
              <w:rPr>
                <w:rFonts w:cs="Times New Roman"/>
              </w:rPr>
              <w:t>the county-court magistrates</w:t>
            </w:r>
          </w:p>
        </w:tc>
        <w:tc>
          <w:tcPr>
            <w:tcW w:w="1417" w:type="dxa"/>
          </w:tcPr>
          <w:p w14:paraId="3FF81D75" w14:textId="63AAC67F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clerks</w:t>
            </w:r>
          </w:p>
        </w:tc>
        <w:tc>
          <w:tcPr>
            <w:tcW w:w="1418" w:type="dxa"/>
          </w:tcPr>
          <w:p w14:paraId="2C8EE341" w14:textId="298DDF30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law-court gentry</w:t>
            </w:r>
          </w:p>
        </w:tc>
        <w:tc>
          <w:tcPr>
            <w:tcW w:w="1689" w:type="dxa"/>
          </w:tcPr>
          <w:p w14:paraId="00B0EE9D" w14:textId="42B8013D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tribute-collectors</w:t>
            </w:r>
          </w:p>
        </w:tc>
      </w:tr>
      <w:tr w:rsidR="00904CE4" w:rsidRPr="007937DA" w14:paraId="7E99B575" w14:textId="77777777" w:rsidTr="00B4748F">
        <w:trPr>
          <w:trHeight w:val="120"/>
        </w:trPr>
        <w:tc>
          <w:tcPr>
            <w:tcW w:w="1104" w:type="dxa"/>
            <w:vMerge w:val="restart"/>
          </w:tcPr>
          <w:p w14:paraId="60FE367E" w14:textId="031DBCFF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>Ономастические реалии</w:t>
            </w:r>
          </w:p>
        </w:tc>
        <w:tc>
          <w:tcPr>
            <w:tcW w:w="1272" w:type="dxa"/>
            <w:vMerge w:val="restart"/>
          </w:tcPr>
          <w:p w14:paraId="137D67A1" w14:textId="0235C16D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>антропонимы</w:t>
            </w:r>
          </w:p>
        </w:tc>
        <w:tc>
          <w:tcPr>
            <w:tcW w:w="1447" w:type="dxa"/>
            <w:vAlign w:val="top"/>
          </w:tcPr>
          <w:p w14:paraId="4CFD3586" w14:textId="074C9355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царица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Екатерина</w:t>
            </w:r>
            <w:proofErr w:type="spellEnd"/>
          </w:p>
        </w:tc>
        <w:tc>
          <w:tcPr>
            <w:tcW w:w="1559" w:type="dxa"/>
            <w:vAlign w:val="top"/>
          </w:tcPr>
          <w:p w14:paraId="28FB2BB3" w14:textId="1FBCD628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Empress Catherine</w:t>
            </w:r>
          </w:p>
        </w:tc>
        <w:tc>
          <w:tcPr>
            <w:tcW w:w="1417" w:type="dxa"/>
            <w:vAlign w:val="top"/>
          </w:tcPr>
          <w:p w14:paraId="46C83995" w14:textId="2A7091CD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great Czarina Catherine</w:t>
            </w:r>
          </w:p>
        </w:tc>
        <w:tc>
          <w:tcPr>
            <w:tcW w:w="1418" w:type="dxa"/>
            <w:vAlign w:val="top"/>
          </w:tcPr>
          <w:p w14:paraId="0A55F4E1" w14:textId="3B963413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great Tsarina Catherine</w:t>
            </w:r>
          </w:p>
        </w:tc>
        <w:tc>
          <w:tcPr>
            <w:tcW w:w="1689" w:type="dxa"/>
            <w:vAlign w:val="top"/>
          </w:tcPr>
          <w:p w14:paraId="1EA016DC" w14:textId="0C588523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our great Tsarina Catherine</w:t>
            </w:r>
          </w:p>
        </w:tc>
      </w:tr>
      <w:tr w:rsidR="00904CE4" w:rsidRPr="007937DA" w14:paraId="625BDD60" w14:textId="77777777" w:rsidTr="00B4748F">
        <w:trPr>
          <w:trHeight w:val="120"/>
        </w:trPr>
        <w:tc>
          <w:tcPr>
            <w:tcW w:w="1104" w:type="dxa"/>
            <w:vMerge/>
          </w:tcPr>
          <w:p w14:paraId="35C2C128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0B78ED0F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392AFD8A" w14:textId="7AEA3835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Безбородько</w:t>
            </w:r>
            <w:proofErr w:type="spellEnd"/>
          </w:p>
        </w:tc>
        <w:tc>
          <w:tcPr>
            <w:tcW w:w="1559" w:type="dxa"/>
            <w:vAlign w:val="top"/>
          </w:tcPr>
          <w:p w14:paraId="414D6D9A" w14:textId="067B403E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Besborodko</w:t>
            </w:r>
            <w:proofErr w:type="spellEnd"/>
          </w:p>
        </w:tc>
        <w:tc>
          <w:tcPr>
            <w:tcW w:w="1417" w:type="dxa"/>
            <w:vAlign w:val="top"/>
          </w:tcPr>
          <w:p w14:paraId="527277F3" w14:textId="415C4F15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Besborodko</w:t>
            </w:r>
            <w:proofErr w:type="spellEnd"/>
          </w:p>
        </w:tc>
        <w:tc>
          <w:tcPr>
            <w:tcW w:w="1418" w:type="dxa"/>
            <w:vAlign w:val="top"/>
          </w:tcPr>
          <w:p w14:paraId="0C70784D" w14:textId="0D52BA30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Besborodko</w:t>
            </w:r>
            <w:proofErr w:type="spellEnd"/>
          </w:p>
        </w:tc>
        <w:tc>
          <w:tcPr>
            <w:tcW w:w="1689" w:type="dxa"/>
            <w:vAlign w:val="top"/>
          </w:tcPr>
          <w:p w14:paraId="51C3DF57" w14:textId="39BD89F2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Besborodko</w:t>
            </w:r>
            <w:proofErr w:type="spellEnd"/>
          </w:p>
        </w:tc>
      </w:tr>
      <w:tr w:rsidR="00904CE4" w:rsidRPr="007937DA" w14:paraId="1F2DEFBC" w14:textId="77777777" w:rsidTr="00B4748F">
        <w:trPr>
          <w:trHeight w:val="120"/>
        </w:trPr>
        <w:tc>
          <w:tcPr>
            <w:tcW w:w="1104" w:type="dxa"/>
            <w:vMerge/>
          </w:tcPr>
          <w:p w14:paraId="7948A4BB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72E4999C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46E5E34B" w14:textId="3D61EEB9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 xml:space="preserve">Ганна </w:t>
            </w:r>
            <w:proofErr w:type="spellStart"/>
            <w:r w:rsidRPr="00032108">
              <w:rPr>
                <w:rFonts w:cs="Times New Roman"/>
                <w:lang w:val="ru-RU"/>
              </w:rPr>
              <w:t>Петрыченкова</w:t>
            </w:r>
            <w:proofErr w:type="spellEnd"/>
          </w:p>
        </w:tc>
        <w:tc>
          <w:tcPr>
            <w:tcW w:w="1559" w:type="dxa"/>
            <w:vAlign w:val="top"/>
          </w:tcPr>
          <w:p w14:paraId="7C4D8431" w14:textId="5C0E17BC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Hanna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Petritchenka</w:t>
            </w:r>
            <w:proofErr w:type="spellEnd"/>
          </w:p>
        </w:tc>
        <w:tc>
          <w:tcPr>
            <w:tcW w:w="1417" w:type="dxa"/>
            <w:vAlign w:val="top"/>
          </w:tcPr>
          <w:p w14:paraId="44D544BC" w14:textId="23B161F6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Ganna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Petrychenkova</w:t>
            </w:r>
            <w:proofErr w:type="spellEnd"/>
          </w:p>
        </w:tc>
        <w:tc>
          <w:tcPr>
            <w:tcW w:w="1418" w:type="dxa"/>
            <w:vAlign w:val="top"/>
          </w:tcPr>
          <w:p w14:paraId="44BAC0BB" w14:textId="6707EBF6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Hanna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Petrichenko</w:t>
            </w:r>
            <w:proofErr w:type="spellEnd"/>
          </w:p>
        </w:tc>
        <w:tc>
          <w:tcPr>
            <w:tcW w:w="1689" w:type="dxa"/>
            <w:vAlign w:val="top"/>
          </w:tcPr>
          <w:p w14:paraId="4B809701" w14:textId="35F4352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Hanna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Petrychenkova</w:t>
            </w:r>
            <w:proofErr w:type="spellEnd"/>
          </w:p>
        </w:tc>
      </w:tr>
      <w:tr w:rsidR="00904CE4" w:rsidRPr="007937DA" w14:paraId="5110B0E1" w14:textId="77777777" w:rsidTr="00B4748F">
        <w:trPr>
          <w:trHeight w:val="120"/>
        </w:trPr>
        <w:tc>
          <w:tcPr>
            <w:tcW w:w="1104" w:type="dxa"/>
            <w:vMerge/>
          </w:tcPr>
          <w:p w14:paraId="4052C821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42D462BE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68DCFB2C" w14:textId="77E4DDE2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Левко Макогоненко</w:t>
            </w:r>
          </w:p>
        </w:tc>
        <w:tc>
          <w:tcPr>
            <w:tcW w:w="1559" w:type="dxa"/>
            <w:vAlign w:val="top"/>
          </w:tcPr>
          <w:p w14:paraId="009CB343" w14:textId="0825C21F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Levko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Makohonenko</w:t>
            </w:r>
            <w:proofErr w:type="spellEnd"/>
          </w:p>
        </w:tc>
        <w:tc>
          <w:tcPr>
            <w:tcW w:w="1417" w:type="dxa"/>
            <w:vAlign w:val="top"/>
          </w:tcPr>
          <w:p w14:paraId="1695B083" w14:textId="7B74E0D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Levko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Makogonenko</w:t>
            </w:r>
            <w:proofErr w:type="spellEnd"/>
          </w:p>
        </w:tc>
        <w:tc>
          <w:tcPr>
            <w:tcW w:w="1418" w:type="dxa"/>
            <w:vAlign w:val="top"/>
          </w:tcPr>
          <w:p w14:paraId="07A15AA6" w14:textId="6D3B126B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Levko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Makogonenko</w:t>
            </w:r>
            <w:proofErr w:type="spellEnd"/>
          </w:p>
        </w:tc>
        <w:tc>
          <w:tcPr>
            <w:tcW w:w="1689" w:type="dxa"/>
            <w:vAlign w:val="top"/>
          </w:tcPr>
          <w:p w14:paraId="541F551A" w14:textId="5B8A405F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Levko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Makogonenko</w:t>
            </w:r>
            <w:proofErr w:type="spellEnd"/>
          </w:p>
        </w:tc>
      </w:tr>
      <w:tr w:rsidR="00904CE4" w:rsidRPr="007937DA" w14:paraId="0452885D" w14:textId="77777777" w:rsidTr="00B4748F">
        <w:trPr>
          <w:trHeight w:val="150"/>
        </w:trPr>
        <w:tc>
          <w:tcPr>
            <w:tcW w:w="1104" w:type="dxa"/>
            <w:vMerge/>
          </w:tcPr>
          <w:p w14:paraId="450055AC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 w:val="restart"/>
          </w:tcPr>
          <w:p w14:paraId="38E37915" w14:textId="634A3595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>топонимы</w:t>
            </w:r>
          </w:p>
        </w:tc>
        <w:tc>
          <w:tcPr>
            <w:tcW w:w="1447" w:type="dxa"/>
            <w:vAlign w:val="top"/>
          </w:tcPr>
          <w:p w14:paraId="09A8ED0E" w14:textId="2CBD5538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Переяславской дороге</w:t>
            </w:r>
          </w:p>
        </w:tc>
        <w:tc>
          <w:tcPr>
            <w:tcW w:w="1559" w:type="dxa"/>
            <w:vAlign w:val="top"/>
          </w:tcPr>
          <w:p w14:paraId="309ADE12" w14:textId="767B1AC2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the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Perejlaslov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Road</w:t>
            </w:r>
          </w:p>
        </w:tc>
        <w:tc>
          <w:tcPr>
            <w:tcW w:w="1417" w:type="dxa"/>
            <w:vAlign w:val="top"/>
          </w:tcPr>
          <w:p w14:paraId="404623EB" w14:textId="6BBE8760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the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Pereyaslav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Road</w:t>
            </w:r>
          </w:p>
        </w:tc>
        <w:tc>
          <w:tcPr>
            <w:tcW w:w="1418" w:type="dxa"/>
            <w:vAlign w:val="top"/>
          </w:tcPr>
          <w:p w14:paraId="5DDCBDDE" w14:textId="075C544E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by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Pereyaslav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Road</w:t>
            </w:r>
          </w:p>
        </w:tc>
        <w:tc>
          <w:tcPr>
            <w:tcW w:w="1689" w:type="dxa"/>
            <w:vAlign w:val="top"/>
          </w:tcPr>
          <w:p w14:paraId="786CE322" w14:textId="7C1AF37F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the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Pereyaslav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road</w:t>
            </w:r>
            <w:proofErr w:type="spellEnd"/>
          </w:p>
        </w:tc>
      </w:tr>
      <w:tr w:rsidR="00904CE4" w:rsidRPr="007937DA" w14:paraId="44CFC943" w14:textId="77777777" w:rsidTr="00B4748F">
        <w:trPr>
          <w:trHeight w:val="150"/>
        </w:trPr>
        <w:tc>
          <w:tcPr>
            <w:tcW w:w="1104" w:type="dxa"/>
            <w:vMerge/>
          </w:tcPr>
          <w:p w14:paraId="1ED46B3E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622F247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15B575F2" w14:textId="30FC5410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</w:rPr>
              <w:t>Крым</w:t>
            </w:r>
            <w:proofErr w:type="spellEnd"/>
          </w:p>
        </w:tc>
        <w:tc>
          <w:tcPr>
            <w:tcW w:w="1559" w:type="dxa"/>
            <w:vAlign w:val="top"/>
          </w:tcPr>
          <w:p w14:paraId="6D7A8AD2" w14:textId="5B31A64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Crimea</w:t>
            </w:r>
          </w:p>
        </w:tc>
        <w:tc>
          <w:tcPr>
            <w:tcW w:w="1417" w:type="dxa"/>
            <w:vAlign w:val="top"/>
          </w:tcPr>
          <w:p w14:paraId="112C8630" w14:textId="1AC4E20A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Crimea</w:t>
            </w:r>
          </w:p>
        </w:tc>
        <w:tc>
          <w:tcPr>
            <w:tcW w:w="1418" w:type="dxa"/>
            <w:vAlign w:val="top"/>
          </w:tcPr>
          <w:p w14:paraId="7424A87D" w14:textId="0E2050DC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Crimea</w:t>
            </w:r>
          </w:p>
        </w:tc>
        <w:tc>
          <w:tcPr>
            <w:tcW w:w="1689" w:type="dxa"/>
            <w:vAlign w:val="top"/>
          </w:tcPr>
          <w:p w14:paraId="3D60C76F" w14:textId="08CAB662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</w:rPr>
              <w:t>the Crimea</w:t>
            </w:r>
          </w:p>
        </w:tc>
      </w:tr>
      <w:tr w:rsidR="00904CE4" w:rsidRPr="007937DA" w14:paraId="4AEBDB15" w14:textId="77777777" w:rsidTr="00B4748F">
        <w:trPr>
          <w:trHeight w:val="150"/>
        </w:trPr>
        <w:tc>
          <w:tcPr>
            <w:tcW w:w="1104" w:type="dxa"/>
            <w:vMerge/>
          </w:tcPr>
          <w:p w14:paraId="7268E44E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3D0B83CA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7DCBB52B" w14:textId="63C37264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r w:rsidRPr="00032108">
              <w:rPr>
                <w:rFonts w:cs="Times New Roman"/>
                <w:lang w:val="ru-RU"/>
              </w:rPr>
              <w:t>от Кременчуга до самых Домен</w:t>
            </w:r>
          </w:p>
        </w:tc>
        <w:tc>
          <w:tcPr>
            <w:tcW w:w="1559" w:type="dxa"/>
            <w:vAlign w:val="top"/>
          </w:tcPr>
          <w:p w14:paraId="0AF23C31" w14:textId="5C084749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from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Krementchuk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to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Romen</w:t>
            </w:r>
            <w:proofErr w:type="spellEnd"/>
          </w:p>
        </w:tc>
        <w:tc>
          <w:tcPr>
            <w:tcW w:w="1417" w:type="dxa"/>
            <w:vAlign w:val="top"/>
          </w:tcPr>
          <w:p w14:paraId="09FBEA29" w14:textId="44A39702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from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Kremenchug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to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Romny</w:t>
            </w:r>
            <w:proofErr w:type="spellEnd"/>
          </w:p>
        </w:tc>
        <w:tc>
          <w:tcPr>
            <w:tcW w:w="1418" w:type="dxa"/>
            <w:vAlign w:val="top"/>
          </w:tcPr>
          <w:p w14:paraId="2052EFE0" w14:textId="52E4F93F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between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Kremenchug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and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Romni</w:t>
            </w:r>
            <w:proofErr w:type="spellEnd"/>
          </w:p>
        </w:tc>
        <w:tc>
          <w:tcPr>
            <w:tcW w:w="1689" w:type="dxa"/>
            <w:vAlign w:val="top"/>
          </w:tcPr>
          <w:p w14:paraId="28C93B12" w14:textId="353AD7B4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</w:rPr>
            </w:pPr>
            <w:proofErr w:type="spellStart"/>
            <w:r w:rsidRPr="00032108">
              <w:rPr>
                <w:rFonts w:cs="Times New Roman"/>
                <w:lang w:val="ru-RU"/>
              </w:rPr>
              <w:t>from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Kremenchug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to</w:t>
            </w:r>
            <w:proofErr w:type="spellEnd"/>
            <w:r w:rsidRPr="00032108">
              <w:rPr>
                <w:rFonts w:cs="Times New Roman"/>
                <w:lang w:val="ru-RU"/>
              </w:rPr>
              <w:t xml:space="preserve"> </w:t>
            </w:r>
            <w:proofErr w:type="spellStart"/>
            <w:r w:rsidRPr="00032108">
              <w:rPr>
                <w:rFonts w:cs="Times New Roman"/>
                <w:lang w:val="ru-RU"/>
              </w:rPr>
              <w:t>Romny</w:t>
            </w:r>
            <w:proofErr w:type="spellEnd"/>
          </w:p>
        </w:tc>
      </w:tr>
      <w:tr w:rsidR="00904CE4" w:rsidRPr="00A97E7E" w14:paraId="6C7038CB" w14:textId="77777777" w:rsidTr="00B4748F">
        <w:trPr>
          <w:trHeight w:val="60"/>
        </w:trPr>
        <w:tc>
          <w:tcPr>
            <w:tcW w:w="1104" w:type="dxa"/>
            <w:vMerge w:val="restart"/>
          </w:tcPr>
          <w:p w14:paraId="6667C745" w14:textId="180F0AFB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 xml:space="preserve">Ассоциативные реалии </w:t>
            </w:r>
          </w:p>
        </w:tc>
        <w:tc>
          <w:tcPr>
            <w:tcW w:w="1272" w:type="dxa"/>
            <w:vMerge w:val="restart"/>
          </w:tcPr>
          <w:p w14:paraId="0BBA8415" w14:textId="28B5CBA1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  <w:t>цветовая символика</w:t>
            </w:r>
          </w:p>
        </w:tc>
        <w:tc>
          <w:tcPr>
            <w:tcW w:w="1447" w:type="dxa"/>
            <w:vAlign w:val="top"/>
          </w:tcPr>
          <w:p w14:paraId="36547CA8" w14:textId="113B6B6E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color w:val="000000" w:themeColor="text1"/>
                <w:lang w:val="ru-RU"/>
              </w:rPr>
              <w:t>беленькие</w:t>
            </w:r>
            <w:r w:rsidRPr="00032108">
              <w:rPr>
                <w:rFonts w:cs="Times New Roman"/>
                <w:color w:val="FF0000"/>
                <w:lang w:val="ru-RU"/>
              </w:rPr>
              <w:t xml:space="preserve"> </w:t>
            </w:r>
            <w:r w:rsidRPr="00032108">
              <w:rPr>
                <w:rFonts w:cs="Times New Roman"/>
                <w:lang w:val="ru-RU"/>
              </w:rPr>
              <w:t>ножки</w:t>
            </w:r>
          </w:p>
        </w:tc>
        <w:tc>
          <w:tcPr>
            <w:tcW w:w="1559" w:type="dxa"/>
            <w:vAlign w:val="top"/>
          </w:tcPr>
          <w:p w14:paraId="5E0C532A" w14:textId="277D5811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tiny feet</w:t>
            </w:r>
          </w:p>
        </w:tc>
        <w:tc>
          <w:tcPr>
            <w:tcW w:w="1417" w:type="dxa"/>
            <w:vAlign w:val="top"/>
          </w:tcPr>
          <w:p w14:paraId="623F03A8" w14:textId="3ABE78E8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 xml:space="preserve"> little white feet</w:t>
            </w:r>
          </w:p>
        </w:tc>
        <w:tc>
          <w:tcPr>
            <w:tcW w:w="1418" w:type="dxa"/>
            <w:vAlign w:val="top"/>
          </w:tcPr>
          <w:p w14:paraId="267C40F0" w14:textId="4F24C0E7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little white feet</w:t>
            </w:r>
          </w:p>
        </w:tc>
        <w:tc>
          <w:tcPr>
            <w:tcW w:w="1689" w:type="dxa"/>
            <w:vAlign w:val="top"/>
          </w:tcPr>
          <w:p w14:paraId="07D4092A" w14:textId="3B09ED8C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little white feet</w:t>
            </w:r>
          </w:p>
        </w:tc>
      </w:tr>
      <w:tr w:rsidR="00904CE4" w:rsidRPr="00F0312E" w14:paraId="6D2E8021" w14:textId="77777777" w:rsidTr="00B4748F">
        <w:trPr>
          <w:trHeight w:val="60"/>
        </w:trPr>
        <w:tc>
          <w:tcPr>
            <w:tcW w:w="1104" w:type="dxa"/>
            <w:vMerge/>
          </w:tcPr>
          <w:p w14:paraId="475CFFDD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5D0A3BD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40267D6D" w14:textId="1FA1C246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к</w:t>
            </w:r>
            <w:proofErr w:type="spellStart"/>
            <w:r w:rsidRPr="00032108">
              <w:rPr>
                <w:rFonts w:cs="Times New Roman"/>
              </w:rPr>
              <w:t>расное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коралловое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монисто</w:t>
            </w:r>
            <w:proofErr w:type="spellEnd"/>
          </w:p>
        </w:tc>
        <w:tc>
          <w:tcPr>
            <w:tcW w:w="1559" w:type="dxa"/>
            <w:vAlign w:val="top"/>
          </w:tcPr>
          <w:p w14:paraId="1FA68A6D" w14:textId="67F5565B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coral necklace</w:t>
            </w:r>
          </w:p>
        </w:tc>
        <w:tc>
          <w:tcPr>
            <w:tcW w:w="1417" w:type="dxa"/>
            <w:vAlign w:val="top"/>
          </w:tcPr>
          <w:p w14:paraId="53194A8B" w14:textId="49FED054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red coral necklace</w:t>
            </w:r>
          </w:p>
        </w:tc>
        <w:tc>
          <w:tcPr>
            <w:tcW w:w="1418" w:type="dxa"/>
            <w:vAlign w:val="top"/>
          </w:tcPr>
          <w:p w14:paraId="0C4D9343" w14:textId="4F8AF63D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coral necklace</w:t>
            </w:r>
          </w:p>
        </w:tc>
        <w:tc>
          <w:tcPr>
            <w:tcW w:w="1689" w:type="dxa"/>
            <w:vAlign w:val="top"/>
          </w:tcPr>
          <w:p w14:paraId="17171FE0" w14:textId="21156631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a red coral necklace</w:t>
            </w:r>
          </w:p>
        </w:tc>
      </w:tr>
      <w:tr w:rsidR="00904CE4" w:rsidRPr="00F0312E" w14:paraId="296C6FA8" w14:textId="77777777" w:rsidTr="00B4748F">
        <w:trPr>
          <w:trHeight w:val="60"/>
        </w:trPr>
        <w:tc>
          <w:tcPr>
            <w:tcW w:w="1104" w:type="dxa"/>
            <w:vMerge/>
          </w:tcPr>
          <w:p w14:paraId="2BF67530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28FA8E60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2F34CDD8" w14:textId="70A39928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ч</w:t>
            </w:r>
            <w:proofErr w:type="spellStart"/>
            <w:r w:rsidRPr="00032108">
              <w:rPr>
                <w:rFonts w:cs="Times New Roman"/>
              </w:rPr>
              <w:t>ернобров</w:t>
            </w:r>
            <w:proofErr w:type="spellEnd"/>
            <w:r w:rsidRPr="00032108">
              <w:rPr>
                <w:rFonts w:cs="Times New Roman"/>
                <w:lang w:val="ru-RU"/>
              </w:rPr>
              <w:t>ы</w:t>
            </w:r>
            <w:r w:rsidRPr="00032108">
              <w:rPr>
                <w:rFonts w:cs="Times New Roman"/>
              </w:rPr>
              <w:t xml:space="preserve">й </w:t>
            </w:r>
            <w:proofErr w:type="spellStart"/>
            <w:r w:rsidRPr="00032108">
              <w:rPr>
                <w:rFonts w:cs="Times New Roman"/>
              </w:rPr>
              <w:t>козак</w:t>
            </w:r>
            <w:proofErr w:type="spellEnd"/>
          </w:p>
        </w:tc>
        <w:tc>
          <w:tcPr>
            <w:tcW w:w="1559" w:type="dxa"/>
            <w:vAlign w:val="top"/>
          </w:tcPr>
          <w:p w14:paraId="17C9B090" w14:textId="7A1F4AFE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black-eyed Cossack</w:t>
            </w:r>
          </w:p>
        </w:tc>
        <w:tc>
          <w:tcPr>
            <w:tcW w:w="1417" w:type="dxa"/>
            <w:vAlign w:val="top"/>
          </w:tcPr>
          <w:p w14:paraId="2F8736AA" w14:textId="1D8CEFEE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black-browed Cossack</w:t>
            </w:r>
          </w:p>
        </w:tc>
        <w:tc>
          <w:tcPr>
            <w:tcW w:w="1418" w:type="dxa"/>
            <w:vAlign w:val="top"/>
          </w:tcPr>
          <w:p w14:paraId="7148F3FE" w14:textId="42DD48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black-browed Cossack</w:t>
            </w:r>
          </w:p>
        </w:tc>
        <w:tc>
          <w:tcPr>
            <w:tcW w:w="1689" w:type="dxa"/>
            <w:vAlign w:val="top"/>
          </w:tcPr>
          <w:p w14:paraId="16C5481E" w14:textId="3E31D040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dark-browed Cossack</w:t>
            </w:r>
          </w:p>
        </w:tc>
      </w:tr>
      <w:tr w:rsidR="00904CE4" w:rsidRPr="00F0312E" w14:paraId="7D2BD995" w14:textId="77777777" w:rsidTr="00B4748F">
        <w:trPr>
          <w:trHeight w:val="60"/>
        </w:trPr>
        <w:tc>
          <w:tcPr>
            <w:tcW w:w="1104" w:type="dxa"/>
            <w:vMerge/>
          </w:tcPr>
          <w:p w14:paraId="400441D2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7E5DDB32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71AEF90F" w14:textId="39C2B7A9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к</w:t>
            </w:r>
            <w:proofErr w:type="spellStart"/>
            <w:r w:rsidRPr="00032108">
              <w:rPr>
                <w:rFonts w:cs="Times New Roman"/>
              </w:rPr>
              <w:t>арие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очи</w:t>
            </w:r>
            <w:proofErr w:type="spellEnd"/>
          </w:p>
        </w:tc>
        <w:tc>
          <w:tcPr>
            <w:tcW w:w="1559" w:type="dxa"/>
            <w:vAlign w:val="top"/>
          </w:tcPr>
          <w:p w14:paraId="6095A3DE" w14:textId="086896F4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dark eyes</w:t>
            </w:r>
          </w:p>
        </w:tc>
        <w:tc>
          <w:tcPr>
            <w:tcW w:w="1417" w:type="dxa"/>
            <w:vAlign w:val="top"/>
          </w:tcPr>
          <w:p w14:paraId="67BC5962" w14:textId="2F73B4EE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brown eyes</w:t>
            </w:r>
          </w:p>
        </w:tc>
        <w:tc>
          <w:tcPr>
            <w:tcW w:w="1418" w:type="dxa"/>
            <w:vAlign w:val="top"/>
          </w:tcPr>
          <w:p w14:paraId="3FBDE75B" w14:textId="04F0E156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brown eyes</w:t>
            </w:r>
          </w:p>
        </w:tc>
        <w:tc>
          <w:tcPr>
            <w:tcW w:w="1689" w:type="dxa"/>
            <w:vAlign w:val="top"/>
          </w:tcPr>
          <w:p w14:paraId="73617754" w14:textId="28014FAC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brown eyes</w:t>
            </w:r>
          </w:p>
        </w:tc>
      </w:tr>
      <w:tr w:rsidR="00904CE4" w:rsidRPr="00A97E7E" w14:paraId="49B3EA12" w14:textId="77777777" w:rsidTr="00B4748F">
        <w:trPr>
          <w:trHeight w:val="60"/>
        </w:trPr>
        <w:tc>
          <w:tcPr>
            <w:tcW w:w="1104" w:type="dxa"/>
            <w:vMerge/>
          </w:tcPr>
          <w:p w14:paraId="164723F0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423A7CF0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58D7D95B" w14:textId="66899A56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что приветливо моргаешь ты черным усом своим</w:t>
            </w:r>
          </w:p>
        </w:tc>
        <w:tc>
          <w:tcPr>
            <w:tcW w:w="1559" w:type="dxa"/>
            <w:vAlign w:val="top"/>
          </w:tcPr>
          <w:p w14:paraId="6BBA4D8D" w14:textId="051BCA40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you come down the street stroking your black moustache</w:t>
            </w:r>
          </w:p>
        </w:tc>
        <w:tc>
          <w:tcPr>
            <w:tcW w:w="1417" w:type="dxa"/>
            <w:vAlign w:val="top"/>
          </w:tcPr>
          <w:p w14:paraId="653DFDBA" w14:textId="15663A2F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because you twitch your black mustache so charmingly</w:t>
            </w:r>
          </w:p>
        </w:tc>
        <w:tc>
          <w:tcPr>
            <w:tcW w:w="1418" w:type="dxa"/>
            <w:vAlign w:val="top"/>
          </w:tcPr>
          <w:p w14:paraId="163BAACE" w14:textId="7F2B41FD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because you twitch your black moustache so delightfully</w:t>
            </w:r>
          </w:p>
        </w:tc>
        <w:tc>
          <w:tcPr>
            <w:tcW w:w="1689" w:type="dxa"/>
            <w:vAlign w:val="top"/>
          </w:tcPr>
          <w:p w14:paraId="0A145956" w14:textId="4DA08F36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I love you for the beckoning way you twitch your black moustache</w:t>
            </w:r>
          </w:p>
        </w:tc>
      </w:tr>
      <w:tr w:rsidR="00904CE4" w:rsidRPr="00A97E7E" w14:paraId="3D5DD3CB" w14:textId="77777777" w:rsidTr="00B4748F">
        <w:trPr>
          <w:trHeight w:val="60"/>
        </w:trPr>
        <w:tc>
          <w:tcPr>
            <w:tcW w:w="1104" w:type="dxa"/>
            <w:vMerge/>
          </w:tcPr>
          <w:p w14:paraId="1627865D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055A5EC0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76F1B1BB" w14:textId="6CE1FC7F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румяна и бела собою была молодая жена</w:t>
            </w:r>
          </w:p>
        </w:tc>
        <w:tc>
          <w:tcPr>
            <w:tcW w:w="1559" w:type="dxa"/>
            <w:vAlign w:val="top"/>
          </w:tcPr>
          <w:p w14:paraId="313C45CD" w14:textId="099359A8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who was beautiful and white and red</w:t>
            </w:r>
          </w:p>
        </w:tc>
        <w:tc>
          <w:tcPr>
            <w:tcW w:w="1417" w:type="dxa"/>
            <w:vAlign w:val="top"/>
          </w:tcPr>
          <w:p w14:paraId="704E8E7B" w14:textId="60F2787C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all pink and white was the young wife</w:t>
            </w:r>
          </w:p>
        </w:tc>
        <w:tc>
          <w:tcPr>
            <w:tcW w:w="1418" w:type="dxa"/>
            <w:vAlign w:val="top"/>
          </w:tcPr>
          <w:p w14:paraId="10BCE9B1" w14:textId="4B41A8FA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all ruddy and white was the young wife</w:t>
            </w:r>
          </w:p>
        </w:tc>
        <w:tc>
          <w:tcPr>
            <w:tcW w:w="1689" w:type="dxa"/>
            <w:vAlign w:val="top"/>
          </w:tcPr>
          <w:p w14:paraId="3A5DD915" w14:textId="001182FA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her skin was fair, her cheeks rosy</w:t>
            </w:r>
          </w:p>
        </w:tc>
      </w:tr>
      <w:tr w:rsidR="00904CE4" w:rsidRPr="00A97E7E" w14:paraId="4264EFDC" w14:textId="77777777" w:rsidTr="00B4748F">
        <w:trPr>
          <w:trHeight w:val="60"/>
        </w:trPr>
        <w:tc>
          <w:tcPr>
            <w:tcW w:w="1104" w:type="dxa"/>
            <w:vMerge/>
          </w:tcPr>
          <w:p w14:paraId="5392F26E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476B3E14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7839501E" w14:textId="07E07F86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сизый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туман</w:t>
            </w:r>
            <w:proofErr w:type="spellEnd"/>
          </w:p>
        </w:tc>
        <w:tc>
          <w:tcPr>
            <w:tcW w:w="1559" w:type="dxa"/>
            <w:vAlign w:val="top"/>
          </w:tcPr>
          <w:p w14:paraId="49C37A58" w14:textId="4A88EEFA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bluish mist</w:t>
            </w:r>
          </w:p>
        </w:tc>
        <w:tc>
          <w:tcPr>
            <w:tcW w:w="1417" w:type="dxa"/>
            <w:vAlign w:val="top"/>
          </w:tcPr>
          <w:p w14:paraId="6B396E17" w14:textId="0244C89D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gray-blue fog</w:t>
            </w:r>
          </w:p>
        </w:tc>
        <w:tc>
          <w:tcPr>
            <w:tcW w:w="1418" w:type="dxa"/>
            <w:vAlign w:val="top"/>
          </w:tcPr>
          <w:p w14:paraId="15414652" w14:textId="23D0CFB5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dark blue fog</w:t>
            </w:r>
          </w:p>
        </w:tc>
        <w:tc>
          <w:tcPr>
            <w:tcW w:w="1689" w:type="dxa"/>
            <w:vAlign w:val="top"/>
          </w:tcPr>
          <w:p w14:paraId="043362E0" w14:textId="1CBD0DBA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bluey-grey mist</w:t>
            </w:r>
          </w:p>
        </w:tc>
      </w:tr>
      <w:tr w:rsidR="00904CE4" w:rsidRPr="00A97E7E" w14:paraId="4921F7CD" w14:textId="77777777" w:rsidTr="00B4748F">
        <w:trPr>
          <w:trHeight w:val="60"/>
        </w:trPr>
        <w:tc>
          <w:tcPr>
            <w:tcW w:w="1104" w:type="dxa"/>
            <w:vMerge/>
          </w:tcPr>
          <w:p w14:paraId="3552A583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3EA45D38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429903E3" w14:textId="658F70D3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земля вся в серебряном свете</w:t>
            </w:r>
          </w:p>
        </w:tc>
        <w:tc>
          <w:tcPr>
            <w:tcW w:w="1559" w:type="dxa"/>
            <w:vAlign w:val="top"/>
          </w:tcPr>
          <w:p w14:paraId="0336ED71" w14:textId="2D8E9225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the earth is bathed in silver light</w:t>
            </w:r>
          </w:p>
        </w:tc>
        <w:tc>
          <w:tcPr>
            <w:tcW w:w="1417" w:type="dxa"/>
            <w:vAlign w:val="top"/>
          </w:tcPr>
          <w:p w14:paraId="6D3FB096" w14:textId="5189508F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the earth is all bathed in a silvery light</w:t>
            </w:r>
          </w:p>
        </w:tc>
        <w:tc>
          <w:tcPr>
            <w:tcW w:w="1418" w:type="dxa"/>
            <w:vAlign w:val="top"/>
          </w:tcPr>
          <w:p w14:paraId="3F664E99" w14:textId="1BE463DB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the earth is all bathed in a silvery light</w:t>
            </w:r>
          </w:p>
        </w:tc>
        <w:tc>
          <w:tcPr>
            <w:tcW w:w="1689" w:type="dxa"/>
            <w:vAlign w:val="top"/>
          </w:tcPr>
          <w:p w14:paraId="52E227E9" w14:textId="4E20DE50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the earth below is suffused with silver light</w:t>
            </w:r>
          </w:p>
        </w:tc>
      </w:tr>
      <w:tr w:rsidR="00904CE4" w:rsidRPr="00A97E7E" w14:paraId="64D6A50A" w14:textId="77777777" w:rsidTr="00B4748F">
        <w:trPr>
          <w:trHeight w:val="60"/>
        </w:trPr>
        <w:tc>
          <w:tcPr>
            <w:tcW w:w="1104" w:type="dxa"/>
            <w:vMerge/>
          </w:tcPr>
          <w:p w14:paraId="372C4B5D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39540B19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683A8F87" w14:textId="1CEC34E0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толпы серебряных видений стройно возникают в ее глубине</w:t>
            </w:r>
          </w:p>
        </w:tc>
        <w:tc>
          <w:tcPr>
            <w:tcW w:w="1559" w:type="dxa"/>
            <w:vAlign w:val="top"/>
          </w:tcPr>
          <w:p w14:paraId="29A118E4" w14:textId="2CB53331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silvery apparitions rise from the depths</w:t>
            </w:r>
          </w:p>
        </w:tc>
        <w:tc>
          <w:tcPr>
            <w:tcW w:w="1417" w:type="dxa"/>
            <w:vAlign w:val="top"/>
          </w:tcPr>
          <w:p w14:paraId="2444BD6B" w14:textId="3E79B305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silvery visions rise up in harmonious multitudes from its depths</w:t>
            </w:r>
          </w:p>
        </w:tc>
        <w:tc>
          <w:tcPr>
            <w:tcW w:w="1418" w:type="dxa"/>
            <w:vAlign w:val="top"/>
          </w:tcPr>
          <w:p w14:paraId="7C237C7F" w14:textId="5DD5A6F3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silvery visions rise up in harmonious multitudes from its depths</w:t>
            </w:r>
          </w:p>
        </w:tc>
        <w:tc>
          <w:tcPr>
            <w:tcW w:w="1689" w:type="dxa"/>
            <w:vAlign w:val="top"/>
          </w:tcPr>
          <w:p w14:paraId="786C110A" w14:textId="687293D6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and hosts of shimmering visions arise from its depths.</w:t>
            </w:r>
          </w:p>
        </w:tc>
      </w:tr>
      <w:tr w:rsidR="00904CE4" w:rsidRPr="00A97E7E" w14:paraId="609A58F5" w14:textId="77777777" w:rsidTr="00B4748F">
        <w:trPr>
          <w:trHeight w:val="60"/>
        </w:trPr>
        <w:tc>
          <w:tcPr>
            <w:tcW w:w="1104" w:type="dxa"/>
            <w:vMerge/>
          </w:tcPr>
          <w:p w14:paraId="19866CF1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550E1A23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190DA096" w14:textId="4A153C89" w:rsidR="00904CE4" w:rsidRPr="00032108" w:rsidRDefault="00904CE4" w:rsidP="00904CE4">
            <w:pPr>
              <w:widowControl w:val="0"/>
              <w:jc w:val="center"/>
              <w:rPr>
                <w:rFonts w:cs="Times New Roman"/>
                <w:lang w:val="ru-RU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 xml:space="preserve">серебряный туман пал </w:t>
            </w:r>
            <w:r w:rsidRPr="00032108">
              <w:rPr>
                <w:rFonts w:cs="Times New Roman"/>
                <w:lang w:val="ru-RU"/>
              </w:rPr>
              <w:lastRenderedPageBreak/>
              <w:t>на окрестность</w:t>
            </w:r>
          </w:p>
        </w:tc>
        <w:tc>
          <w:tcPr>
            <w:tcW w:w="1559" w:type="dxa"/>
            <w:vAlign w:val="top"/>
          </w:tcPr>
          <w:p w14:paraId="3AD6553D" w14:textId="1A21A79D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lastRenderedPageBreak/>
              <w:t xml:space="preserve">the landscape was veiled in </w:t>
            </w:r>
            <w:r w:rsidRPr="00032108">
              <w:rPr>
                <w:rFonts w:cs="Times New Roman"/>
              </w:rPr>
              <w:lastRenderedPageBreak/>
              <w:t>a silver mist.</w:t>
            </w:r>
          </w:p>
        </w:tc>
        <w:tc>
          <w:tcPr>
            <w:tcW w:w="1417" w:type="dxa"/>
            <w:vAlign w:val="top"/>
          </w:tcPr>
          <w:p w14:paraId="4B90C838" w14:textId="11D2E7E2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lastRenderedPageBreak/>
              <w:t xml:space="preserve">a silvery mist had </w:t>
            </w:r>
            <w:r w:rsidRPr="00032108">
              <w:rPr>
                <w:rFonts w:cs="Times New Roman"/>
              </w:rPr>
              <w:lastRenderedPageBreak/>
              <w:t>fallen over everything around him</w:t>
            </w:r>
          </w:p>
        </w:tc>
        <w:tc>
          <w:tcPr>
            <w:tcW w:w="1418" w:type="dxa"/>
            <w:vAlign w:val="top"/>
          </w:tcPr>
          <w:p w14:paraId="0C5DFBFE" w14:textId="724B5933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lastRenderedPageBreak/>
              <w:t xml:space="preserve">a silvery mist had </w:t>
            </w:r>
            <w:r w:rsidRPr="00032108">
              <w:rPr>
                <w:rFonts w:cs="Times New Roman"/>
              </w:rPr>
              <w:lastRenderedPageBreak/>
              <w:t>settled on everything around him.</w:t>
            </w:r>
          </w:p>
        </w:tc>
        <w:tc>
          <w:tcPr>
            <w:tcW w:w="1689" w:type="dxa"/>
            <w:vAlign w:val="top"/>
          </w:tcPr>
          <w:p w14:paraId="0C98E51E" w14:textId="45F5773B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lastRenderedPageBreak/>
              <w:t xml:space="preserve">a silvery mist settled over the </w:t>
            </w:r>
            <w:proofErr w:type="spellStart"/>
            <w:r w:rsidRPr="00032108">
              <w:rPr>
                <w:rFonts w:cs="Times New Roman"/>
              </w:rPr>
              <w:lastRenderedPageBreak/>
              <w:t>neighbourhood</w:t>
            </w:r>
            <w:proofErr w:type="spellEnd"/>
          </w:p>
        </w:tc>
      </w:tr>
      <w:tr w:rsidR="00904CE4" w:rsidRPr="00A97E7E" w14:paraId="64EB7DE6" w14:textId="77777777" w:rsidTr="00B4748F">
        <w:trPr>
          <w:trHeight w:val="60"/>
        </w:trPr>
        <w:tc>
          <w:tcPr>
            <w:tcW w:w="1104" w:type="dxa"/>
            <w:vMerge/>
          </w:tcPr>
          <w:p w14:paraId="1C539D87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272" w:type="dxa"/>
            <w:vMerge/>
          </w:tcPr>
          <w:p w14:paraId="4ECEF472" w14:textId="77777777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</w:p>
        </w:tc>
        <w:tc>
          <w:tcPr>
            <w:tcW w:w="1447" w:type="dxa"/>
            <w:vAlign w:val="top"/>
          </w:tcPr>
          <w:p w14:paraId="7484A04A" w14:textId="44755A9E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proofErr w:type="spellStart"/>
            <w:r w:rsidRPr="00032108">
              <w:rPr>
                <w:rFonts w:cs="Times New Roman"/>
              </w:rPr>
              <w:t>серебряном</w:t>
            </w:r>
            <w:proofErr w:type="spellEnd"/>
            <w:r w:rsidRPr="00032108">
              <w:rPr>
                <w:rFonts w:cs="Times New Roman"/>
              </w:rPr>
              <w:t xml:space="preserve"> </w:t>
            </w:r>
            <w:proofErr w:type="spellStart"/>
            <w:r w:rsidRPr="00032108">
              <w:rPr>
                <w:rFonts w:cs="Times New Roman"/>
              </w:rPr>
              <w:t>месяце</w:t>
            </w:r>
            <w:proofErr w:type="spellEnd"/>
          </w:p>
        </w:tc>
        <w:tc>
          <w:tcPr>
            <w:tcW w:w="1559" w:type="dxa"/>
            <w:vAlign w:val="top"/>
          </w:tcPr>
          <w:p w14:paraId="1F061FC9" w14:textId="6522454D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  <w:lang w:val="ru-RU"/>
              </w:rPr>
              <w:t>-</w:t>
            </w:r>
          </w:p>
        </w:tc>
        <w:tc>
          <w:tcPr>
            <w:tcW w:w="1417" w:type="dxa"/>
            <w:vAlign w:val="top"/>
          </w:tcPr>
          <w:p w14:paraId="48FE20E2" w14:textId="6EC97602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the moonlight</w:t>
            </w:r>
          </w:p>
        </w:tc>
        <w:tc>
          <w:tcPr>
            <w:tcW w:w="1418" w:type="dxa"/>
            <w:vAlign w:val="top"/>
          </w:tcPr>
          <w:p w14:paraId="58406726" w14:textId="41C11F2A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the silvery moonlight</w:t>
            </w:r>
          </w:p>
        </w:tc>
        <w:tc>
          <w:tcPr>
            <w:tcW w:w="1689" w:type="dxa"/>
            <w:vAlign w:val="top"/>
          </w:tcPr>
          <w:p w14:paraId="39C20FF8" w14:textId="28D57297" w:rsidR="00904CE4" w:rsidRPr="00032108" w:rsidRDefault="00904CE4" w:rsidP="00904CE4">
            <w:pPr>
              <w:widowControl w:val="0"/>
              <w:jc w:val="center"/>
              <w:rPr>
                <w:rFonts w:cs="Times New Roman"/>
                <w14:reflection w14:blurRad="0" w14:stA="46000" w14:stPos="0" w14:endA="0" w14:endPos="0" w14:dist="0" w14:dir="0" w14:fadeDir="0" w14:sx="0" w14:sy="0" w14:kx="0" w14:ky="0" w14:algn="b"/>
              </w:rPr>
            </w:pPr>
            <w:r w:rsidRPr="00032108">
              <w:rPr>
                <w:rFonts w:cs="Times New Roman"/>
              </w:rPr>
              <w:t>the silvery light of the moon</w:t>
            </w:r>
          </w:p>
        </w:tc>
      </w:tr>
    </w:tbl>
    <w:p w14:paraId="4431359C" w14:textId="77777777" w:rsidR="00C65C0B" w:rsidRPr="00A97E7E" w:rsidRDefault="00C65C0B" w:rsidP="007937DA">
      <w:pPr>
        <w:widowControl w:val="0"/>
        <w:ind w:firstLine="709"/>
        <w:jc w:val="center"/>
        <w:rPr>
          <w:rFonts w:cs="Times New Roman"/>
          <w14:reflection w14:blurRad="0" w14:stA="46000" w14:stPos="0" w14:endA="0" w14:endPos="0" w14:dist="0" w14:dir="0" w14:fadeDir="0" w14:sx="0" w14:sy="0" w14:kx="0" w14:ky="0" w14:algn="b"/>
        </w:rPr>
      </w:pPr>
    </w:p>
    <w:sectPr w:rsidR="00C65C0B" w:rsidRPr="00A97E7E" w:rsidSect="00BD64A4">
      <w:footerReference w:type="default" r:id="rId28"/>
      <w:pgSz w:w="12240" w:h="15840"/>
      <w:pgMar w:top="1134" w:right="567" w:bottom="1134" w:left="1701" w:header="0" w:footer="0" w:gutter="0"/>
      <w:pgNumType w:start="1"/>
      <w:cols w:space="720"/>
      <w:formProt w:val="0"/>
      <w:titlePg/>
      <w:docGrid w:linePitch="600" w:charSpace="3276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9221B4" w14:textId="77777777" w:rsidR="00BC1B1F" w:rsidRDefault="00BC1B1F" w:rsidP="001316AF">
      <w:r>
        <w:separator/>
      </w:r>
    </w:p>
  </w:endnote>
  <w:endnote w:type="continuationSeparator" w:id="0">
    <w:p w14:paraId="28356FF1" w14:textId="77777777" w:rsidR="00BC1B1F" w:rsidRDefault="00BC1B1F" w:rsidP="001316AF">
      <w:r>
        <w:continuationSeparator/>
      </w:r>
    </w:p>
  </w:endnote>
  <w:endnote w:type="continuationNotice" w:id="1">
    <w:p w14:paraId="13CA8EC8" w14:textId="77777777" w:rsidR="00BC1B1F" w:rsidRDefault="00BC1B1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iberation Sans">
    <w:altName w:val="Arial"/>
    <w:charset w:val="00"/>
    <w:family w:val="auto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20118057"/>
      <w:docPartObj>
        <w:docPartGallery w:val="Page Numbers (Bottom of Page)"/>
        <w:docPartUnique/>
      </w:docPartObj>
    </w:sdtPr>
    <w:sdtEndPr/>
    <w:sdtContent>
      <w:p w14:paraId="46159906" w14:textId="1A95E58F" w:rsidR="00B360B6" w:rsidRDefault="00B360B6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137F70">
          <w:rPr>
            <w:noProof/>
            <w:lang w:val="ru-RU"/>
          </w:rPr>
          <w:t>11</w:t>
        </w:r>
        <w:r>
          <w:fldChar w:fldCharType="end"/>
        </w:r>
      </w:p>
    </w:sdtContent>
  </w:sdt>
  <w:p w14:paraId="371A2A2D" w14:textId="77777777" w:rsidR="00B360B6" w:rsidRDefault="00B360B6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CB63D1B" w14:textId="77777777" w:rsidR="00BC1B1F" w:rsidRDefault="00BC1B1F" w:rsidP="001316AF">
      <w:r>
        <w:separator/>
      </w:r>
    </w:p>
  </w:footnote>
  <w:footnote w:type="continuationSeparator" w:id="0">
    <w:p w14:paraId="18A2A7CB" w14:textId="77777777" w:rsidR="00BC1B1F" w:rsidRDefault="00BC1B1F" w:rsidP="001316AF">
      <w:r>
        <w:continuationSeparator/>
      </w:r>
    </w:p>
  </w:footnote>
  <w:footnote w:type="continuationNotice" w:id="1">
    <w:p w14:paraId="68BB22F6" w14:textId="77777777" w:rsidR="00BC1B1F" w:rsidRDefault="00BC1B1F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CD3663"/>
    <w:multiLevelType w:val="hybridMultilevel"/>
    <w:tmpl w:val="79B20CD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505" w:hanging="360"/>
      </w:pPr>
    </w:lvl>
    <w:lvl w:ilvl="2" w:tplc="0409001B" w:tentative="1">
      <w:start w:val="1"/>
      <w:numFmt w:val="lowerRoman"/>
      <w:lvlText w:val="%3."/>
      <w:lvlJc w:val="right"/>
      <w:pPr>
        <w:ind w:left="2225" w:hanging="180"/>
      </w:pPr>
    </w:lvl>
    <w:lvl w:ilvl="3" w:tplc="0409000F" w:tentative="1">
      <w:start w:val="1"/>
      <w:numFmt w:val="decimal"/>
      <w:lvlText w:val="%4."/>
      <w:lvlJc w:val="left"/>
      <w:pPr>
        <w:ind w:left="2945" w:hanging="360"/>
      </w:pPr>
    </w:lvl>
    <w:lvl w:ilvl="4" w:tplc="04090019" w:tentative="1">
      <w:start w:val="1"/>
      <w:numFmt w:val="lowerLetter"/>
      <w:lvlText w:val="%5."/>
      <w:lvlJc w:val="left"/>
      <w:pPr>
        <w:ind w:left="3665" w:hanging="360"/>
      </w:pPr>
    </w:lvl>
    <w:lvl w:ilvl="5" w:tplc="0409001B" w:tentative="1">
      <w:start w:val="1"/>
      <w:numFmt w:val="lowerRoman"/>
      <w:lvlText w:val="%6."/>
      <w:lvlJc w:val="right"/>
      <w:pPr>
        <w:ind w:left="4385" w:hanging="180"/>
      </w:pPr>
    </w:lvl>
    <w:lvl w:ilvl="6" w:tplc="0409000F" w:tentative="1">
      <w:start w:val="1"/>
      <w:numFmt w:val="decimal"/>
      <w:lvlText w:val="%7."/>
      <w:lvlJc w:val="left"/>
      <w:pPr>
        <w:ind w:left="5105" w:hanging="360"/>
      </w:pPr>
    </w:lvl>
    <w:lvl w:ilvl="7" w:tplc="04090019" w:tentative="1">
      <w:start w:val="1"/>
      <w:numFmt w:val="lowerLetter"/>
      <w:lvlText w:val="%8."/>
      <w:lvlJc w:val="left"/>
      <w:pPr>
        <w:ind w:left="5825" w:hanging="360"/>
      </w:pPr>
    </w:lvl>
    <w:lvl w:ilvl="8" w:tplc="040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" w15:restartNumberingAfterBreak="0">
    <w:nsid w:val="12C8332A"/>
    <w:multiLevelType w:val="hybridMultilevel"/>
    <w:tmpl w:val="DDAEE55C"/>
    <w:lvl w:ilvl="0" w:tplc="7438FEB4">
      <w:start w:val="1"/>
      <w:numFmt w:val="decimal"/>
      <w:lvlText w:val="%1."/>
      <w:lvlJc w:val="left"/>
      <w:pPr>
        <w:ind w:left="1119" w:hanging="41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14035E92"/>
    <w:multiLevelType w:val="hybridMultilevel"/>
    <w:tmpl w:val="A45626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B229CC"/>
    <w:multiLevelType w:val="multilevel"/>
    <w:tmpl w:val="75DABBC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4" w15:restartNumberingAfterBreak="0">
    <w:nsid w:val="2E5A73E4"/>
    <w:multiLevelType w:val="multilevel"/>
    <w:tmpl w:val="92D8EEB4"/>
    <w:lvl w:ilvl="0">
      <w:start w:val="1"/>
      <w:numFmt w:val="none"/>
      <w:pStyle w:val="1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5" w15:restartNumberingAfterBreak="0">
    <w:nsid w:val="37A02C4F"/>
    <w:multiLevelType w:val="hybridMultilevel"/>
    <w:tmpl w:val="FBAC79E6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80D02C4"/>
    <w:multiLevelType w:val="hybridMultilevel"/>
    <w:tmpl w:val="727EBF52"/>
    <w:lvl w:ilvl="0" w:tplc="04090001">
      <w:start w:val="1"/>
      <w:numFmt w:val="bullet"/>
      <w:lvlText w:val=""/>
      <w:lvlJc w:val="left"/>
      <w:pPr>
        <w:ind w:left="50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9E07AF3"/>
    <w:multiLevelType w:val="hybridMultilevel"/>
    <w:tmpl w:val="16C878D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00241C8"/>
    <w:multiLevelType w:val="hybridMultilevel"/>
    <w:tmpl w:val="C8423C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95D45CF"/>
    <w:multiLevelType w:val="hybridMultilevel"/>
    <w:tmpl w:val="1F0EB030"/>
    <w:lvl w:ilvl="0" w:tplc="D102C102">
      <w:start w:val="1"/>
      <w:numFmt w:val="decimal"/>
      <w:lvlText w:val="%1."/>
      <w:lvlJc w:val="left"/>
      <w:pPr>
        <w:ind w:left="360" w:hanging="360"/>
      </w:pPr>
      <w:rPr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4DAD21FE"/>
    <w:multiLevelType w:val="hybridMultilevel"/>
    <w:tmpl w:val="4A5E8682"/>
    <w:lvl w:ilvl="0" w:tplc="73BC4D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53995BE3"/>
    <w:multiLevelType w:val="hybridMultilevel"/>
    <w:tmpl w:val="BABE9D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3F945AD"/>
    <w:multiLevelType w:val="hybridMultilevel"/>
    <w:tmpl w:val="A5F4FFA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C840848"/>
    <w:multiLevelType w:val="hybridMultilevel"/>
    <w:tmpl w:val="BC94158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75155ED"/>
    <w:multiLevelType w:val="hybridMultilevel"/>
    <w:tmpl w:val="C0E0F47A"/>
    <w:lvl w:ilvl="0" w:tplc="82184D1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6D977E24"/>
    <w:multiLevelType w:val="hybridMultilevel"/>
    <w:tmpl w:val="1F4AB26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76266BA8"/>
    <w:multiLevelType w:val="hybridMultilevel"/>
    <w:tmpl w:val="1EA28FA2"/>
    <w:lvl w:ilvl="0" w:tplc="8D382118">
      <w:start w:val="1"/>
      <w:numFmt w:val="decimal"/>
      <w:lvlText w:val="%1."/>
      <w:lvlJc w:val="left"/>
      <w:pPr>
        <w:ind w:left="1069" w:hanging="360"/>
      </w:pPr>
      <w:rPr>
        <w:rFonts w:hint="default"/>
        <w:color w:val="000000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4"/>
  </w:num>
  <w:num w:numId="2">
    <w:abstractNumId w:val="3"/>
  </w:num>
  <w:num w:numId="3">
    <w:abstractNumId w:val="16"/>
  </w:num>
  <w:num w:numId="4">
    <w:abstractNumId w:val="13"/>
  </w:num>
  <w:num w:numId="5">
    <w:abstractNumId w:val="5"/>
  </w:num>
  <w:num w:numId="6">
    <w:abstractNumId w:val="0"/>
  </w:num>
  <w:num w:numId="7">
    <w:abstractNumId w:val="7"/>
  </w:num>
  <w:num w:numId="8">
    <w:abstractNumId w:val="2"/>
  </w:num>
  <w:num w:numId="9">
    <w:abstractNumId w:val="12"/>
  </w:num>
  <w:num w:numId="10">
    <w:abstractNumId w:val="15"/>
  </w:num>
  <w:num w:numId="11">
    <w:abstractNumId w:val="8"/>
  </w:num>
  <w:num w:numId="12">
    <w:abstractNumId w:val="11"/>
  </w:num>
  <w:num w:numId="13">
    <w:abstractNumId w:val="6"/>
  </w:num>
  <w:num w:numId="14">
    <w:abstractNumId w:val="9"/>
  </w:num>
  <w:num w:numId="15">
    <w:abstractNumId w:val="1"/>
  </w:num>
  <w:num w:numId="16">
    <w:abstractNumId w:val="10"/>
  </w:num>
  <w:num w:numId="1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8"/>
  <w:proofState w:spelling="clean" w:grammar="clean"/>
  <w:defaultTabStop w:val="709"/>
  <w:autoHyphenation/>
  <w:hyphenationZone w:val="357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3CC5"/>
    <w:rsid w:val="000107C7"/>
    <w:rsid w:val="00014C8F"/>
    <w:rsid w:val="0003162C"/>
    <w:rsid w:val="00032108"/>
    <w:rsid w:val="00041993"/>
    <w:rsid w:val="00047BBE"/>
    <w:rsid w:val="00057E37"/>
    <w:rsid w:val="000677B7"/>
    <w:rsid w:val="0007246A"/>
    <w:rsid w:val="00085F84"/>
    <w:rsid w:val="0009689B"/>
    <w:rsid w:val="00097FA3"/>
    <w:rsid w:val="000A5D3C"/>
    <w:rsid w:val="000B080F"/>
    <w:rsid w:val="000B39AF"/>
    <w:rsid w:val="000B6610"/>
    <w:rsid w:val="0010317A"/>
    <w:rsid w:val="0011372F"/>
    <w:rsid w:val="00121597"/>
    <w:rsid w:val="00122366"/>
    <w:rsid w:val="001237F8"/>
    <w:rsid w:val="00123E1F"/>
    <w:rsid w:val="0012623E"/>
    <w:rsid w:val="001316AF"/>
    <w:rsid w:val="00131C4F"/>
    <w:rsid w:val="0013389A"/>
    <w:rsid w:val="00137F70"/>
    <w:rsid w:val="00173793"/>
    <w:rsid w:val="00183732"/>
    <w:rsid w:val="001965A8"/>
    <w:rsid w:val="001976D2"/>
    <w:rsid w:val="001A262A"/>
    <w:rsid w:val="001A5254"/>
    <w:rsid w:val="001A7717"/>
    <w:rsid w:val="001C161F"/>
    <w:rsid w:val="001E07F9"/>
    <w:rsid w:val="001E38EE"/>
    <w:rsid w:val="001E6117"/>
    <w:rsid w:val="00205891"/>
    <w:rsid w:val="00207C33"/>
    <w:rsid w:val="002145AF"/>
    <w:rsid w:val="00215A51"/>
    <w:rsid w:val="00217329"/>
    <w:rsid w:val="00243236"/>
    <w:rsid w:val="0024490E"/>
    <w:rsid w:val="00256F77"/>
    <w:rsid w:val="002716A2"/>
    <w:rsid w:val="00280326"/>
    <w:rsid w:val="00294352"/>
    <w:rsid w:val="002A1DA8"/>
    <w:rsid w:val="002D28FA"/>
    <w:rsid w:val="002E6EB6"/>
    <w:rsid w:val="002E7484"/>
    <w:rsid w:val="00303DFC"/>
    <w:rsid w:val="00306E6D"/>
    <w:rsid w:val="00310A17"/>
    <w:rsid w:val="00357106"/>
    <w:rsid w:val="00374476"/>
    <w:rsid w:val="00381869"/>
    <w:rsid w:val="00382552"/>
    <w:rsid w:val="003830E5"/>
    <w:rsid w:val="00391998"/>
    <w:rsid w:val="00393C9F"/>
    <w:rsid w:val="003A36EF"/>
    <w:rsid w:val="003C0DB8"/>
    <w:rsid w:val="003C5A84"/>
    <w:rsid w:val="003C7F0E"/>
    <w:rsid w:val="003E63FD"/>
    <w:rsid w:val="003F794B"/>
    <w:rsid w:val="004000C0"/>
    <w:rsid w:val="00423B19"/>
    <w:rsid w:val="00453310"/>
    <w:rsid w:val="00453CC5"/>
    <w:rsid w:val="004540D0"/>
    <w:rsid w:val="0047467C"/>
    <w:rsid w:val="00485842"/>
    <w:rsid w:val="0048696C"/>
    <w:rsid w:val="004908F0"/>
    <w:rsid w:val="004955EA"/>
    <w:rsid w:val="004B4F24"/>
    <w:rsid w:val="004E3AF5"/>
    <w:rsid w:val="004E4F33"/>
    <w:rsid w:val="005019CB"/>
    <w:rsid w:val="00502C75"/>
    <w:rsid w:val="00511078"/>
    <w:rsid w:val="0051508B"/>
    <w:rsid w:val="00541A7E"/>
    <w:rsid w:val="00544A93"/>
    <w:rsid w:val="00547FAF"/>
    <w:rsid w:val="005527A1"/>
    <w:rsid w:val="0055734D"/>
    <w:rsid w:val="00576388"/>
    <w:rsid w:val="00595D5B"/>
    <w:rsid w:val="00597219"/>
    <w:rsid w:val="005A62FB"/>
    <w:rsid w:val="005B2686"/>
    <w:rsid w:val="005E450C"/>
    <w:rsid w:val="005E5263"/>
    <w:rsid w:val="005F4BD9"/>
    <w:rsid w:val="00607F2F"/>
    <w:rsid w:val="006278F7"/>
    <w:rsid w:val="00633970"/>
    <w:rsid w:val="00633CC5"/>
    <w:rsid w:val="00644B37"/>
    <w:rsid w:val="006478BD"/>
    <w:rsid w:val="0066447D"/>
    <w:rsid w:val="00672094"/>
    <w:rsid w:val="006779C9"/>
    <w:rsid w:val="00684567"/>
    <w:rsid w:val="00692BDA"/>
    <w:rsid w:val="00694403"/>
    <w:rsid w:val="006A31AA"/>
    <w:rsid w:val="006B09D5"/>
    <w:rsid w:val="006B47FC"/>
    <w:rsid w:val="006C0A75"/>
    <w:rsid w:val="006C5AE4"/>
    <w:rsid w:val="006F240B"/>
    <w:rsid w:val="006F61B3"/>
    <w:rsid w:val="00712478"/>
    <w:rsid w:val="00713299"/>
    <w:rsid w:val="00715418"/>
    <w:rsid w:val="00717406"/>
    <w:rsid w:val="007279F8"/>
    <w:rsid w:val="0073698E"/>
    <w:rsid w:val="00742AF9"/>
    <w:rsid w:val="00751354"/>
    <w:rsid w:val="0076277A"/>
    <w:rsid w:val="007639B6"/>
    <w:rsid w:val="007748F7"/>
    <w:rsid w:val="007774D4"/>
    <w:rsid w:val="0078245A"/>
    <w:rsid w:val="007937DA"/>
    <w:rsid w:val="007A4DD6"/>
    <w:rsid w:val="007B794B"/>
    <w:rsid w:val="007C1852"/>
    <w:rsid w:val="007C3B62"/>
    <w:rsid w:val="007D4FBB"/>
    <w:rsid w:val="007D6822"/>
    <w:rsid w:val="007E1382"/>
    <w:rsid w:val="007F084C"/>
    <w:rsid w:val="007F5469"/>
    <w:rsid w:val="0080215E"/>
    <w:rsid w:val="00811A2B"/>
    <w:rsid w:val="008170E0"/>
    <w:rsid w:val="00842587"/>
    <w:rsid w:val="00860A34"/>
    <w:rsid w:val="0087229E"/>
    <w:rsid w:val="008935AD"/>
    <w:rsid w:val="00894E7D"/>
    <w:rsid w:val="008A4BD8"/>
    <w:rsid w:val="008A6E8B"/>
    <w:rsid w:val="008B53F6"/>
    <w:rsid w:val="008B79E6"/>
    <w:rsid w:val="008D33BF"/>
    <w:rsid w:val="008E5F0A"/>
    <w:rsid w:val="008F1929"/>
    <w:rsid w:val="00904CE4"/>
    <w:rsid w:val="0091421D"/>
    <w:rsid w:val="0092022C"/>
    <w:rsid w:val="0092615B"/>
    <w:rsid w:val="00930525"/>
    <w:rsid w:val="00936524"/>
    <w:rsid w:val="00936577"/>
    <w:rsid w:val="0095606E"/>
    <w:rsid w:val="00962498"/>
    <w:rsid w:val="00962A7E"/>
    <w:rsid w:val="00963480"/>
    <w:rsid w:val="00963959"/>
    <w:rsid w:val="009653DE"/>
    <w:rsid w:val="00967409"/>
    <w:rsid w:val="00967EF8"/>
    <w:rsid w:val="009B0B63"/>
    <w:rsid w:val="009C17C3"/>
    <w:rsid w:val="009F3AAA"/>
    <w:rsid w:val="00A00BBA"/>
    <w:rsid w:val="00A37B3F"/>
    <w:rsid w:val="00A41DFC"/>
    <w:rsid w:val="00A4449E"/>
    <w:rsid w:val="00A54F23"/>
    <w:rsid w:val="00A624AB"/>
    <w:rsid w:val="00A72835"/>
    <w:rsid w:val="00A80D62"/>
    <w:rsid w:val="00A97E7E"/>
    <w:rsid w:val="00AA1EB1"/>
    <w:rsid w:val="00AA2F5D"/>
    <w:rsid w:val="00AA4677"/>
    <w:rsid w:val="00AA4858"/>
    <w:rsid w:val="00AC5BD9"/>
    <w:rsid w:val="00AD0429"/>
    <w:rsid w:val="00AD660F"/>
    <w:rsid w:val="00AE03BB"/>
    <w:rsid w:val="00AE4E36"/>
    <w:rsid w:val="00AF425A"/>
    <w:rsid w:val="00B0379D"/>
    <w:rsid w:val="00B13847"/>
    <w:rsid w:val="00B1601B"/>
    <w:rsid w:val="00B26A28"/>
    <w:rsid w:val="00B31D13"/>
    <w:rsid w:val="00B360B6"/>
    <w:rsid w:val="00B43AE9"/>
    <w:rsid w:val="00B4748F"/>
    <w:rsid w:val="00B56856"/>
    <w:rsid w:val="00B65302"/>
    <w:rsid w:val="00B66206"/>
    <w:rsid w:val="00B748D0"/>
    <w:rsid w:val="00B9542D"/>
    <w:rsid w:val="00B957C1"/>
    <w:rsid w:val="00BA038E"/>
    <w:rsid w:val="00BA1004"/>
    <w:rsid w:val="00BA67BE"/>
    <w:rsid w:val="00BA71EA"/>
    <w:rsid w:val="00BC1B1F"/>
    <w:rsid w:val="00BC21BA"/>
    <w:rsid w:val="00BD617F"/>
    <w:rsid w:val="00BD64A4"/>
    <w:rsid w:val="00BE3858"/>
    <w:rsid w:val="00BF1A6C"/>
    <w:rsid w:val="00BF306F"/>
    <w:rsid w:val="00BF3DB8"/>
    <w:rsid w:val="00C17217"/>
    <w:rsid w:val="00C20FFB"/>
    <w:rsid w:val="00C2328F"/>
    <w:rsid w:val="00C25DD0"/>
    <w:rsid w:val="00C26AA4"/>
    <w:rsid w:val="00C27D65"/>
    <w:rsid w:val="00C31DB4"/>
    <w:rsid w:val="00C3480D"/>
    <w:rsid w:val="00C5145F"/>
    <w:rsid w:val="00C52510"/>
    <w:rsid w:val="00C650B0"/>
    <w:rsid w:val="00C65C0B"/>
    <w:rsid w:val="00C65EF9"/>
    <w:rsid w:val="00C74E1C"/>
    <w:rsid w:val="00C758A3"/>
    <w:rsid w:val="00C87F62"/>
    <w:rsid w:val="00C97916"/>
    <w:rsid w:val="00CA4DCF"/>
    <w:rsid w:val="00CB4B6D"/>
    <w:rsid w:val="00CB7425"/>
    <w:rsid w:val="00CD0F60"/>
    <w:rsid w:val="00CD33B9"/>
    <w:rsid w:val="00CE405E"/>
    <w:rsid w:val="00CE4E95"/>
    <w:rsid w:val="00CE6D0D"/>
    <w:rsid w:val="00D10E9B"/>
    <w:rsid w:val="00D12C63"/>
    <w:rsid w:val="00D20742"/>
    <w:rsid w:val="00D21F66"/>
    <w:rsid w:val="00D266E6"/>
    <w:rsid w:val="00D45A60"/>
    <w:rsid w:val="00D5224F"/>
    <w:rsid w:val="00D611AA"/>
    <w:rsid w:val="00D62D89"/>
    <w:rsid w:val="00D76DB4"/>
    <w:rsid w:val="00D83649"/>
    <w:rsid w:val="00D876C2"/>
    <w:rsid w:val="00D95E2E"/>
    <w:rsid w:val="00DB5BB4"/>
    <w:rsid w:val="00DC4C24"/>
    <w:rsid w:val="00DC4C28"/>
    <w:rsid w:val="00DC4EFC"/>
    <w:rsid w:val="00DC680B"/>
    <w:rsid w:val="00DD690C"/>
    <w:rsid w:val="00DE709A"/>
    <w:rsid w:val="00DF33DB"/>
    <w:rsid w:val="00DF5EE7"/>
    <w:rsid w:val="00E145C1"/>
    <w:rsid w:val="00E17798"/>
    <w:rsid w:val="00E20D5B"/>
    <w:rsid w:val="00E27BE3"/>
    <w:rsid w:val="00E30508"/>
    <w:rsid w:val="00E34280"/>
    <w:rsid w:val="00E37513"/>
    <w:rsid w:val="00E40F77"/>
    <w:rsid w:val="00E63F68"/>
    <w:rsid w:val="00E75DC6"/>
    <w:rsid w:val="00E80E91"/>
    <w:rsid w:val="00E8118A"/>
    <w:rsid w:val="00E90532"/>
    <w:rsid w:val="00E92BC0"/>
    <w:rsid w:val="00E932D6"/>
    <w:rsid w:val="00E97AF4"/>
    <w:rsid w:val="00EB043C"/>
    <w:rsid w:val="00EB0734"/>
    <w:rsid w:val="00EB09B1"/>
    <w:rsid w:val="00EB578B"/>
    <w:rsid w:val="00EB5B70"/>
    <w:rsid w:val="00EB5FD1"/>
    <w:rsid w:val="00EC7382"/>
    <w:rsid w:val="00ED73FB"/>
    <w:rsid w:val="00EF7765"/>
    <w:rsid w:val="00F0312E"/>
    <w:rsid w:val="00F05194"/>
    <w:rsid w:val="00F1371B"/>
    <w:rsid w:val="00F21FDB"/>
    <w:rsid w:val="00F25FD3"/>
    <w:rsid w:val="00F45FDF"/>
    <w:rsid w:val="00F542EA"/>
    <w:rsid w:val="00F55256"/>
    <w:rsid w:val="00F74927"/>
    <w:rsid w:val="00F773F6"/>
    <w:rsid w:val="00F92B3E"/>
    <w:rsid w:val="00F94717"/>
    <w:rsid w:val="00FA0828"/>
    <w:rsid w:val="00FA25A9"/>
    <w:rsid w:val="00FB17EA"/>
    <w:rsid w:val="00FB526D"/>
    <w:rsid w:val="00FB763F"/>
    <w:rsid w:val="00FC29D9"/>
    <w:rsid w:val="00FC7635"/>
    <w:rsid w:val="00FD4050"/>
    <w:rsid w:val="00FE07A7"/>
    <w:rsid w:val="00FE1E70"/>
    <w:rsid w:val="00FE30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44FA432"/>
  <w15:docId w15:val="{B62F31E8-9C4F-4651-9D96-860328F7CF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NSimSun" w:hAnsi="Times New Roman" w:cs="Lucida Sans"/>
        <w:kern w:val="2"/>
        <w:sz w:val="24"/>
        <w:szCs w:val="24"/>
        <w:lang w:val="en-US" w:eastAsia="zh-CN" w:bidi="hi-IN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qFormat/>
    <w:pPr>
      <w:keepNext/>
      <w:keepLines/>
      <w:numPr>
        <w:numId w:val="1"/>
      </w:numPr>
      <w:suppressAutoHyphens/>
      <w:spacing w:before="480"/>
      <w:outlineLvl w:val="0"/>
    </w:pPr>
    <w:rPr>
      <w:rFonts w:ascii="Cambria" w:hAnsi="Cambria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InternetLink">
    <w:name w:val="Internet Link"/>
    <w:rPr>
      <w:color w:val="000080"/>
      <w:u w:val="single"/>
    </w:rPr>
  </w:style>
  <w:style w:type="character" w:customStyle="1" w:styleId="StrongEmphasis">
    <w:name w:val="Strong Emphasis"/>
    <w:qFormat/>
    <w:rPr>
      <w:b/>
      <w:bCs/>
    </w:rPr>
  </w:style>
  <w:style w:type="character" w:customStyle="1" w:styleId="ListLabel1">
    <w:name w:val="ListLabel 1"/>
    <w:qFormat/>
    <w:rPr>
      <w:rFonts w:cs="Times New Roman"/>
      <w:color w:val="000000"/>
      <w:sz w:val="28"/>
      <w:szCs w:val="28"/>
      <w:u w:val="none"/>
    </w:rPr>
  </w:style>
  <w:style w:type="character" w:customStyle="1" w:styleId="ListLabel2">
    <w:name w:val="ListLabel 2"/>
    <w:qFormat/>
    <w:rPr>
      <w:rFonts w:cs="Times New Roman"/>
      <w:color w:val="000000"/>
      <w:sz w:val="28"/>
      <w:szCs w:val="28"/>
      <w:u w:val="none"/>
      <w:lang w:val="ru-RU"/>
    </w:rPr>
  </w:style>
  <w:style w:type="character" w:customStyle="1" w:styleId="Internetlink0">
    <w:name w:val="Internet link"/>
    <w:qFormat/>
    <w:rPr>
      <w:color w:val="000080"/>
      <w:u w:val="single"/>
    </w:rPr>
  </w:style>
  <w:style w:type="character" w:customStyle="1" w:styleId="ListLabel4">
    <w:name w:val="ListLabel 4"/>
    <w:qFormat/>
    <w:rPr>
      <w:rFonts w:cs="Times New Roman"/>
      <w:color w:val="000000"/>
      <w:sz w:val="28"/>
      <w:szCs w:val="28"/>
      <w:u w:val="none"/>
    </w:rPr>
  </w:style>
  <w:style w:type="character" w:customStyle="1" w:styleId="ListLabel5">
    <w:name w:val="ListLabel 5"/>
    <w:qFormat/>
    <w:rPr>
      <w:rFonts w:cs="Times New Roman"/>
      <w:color w:val="000000"/>
      <w:sz w:val="28"/>
      <w:szCs w:val="28"/>
      <w:u w:val="none"/>
      <w:lang w:val="ru-RU"/>
    </w:rPr>
  </w:style>
  <w:style w:type="paragraph" w:customStyle="1" w:styleId="Heading">
    <w:name w:val="Heading"/>
    <w:basedOn w:val="a"/>
    <w:next w:val="a3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a3">
    <w:name w:val="Body Text"/>
    <w:basedOn w:val="a"/>
    <w:pPr>
      <w:spacing w:after="140" w:line="276" w:lineRule="auto"/>
    </w:pPr>
  </w:style>
  <w:style w:type="paragraph" w:styleId="a4">
    <w:name w:val="List"/>
    <w:basedOn w:val="a3"/>
  </w:style>
  <w:style w:type="paragraph" w:styleId="a5">
    <w:name w:val="caption"/>
    <w:basedOn w:val="a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a"/>
    <w:qFormat/>
    <w:pPr>
      <w:suppressLineNumbers/>
    </w:pPr>
  </w:style>
  <w:style w:type="paragraph" w:customStyle="1" w:styleId="Standard">
    <w:name w:val="Standard"/>
    <w:qFormat/>
    <w:pPr>
      <w:suppressAutoHyphens/>
      <w:textAlignment w:val="baseline"/>
    </w:pPr>
  </w:style>
  <w:style w:type="character" w:styleId="a6">
    <w:name w:val="Hyperlink"/>
    <w:basedOn w:val="a0"/>
    <w:uiPriority w:val="99"/>
    <w:unhideWhenUsed/>
    <w:rsid w:val="00963959"/>
    <w:rPr>
      <w:color w:val="0563C1" w:themeColor="hyperlink"/>
      <w:u w:val="single"/>
    </w:rPr>
  </w:style>
  <w:style w:type="character" w:customStyle="1" w:styleId="10">
    <w:name w:val="Неразрешенное упоминание1"/>
    <w:basedOn w:val="a0"/>
    <w:uiPriority w:val="99"/>
    <w:semiHidden/>
    <w:unhideWhenUsed/>
    <w:rsid w:val="00963959"/>
    <w:rPr>
      <w:color w:val="605E5C"/>
      <w:shd w:val="clear" w:color="auto" w:fill="E1DFDD"/>
    </w:rPr>
  </w:style>
  <w:style w:type="table" w:styleId="a7">
    <w:name w:val="Table Grid"/>
    <w:basedOn w:val="a1"/>
    <w:uiPriority w:val="39"/>
    <w:rsid w:val="00306E6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vAlign w:val="center"/>
    </w:tcPr>
  </w:style>
  <w:style w:type="table" w:customStyle="1" w:styleId="11">
    <w:name w:val="Сетка таблицы светлая1"/>
    <w:basedOn w:val="a1"/>
    <w:uiPriority w:val="40"/>
    <w:rsid w:val="00280326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cPr>
      <w:vAlign w:val="center"/>
    </w:tcPr>
  </w:style>
  <w:style w:type="paragraph" w:styleId="a8">
    <w:name w:val="header"/>
    <w:basedOn w:val="a"/>
    <w:link w:val="a9"/>
    <w:uiPriority w:val="99"/>
    <w:unhideWhenUsed/>
    <w:rsid w:val="001316AF"/>
    <w:pPr>
      <w:tabs>
        <w:tab w:val="center" w:pos="4680"/>
        <w:tab w:val="right" w:pos="9360"/>
      </w:tabs>
    </w:pPr>
    <w:rPr>
      <w:rFonts w:cs="Mangal"/>
      <w:szCs w:val="21"/>
    </w:rPr>
  </w:style>
  <w:style w:type="character" w:customStyle="1" w:styleId="a9">
    <w:name w:val="Верхний колонтитул Знак"/>
    <w:basedOn w:val="a0"/>
    <w:link w:val="a8"/>
    <w:uiPriority w:val="99"/>
    <w:rsid w:val="001316AF"/>
    <w:rPr>
      <w:rFonts w:cs="Mangal"/>
      <w:szCs w:val="21"/>
    </w:rPr>
  </w:style>
  <w:style w:type="paragraph" w:styleId="aa">
    <w:name w:val="footer"/>
    <w:basedOn w:val="a"/>
    <w:link w:val="ab"/>
    <w:uiPriority w:val="99"/>
    <w:unhideWhenUsed/>
    <w:rsid w:val="001316AF"/>
    <w:pPr>
      <w:tabs>
        <w:tab w:val="center" w:pos="4680"/>
        <w:tab w:val="right" w:pos="9360"/>
      </w:tabs>
    </w:pPr>
    <w:rPr>
      <w:rFonts w:cs="Mangal"/>
      <w:szCs w:val="21"/>
    </w:rPr>
  </w:style>
  <w:style w:type="character" w:customStyle="1" w:styleId="ab">
    <w:name w:val="Нижний колонтитул Знак"/>
    <w:basedOn w:val="a0"/>
    <w:link w:val="aa"/>
    <w:uiPriority w:val="99"/>
    <w:rsid w:val="001316AF"/>
    <w:rPr>
      <w:rFonts w:cs="Mangal"/>
      <w:szCs w:val="21"/>
    </w:rPr>
  </w:style>
  <w:style w:type="paragraph" w:styleId="ac">
    <w:name w:val="List Paragraph"/>
    <w:basedOn w:val="a"/>
    <w:uiPriority w:val="34"/>
    <w:qFormat/>
    <w:rsid w:val="001316AF"/>
    <w:pPr>
      <w:ind w:left="720"/>
      <w:contextualSpacing/>
    </w:pPr>
    <w:rPr>
      <w:rFonts w:cs="Mangal"/>
      <w:szCs w:val="21"/>
    </w:rPr>
  </w:style>
  <w:style w:type="paragraph" w:styleId="ad">
    <w:name w:val="Balloon Text"/>
    <w:basedOn w:val="a"/>
    <w:link w:val="ae"/>
    <w:uiPriority w:val="99"/>
    <w:semiHidden/>
    <w:unhideWhenUsed/>
    <w:rsid w:val="00137F70"/>
    <w:rPr>
      <w:rFonts w:ascii="Tahoma" w:hAnsi="Tahoma" w:cs="Mangal"/>
      <w:sz w:val="16"/>
      <w:szCs w:val="14"/>
    </w:rPr>
  </w:style>
  <w:style w:type="character" w:customStyle="1" w:styleId="ae">
    <w:name w:val="Текст выноски Знак"/>
    <w:basedOn w:val="a0"/>
    <w:link w:val="ad"/>
    <w:uiPriority w:val="99"/>
    <w:semiHidden/>
    <w:rsid w:val="00137F70"/>
    <w:rPr>
      <w:rFonts w:ascii="Tahoma" w:hAnsi="Tahoma" w:cs="Mangal"/>
      <w:sz w:val="16"/>
      <w:szCs w:val="14"/>
    </w:rPr>
  </w:style>
  <w:style w:type="paragraph" w:styleId="af">
    <w:name w:val="Revision"/>
    <w:hidden/>
    <w:uiPriority w:val="99"/>
    <w:semiHidden/>
    <w:rsid w:val="002716A2"/>
    <w:rPr>
      <w:rFonts w:cs="Mangal"/>
      <w:szCs w:val="21"/>
    </w:rPr>
  </w:style>
  <w:style w:type="table" w:customStyle="1" w:styleId="12">
    <w:name w:val="Стиль1"/>
    <w:basedOn w:val="a1"/>
    <w:uiPriority w:val="99"/>
    <w:rsid w:val="0096249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</w:tcPr>
  </w:style>
  <w:style w:type="table" w:customStyle="1" w:styleId="2">
    <w:name w:val="Стиль2"/>
    <w:basedOn w:val="a1"/>
    <w:uiPriority w:val="99"/>
    <w:rsid w:val="00962498"/>
    <w:tblPr/>
    <w:tcPr>
      <w:shd w:val="clear" w:color="auto" w:fill="auto"/>
    </w:tcPr>
  </w:style>
  <w:style w:type="character" w:styleId="af0">
    <w:name w:val="annotation reference"/>
    <w:basedOn w:val="a0"/>
    <w:uiPriority w:val="99"/>
    <w:semiHidden/>
    <w:unhideWhenUsed/>
    <w:rsid w:val="002D28FA"/>
    <w:rPr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2D28FA"/>
    <w:rPr>
      <w:rFonts w:cs="Mangal"/>
      <w:sz w:val="20"/>
      <w:szCs w:val="18"/>
    </w:rPr>
  </w:style>
  <w:style w:type="character" w:customStyle="1" w:styleId="af2">
    <w:name w:val="Текст примечания Знак"/>
    <w:basedOn w:val="a0"/>
    <w:link w:val="af1"/>
    <w:uiPriority w:val="99"/>
    <w:semiHidden/>
    <w:rsid w:val="002D28FA"/>
    <w:rPr>
      <w:rFonts w:cs="Mangal"/>
      <w:sz w:val="20"/>
      <w:szCs w:val="18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2D28FA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2D28FA"/>
    <w:rPr>
      <w:rFonts w:cs="Mangal"/>
      <w:b/>
      <w:bCs/>
      <w:sz w:val="20"/>
      <w:szCs w:val="18"/>
    </w:rPr>
  </w:style>
  <w:style w:type="table" w:styleId="af5">
    <w:name w:val="Grid Table Light"/>
    <w:basedOn w:val="a1"/>
    <w:uiPriority w:val="40"/>
    <w:rsid w:val="00607F2F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3">
    <w:name w:val="Стиль3"/>
    <w:basedOn w:val="a1"/>
    <w:uiPriority w:val="99"/>
    <w:rsid w:val="00633970"/>
    <w:tblPr/>
    <w:tcPr>
      <w:shd w:val="clear" w:color="auto" w:fill="FFFFFF" w:themeFill="background1"/>
    </w:tcPr>
  </w:style>
  <w:style w:type="character" w:styleId="af6">
    <w:name w:val="Unresolved Mention"/>
    <w:basedOn w:val="a0"/>
    <w:uiPriority w:val="99"/>
    <w:semiHidden/>
    <w:unhideWhenUsed/>
    <w:rsid w:val="007D682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worldcat.org/" TargetMode="External"/><Relationship Id="rId13" Type="http://schemas.openxmlformats.org/officeDocument/2006/relationships/hyperlink" Target="https://www.worldcat.org/" TargetMode="External"/><Relationship Id="rId18" Type="http://schemas.openxmlformats.org/officeDocument/2006/relationships/image" Target="media/image4.png"/><Relationship Id="rId26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7" Type="http://schemas.openxmlformats.org/officeDocument/2006/relationships/endnotes" Target="endnotes.xml"/><Relationship Id="rId12" Type="http://schemas.openxmlformats.org/officeDocument/2006/relationships/hyperlink" Target="https://www.worldcat.org/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hyperlink" Target="https://www.worldcat.org/" TargetMode="External"/><Relationship Id="rId20" Type="http://schemas.openxmlformats.org/officeDocument/2006/relationships/image" Target="media/image6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10.png"/><Relationship Id="rId5" Type="http://schemas.openxmlformats.org/officeDocument/2006/relationships/webSettings" Target="webSettings.xml"/><Relationship Id="rId15" Type="http://schemas.openxmlformats.org/officeDocument/2006/relationships/hyperlink" Target="https://www.worldcat.org/" TargetMode="External"/><Relationship Id="rId23" Type="http://schemas.openxmlformats.org/officeDocument/2006/relationships/image" Target="media/image9.png"/><Relationship Id="rId28" Type="http://schemas.openxmlformats.org/officeDocument/2006/relationships/footer" Target="footer1.xml"/><Relationship Id="rId10" Type="http://schemas.openxmlformats.org/officeDocument/2006/relationships/hyperlink" Target="https://www.worldcat.org/" TargetMode="External"/><Relationship Id="rId19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hyperlink" Target="https://www.worldcat.org/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8.png"/><Relationship Id="rId27" Type="http://schemas.openxmlformats.org/officeDocument/2006/relationships/hyperlink" Target="https://www.newyorker.com/magazine/2005/11/07/thetranslationwars?currentPage=all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F7902D-B28F-4EAC-84B5-602AB5E7FF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5488</TotalTime>
  <Pages>27</Pages>
  <Words>7138</Words>
  <Characters>40692</Characters>
  <Application>Microsoft Office Word</Application>
  <DocSecurity>0</DocSecurity>
  <Lines>339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tayakikiani@yandex.ru</dc:creator>
  <dc:description/>
  <cp:lastModifiedBy>tayakikiani@yandex.ru</cp:lastModifiedBy>
  <cp:revision>69</cp:revision>
  <dcterms:created xsi:type="dcterms:W3CDTF">2021-05-08T03:12:00Z</dcterms:created>
  <dcterms:modified xsi:type="dcterms:W3CDTF">2021-06-08T17:54:00Z</dcterms:modified>
  <dc:language>en-US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