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BB25C26" w:rsidRPr="00D759EF" w:rsidRDefault="1BB25C26" w:rsidP="00D759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759EF">
        <w:rPr>
          <w:rFonts w:ascii="Times New Roman" w:hAnsi="Times New Roman"/>
          <w:sz w:val="28"/>
          <w:szCs w:val="28"/>
        </w:rPr>
        <w:t xml:space="preserve">Реферат на тему: </w:t>
      </w:r>
      <w:r w:rsidRPr="00D759EF">
        <w:rPr>
          <w:rFonts w:ascii="Times New Roman" w:eastAsia="Times New Roman" w:hAnsi="Times New Roman"/>
          <w:sz w:val="28"/>
          <w:szCs w:val="28"/>
        </w:rPr>
        <w:t>«Национальный корпус» как собрание текстов в эле</w:t>
      </w:r>
      <w:r w:rsidRPr="00D759EF">
        <w:rPr>
          <w:rFonts w:ascii="Times New Roman" w:eastAsia="Times New Roman" w:hAnsi="Times New Roman"/>
          <w:sz w:val="28"/>
          <w:szCs w:val="28"/>
        </w:rPr>
        <w:t>к</w:t>
      </w:r>
      <w:r w:rsidRPr="00D759EF">
        <w:rPr>
          <w:rFonts w:ascii="Times New Roman" w:eastAsia="Times New Roman" w:hAnsi="Times New Roman"/>
          <w:sz w:val="28"/>
          <w:szCs w:val="28"/>
        </w:rPr>
        <w:t>тронной форме.</w:t>
      </w: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1BB25C26" w:rsidRPr="00D759EF" w:rsidRDefault="1BB25C26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38C" w:rsidRPr="00D759EF" w:rsidRDefault="0020738C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095" w:rsidRPr="00D759EF" w:rsidRDefault="00CF3095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BE2" w:rsidRPr="00D759EF" w:rsidRDefault="00190BE2" w:rsidP="1BB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BE2" w:rsidRPr="00D759EF" w:rsidRDefault="00190BE2" w:rsidP="00CF3095">
      <w:pPr>
        <w:widowControl w:val="0"/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23"/>
        <w:gridCol w:w="5237"/>
      </w:tblGrid>
      <w:tr w:rsidR="00190BE2" w:rsidRPr="00426C02" w:rsidTr="00426C02">
        <w:tc>
          <w:tcPr>
            <w:tcW w:w="3823" w:type="dxa"/>
            <w:shd w:val="clear" w:color="auto" w:fill="auto"/>
          </w:tcPr>
          <w:p w:rsidR="00190BE2" w:rsidRPr="00D759EF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495411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 xml:space="preserve">студентка </w:t>
            </w:r>
            <w:r w:rsidRPr="00426C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26C02">
              <w:rPr>
                <w:rFonts w:ascii="Times New Roman" w:hAnsi="Times New Roman"/>
                <w:sz w:val="28"/>
                <w:szCs w:val="28"/>
              </w:rPr>
              <w:t xml:space="preserve"> курса факультета ИЯ и МК</w:t>
            </w:r>
          </w:p>
          <w:p w:rsidR="00495411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 xml:space="preserve">группа 13 </w:t>
            </w:r>
          </w:p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>Оганнисян</w:t>
            </w:r>
            <w:r w:rsidR="00D75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C02">
              <w:rPr>
                <w:rFonts w:ascii="Times New Roman" w:hAnsi="Times New Roman"/>
                <w:sz w:val="28"/>
                <w:szCs w:val="28"/>
              </w:rPr>
              <w:t>Офеля</w:t>
            </w:r>
            <w:r w:rsidR="00D75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C02">
              <w:rPr>
                <w:rFonts w:ascii="Times New Roman" w:hAnsi="Times New Roman"/>
                <w:sz w:val="28"/>
                <w:szCs w:val="28"/>
              </w:rPr>
              <w:t>Жирайровна</w:t>
            </w:r>
          </w:p>
        </w:tc>
      </w:tr>
      <w:tr w:rsidR="00190BE2" w:rsidRPr="00426C02" w:rsidTr="00426C02">
        <w:tc>
          <w:tcPr>
            <w:tcW w:w="3823" w:type="dxa"/>
            <w:shd w:val="clear" w:color="auto" w:fill="auto"/>
          </w:tcPr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BE2" w:rsidRPr="00426C02" w:rsidTr="00426C02">
        <w:tc>
          <w:tcPr>
            <w:tcW w:w="3823" w:type="dxa"/>
            <w:shd w:val="clear" w:color="auto" w:fill="auto"/>
          </w:tcPr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7" w:type="dxa"/>
            <w:shd w:val="clear" w:color="auto" w:fill="auto"/>
          </w:tcPr>
          <w:p w:rsidR="00190BE2" w:rsidRPr="00426C02" w:rsidRDefault="00B10E23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Проверила</w:t>
            </w:r>
            <w:r w:rsidR="00190BE2" w:rsidRPr="00426C0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>к.ф.н., доцент кафедры английского яз</w:t>
            </w:r>
            <w:r w:rsidRPr="00426C02">
              <w:rPr>
                <w:rFonts w:ascii="Times New Roman" w:hAnsi="Times New Roman"/>
                <w:sz w:val="28"/>
                <w:szCs w:val="28"/>
              </w:rPr>
              <w:t>ы</w:t>
            </w:r>
            <w:r w:rsidRPr="00426C02"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</w:p>
          <w:p w:rsidR="00190BE2" w:rsidRPr="00426C02" w:rsidRDefault="00190BE2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02">
              <w:rPr>
                <w:rFonts w:ascii="Times New Roman" w:hAnsi="Times New Roman"/>
                <w:sz w:val="28"/>
                <w:szCs w:val="28"/>
              </w:rPr>
              <w:t xml:space="preserve">Е.М. Масленникова  </w:t>
            </w:r>
          </w:p>
          <w:p w:rsidR="00495411" w:rsidRPr="00426C02" w:rsidRDefault="00495411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5411" w:rsidRDefault="00495411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38C" w:rsidRDefault="0020738C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38C" w:rsidRPr="00426C02" w:rsidRDefault="0020738C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5411" w:rsidRPr="00426C02" w:rsidRDefault="00495411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5411" w:rsidRPr="00426C02" w:rsidRDefault="00495411" w:rsidP="00426C02">
            <w:pPr>
              <w:widowControl w:val="0"/>
              <w:tabs>
                <w:tab w:val="left" w:pos="99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BE2" w:rsidRDefault="00190BE2" w:rsidP="00495411">
      <w:pPr>
        <w:widowControl w:val="0"/>
        <w:tabs>
          <w:tab w:val="left" w:pos="993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495411" w:rsidRDefault="00495411" w:rsidP="0020738C">
      <w:pPr>
        <w:widowControl w:val="0"/>
        <w:tabs>
          <w:tab w:val="left" w:pos="993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20738C" w:rsidRPr="00B10E23" w:rsidRDefault="00B10E23" w:rsidP="0014124C">
      <w:pPr>
        <w:widowControl w:val="0"/>
        <w:tabs>
          <w:tab w:val="left" w:pos="284"/>
          <w:tab w:val="left" w:pos="2268"/>
          <w:tab w:val="left" w:pos="4111"/>
          <w:tab w:val="left" w:pos="878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10E23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A80A18" w:rsidRPr="00A80A18" w:rsidRDefault="1BB25C26" w:rsidP="00B10E23">
      <w:pPr>
        <w:pStyle w:val="a9"/>
        <w:numPr>
          <w:ilvl w:val="1"/>
          <w:numId w:val="1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759EF">
        <w:rPr>
          <w:rFonts w:ascii="Times New Roman" w:hAnsi="Times New Roman"/>
          <w:sz w:val="28"/>
          <w:szCs w:val="28"/>
        </w:rPr>
        <w:t>Что такое</w:t>
      </w:r>
      <w:r w:rsidR="00D759EF" w:rsidRPr="00D759EF">
        <w:rPr>
          <w:rFonts w:ascii="Times New Roman" w:hAnsi="Times New Roman"/>
          <w:sz w:val="28"/>
          <w:szCs w:val="28"/>
        </w:rPr>
        <w:t xml:space="preserve"> национальный</w:t>
      </w:r>
      <w:r w:rsidRPr="00D759EF">
        <w:rPr>
          <w:rFonts w:ascii="Times New Roman" w:hAnsi="Times New Roman"/>
          <w:sz w:val="28"/>
          <w:szCs w:val="28"/>
        </w:rPr>
        <w:t xml:space="preserve"> корпус</w:t>
      </w:r>
      <w:r w:rsidR="00B10E23">
        <w:rPr>
          <w:rFonts w:ascii="Times New Roman" w:hAnsi="Times New Roman"/>
          <w:sz w:val="28"/>
          <w:szCs w:val="28"/>
        </w:rPr>
        <w:t>……………………………………………...3</w:t>
      </w:r>
    </w:p>
    <w:p w:rsidR="1BB25C26" w:rsidRPr="00A80A18" w:rsidRDefault="1BB25C26" w:rsidP="00B10E23">
      <w:pPr>
        <w:pStyle w:val="a9"/>
        <w:numPr>
          <w:ilvl w:val="1"/>
          <w:numId w:val="1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80A18">
        <w:rPr>
          <w:rFonts w:ascii="Times New Roman" w:hAnsi="Times New Roman"/>
          <w:sz w:val="28"/>
          <w:szCs w:val="28"/>
        </w:rPr>
        <w:t>Особенности  национального корпуса</w:t>
      </w:r>
      <w:r w:rsidR="00B10E23">
        <w:rPr>
          <w:rFonts w:ascii="Times New Roman" w:hAnsi="Times New Roman"/>
          <w:sz w:val="28"/>
          <w:szCs w:val="28"/>
        </w:rPr>
        <w:t>…………………………………….….3</w:t>
      </w:r>
    </w:p>
    <w:p w:rsidR="00D60C22" w:rsidRPr="00D60C22" w:rsidRDefault="1BB25C26" w:rsidP="00B10E23">
      <w:pPr>
        <w:pStyle w:val="a9"/>
        <w:numPr>
          <w:ilvl w:val="1"/>
          <w:numId w:val="1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759EF">
        <w:rPr>
          <w:rFonts w:ascii="Times New Roman" w:hAnsi="Times New Roman"/>
          <w:sz w:val="28"/>
          <w:szCs w:val="28"/>
        </w:rPr>
        <w:t>Зачем нужен национальный корпус</w:t>
      </w:r>
      <w:r w:rsidR="00D60C22" w:rsidRPr="00B10E23">
        <w:rPr>
          <w:rFonts w:ascii="Times New Roman" w:hAnsi="Times New Roman"/>
          <w:sz w:val="28"/>
          <w:szCs w:val="28"/>
        </w:rPr>
        <w:t xml:space="preserve"> </w:t>
      </w:r>
      <w:r w:rsidR="00B10E23">
        <w:rPr>
          <w:rFonts w:ascii="Times New Roman" w:hAnsi="Times New Roman"/>
          <w:sz w:val="28"/>
          <w:szCs w:val="28"/>
        </w:rPr>
        <w:t>……………………………………….…4</w:t>
      </w:r>
    </w:p>
    <w:p w:rsidR="00B10E23" w:rsidRDefault="00D60C22" w:rsidP="00B10E23">
      <w:pPr>
        <w:pStyle w:val="a9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Корпусная лингвистика</w:t>
      </w:r>
      <w:r w:rsidR="00B10E23">
        <w:rPr>
          <w:rFonts w:ascii="Times New Roman" w:hAnsi="Times New Roman"/>
          <w:sz w:val="28"/>
          <w:szCs w:val="28"/>
        </w:rPr>
        <w:t>……………………………………..…………………6</w:t>
      </w:r>
    </w:p>
    <w:p w:rsidR="00B10E23" w:rsidRPr="00B10E23" w:rsidRDefault="00B10E23" w:rsidP="00B10E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литературы………………………………………….7</w:t>
      </w: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1BB25C26">
      <w:pPr>
        <w:ind w:left="360"/>
        <w:rPr>
          <w:rFonts w:ascii="Times New Roman" w:hAnsi="Times New Roman"/>
          <w:sz w:val="28"/>
          <w:szCs w:val="28"/>
        </w:rPr>
      </w:pPr>
    </w:p>
    <w:p w:rsidR="1BB25C26" w:rsidRDefault="1BB25C26" w:rsidP="00B10E23">
      <w:pPr>
        <w:rPr>
          <w:rFonts w:ascii="Times New Roman" w:hAnsi="Times New Roman"/>
          <w:sz w:val="28"/>
          <w:szCs w:val="28"/>
        </w:rPr>
      </w:pPr>
    </w:p>
    <w:p w:rsidR="1BB25C26" w:rsidRPr="00D759EF" w:rsidRDefault="1BB25C26" w:rsidP="00B10E23">
      <w:pPr>
        <w:keepNext/>
        <w:tabs>
          <w:tab w:val="left" w:pos="0"/>
          <w:tab w:val="left" w:pos="9072"/>
        </w:tabs>
        <w:spacing w:before="240" w:after="60" w:line="360" w:lineRule="auto"/>
        <w:rPr>
          <w:rFonts w:asciiTheme="majorHAnsi" w:hAnsiTheme="majorHAnsi"/>
          <w:b/>
          <w:i/>
          <w:sz w:val="28"/>
          <w:szCs w:val="28"/>
        </w:rPr>
      </w:pPr>
      <w:r w:rsidRPr="00D759EF">
        <w:rPr>
          <w:rFonts w:asciiTheme="majorHAnsi" w:hAnsiTheme="majorHAnsi"/>
          <w:b/>
          <w:i/>
          <w:sz w:val="28"/>
          <w:szCs w:val="28"/>
        </w:rPr>
        <w:lastRenderedPageBreak/>
        <w:t xml:space="preserve">1.1 Что такое </w:t>
      </w:r>
      <w:r w:rsidR="00A80A18">
        <w:rPr>
          <w:rFonts w:asciiTheme="majorHAnsi" w:hAnsiTheme="majorHAnsi"/>
          <w:b/>
          <w:i/>
          <w:sz w:val="28"/>
          <w:szCs w:val="28"/>
        </w:rPr>
        <w:t xml:space="preserve">национальный </w:t>
      </w:r>
      <w:r w:rsidRPr="00D759EF">
        <w:rPr>
          <w:rFonts w:asciiTheme="majorHAnsi" w:hAnsiTheme="majorHAnsi"/>
          <w:b/>
          <w:i/>
          <w:sz w:val="28"/>
          <w:szCs w:val="28"/>
        </w:rPr>
        <w:t>корпус</w:t>
      </w:r>
    </w:p>
    <w:p w:rsidR="00A80A18" w:rsidRPr="00A80A18" w:rsidRDefault="0014124C" w:rsidP="0014124C">
      <w:pPr>
        <w:widowControl w:val="0"/>
        <w:shd w:val="clear" w:color="auto" w:fill="FFFFFF"/>
        <w:tabs>
          <w:tab w:val="left" w:pos="0"/>
          <w:tab w:val="left" w:pos="9072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Корпус - </w:t>
      </w:r>
      <w:r w:rsidR="00A80A18" w:rsidRPr="00A80A18">
        <w:rPr>
          <w:rFonts w:ascii="Times New Roman" w:hAnsi="Times New Roman"/>
          <w:sz w:val="28"/>
          <w:szCs w:val="28"/>
        </w:rPr>
        <w:t>это собрание текстов в электронном виде, но эти тексты предназначены не для того, чтобы их читать, а для того, чтобы их </w:t>
      </w:r>
      <w:r w:rsidR="00A80A18" w:rsidRPr="00A80A18">
        <w:rPr>
          <w:rStyle w:val="ab"/>
          <w:rFonts w:ascii="Times New Roman" w:hAnsi="Times New Roman"/>
          <w:sz w:val="28"/>
          <w:szCs w:val="28"/>
          <w:bdr w:val="none" w:sz="0" w:space="0" w:color="auto" w:frame="1"/>
        </w:rPr>
        <w:t>изучать, </w:t>
      </w:r>
      <w:r w:rsidR="00A80A18" w:rsidRPr="00A80A18">
        <w:rPr>
          <w:rFonts w:ascii="Times New Roman" w:hAnsi="Times New Roman"/>
          <w:sz w:val="28"/>
          <w:szCs w:val="28"/>
        </w:rPr>
        <w:t>для чего их особым</w:t>
      </w:r>
      <w:r>
        <w:rPr>
          <w:rFonts w:ascii="Times New Roman" w:hAnsi="Times New Roman"/>
          <w:sz w:val="28"/>
          <w:szCs w:val="28"/>
        </w:rPr>
        <w:t xml:space="preserve"> образом обрабатывают -</w:t>
      </w:r>
      <w:r w:rsidR="00A80A18" w:rsidRPr="00A80A18">
        <w:rPr>
          <w:rFonts w:ascii="Times New Roman" w:hAnsi="Times New Roman"/>
          <w:sz w:val="28"/>
          <w:szCs w:val="28"/>
        </w:rPr>
        <w:t xml:space="preserve"> вносят необход</w:t>
      </w:r>
      <w:r w:rsidR="00A80A18" w:rsidRPr="00A80A18">
        <w:rPr>
          <w:rFonts w:ascii="Times New Roman" w:hAnsi="Times New Roman"/>
          <w:sz w:val="28"/>
          <w:szCs w:val="28"/>
        </w:rPr>
        <w:t>и</w:t>
      </w:r>
      <w:r w:rsidR="00A80A18" w:rsidRPr="00A80A18">
        <w:rPr>
          <w:rFonts w:ascii="Times New Roman" w:hAnsi="Times New Roman"/>
          <w:sz w:val="28"/>
          <w:szCs w:val="28"/>
        </w:rPr>
        <w:t>мую информацию, которая называется </w:t>
      </w:r>
      <w:r w:rsidR="00A80A18" w:rsidRPr="00A80A18">
        <w:rPr>
          <w:rStyle w:val="ab"/>
          <w:rFonts w:ascii="Times New Roman" w:hAnsi="Times New Roman"/>
          <w:i w:val="0"/>
          <w:sz w:val="28"/>
          <w:szCs w:val="28"/>
          <w:bdr w:val="none" w:sz="0" w:space="0" w:color="auto" w:frame="1"/>
        </w:rPr>
        <w:t>разметкой</w:t>
      </w:r>
      <w:r w:rsidR="00A80A18" w:rsidRPr="00A80A18">
        <w:rPr>
          <w:rFonts w:ascii="Times New Roman" w:hAnsi="Times New Roman"/>
          <w:i/>
          <w:sz w:val="28"/>
          <w:szCs w:val="28"/>
        </w:rPr>
        <w:t> </w:t>
      </w:r>
      <w:r w:rsidR="00A80A18" w:rsidRPr="00A80A18">
        <w:rPr>
          <w:rFonts w:ascii="Times New Roman" w:hAnsi="Times New Roman"/>
          <w:sz w:val="28"/>
          <w:szCs w:val="28"/>
        </w:rPr>
        <w:t>или </w:t>
      </w:r>
      <w:r w:rsidR="00A80A18" w:rsidRPr="00A80A18">
        <w:rPr>
          <w:rStyle w:val="ab"/>
          <w:rFonts w:ascii="Times New Roman" w:hAnsi="Times New Roman"/>
          <w:i w:val="0"/>
          <w:sz w:val="28"/>
          <w:szCs w:val="28"/>
          <w:bdr w:val="none" w:sz="0" w:space="0" w:color="auto" w:frame="1"/>
        </w:rPr>
        <w:t>аннотацией</w:t>
      </w:r>
      <w:r w:rsidR="00A80A18" w:rsidRPr="00A80A18">
        <w:rPr>
          <w:rFonts w:ascii="Times New Roman" w:hAnsi="Times New Roman"/>
          <w:sz w:val="28"/>
          <w:szCs w:val="28"/>
        </w:rPr>
        <w:t>. Инфо</w:t>
      </w:r>
      <w:r w:rsidR="00A80A18" w:rsidRPr="00A80A18">
        <w:rPr>
          <w:rFonts w:ascii="Times New Roman" w:hAnsi="Times New Roman"/>
          <w:sz w:val="28"/>
          <w:szCs w:val="28"/>
        </w:rPr>
        <w:t>р</w:t>
      </w:r>
      <w:r w:rsidR="00A80A18" w:rsidRPr="00A80A18">
        <w:rPr>
          <w:rFonts w:ascii="Times New Roman" w:hAnsi="Times New Roman"/>
          <w:sz w:val="28"/>
          <w:szCs w:val="28"/>
        </w:rPr>
        <w:t>мация может быть любой, в зависимости от того, что мы хотим изучать: дата написания текста, место написания текста, его объем, авторство, употребление того или иного слова или грамматической конструкции, и так далее.</w:t>
      </w:r>
    </w:p>
    <w:p w:rsidR="00A80A18" w:rsidRPr="00A80A18" w:rsidRDefault="00A80A18" w:rsidP="00774649">
      <w:pPr>
        <w:widowControl w:val="0"/>
        <w:shd w:val="clear" w:color="auto" w:fill="FFFFFF"/>
        <w:tabs>
          <w:tab w:val="left" w:pos="0"/>
          <w:tab w:val="left" w:pos="9072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0A18">
        <w:rPr>
          <w:rFonts w:ascii="Times New Roman" w:hAnsi="Times New Roman"/>
          <w:sz w:val="28"/>
          <w:szCs w:val="28"/>
        </w:rPr>
        <w:t>После того, как корпус обработали, мы можем искать в нем любую необходимую нам информацию. Для обработки информации используются специальные программы, которые называются </w:t>
      </w:r>
      <w:r w:rsidRPr="00A80A18">
        <w:rPr>
          <w:rStyle w:val="ab"/>
          <w:rFonts w:ascii="Times New Roman" w:hAnsi="Times New Roman"/>
          <w:i w:val="0"/>
          <w:sz w:val="28"/>
          <w:szCs w:val="28"/>
          <w:bdr w:val="none" w:sz="0" w:space="0" w:color="auto" w:frame="1"/>
        </w:rPr>
        <w:t>конкордансеры</w:t>
      </w:r>
      <w:r w:rsidRPr="00A80A18">
        <w:rPr>
          <w:rFonts w:ascii="Times New Roman" w:hAnsi="Times New Roman"/>
          <w:i/>
          <w:sz w:val="28"/>
          <w:szCs w:val="28"/>
        </w:rPr>
        <w:t>.</w:t>
      </w:r>
      <w:r w:rsidRPr="00A80A18">
        <w:rPr>
          <w:rFonts w:ascii="Times New Roman" w:hAnsi="Times New Roman"/>
          <w:sz w:val="28"/>
          <w:szCs w:val="28"/>
        </w:rPr>
        <w:t xml:space="preserve"> Они ос</w:t>
      </w:r>
      <w:r w:rsidRPr="00A80A18">
        <w:rPr>
          <w:rFonts w:ascii="Times New Roman" w:hAnsi="Times New Roman"/>
          <w:sz w:val="28"/>
          <w:szCs w:val="28"/>
        </w:rPr>
        <w:t>у</w:t>
      </w:r>
      <w:r w:rsidRPr="00A80A18">
        <w:rPr>
          <w:rFonts w:ascii="Times New Roman" w:hAnsi="Times New Roman"/>
          <w:sz w:val="28"/>
          <w:szCs w:val="28"/>
        </w:rPr>
        <w:t>ществляют поиск по тексту подобно тому, как поисковая система ищет информацию в Сети, и формируют </w:t>
      </w:r>
      <w:r w:rsidRPr="00A80A18">
        <w:rPr>
          <w:rStyle w:val="ab"/>
          <w:rFonts w:ascii="Times New Roman" w:hAnsi="Times New Roman"/>
          <w:i w:val="0"/>
          <w:sz w:val="28"/>
          <w:szCs w:val="28"/>
          <w:bdr w:val="none" w:sz="0" w:space="0" w:color="auto" w:frame="1"/>
        </w:rPr>
        <w:t>конкорданс</w:t>
      </w:r>
      <w:r w:rsidRPr="00A80A18">
        <w:rPr>
          <w:rFonts w:ascii="Times New Roman" w:hAnsi="Times New Roman"/>
          <w:i/>
          <w:sz w:val="28"/>
          <w:szCs w:val="28"/>
        </w:rPr>
        <w:t>,</w:t>
      </w:r>
      <w:r w:rsidRPr="00A80A18">
        <w:rPr>
          <w:rFonts w:ascii="Times New Roman" w:hAnsi="Times New Roman"/>
          <w:sz w:val="28"/>
          <w:szCs w:val="28"/>
        </w:rPr>
        <w:t xml:space="preserve"> то есть перечень всех ко</w:t>
      </w:r>
      <w:r w:rsidRPr="00A80A18">
        <w:rPr>
          <w:rFonts w:ascii="Times New Roman" w:hAnsi="Times New Roman"/>
          <w:sz w:val="28"/>
          <w:szCs w:val="28"/>
        </w:rPr>
        <w:t>н</w:t>
      </w:r>
      <w:r w:rsidRPr="00A80A18">
        <w:rPr>
          <w:rFonts w:ascii="Times New Roman" w:hAnsi="Times New Roman"/>
          <w:sz w:val="28"/>
          <w:szCs w:val="28"/>
        </w:rPr>
        <w:t>текстов, в которых какое-либо слово или слово</w:t>
      </w:r>
      <w:r w:rsidRPr="00A80A18">
        <w:rPr>
          <w:rFonts w:ascii="Times New Roman" w:hAnsi="Times New Roman"/>
          <w:sz w:val="28"/>
          <w:szCs w:val="28"/>
        </w:rPr>
        <w:softHyphen/>
        <w:t>сочетание встречается в и</w:t>
      </w:r>
      <w:r w:rsidRPr="00A80A18">
        <w:rPr>
          <w:rFonts w:ascii="Times New Roman" w:hAnsi="Times New Roman"/>
          <w:sz w:val="28"/>
          <w:szCs w:val="28"/>
        </w:rPr>
        <w:t>с</w:t>
      </w:r>
      <w:r w:rsidRPr="00A80A18">
        <w:rPr>
          <w:rFonts w:ascii="Times New Roman" w:hAnsi="Times New Roman"/>
          <w:sz w:val="28"/>
          <w:szCs w:val="28"/>
        </w:rPr>
        <w:t>следуемом тексте.</w:t>
      </w:r>
    </w:p>
    <w:p w:rsidR="0014124C" w:rsidRDefault="00A80A18" w:rsidP="0014124C">
      <w:pPr>
        <w:widowControl w:val="0"/>
        <w:shd w:val="clear" w:color="auto" w:fill="FFFFFF"/>
        <w:tabs>
          <w:tab w:val="left" w:pos="0"/>
          <w:tab w:val="left" w:pos="9072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0A18">
        <w:rPr>
          <w:rFonts w:ascii="Times New Roman" w:hAnsi="Times New Roman"/>
          <w:sz w:val="28"/>
          <w:szCs w:val="28"/>
        </w:rPr>
        <w:t>Большой корпус, который включает в себя тексты из различных и</w:t>
      </w:r>
      <w:r w:rsidRPr="00A80A18">
        <w:rPr>
          <w:rFonts w:ascii="Times New Roman" w:hAnsi="Times New Roman"/>
          <w:sz w:val="28"/>
          <w:szCs w:val="28"/>
        </w:rPr>
        <w:t>с</w:t>
      </w:r>
      <w:r w:rsidRPr="00A80A18">
        <w:rPr>
          <w:rFonts w:ascii="Times New Roman" w:hAnsi="Times New Roman"/>
          <w:sz w:val="28"/>
          <w:szCs w:val="28"/>
        </w:rPr>
        <w:t>точников и представляет язык исчерпывающим образом, назыв</w:t>
      </w:r>
      <w:r w:rsidRPr="00A80A18">
        <w:rPr>
          <w:rFonts w:ascii="Times New Roman" w:hAnsi="Times New Roman"/>
          <w:sz w:val="28"/>
          <w:szCs w:val="28"/>
        </w:rPr>
        <w:t>а</w:t>
      </w:r>
      <w:r w:rsidRPr="00A80A18">
        <w:rPr>
          <w:rFonts w:ascii="Times New Roman" w:hAnsi="Times New Roman"/>
          <w:sz w:val="28"/>
          <w:szCs w:val="28"/>
        </w:rPr>
        <w:t>ют </w:t>
      </w:r>
      <w:r w:rsidRPr="00A80A18">
        <w:rPr>
          <w:rStyle w:val="ab"/>
          <w:rFonts w:ascii="Times New Roman" w:hAnsi="Times New Roman"/>
          <w:i w:val="0"/>
          <w:sz w:val="28"/>
          <w:szCs w:val="28"/>
          <w:bdr w:val="none" w:sz="0" w:space="0" w:color="auto" w:frame="1"/>
        </w:rPr>
        <w:t>национальным корпусом</w:t>
      </w:r>
      <w:r w:rsidRPr="00A80A18">
        <w:rPr>
          <w:rFonts w:ascii="Times New Roman" w:hAnsi="Times New Roman"/>
          <w:i/>
          <w:sz w:val="28"/>
          <w:szCs w:val="28"/>
        </w:rPr>
        <w:t>.</w:t>
      </w:r>
    </w:p>
    <w:p w:rsidR="1BB25C26" w:rsidRPr="0014124C" w:rsidRDefault="1BB25C26" w:rsidP="0014124C">
      <w:pPr>
        <w:widowControl w:val="0"/>
        <w:shd w:val="clear" w:color="auto" w:fill="FFFFFF"/>
        <w:tabs>
          <w:tab w:val="left" w:pos="0"/>
          <w:tab w:val="left" w:pos="9072"/>
        </w:tabs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0A18">
        <w:rPr>
          <w:rFonts w:asciiTheme="majorHAnsi" w:eastAsia="Times New Roman" w:hAnsiTheme="majorHAnsi"/>
          <w:b/>
          <w:i/>
          <w:sz w:val="28"/>
          <w:szCs w:val="28"/>
        </w:rPr>
        <w:t xml:space="preserve">1.2 Особенности национального корпуса </w:t>
      </w:r>
    </w:p>
    <w:p w:rsidR="1BB25C26" w:rsidRPr="00D60C22" w:rsidRDefault="1BB25C26" w:rsidP="00774649">
      <w:pPr>
        <w:widowControl w:val="0"/>
        <w:tabs>
          <w:tab w:val="left" w:pos="0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60C22">
        <w:rPr>
          <w:rFonts w:ascii="Times New Roman" w:eastAsia="Times New Roman" w:hAnsi="Times New Roman"/>
          <w:sz w:val="28"/>
          <w:szCs w:val="28"/>
        </w:rPr>
        <w:t xml:space="preserve"> Национальный корпус имеет две важные особенности. Во-первых, он характеризуется представительностью, или сбалансированным составом текстов. Это означает, что корпус содержит по возможности все типы письменных и устных текстов, представленные в данном языке (художес</w:t>
      </w:r>
      <w:r w:rsidRPr="00D60C22">
        <w:rPr>
          <w:rFonts w:ascii="Times New Roman" w:eastAsia="Times New Roman" w:hAnsi="Times New Roman"/>
          <w:sz w:val="28"/>
          <w:szCs w:val="28"/>
        </w:rPr>
        <w:t>т</w:t>
      </w:r>
      <w:r w:rsidRPr="00D60C22">
        <w:rPr>
          <w:rFonts w:ascii="Times New Roman" w:eastAsia="Times New Roman" w:hAnsi="Times New Roman"/>
          <w:sz w:val="28"/>
          <w:szCs w:val="28"/>
        </w:rPr>
        <w:t>венные разных жанров, публицистические, учебные, научные, деловые, разговорные, диалектные и т.п.), и что все эти тексты входят в корпус по возможности пропорционально их доле в языке соответствующего пери</w:t>
      </w:r>
      <w:r w:rsidRPr="00D60C22">
        <w:rPr>
          <w:rFonts w:ascii="Times New Roman" w:eastAsia="Times New Roman" w:hAnsi="Times New Roman"/>
          <w:sz w:val="28"/>
          <w:szCs w:val="28"/>
        </w:rPr>
        <w:t>о</w:t>
      </w:r>
      <w:r w:rsidRPr="00D60C22">
        <w:rPr>
          <w:rFonts w:ascii="Times New Roman" w:eastAsia="Times New Roman" w:hAnsi="Times New Roman"/>
          <w:sz w:val="28"/>
          <w:szCs w:val="28"/>
        </w:rPr>
        <w:t>да. Следует иметь в виду, что хорошая представительность достигается только при значительном объеме корпуса (десятки и сотни миллионов сл</w:t>
      </w:r>
      <w:r w:rsidRPr="00D60C22">
        <w:rPr>
          <w:rFonts w:ascii="Times New Roman" w:eastAsia="Times New Roman" w:hAnsi="Times New Roman"/>
          <w:sz w:val="28"/>
          <w:szCs w:val="28"/>
        </w:rPr>
        <w:t>о</w:t>
      </w:r>
      <w:r w:rsidRPr="00D60C22">
        <w:rPr>
          <w:rFonts w:ascii="Times New Roman" w:eastAsia="Times New Roman" w:hAnsi="Times New Roman"/>
          <w:sz w:val="28"/>
          <w:szCs w:val="28"/>
        </w:rPr>
        <w:lastRenderedPageBreak/>
        <w:t>воупотреблений).</w:t>
      </w:r>
    </w:p>
    <w:p w:rsidR="0014124C" w:rsidRDefault="1BB25C26" w:rsidP="00774649">
      <w:pPr>
        <w:widowControl w:val="0"/>
        <w:tabs>
          <w:tab w:val="left" w:pos="0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60C22">
        <w:rPr>
          <w:rFonts w:ascii="Times New Roman" w:eastAsia="Times New Roman" w:hAnsi="Times New Roman"/>
          <w:sz w:val="28"/>
          <w:szCs w:val="28"/>
        </w:rPr>
        <w:t>Во-вторых, корпус содержит особую дополнительную информацию о свойствах входящих в него текстов (так называемую разметку, или анн</w:t>
      </w:r>
      <w:r w:rsidRPr="00D60C22">
        <w:rPr>
          <w:rFonts w:ascii="Times New Roman" w:eastAsia="Times New Roman" w:hAnsi="Times New Roman"/>
          <w:sz w:val="28"/>
          <w:szCs w:val="28"/>
        </w:rPr>
        <w:t>о</w:t>
      </w:r>
      <w:r w:rsidRPr="00D60C22">
        <w:rPr>
          <w:rFonts w:ascii="Times New Roman" w:eastAsia="Times New Roman" w:hAnsi="Times New Roman"/>
          <w:sz w:val="28"/>
          <w:szCs w:val="28"/>
        </w:rPr>
        <w:t>тацию). Ра</w:t>
      </w:r>
      <w:r w:rsidR="0014124C">
        <w:rPr>
          <w:rFonts w:ascii="Times New Roman" w:eastAsia="Times New Roman" w:hAnsi="Times New Roman"/>
          <w:sz w:val="28"/>
          <w:szCs w:val="28"/>
        </w:rPr>
        <w:t xml:space="preserve">зметка - </w:t>
      </w:r>
      <w:r w:rsidRPr="00D60C22">
        <w:rPr>
          <w:rFonts w:ascii="Times New Roman" w:eastAsia="Times New Roman" w:hAnsi="Times New Roman"/>
          <w:sz w:val="28"/>
          <w:szCs w:val="28"/>
        </w:rPr>
        <w:t xml:space="preserve">главная характеристика корпуса; она отличает корпус от простых коллекций </w:t>
      </w:r>
      <w:r w:rsidRPr="0014124C">
        <w:rPr>
          <w:rFonts w:ascii="Times New Roman" w:eastAsia="Times New Roman" w:hAnsi="Times New Roman"/>
          <w:sz w:val="28"/>
          <w:szCs w:val="28"/>
        </w:rPr>
        <w:t>текстов, в изобилии представленных в современном интернете, в том числе и на русском языке</w:t>
      </w:r>
      <w:r w:rsidR="0014124C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4124C">
        <w:rPr>
          <w:rFonts w:ascii="Times New Roman" w:eastAsia="Times New Roman" w:hAnsi="Times New Roman"/>
          <w:sz w:val="28"/>
          <w:szCs w:val="28"/>
        </w:rPr>
        <w:t>В настоящее время специал</w:t>
      </w:r>
      <w:r w:rsidRPr="0014124C">
        <w:rPr>
          <w:rFonts w:ascii="Times New Roman" w:eastAsia="Times New Roman" w:hAnsi="Times New Roman"/>
          <w:sz w:val="28"/>
          <w:szCs w:val="28"/>
        </w:rPr>
        <w:t>и</w:t>
      </w:r>
      <w:r w:rsidRPr="0014124C">
        <w:rPr>
          <w:rFonts w:ascii="Times New Roman" w:eastAsia="Times New Roman" w:hAnsi="Times New Roman"/>
          <w:sz w:val="28"/>
          <w:szCs w:val="28"/>
        </w:rPr>
        <w:t>стами создана и пополняется также «</w:t>
      </w:r>
      <w:hyperlink r:id="rId8">
        <w:r w:rsidRPr="0014124C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Фундаментальная электронная би</w:t>
        </w:r>
        <w:r w:rsidRPr="0014124C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б</w:t>
        </w:r>
        <w:r w:rsidRPr="0014124C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лиотека</w:t>
        </w:r>
      </w:hyperlink>
      <w:r w:rsidRPr="0014124C">
        <w:rPr>
          <w:rFonts w:ascii="Times New Roman" w:eastAsia="Times New Roman" w:hAnsi="Times New Roman"/>
          <w:sz w:val="28"/>
          <w:szCs w:val="28"/>
        </w:rPr>
        <w:t>»</w:t>
      </w:r>
      <w:r w:rsidRPr="00D60C22">
        <w:rPr>
          <w:rFonts w:ascii="Times New Roman" w:eastAsia="Times New Roman" w:hAnsi="Times New Roman"/>
          <w:sz w:val="28"/>
          <w:szCs w:val="28"/>
        </w:rPr>
        <w:t xml:space="preserve"> русской классической литературы, ориентированная на академ</w:t>
      </w:r>
      <w:r w:rsidRPr="00D60C22">
        <w:rPr>
          <w:rFonts w:ascii="Times New Roman" w:eastAsia="Times New Roman" w:hAnsi="Times New Roman"/>
          <w:sz w:val="28"/>
          <w:szCs w:val="28"/>
        </w:rPr>
        <w:t>и</w:t>
      </w:r>
      <w:r w:rsidRPr="00D60C22">
        <w:rPr>
          <w:rFonts w:ascii="Times New Roman" w:eastAsia="Times New Roman" w:hAnsi="Times New Roman"/>
          <w:sz w:val="28"/>
          <w:szCs w:val="28"/>
        </w:rPr>
        <w:t>ческий режим подачи текстов, максимально точное воспроизведение авт</w:t>
      </w:r>
      <w:r w:rsidRPr="00D60C22">
        <w:rPr>
          <w:rFonts w:ascii="Times New Roman" w:eastAsia="Times New Roman" w:hAnsi="Times New Roman"/>
          <w:sz w:val="28"/>
          <w:szCs w:val="28"/>
        </w:rPr>
        <w:t>о</w:t>
      </w:r>
      <w:r w:rsidRPr="00D60C22">
        <w:rPr>
          <w:rFonts w:ascii="Times New Roman" w:eastAsia="Times New Roman" w:hAnsi="Times New Roman"/>
          <w:sz w:val="28"/>
          <w:szCs w:val="28"/>
        </w:rPr>
        <w:t>ритетных печатных изданий. Однако такие библиотеки в необработанном виде для научных исследований языка пригодны очень ограниченно. Не следует забывать также, что библиотеки создаются теми, кому интересно в большей степени содержание текстов, чем их языковые качества. Для с</w:t>
      </w:r>
      <w:r w:rsidRPr="00D60C22">
        <w:rPr>
          <w:rFonts w:ascii="Times New Roman" w:eastAsia="Times New Roman" w:hAnsi="Times New Roman"/>
          <w:sz w:val="28"/>
          <w:szCs w:val="28"/>
        </w:rPr>
        <w:t>о</w:t>
      </w:r>
      <w:r w:rsidRPr="00D60C22">
        <w:rPr>
          <w:rFonts w:ascii="Times New Roman" w:eastAsia="Times New Roman" w:hAnsi="Times New Roman"/>
          <w:sz w:val="28"/>
          <w:szCs w:val="28"/>
        </w:rPr>
        <w:t>ставителей Национального корпуса такие факторы, как увлекательность или полезность книги, ее высокие художественные или научные достои</w:t>
      </w:r>
      <w:r w:rsidRPr="00D60C22">
        <w:rPr>
          <w:rFonts w:ascii="Times New Roman" w:eastAsia="Times New Roman" w:hAnsi="Times New Roman"/>
          <w:sz w:val="28"/>
          <w:szCs w:val="28"/>
        </w:rPr>
        <w:t>н</w:t>
      </w:r>
      <w:r w:rsidRPr="00D60C22">
        <w:rPr>
          <w:rFonts w:ascii="Times New Roman" w:eastAsia="Times New Roman" w:hAnsi="Times New Roman"/>
          <w:sz w:val="28"/>
          <w:szCs w:val="28"/>
        </w:rPr>
        <w:t>ства являются важными, но не первостепенными. Национальный корпус, в отли</w:t>
      </w:r>
      <w:r w:rsidR="0014124C">
        <w:rPr>
          <w:rFonts w:ascii="Times New Roman" w:eastAsia="Times New Roman" w:hAnsi="Times New Roman"/>
          <w:sz w:val="28"/>
          <w:szCs w:val="28"/>
        </w:rPr>
        <w:t>чие от электронной библиотеки, -</w:t>
      </w:r>
      <w:r w:rsidRPr="00D60C22">
        <w:rPr>
          <w:rFonts w:ascii="Times New Roman" w:eastAsia="Times New Roman" w:hAnsi="Times New Roman"/>
          <w:sz w:val="28"/>
          <w:szCs w:val="28"/>
        </w:rPr>
        <w:t xml:space="preserve"> это не собрание «интересных» или «полезных» текстов; это собрание текстов, интересных или полезных для изучения языка. А такими могут оказаться и роман второстепенного пис</w:t>
      </w:r>
      <w:r w:rsidRPr="00D60C22">
        <w:rPr>
          <w:rFonts w:ascii="Times New Roman" w:eastAsia="Times New Roman" w:hAnsi="Times New Roman"/>
          <w:sz w:val="28"/>
          <w:szCs w:val="28"/>
        </w:rPr>
        <w:t>а</w:t>
      </w:r>
      <w:r w:rsidRPr="00D60C22">
        <w:rPr>
          <w:rFonts w:ascii="Times New Roman" w:eastAsia="Times New Roman" w:hAnsi="Times New Roman"/>
          <w:sz w:val="28"/>
          <w:szCs w:val="28"/>
        </w:rPr>
        <w:t xml:space="preserve">теля, и запись обычного телефонного разговора, и </w:t>
      </w:r>
      <w:r w:rsidR="0014124C">
        <w:rPr>
          <w:rFonts w:ascii="Times New Roman" w:eastAsia="Times New Roman" w:hAnsi="Times New Roman"/>
          <w:sz w:val="28"/>
          <w:szCs w:val="28"/>
        </w:rPr>
        <w:t xml:space="preserve">типовой договор аренды и т.п. - </w:t>
      </w:r>
      <w:r w:rsidRPr="00D60C22">
        <w:rPr>
          <w:rFonts w:ascii="Times New Roman" w:eastAsia="Times New Roman" w:hAnsi="Times New Roman"/>
          <w:sz w:val="28"/>
          <w:szCs w:val="28"/>
        </w:rPr>
        <w:t>наряду, конечно, с классическими произведениями художественной литературы.</w:t>
      </w:r>
    </w:p>
    <w:p w:rsidR="1BB25C26" w:rsidRPr="0014124C" w:rsidRDefault="1BB25C26" w:rsidP="0014124C">
      <w:pPr>
        <w:tabs>
          <w:tab w:val="left" w:pos="0"/>
          <w:tab w:val="left" w:pos="907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0C22">
        <w:rPr>
          <w:rFonts w:asciiTheme="majorHAnsi" w:eastAsia="Times New Roman" w:hAnsiTheme="majorHAnsi"/>
          <w:b/>
          <w:i/>
          <w:sz w:val="28"/>
          <w:szCs w:val="28"/>
        </w:rPr>
        <w:t>1.3 Зачем нужен национальный корпус</w:t>
      </w:r>
    </w:p>
    <w:p w:rsidR="1BB25C26" w:rsidRDefault="1BB25C26" w:rsidP="00B10E23">
      <w:pPr>
        <w:widowControl w:val="0"/>
        <w:tabs>
          <w:tab w:val="left" w:pos="0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1BB25C26">
        <w:rPr>
          <w:rFonts w:ascii="Times New Roman" w:eastAsia="Times New Roman" w:hAnsi="Times New Roman"/>
          <w:sz w:val="28"/>
          <w:szCs w:val="28"/>
        </w:rPr>
        <w:t>Национальный корпус предназначен в первую очередь для обеспеч</w:t>
      </w:r>
      <w:r w:rsidRPr="1BB25C26">
        <w:rPr>
          <w:rFonts w:ascii="Times New Roman" w:eastAsia="Times New Roman" w:hAnsi="Times New Roman"/>
          <w:sz w:val="28"/>
          <w:szCs w:val="28"/>
        </w:rPr>
        <w:t>е</w:t>
      </w:r>
      <w:r w:rsidRPr="1BB25C26">
        <w:rPr>
          <w:rFonts w:ascii="Times New Roman" w:eastAsia="Times New Roman" w:hAnsi="Times New Roman"/>
          <w:sz w:val="28"/>
          <w:szCs w:val="28"/>
        </w:rPr>
        <w:t>ния научных исследований лексики и грамматики языка, а также тонких, но непрерывных процессов языковых изменений, происходящих в языке на протяжении с</w:t>
      </w:r>
      <w:r w:rsidR="0014124C">
        <w:rPr>
          <w:rFonts w:ascii="Times New Roman" w:eastAsia="Times New Roman" w:hAnsi="Times New Roman"/>
          <w:sz w:val="28"/>
          <w:szCs w:val="28"/>
        </w:rPr>
        <w:t>равнительно небольших периодов -</w:t>
      </w:r>
      <w:r w:rsidRPr="1BB25C26">
        <w:rPr>
          <w:rFonts w:ascii="Times New Roman" w:eastAsia="Times New Roman" w:hAnsi="Times New Roman"/>
          <w:sz w:val="28"/>
          <w:szCs w:val="28"/>
        </w:rPr>
        <w:t xml:space="preserve"> от одного до двух ст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t>ле</w:t>
      </w:r>
      <w:r w:rsidR="0014124C">
        <w:rPr>
          <w:rFonts w:ascii="Times New Roman" w:eastAsia="Times New Roman" w:hAnsi="Times New Roman"/>
          <w:sz w:val="28"/>
          <w:szCs w:val="28"/>
        </w:rPr>
        <w:t>тий. Другая задача корпуса -</w:t>
      </w:r>
      <w:r w:rsidRPr="1BB25C26">
        <w:rPr>
          <w:rFonts w:ascii="Times New Roman" w:eastAsia="Times New Roman" w:hAnsi="Times New Roman"/>
          <w:sz w:val="28"/>
          <w:szCs w:val="28"/>
        </w:rPr>
        <w:t xml:space="preserve"> предоставление всевозможных справок, о</w:t>
      </w:r>
      <w:r w:rsidRPr="1BB25C26">
        <w:rPr>
          <w:rFonts w:ascii="Times New Roman" w:eastAsia="Times New Roman" w:hAnsi="Times New Roman"/>
          <w:sz w:val="28"/>
          <w:szCs w:val="28"/>
        </w:rPr>
        <w:t>т</w:t>
      </w:r>
      <w:r w:rsidRPr="1BB25C26">
        <w:rPr>
          <w:rFonts w:ascii="Times New Roman" w:eastAsia="Times New Roman" w:hAnsi="Times New Roman"/>
          <w:sz w:val="28"/>
          <w:szCs w:val="28"/>
        </w:rPr>
        <w:t>носящихся к указанным областям (лексика, грамматика, акцентология, и</w:t>
      </w:r>
      <w:r w:rsidRPr="1BB25C26">
        <w:rPr>
          <w:rFonts w:ascii="Times New Roman" w:eastAsia="Times New Roman" w:hAnsi="Times New Roman"/>
          <w:sz w:val="28"/>
          <w:szCs w:val="28"/>
        </w:rPr>
        <w:t>с</w:t>
      </w:r>
      <w:r w:rsidRPr="1BB25C26">
        <w:rPr>
          <w:rFonts w:ascii="Times New Roman" w:eastAsia="Times New Roman" w:hAnsi="Times New Roman"/>
          <w:sz w:val="28"/>
          <w:szCs w:val="28"/>
        </w:rPr>
        <w:lastRenderedPageBreak/>
        <w:t>тория языка). Современные компьютерные технологии многократно упр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t>щают и ускоряют процедуры лингвистической обработки больших масс</w:t>
      </w:r>
      <w:r w:rsidRPr="1BB25C26">
        <w:rPr>
          <w:rFonts w:ascii="Times New Roman" w:eastAsia="Times New Roman" w:hAnsi="Times New Roman"/>
          <w:sz w:val="28"/>
          <w:szCs w:val="28"/>
        </w:rPr>
        <w:t>и</w:t>
      </w:r>
      <w:r w:rsidRPr="1BB25C26">
        <w:rPr>
          <w:rFonts w:ascii="Times New Roman" w:eastAsia="Times New Roman" w:hAnsi="Times New Roman"/>
          <w:sz w:val="28"/>
          <w:szCs w:val="28"/>
        </w:rPr>
        <w:t>вов текстов. Раньше исследователь мог лишь просматривать тексты и вручную выписывать из них нужные примеры; эта предварительная (но абсолютно неизбежная) деятельность была очень трудоемкой и не позв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t>ляла обрабатывать большие массивы материала. Теперь ограничений на объем анализируемого материала и скорость поиска информации в нем по существу нет, а это означает, что в распоряжении исследователя оказыв</w:t>
      </w:r>
      <w:r w:rsidRPr="1BB25C26">
        <w:rPr>
          <w:rFonts w:ascii="Times New Roman" w:eastAsia="Times New Roman" w:hAnsi="Times New Roman"/>
          <w:sz w:val="28"/>
          <w:szCs w:val="28"/>
        </w:rPr>
        <w:t>а</w:t>
      </w:r>
      <w:r w:rsidRPr="1BB25C26">
        <w:rPr>
          <w:rFonts w:ascii="Times New Roman" w:eastAsia="Times New Roman" w:hAnsi="Times New Roman"/>
          <w:sz w:val="28"/>
          <w:szCs w:val="28"/>
        </w:rPr>
        <w:t>ются колоссальные массивы текстов самого разного типа. Это не замедл</w:t>
      </w:r>
      <w:r w:rsidRPr="1BB25C26">
        <w:rPr>
          <w:rFonts w:ascii="Times New Roman" w:eastAsia="Times New Roman" w:hAnsi="Times New Roman"/>
          <w:sz w:val="28"/>
          <w:szCs w:val="28"/>
        </w:rPr>
        <w:t>и</w:t>
      </w:r>
      <w:r w:rsidRPr="1BB25C26">
        <w:rPr>
          <w:rFonts w:ascii="Times New Roman" w:eastAsia="Times New Roman" w:hAnsi="Times New Roman"/>
          <w:sz w:val="28"/>
          <w:szCs w:val="28"/>
        </w:rPr>
        <w:t>ло сказаться на развитии наших знаний</w:t>
      </w:r>
      <w:r w:rsidR="0014124C">
        <w:rPr>
          <w:rFonts w:ascii="Times New Roman" w:eastAsia="Times New Roman" w:hAnsi="Times New Roman"/>
          <w:sz w:val="28"/>
          <w:szCs w:val="28"/>
        </w:rPr>
        <w:t xml:space="preserve"> о языке: возможность массовой - в том числе статистической -</w:t>
      </w:r>
      <w:r w:rsidRPr="1BB25C26">
        <w:rPr>
          <w:rFonts w:ascii="Times New Roman" w:eastAsia="Times New Roman" w:hAnsi="Times New Roman"/>
          <w:sz w:val="28"/>
          <w:szCs w:val="28"/>
        </w:rPr>
        <w:t xml:space="preserve"> обработки текстов, недоступная прежде, п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t>зволила обнаружить в структуре и развитии языка такие закономерности, о существовании которых наука раньше или не подозревала, или лишь сму</w:t>
      </w:r>
      <w:r w:rsidRPr="1BB25C26">
        <w:rPr>
          <w:rFonts w:ascii="Times New Roman" w:eastAsia="Times New Roman" w:hAnsi="Times New Roman"/>
          <w:sz w:val="28"/>
          <w:szCs w:val="28"/>
        </w:rPr>
        <w:t>т</w:t>
      </w:r>
      <w:r w:rsidRPr="1BB25C26">
        <w:rPr>
          <w:rFonts w:ascii="Times New Roman" w:eastAsia="Times New Roman" w:hAnsi="Times New Roman"/>
          <w:sz w:val="28"/>
          <w:szCs w:val="28"/>
        </w:rPr>
        <w:t>но догадывалась, но не могла строго обосновать. Теперь подлинно нау</w:t>
      </w:r>
      <w:r w:rsidRPr="1BB25C26">
        <w:rPr>
          <w:rFonts w:ascii="Times New Roman" w:eastAsia="Times New Roman" w:hAnsi="Times New Roman"/>
          <w:sz w:val="28"/>
          <w:szCs w:val="28"/>
        </w:rPr>
        <w:t>ч</w:t>
      </w:r>
      <w:r w:rsidRPr="1BB25C26">
        <w:rPr>
          <w:rFonts w:ascii="Times New Roman" w:eastAsia="Times New Roman" w:hAnsi="Times New Roman"/>
          <w:sz w:val="28"/>
          <w:szCs w:val="28"/>
        </w:rPr>
        <w:t>ные описания грамматического строя языков, а также авторитетные акад</w:t>
      </w:r>
      <w:r w:rsidRPr="1BB25C26">
        <w:rPr>
          <w:rFonts w:ascii="Times New Roman" w:eastAsia="Times New Roman" w:hAnsi="Times New Roman"/>
          <w:sz w:val="28"/>
          <w:szCs w:val="28"/>
        </w:rPr>
        <w:t>е</w:t>
      </w:r>
      <w:r w:rsidR="0014124C">
        <w:rPr>
          <w:rFonts w:ascii="Times New Roman" w:eastAsia="Times New Roman" w:hAnsi="Times New Roman"/>
          <w:sz w:val="28"/>
          <w:szCs w:val="28"/>
        </w:rPr>
        <w:t>мические словари - практически все без исключений -</w:t>
      </w:r>
      <w:r w:rsidRPr="1BB25C26">
        <w:rPr>
          <w:rFonts w:ascii="Times New Roman" w:eastAsia="Times New Roman" w:hAnsi="Times New Roman"/>
          <w:sz w:val="28"/>
          <w:szCs w:val="28"/>
        </w:rPr>
        <w:t xml:space="preserve"> должны составлят</w:t>
      </w:r>
      <w:r w:rsidRPr="1BB25C26">
        <w:rPr>
          <w:rFonts w:ascii="Times New Roman" w:eastAsia="Times New Roman" w:hAnsi="Times New Roman"/>
          <w:sz w:val="28"/>
          <w:szCs w:val="28"/>
        </w:rPr>
        <w:t>ь</w:t>
      </w:r>
      <w:r w:rsidRPr="1BB25C26">
        <w:rPr>
          <w:rFonts w:ascii="Times New Roman" w:eastAsia="Times New Roman" w:hAnsi="Times New Roman"/>
          <w:sz w:val="28"/>
          <w:szCs w:val="28"/>
        </w:rPr>
        <w:t>ся на основе корпусов этих языков. Учет корпусных данных оказывается крайне желательным (если не строго обязательным) и при многих других более специальных научных исследованиях.</w:t>
      </w:r>
    </w:p>
    <w:p w:rsidR="0014124C" w:rsidRDefault="1BB25C26" w:rsidP="00774649">
      <w:pPr>
        <w:widowControl w:val="0"/>
        <w:tabs>
          <w:tab w:val="left" w:pos="0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1BB25C26">
        <w:rPr>
          <w:rFonts w:ascii="Times New Roman" w:eastAsia="Times New Roman" w:hAnsi="Times New Roman"/>
          <w:sz w:val="28"/>
          <w:szCs w:val="28"/>
        </w:rPr>
        <w:t>С этой точки зрения основными потребителями национальных корп</w:t>
      </w:r>
      <w:r w:rsidRPr="1BB25C26">
        <w:rPr>
          <w:rFonts w:ascii="Times New Roman" w:eastAsia="Times New Roman" w:hAnsi="Times New Roman"/>
          <w:sz w:val="28"/>
          <w:szCs w:val="28"/>
        </w:rPr>
        <w:t>у</w:t>
      </w:r>
      <w:r w:rsidRPr="1BB25C26">
        <w:rPr>
          <w:rFonts w:ascii="Times New Roman" w:eastAsia="Times New Roman" w:hAnsi="Times New Roman"/>
          <w:sz w:val="28"/>
          <w:szCs w:val="28"/>
        </w:rPr>
        <w:t>сов являются, конечно, исследователи-лингвисты самого разного профиля. Однако круг пользователей корпуса вовсе не ограничивается професси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t>нальными исследователями языка. Надежные статистические данные о языке определенной эпохи или определенного автора могут интересовать литературоведов, историков и представителей многих других областей г</w:t>
      </w:r>
      <w:r w:rsidRPr="1BB25C26">
        <w:rPr>
          <w:rFonts w:ascii="Times New Roman" w:eastAsia="Times New Roman" w:hAnsi="Times New Roman"/>
          <w:sz w:val="28"/>
          <w:szCs w:val="28"/>
        </w:rPr>
        <w:t>у</w:t>
      </w:r>
      <w:r w:rsidRPr="1BB25C26">
        <w:rPr>
          <w:rFonts w:ascii="Times New Roman" w:eastAsia="Times New Roman" w:hAnsi="Times New Roman"/>
          <w:sz w:val="28"/>
          <w:szCs w:val="28"/>
        </w:rPr>
        <w:t>манитарного знания. Важное значение национальные корпуса имеют и для преподавания языка в качестве родного или иностранного; всё больше учебников и учебных программ в наше время оказываются ориентированы на корпус. Быстро и эффективно проверить с помощью корпуса особенн</w:t>
      </w:r>
      <w:r w:rsidRPr="1BB25C26">
        <w:rPr>
          <w:rFonts w:ascii="Times New Roman" w:eastAsia="Times New Roman" w:hAnsi="Times New Roman"/>
          <w:sz w:val="28"/>
          <w:szCs w:val="28"/>
        </w:rPr>
        <w:t>о</w:t>
      </w:r>
      <w:r w:rsidRPr="1BB25C26">
        <w:rPr>
          <w:rFonts w:ascii="Times New Roman" w:eastAsia="Times New Roman" w:hAnsi="Times New Roman"/>
          <w:sz w:val="28"/>
          <w:szCs w:val="28"/>
        </w:rPr>
        <w:lastRenderedPageBreak/>
        <w:t>сти употребления незнакомого слова или грамматической формы у автор</w:t>
      </w:r>
      <w:r w:rsidRPr="1BB25C26">
        <w:rPr>
          <w:rFonts w:ascii="Times New Roman" w:eastAsia="Times New Roman" w:hAnsi="Times New Roman"/>
          <w:sz w:val="28"/>
          <w:szCs w:val="28"/>
        </w:rPr>
        <w:t>и</w:t>
      </w:r>
      <w:r w:rsidRPr="1BB25C26">
        <w:rPr>
          <w:rFonts w:ascii="Times New Roman" w:eastAsia="Times New Roman" w:hAnsi="Times New Roman"/>
          <w:sz w:val="28"/>
          <w:szCs w:val="28"/>
        </w:rPr>
        <w:t>тетных авторов сможет и иностранец, и школьник, и учитель, и журналист, и редактор, и писатель. Таким образом, национальный корпус обращен ко всем, кто в силу профессии, по необходимости или из простой любозн</w:t>
      </w:r>
      <w:r w:rsidRPr="1BB25C26">
        <w:rPr>
          <w:rFonts w:ascii="Times New Roman" w:eastAsia="Times New Roman" w:hAnsi="Times New Roman"/>
          <w:sz w:val="28"/>
          <w:szCs w:val="28"/>
        </w:rPr>
        <w:t>а</w:t>
      </w:r>
      <w:r w:rsidRPr="1BB25C26">
        <w:rPr>
          <w:rFonts w:ascii="Times New Roman" w:eastAsia="Times New Roman" w:hAnsi="Times New Roman"/>
          <w:sz w:val="28"/>
          <w:szCs w:val="28"/>
        </w:rPr>
        <w:t>тельности ищет ответ на вопросы об устройстве и функционировании яз</w:t>
      </w:r>
      <w:r w:rsidRPr="1BB25C26">
        <w:rPr>
          <w:rFonts w:ascii="Times New Roman" w:eastAsia="Times New Roman" w:hAnsi="Times New Roman"/>
          <w:sz w:val="28"/>
          <w:szCs w:val="28"/>
        </w:rPr>
        <w:t>ы</w:t>
      </w:r>
      <w:r w:rsidRPr="1BB25C26">
        <w:rPr>
          <w:rFonts w:ascii="Times New Roman" w:eastAsia="Times New Roman" w:hAnsi="Times New Roman"/>
          <w:sz w:val="28"/>
          <w:szCs w:val="28"/>
        </w:rPr>
        <w:t>ка, то есть фактически к большинству образованных носителей этого языка и ко всем, изучающим его в качестве иностранного.</w:t>
      </w:r>
    </w:p>
    <w:p w:rsidR="00D60C22" w:rsidRPr="0014124C" w:rsidRDefault="00D60C22" w:rsidP="0014124C">
      <w:pPr>
        <w:tabs>
          <w:tab w:val="left" w:pos="0"/>
          <w:tab w:val="left" w:pos="907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1FA">
        <w:rPr>
          <w:rFonts w:asciiTheme="majorHAnsi" w:eastAsia="Times New Roman" w:hAnsiTheme="majorHAnsi"/>
          <w:b/>
          <w:i/>
          <w:sz w:val="28"/>
          <w:szCs w:val="28"/>
        </w:rPr>
        <w:t>2. Корпусная лингвистика</w:t>
      </w:r>
    </w:p>
    <w:p w:rsidR="003761FA" w:rsidRPr="003761FA" w:rsidRDefault="003761FA" w:rsidP="00774649">
      <w:pPr>
        <w:widowControl w:val="0"/>
        <w:shd w:val="clear" w:color="auto" w:fill="F1F2F3"/>
        <w:tabs>
          <w:tab w:val="left" w:pos="0"/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761FA">
        <w:rPr>
          <w:rStyle w:val="ac"/>
          <w:rFonts w:ascii="Times New Roman" w:hAnsi="Times New Roman"/>
          <w:b w:val="0"/>
          <w:spacing w:val="-6"/>
          <w:sz w:val="28"/>
          <w:szCs w:val="28"/>
        </w:rPr>
        <w:t>Корпусная лингвистика </w:t>
      </w:r>
      <w:r w:rsidRPr="003761FA">
        <w:rPr>
          <w:rFonts w:ascii="Times New Roman" w:hAnsi="Times New Roman"/>
          <w:spacing w:val="-6"/>
          <w:sz w:val="28"/>
          <w:szCs w:val="28"/>
        </w:rPr>
        <w:t>- это наука о создании и использовании корпусов.</w:t>
      </w:r>
      <w:r w:rsidR="0014124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761FA">
        <w:rPr>
          <w:rFonts w:ascii="Times New Roman" w:hAnsi="Times New Roman"/>
          <w:spacing w:val="-6"/>
          <w:sz w:val="28"/>
          <w:szCs w:val="28"/>
        </w:rPr>
        <w:t>Наряду с опросами носителей языка и экспериментами корпусная лингвистика является методом исследования аутентичных языковых данных.</w:t>
      </w:r>
    </w:p>
    <w:p w:rsidR="003761FA" w:rsidRPr="003761FA" w:rsidRDefault="003761FA" w:rsidP="00774649">
      <w:pPr>
        <w:pStyle w:val="aa"/>
        <w:widowControl w:val="0"/>
        <w:shd w:val="clear" w:color="auto" w:fill="F1F2F3"/>
        <w:tabs>
          <w:tab w:val="left" w:pos="0"/>
          <w:tab w:val="left" w:pos="9072"/>
        </w:tabs>
        <w:spacing w:before="0" w:beforeAutospacing="0" w:after="0" w:afterAutospacing="0" w:line="360" w:lineRule="auto"/>
        <w:ind w:firstLine="567"/>
        <w:jc w:val="both"/>
        <w:rPr>
          <w:spacing w:val="-6"/>
          <w:sz w:val="28"/>
          <w:szCs w:val="28"/>
        </w:rPr>
      </w:pPr>
      <w:r w:rsidRPr="003761FA">
        <w:rPr>
          <w:spacing w:val="-6"/>
          <w:sz w:val="28"/>
          <w:szCs w:val="28"/>
        </w:rPr>
        <w:t> Для большинства крупных языков мира уже созданы уже так называ</w:t>
      </w:r>
      <w:r w:rsidRPr="003761FA">
        <w:rPr>
          <w:spacing w:val="-6"/>
          <w:sz w:val="28"/>
          <w:szCs w:val="28"/>
        </w:rPr>
        <w:t>е</w:t>
      </w:r>
      <w:r w:rsidRPr="003761FA">
        <w:rPr>
          <w:spacing w:val="-6"/>
          <w:sz w:val="28"/>
          <w:szCs w:val="28"/>
        </w:rPr>
        <w:t>мые национальные корпуса. </w:t>
      </w:r>
      <w:r w:rsidRPr="003761FA">
        <w:rPr>
          <w:spacing w:val="-5"/>
          <w:sz w:val="28"/>
          <w:szCs w:val="28"/>
        </w:rPr>
        <w:t>Общепризнанным образцом является, в частн</w:t>
      </w:r>
      <w:r w:rsidRPr="003761FA">
        <w:rPr>
          <w:spacing w:val="-5"/>
          <w:sz w:val="28"/>
          <w:szCs w:val="28"/>
        </w:rPr>
        <w:t>о</w:t>
      </w:r>
      <w:r w:rsidRPr="003761FA">
        <w:rPr>
          <w:spacing w:val="-5"/>
          <w:sz w:val="28"/>
          <w:szCs w:val="28"/>
        </w:rPr>
        <w:t>сти, </w:t>
      </w:r>
      <w:hyperlink r:id="rId9" w:tgtFrame="_blank" w:history="1">
        <w:r w:rsidRPr="003761FA">
          <w:rPr>
            <w:rStyle w:val="a8"/>
            <w:color w:val="auto"/>
            <w:spacing w:val="-5"/>
            <w:sz w:val="28"/>
            <w:szCs w:val="28"/>
            <w:u w:val="none"/>
          </w:rPr>
          <w:t>Британский национальный корпус</w:t>
        </w:r>
      </w:hyperlink>
      <w:r w:rsidRPr="003761FA">
        <w:rPr>
          <w:spacing w:val="-5"/>
          <w:sz w:val="28"/>
          <w:szCs w:val="28"/>
        </w:rPr>
        <w:t> (100 млн. слов), на который ориент</w:t>
      </w:r>
      <w:r w:rsidRPr="003761FA">
        <w:rPr>
          <w:spacing w:val="-5"/>
          <w:sz w:val="28"/>
          <w:szCs w:val="28"/>
        </w:rPr>
        <w:t>и</w:t>
      </w:r>
      <w:r w:rsidRPr="003761FA">
        <w:rPr>
          <w:spacing w:val="-5"/>
          <w:sz w:val="28"/>
          <w:szCs w:val="28"/>
        </w:rPr>
        <w:t>рованы и многие другие корпуса.</w:t>
      </w:r>
    </w:p>
    <w:p w:rsidR="003761FA" w:rsidRPr="003761FA" w:rsidRDefault="003761FA" w:rsidP="00774649">
      <w:pPr>
        <w:pStyle w:val="aa"/>
        <w:widowControl w:val="0"/>
        <w:shd w:val="clear" w:color="auto" w:fill="F1F2F3"/>
        <w:tabs>
          <w:tab w:val="left" w:pos="0"/>
          <w:tab w:val="left" w:pos="9072"/>
        </w:tabs>
        <w:spacing w:before="0" w:beforeAutospacing="0" w:after="0" w:afterAutospacing="0" w:line="360" w:lineRule="auto"/>
        <w:ind w:firstLine="567"/>
        <w:jc w:val="both"/>
        <w:rPr>
          <w:spacing w:val="-6"/>
          <w:sz w:val="28"/>
          <w:szCs w:val="28"/>
        </w:rPr>
      </w:pPr>
      <w:r w:rsidRPr="003761FA">
        <w:rPr>
          <w:spacing w:val="-6"/>
          <w:sz w:val="28"/>
          <w:szCs w:val="28"/>
        </w:rPr>
        <w:t> </w:t>
      </w:r>
      <w:hyperlink r:id="rId10" w:tgtFrame="_blank" w:history="1">
        <w:r w:rsidRPr="003761FA">
          <w:rPr>
            <w:rStyle w:val="a8"/>
            <w:color w:val="auto"/>
            <w:spacing w:val="-6"/>
            <w:sz w:val="28"/>
            <w:szCs w:val="28"/>
            <w:u w:val="none"/>
          </w:rPr>
          <w:t>Национальный корпус русского языка</w:t>
        </w:r>
      </w:hyperlink>
      <w:r w:rsidRPr="003761FA">
        <w:rPr>
          <w:spacing w:val="-6"/>
          <w:sz w:val="28"/>
          <w:szCs w:val="28"/>
        </w:rPr>
        <w:t> </w:t>
      </w:r>
      <w:r>
        <w:rPr>
          <w:spacing w:val="-6"/>
          <w:sz w:val="28"/>
          <w:szCs w:val="28"/>
        </w:rPr>
        <w:t>–</w:t>
      </w:r>
      <w:r w:rsidRPr="003761FA">
        <w:rPr>
          <w:spacing w:val="-6"/>
          <w:sz w:val="28"/>
          <w:szCs w:val="28"/>
        </w:rPr>
        <w:t xml:space="preserve"> это</w:t>
      </w:r>
      <w:r>
        <w:rPr>
          <w:spacing w:val="-6"/>
          <w:sz w:val="28"/>
          <w:szCs w:val="28"/>
        </w:rPr>
        <w:t xml:space="preserve"> </w:t>
      </w:r>
      <w:r w:rsidRPr="003761FA">
        <w:rPr>
          <w:spacing w:val="-6"/>
          <w:sz w:val="28"/>
          <w:szCs w:val="28"/>
        </w:rPr>
        <w:t>корпус современного ру</w:t>
      </w:r>
      <w:r w:rsidRPr="003761FA">
        <w:rPr>
          <w:spacing w:val="-6"/>
          <w:sz w:val="28"/>
          <w:szCs w:val="28"/>
        </w:rPr>
        <w:t>с</w:t>
      </w:r>
      <w:r w:rsidRPr="003761FA">
        <w:rPr>
          <w:spacing w:val="-6"/>
          <w:sz w:val="28"/>
          <w:szCs w:val="28"/>
        </w:rPr>
        <w:t>ского яз</w:t>
      </w:r>
      <w:r>
        <w:rPr>
          <w:spacing w:val="-6"/>
          <w:sz w:val="28"/>
          <w:szCs w:val="28"/>
        </w:rPr>
        <w:t xml:space="preserve">ыка объемом более 300 млн. слов и </w:t>
      </w:r>
      <w:r w:rsidRPr="003761FA">
        <w:rPr>
          <w:spacing w:val="-6"/>
          <w:sz w:val="28"/>
          <w:szCs w:val="28"/>
        </w:rPr>
        <w:t>информационно-справочная си</w:t>
      </w:r>
      <w:r w:rsidRPr="003761FA">
        <w:rPr>
          <w:spacing w:val="-6"/>
          <w:sz w:val="28"/>
          <w:szCs w:val="28"/>
        </w:rPr>
        <w:t>с</w:t>
      </w:r>
      <w:r w:rsidRPr="003761FA">
        <w:rPr>
          <w:spacing w:val="-6"/>
          <w:sz w:val="28"/>
          <w:szCs w:val="28"/>
        </w:rPr>
        <w:t>тема, основанная на собрании русских текстов в электронной форме.</w:t>
      </w:r>
    </w:p>
    <w:p w:rsidR="00705E37" w:rsidRPr="00B10E23" w:rsidRDefault="003761FA" w:rsidP="00774649">
      <w:pPr>
        <w:pStyle w:val="aa"/>
        <w:widowControl w:val="0"/>
        <w:shd w:val="clear" w:color="auto" w:fill="F1F2F3"/>
        <w:tabs>
          <w:tab w:val="left" w:pos="0"/>
          <w:tab w:val="left" w:pos="9072"/>
        </w:tabs>
        <w:spacing w:before="0" w:beforeAutospacing="0" w:after="0" w:afterAutospacing="0" w:line="360" w:lineRule="auto"/>
        <w:ind w:firstLine="567"/>
        <w:jc w:val="both"/>
        <w:rPr>
          <w:spacing w:val="-6"/>
          <w:sz w:val="28"/>
          <w:szCs w:val="28"/>
        </w:rPr>
      </w:pPr>
      <w:r w:rsidRPr="003761FA">
        <w:rPr>
          <w:spacing w:val="-6"/>
          <w:sz w:val="28"/>
          <w:szCs w:val="28"/>
        </w:rPr>
        <w:t>Корпус предназначен для всех, кто интересуется самыми разными вопр</w:t>
      </w:r>
      <w:r w:rsidRPr="003761FA">
        <w:rPr>
          <w:spacing w:val="-6"/>
          <w:sz w:val="28"/>
          <w:szCs w:val="28"/>
        </w:rPr>
        <w:t>о</w:t>
      </w:r>
      <w:r w:rsidRPr="003761FA">
        <w:rPr>
          <w:spacing w:val="-6"/>
          <w:sz w:val="28"/>
          <w:szCs w:val="28"/>
        </w:rPr>
        <w:t>сами, связанными с русским языком: профессиональных лингвистов, препод</w:t>
      </w:r>
      <w:r w:rsidRPr="003761FA">
        <w:rPr>
          <w:spacing w:val="-6"/>
          <w:sz w:val="28"/>
          <w:szCs w:val="28"/>
        </w:rPr>
        <w:t>а</w:t>
      </w:r>
      <w:r w:rsidRPr="003761FA">
        <w:rPr>
          <w:spacing w:val="-6"/>
          <w:sz w:val="28"/>
          <w:szCs w:val="28"/>
        </w:rPr>
        <w:t>вателей языка, школьников и студентов, иностранцев, изучающих русский язык.</w:t>
      </w:r>
    </w:p>
    <w:p w:rsidR="0014124C" w:rsidRDefault="001412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E23" w:rsidRPr="00B10E23" w:rsidRDefault="00B10E23" w:rsidP="00054CA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10E23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1BB25C26" w:rsidRPr="003761FA" w:rsidRDefault="003761FA" w:rsidP="00054CAB">
      <w:pPr>
        <w:pStyle w:val="a9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Ruscorpora : </w:t>
      </w:r>
      <w:hyperlink r:id="rId11" w:history="1">
        <w:r w:rsidRPr="003761FA">
          <w:rPr>
            <w:rStyle w:val="a8"/>
            <w:lang w:val="en-US"/>
          </w:rPr>
          <w:t>http://www.ruscorpora.ru/corpora-intro.html</w:t>
        </w:r>
      </w:hyperlink>
    </w:p>
    <w:p w:rsidR="003761FA" w:rsidRPr="003761FA" w:rsidRDefault="003761FA" w:rsidP="00054CAB">
      <w:pPr>
        <w:pStyle w:val="a9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E-Language: </w:t>
      </w:r>
      <w:hyperlink r:id="rId12" w:history="1">
        <w:r w:rsidRPr="003761FA">
          <w:rPr>
            <w:rStyle w:val="a8"/>
            <w:lang w:val="en-US"/>
          </w:rPr>
          <w:t>https://annapal.jimdo.com/</w:t>
        </w:r>
      </w:hyperlink>
    </w:p>
    <w:p w:rsidR="003761FA" w:rsidRPr="003761FA" w:rsidRDefault="003761FA" w:rsidP="00054CAB">
      <w:pPr>
        <w:pStyle w:val="a9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EnglishZoom : </w:t>
      </w:r>
      <w:hyperlink r:id="rId13" w:history="1">
        <w:r w:rsidRPr="003761FA">
          <w:rPr>
            <w:rStyle w:val="a8"/>
            <w:lang w:val="en-US"/>
          </w:rPr>
          <w:t>https://www.englishzoom.ru/stati-po-metodike-prepodavaniya/chto-takoe-elektronnyj-korpus-tekstov.html</w:t>
        </w:r>
      </w:hyperlink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00054CAB">
      <w:pPr>
        <w:ind w:firstLine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spacing w:after="0"/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3761FA" w:rsidRDefault="1BB25C26" w:rsidP="1BB25C26">
      <w:pPr>
        <w:ind w:left="360"/>
        <w:rPr>
          <w:rFonts w:ascii="Times New Roman" w:hAnsi="Times New Roman"/>
          <w:sz w:val="28"/>
          <w:szCs w:val="28"/>
          <w:lang w:val="en-US"/>
        </w:rPr>
      </w:pPr>
    </w:p>
    <w:p w:rsidR="1BB25C26" w:rsidRPr="00054CAB" w:rsidRDefault="1BB25C26" w:rsidP="00705E37">
      <w:pPr>
        <w:rPr>
          <w:rFonts w:ascii="Times New Roman" w:hAnsi="Times New Roman"/>
          <w:sz w:val="28"/>
          <w:szCs w:val="28"/>
          <w:lang w:val="en-US"/>
        </w:rPr>
      </w:pPr>
    </w:p>
    <w:sectPr w:rsidR="1BB25C26" w:rsidRPr="00054CAB" w:rsidSect="00705E3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134" w:rsidRDefault="00F32134" w:rsidP="00190BE2">
      <w:pPr>
        <w:spacing w:after="0" w:line="240" w:lineRule="auto"/>
      </w:pPr>
      <w:r>
        <w:separator/>
      </w:r>
    </w:p>
  </w:endnote>
  <w:endnote w:type="continuationSeparator" w:id="1">
    <w:p w:rsidR="00F32134" w:rsidRDefault="00F32134" w:rsidP="00190BE2">
      <w:pPr>
        <w:spacing w:after="0" w:line="240" w:lineRule="auto"/>
      </w:pPr>
      <w:r>
        <w:continuationSeparator/>
      </w:r>
    </w:p>
  </w:endnote>
  <w:endnote w:type="continuationNotice" w:id="2">
    <w:p w:rsidR="00F32134" w:rsidRDefault="00F3213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3"/>
      <w:gridCol w:w="3023"/>
      <w:gridCol w:w="3023"/>
    </w:tblGrid>
    <w:tr w:rsidR="1BB25C26" w:rsidTr="1BB25C26">
      <w:tc>
        <w:tcPr>
          <w:tcW w:w="3023" w:type="dxa"/>
        </w:tcPr>
        <w:p w:rsidR="1BB25C26" w:rsidRDefault="1BB25C26" w:rsidP="1BB25C26">
          <w:pPr>
            <w:pStyle w:val="a3"/>
            <w:ind w:left="-115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jc w:val="center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ind w:right="-115"/>
            <w:jc w:val="right"/>
          </w:pPr>
        </w:p>
      </w:tc>
    </w:tr>
  </w:tbl>
  <w:p w:rsidR="0020738C" w:rsidRDefault="002073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3"/>
      <w:gridCol w:w="3023"/>
      <w:gridCol w:w="3023"/>
    </w:tblGrid>
    <w:tr w:rsidR="1BB25C26" w:rsidTr="1BB25C26">
      <w:tc>
        <w:tcPr>
          <w:tcW w:w="3023" w:type="dxa"/>
        </w:tcPr>
        <w:p w:rsidR="1BB25C26" w:rsidRDefault="1BB25C26" w:rsidP="1BB25C26">
          <w:pPr>
            <w:pStyle w:val="a3"/>
            <w:ind w:left="-115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jc w:val="center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ind w:right="-115"/>
            <w:jc w:val="right"/>
          </w:pPr>
        </w:p>
      </w:tc>
    </w:tr>
  </w:tbl>
  <w:p w:rsidR="0020738C" w:rsidRDefault="002073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34" w:rsidRDefault="00F32134" w:rsidP="00190BE2">
      <w:pPr>
        <w:spacing w:after="0" w:line="240" w:lineRule="auto"/>
      </w:pPr>
      <w:r>
        <w:separator/>
      </w:r>
    </w:p>
  </w:footnote>
  <w:footnote w:type="continuationSeparator" w:id="1">
    <w:p w:rsidR="00F32134" w:rsidRDefault="00F32134" w:rsidP="00190BE2">
      <w:pPr>
        <w:spacing w:after="0" w:line="240" w:lineRule="auto"/>
      </w:pPr>
      <w:r>
        <w:continuationSeparator/>
      </w:r>
    </w:p>
  </w:footnote>
  <w:footnote w:type="continuationNotice" w:id="2">
    <w:p w:rsidR="00F32134" w:rsidRDefault="00F3213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E2" w:rsidRDefault="0064247F">
    <w:pPr>
      <w:pStyle w:val="a3"/>
      <w:jc w:val="center"/>
    </w:pPr>
    <w:r>
      <w:fldChar w:fldCharType="begin"/>
    </w:r>
    <w:r w:rsidR="00190BE2">
      <w:instrText>PAGE   \* MERGEFORMAT</w:instrText>
    </w:r>
    <w:r>
      <w:fldChar w:fldCharType="separate"/>
    </w:r>
    <w:r w:rsidR="00774649">
      <w:rPr>
        <w:noProof/>
      </w:rPr>
      <w:t>7</w:t>
    </w:r>
    <w:r>
      <w:fldChar w:fldCharType="end"/>
    </w:r>
  </w:p>
  <w:p w:rsidR="00190BE2" w:rsidRDefault="00190B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3"/>
      <w:gridCol w:w="3023"/>
      <w:gridCol w:w="3023"/>
    </w:tblGrid>
    <w:tr w:rsidR="1BB25C26" w:rsidTr="1BB25C26">
      <w:tc>
        <w:tcPr>
          <w:tcW w:w="3023" w:type="dxa"/>
        </w:tcPr>
        <w:p w:rsidR="1BB25C26" w:rsidRDefault="1BB25C26" w:rsidP="1BB25C26">
          <w:pPr>
            <w:pStyle w:val="a3"/>
            <w:ind w:left="-115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jc w:val="center"/>
          </w:pPr>
        </w:p>
      </w:tc>
      <w:tc>
        <w:tcPr>
          <w:tcW w:w="3023" w:type="dxa"/>
        </w:tcPr>
        <w:p w:rsidR="1BB25C26" w:rsidRDefault="1BB25C26" w:rsidP="1BB25C26">
          <w:pPr>
            <w:pStyle w:val="a3"/>
            <w:ind w:right="-115"/>
            <w:jc w:val="right"/>
          </w:pPr>
        </w:p>
      </w:tc>
    </w:tr>
  </w:tbl>
  <w:p w:rsidR="0020738C" w:rsidRDefault="002073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773"/>
    <w:multiLevelType w:val="multilevel"/>
    <w:tmpl w:val="96D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>
    <w:nsid w:val="2CBE3745"/>
    <w:multiLevelType w:val="multilevel"/>
    <w:tmpl w:val="86A4B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36DC6280"/>
    <w:multiLevelType w:val="multilevel"/>
    <w:tmpl w:val="41C0EC0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8B12C46"/>
    <w:multiLevelType w:val="hybridMultilevel"/>
    <w:tmpl w:val="FFFFFFFF"/>
    <w:lvl w:ilvl="0" w:tplc="8AA8B268">
      <w:start w:val="1"/>
      <w:numFmt w:val="decimal"/>
      <w:lvlText w:val="%1."/>
      <w:lvlJc w:val="left"/>
      <w:pPr>
        <w:ind w:left="720" w:hanging="360"/>
      </w:pPr>
    </w:lvl>
    <w:lvl w:ilvl="1" w:tplc="BAC46DEA">
      <w:start w:val="1"/>
      <w:numFmt w:val="lowerLetter"/>
      <w:lvlText w:val="%2."/>
      <w:lvlJc w:val="left"/>
      <w:pPr>
        <w:ind w:left="1440" w:hanging="360"/>
      </w:pPr>
    </w:lvl>
    <w:lvl w:ilvl="2" w:tplc="0A34E5BE">
      <w:start w:val="1"/>
      <w:numFmt w:val="lowerRoman"/>
      <w:lvlText w:val="%3."/>
      <w:lvlJc w:val="right"/>
      <w:pPr>
        <w:ind w:left="2160" w:hanging="180"/>
      </w:pPr>
    </w:lvl>
    <w:lvl w:ilvl="3" w:tplc="6C02104E">
      <w:start w:val="1"/>
      <w:numFmt w:val="decimal"/>
      <w:lvlText w:val="%4."/>
      <w:lvlJc w:val="left"/>
      <w:pPr>
        <w:ind w:left="2880" w:hanging="360"/>
      </w:pPr>
    </w:lvl>
    <w:lvl w:ilvl="4" w:tplc="000AE012">
      <w:start w:val="1"/>
      <w:numFmt w:val="lowerLetter"/>
      <w:lvlText w:val="%5."/>
      <w:lvlJc w:val="left"/>
      <w:pPr>
        <w:ind w:left="3600" w:hanging="360"/>
      </w:pPr>
    </w:lvl>
    <w:lvl w:ilvl="5" w:tplc="C9CAE35C">
      <w:start w:val="1"/>
      <w:numFmt w:val="lowerRoman"/>
      <w:lvlText w:val="%6."/>
      <w:lvlJc w:val="right"/>
      <w:pPr>
        <w:ind w:left="4320" w:hanging="180"/>
      </w:pPr>
    </w:lvl>
    <w:lvl w:ilvl="6" w:tplc="E11C8694">
      <w:start w:val="1"/>
      <w:numFmt w:val="decimal"/>
      <w:lvlText w:val="%7."/>
      <w:lvlJc w:val="left"/>
      <w:pPr>
        <w:ind w:left="5040" w:hanging="360"/>
      </w:pPr>
    </w:lvl>
    <w:lvl w:ilvl="7" w:tplc="3BAA3DA4">
      <w:start w:val="1"/>
      <w:numFmt w:val="lowerLetter"/>
      <w:lvlText w:val="%8."/>
      <w:lvlJc w:val="left"/>
      <w:pPr>
        <w:ind w:left="5760" w:hanging="360"/>
      </w:pPr>
    </w:lvl>
    <w:lvl w:ilvl="8" w:tplc="0D2E0B1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8242E"/>
    <w:multiLevelType w:val="hybridMultilevel"/>
    <w:tmpl w:val="6DCC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A283D"/>
    <w:multiLevelType w:val="multilevel"/>
    <w:tmpl w:val="D3223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>
    <w:nsid w:val="4F2339C5"/>
    <w:multiLevelType w:val="hybridMultilevel"/>
    <w:tmpl w:val="FFFFFFFF"/>
    <w:lvl w:ilvl="0" w:tplc="17685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8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8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6A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1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C4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C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9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E3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44136"/>
    <w:multiLevelType w:val="multilevel"/>
    <w:tmpl w:val="0FE0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F4DB6"/>
    <w:multiLevelType w:val="multilevel"/>
    <w:tmpl w:val="47B8A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>
    <w:nsid w:val="58C37CEC"/>
    <w:multiLevelType w:val="multilevel"/>
    <w:tmpl w:val="BF7EF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>
    <w:nsid w:val="61F71A04"/>
    <w:multiLevelType w:val="hybridMultilevel"/>
    <w:tmpl w:val="2A9A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E00A1"/>
    <w:multiLevelType w:val="multilevel"/>
    <w:tmpl w:val="F586B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>
    <w:nsid w:val="7B01292F"/>
    <w:multiLevelType w:val="multilevel"/>
    <w:tmpl w:val="4104A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F3095"/>
    <w:rsid w:val="00054CAB"/>
    <w:rsid w:val="0014124C"/>
    <w:rsid w:val="00190BE2"/>
    <w:rsid w:val="0020738C"/>
    <w:rsid w:val="0023451B"/>
    <w:rsid w:val="002961FF"/>
    <w:rsid w:val="00335EA4"/>
    <w:rsid w:val="003761FA"/>
    <w:rsid w:val="00426C02"/>
    <w:rsid w:val="00495411"/>
    <w:rsid w:val="005E7CE7"/>
    <w:rsid w:val="00623712"/>
    <w:rsid w:val="0064247F"/>
    <w:rsid w:val="00671C53"/>
    <w:rsid w:val="006C09C2"/>
    <w:rsid w:val="00705E37"/>
    <w:rsid w:val="00774649"/>
    <w:rsid w:val="00832AC1"/>
    <w:rsid w:val="009908AB"/>
    <w:rsid w:val="00A20C0D"/>
    <w:rsid w:val="00A80A18"/>
    <w:rsid w:val="00AC7616"/>
    <w:rsid w:val="00B10E23"/>
    <w:rsid w:val="00BD6BE2"/>
    <w:rsid w:val="00C04F10"/>
    <w:rsid w:val="00C2270E"/>
    <w:rsid w:val="00CE53D4"/>
    <w:rsid w:val="00CF3095"/>
    <w:rsid w:val="00D60C22"/>
    <w:rsid w:val="00D727FE"/>
    <w:rsid w:val="00D759EF"/>
    <w:rsid w:val="00F239F1"/>
    <w:rsid w:val="00F32134"/>
    <w:rsid w:val="1BB2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D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BE2"/>
  </w:style>
  <w:style w:type="paragraph" w:styleId="a5">
    <w:name w:val="footer"/>
    <w:basedOn w:val="a"/>
    <w:link w:val="a6"/>
    <w:uiPriority w:val="99"/>
    <w:unhideWhenUsed/>
    <w:rsid w:val="0019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BE2"/>
  </w:style>
  <w:style w:type="table" w:styleId="a7">
    <w:name w:val="Table Grid"/>
    <w:basedOn w:val="a1"/>
    <w:uiPriority w:val="39"/>
    <w:rsid w:val="00190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0738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759E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80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80A18"/>
    <w:rPr>
      <w:i/>
      <w:iCs/>
    </w:rPr>
  </w:style>
  <w:style w:type="character" w:styleId="ac">
    <w:name w:val="Strong"/>
    <w:basedOn w:val="a0"/>
    <w:uiPriority w:val="22"/>
    <w:qFormat/>
    <w:rsid w:val="00376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0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" TargetMode="External"/><Relationship Id="rId13" Type="http://schemas.openxmlformats.org/officeDocument/2006/relationships/hyperlink" Target="https://www.englishzoom.ru/stati-po-metodike-prepodavaniya/chto-takoe-elektronnyj-korpus-tekstov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napal.jimdo.com/%D0%BC%D0%BE%D0%B8-%D0%BA%D1%83%D1%80%D1%81%D1%8B/%D0%B8%D0%BD%D1%84%D0%BE%D1%80%D0%BC%D0%B0%D1%86%D0%B8%D0%BE%D0%BD%D0%BD%D1%8B%D0%B5-%D1%82%D0%B5%D1%85%D0%BD%D0%BE%D0%BB%D0%BE%D0%B3%D0%B8%D0%B8-%D0%B2-%D0%BB%D0%B8%D0%BD%D0%B3%D0%B2%D0%B8%D1%81%D1%82%D0%B8%D0%BA%D0%B5/%D1%8D%D0%BB%D0%B5%D0%BA%D1%82%D1%80%D0%BE%D0%BD%D0%BD%D1%8B%D0%B5-%D0%BA%D0%BE%D1%80%D0%BF%D1%83%D1%81%D0%B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corpora.ru/corpora-intro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uscorpor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tcorp.ox.ac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F889-CDDA-47E2-901C-67767ACF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Оганнисян Офеля Жирайровна</dc:creator>
  <cp:lastModifiedBy>ADmin</cp:lastModifiedBy>
  <cp:revision>5</cp:revision>
  <dcterms:created xsi:type="dcterms:W3CDTF">2019-06-04T17:56:00Z</dcterms:created>
  <dcterms:modified xsi:type="dcterms:W3CDTF">2019-06-08T19:12:00Z</dcterms:modified>
</cp:coreProperties>
</file>