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0DA" w:rsidRPr="00971E29" w:rsidRDefault="00FE00DA" w:rsidP="00FE00DA">
      <w:pPr>
        <w:pStyle w:val="a4"/>
        <w:ind w:firstLine="567"/>
        <w:rPr>
          <w:rFonts w:ascii="Times New Roman" w:hAnsi="Times New Roman" w:cs="Times New Roman"/>
          <w:sz w:val="28"/>
          <w:szCs w:val="28"/>
        </w:rPr>
      </w:pPr>
      <w:r>
        <w:rPr>
          <w:rFonts w:ascii="Times New Roman" w:hAnsi="Times New Roman" w:cs="Times New Roman"/>
          <w:sz w:val="28"/>
          <w:szCs w:val="28"/>
        </w:rPr>
        <w:t>Д</w:t>
      </w:r>
      <w:r w:rsidRPr="00971E29">
        <w:rPr>
          <w:rFonts w:ascii="Times New Roman" w:hAnsi="Times New Roman" w:cs="Times New Roman"/>
          <w:sz w:val="28"/>
          <w:szCs w:val="28"/>
        </w:rPr>
        <w:t>аже транжиру не обрадует ситуация, когда с банковской карты без предупреждения и совершенно неожиданно начинают списываться деньги, пусть и небольшие. Но в ближайшее время такое может произойти со многими пассажирами муниципального транспорта</w:t>
      </w:r>
      <w:r w:rsidRPr="00FE00DA">
        <w:rPr>
          <w:rFonts w:ascii="Times New Roman" w:hAnsi="Times New Roman" w:cs="Times New Roman"/>
          <w:sz w:val="28"/>
          <w:szCs w:val="28"/>
        </w:rPr>
        <w:t xml:space="preserve"> </w:t>
      </w:r>
      <w:r w:rsidRPr="00971E29">
        <w:rPr>
          <w:rFonts w:ascii="Times New Roman" w:hAnsi="Times New Roman" w:cs="Times New Roman"/>
          <w:sz w:val="28"/>
          <w:szCs w:val="28"/>
        </w:rPr>
        <w:t>Твери</w:t>
      </w:r>
    </w:p>
    <w:p w:rsidR="00FE00DA" w:rsidRDefault="00FE00DA"/>
    <w:tbl>
      <w:tblPr>
        <w:tblStyle w:val="a3"/>
        <w:tblW w:w="4971" w:type="pct"/>
        <w:tblLook w:val="04A0" w:firstRow="1" w:lastRow="0" w:firstColumn="1" w:lastColumn="0" w:noHBand="0" w:noVBand="1"/>
      </w:tblPr>
      <w:tblGrid>
        <w:gridCol w:w="2251"/>
        <w:gridCol w:w="2252"/>
        <w:gridCol w:w="2252"/>
        <w:gridCol w:w="2252"/>
      </w:tblGrid>
      <w:tr w:rsidR="00971E29" w:rsidTr="00FE00DA">
        <w:trPr>
          <w:trHeight w:val="557"/>
        </w:trPr>
        <w:tc>
          <w:tcPr>
            <w:tcW w:w="1250" w:type="pct"/>
          </w:tcPr>
          <w:p w:rsidR="00971E29" w:rsidRPr="00971E29" w:rsidRDefault="00971E29" w:rsidP="00FE00DA">
            <w:pPr>
              <w:jc w:val="both"/>
              <w:rPr>
                <w:rFonts w:ascii="Times New Roman" w:hAnsi="Times New Roman" w:cs="Times New Roman"/>
                <w:sz w:val="28"/>
                <w:szCs w:val="28"/>
                <w:lang w:val="en-US"/>
              </w:rPr>
            </w:pPr>
            <w:r>
              <w:rPr>
                <w:rFonts w:ascii="Times New Roman" w:hAnsi="Times New Roman" w:cs="Times New Roman"/>
                <w:sz w:val="28"/>
                <w:szCs w:val="28"/>
                <w:lang w:val="en-US"/>
              </w:rPr>
              <w:t>Prompt</w:t>
            </w:r>
            <w:r w:rsidR="00FE00DA">
              <w:rPr>
                <w:rFonts w:ascii="Times New Roman" w:hAnsi="Times New Roman" w:cs="Times New Roman"/>
                <w:sz w:val="28"/>
                <w:szCs w:val="28"/>
                <w:lang w:val="en-US"/>
              </w:rPr>
              <w:t xml:space="preserve"> translator</w:t>
            </w:r>
          </w:p>
        </w:tc>
        <w:tc>
          <w:tcPr>
            <w:tcW w:w="1250" w:type="pct"/>
          </w:tcPr>
          <w:p w:rsidR="00971E29" w:rsidRPr="00971E29" w:rsidRDefault="00971E29" w:rsidP="00FE00DA">
            <w:pPr>
              <w:widowControl w:val="0"/>
              <w:jc w:val="both"/>
              <w:rPr>
                <w:rFonts w:ascii="Times New Roman" w:hAnsi="Times New Roman" w:cs="Times New Roman"/>
                <w:sz w:val="28"/>
                <w:szCs w:val="28"/>
                <w:lang w:val="en-US"/>
              </w:rPr>
            </w:pPr>
            <w:r w:rsidRPr="00971E29">
              <w:rPr>
                <w:rFonts w:ascii="Times New Roman" w:hAnsi="Times New Roman" w:cs="Times New Roman"/>
                <w:sz w:val="28"/>
                <w:szCs w:val="28"/>
                <w:lang w:val="en-US"/>
              </w:rPr>
              <w:t>Google translator</w:t>
            </w:r>
          </w:p>
        </w:tc>
        <w:tc>
          <w:tcPr>
            <w:tcW w:w="1250" w:type="pct"/>
          </w:tcPr>
          <w:p w:rsidR="00971E29" w:rsidRPr="00971E29" w:rsidRDefault="00971E29" w:rsidP="00FE00DA">
            <w:pPr>
              <w:jc w:val="both"/>
              <w:rPr>
                <w:rFonts w:ascii="Times New Roman" w:hAnsi="Times New Roman" w:cs="Times New Roman"/>
                <w:sz w:val="28"/>
                <w:szCs w:val="28"/>
                <w:lang w:val="en-US"/>
              </w:rPr>
            </w:pPr>
            <w:r w:rsidRPr="00971E29">
              <w:rPr>
                <w:rFonts w:ascii="Times New Roman" w:hAnsi="Times New Roman" w:cs="Times New Roman"/>
                <w:sz w:val="28"/>
                <w:szCs w:val="28"/>
                <w:lang w:val="en-US"/>
              </w:rPr>
              <w:t>Yandex</w:t>
            </w:r>
            <w:r w:rsidR="00FE00DA">
              <w:rPr>
                <w:rFonts w:ascii="Times New Roman" w:hAnsi="Times New Roman" w:cs="Times New Roman"/>
                <w:sz w:val="28"/>
                <w:szCs w:val="28"/>
                <w:lang w:val="en-US"/>
              </w:rPr>
              <w:t xml:space="preserve"> translator</w:t>
            </w:r>
          </w:p>
        </w:tc>
        <w:tc>
          <w:tcPr>
            <w:tcW w:w="1250" w:type="pct"/>
          </w:tcPr>
          <w:p w:rsidR="00971E29" w:rsidRPr="00971E29" w:rsidRDefault="00971E29" w:rsidP="00FE00DA">
            <w:pPr>
              <w:jc w:val="both"/>
              <w:rPr>
                <w:rFonts w:ascii="Times New Roman" w:hAnsi="Times New Roman" w:cs="Times New Roman"/>
                <w:sz w:val="28"/>
                <w:szCs w:val="28"/>
                <w:lang w:val="en-US"/>
              </w:rPr>
            </w:pPr>
            <w:r w:rsidRPr="00971E29">
              <w:rPr>
                <w:rFonts w:ascii="Times New Roman" w:hAnsi="Times New Roman" w:cs="Times New Roman"/>
                <w:sz w:val="28"/>
                <w:szCs w:val="28"/>
                <w:lang w:val="en-US"/>
              </w:rPr>
              <w:t xml:space="preserve">Reverso </w:t>
            </w:r>
            <w:r w:rsidR="00FE00DA">
              <w:rPr>
                <w:rFonts w:ascii="Times New Roman" w:hAnsi="Times New Roman" w:cs="Times New Roman"/>
                <w:sz w:val="28"/>
                <w:szCs w:val="28"/>
                <w:lang w:val="en-US"/>
              </w:rPr>
              <w:t>–</w:t>
            </w:r>
            <w:r w:rsidRPr="00971E29">
              <w:rPr>
                <w:rFonts w:ascii="Times New Roman" w:hAnsi="Times New Roman" w:cs="Times New Roman"/>
                <w:sz w:val="28"/>
                <w:szCs w:val="28"/>
                <w:lang w:val="en-US"/>
              </w:rPr>
              <w:t>context</w:t>
            </w:r>
            <w:r w:rsidR="00FE00DA">
              <w:rPr>
                <w:rFonts w:ascii="Times New Roman" w:hAnsi="Times New Roman" w:cs="Times New Roman"/>
                <w:sz w:val="28"/>
                <w:szCs w:val="28"/>
                <w:lang w:val="en-US"/>
              </w:rPr>
              <w:t xml:space="preserve"> translator</w:t>
            </w:r>
          </w:p>
        </w:tc>
      </w:tr>
      <w:tr w:rsidR="00971E29" w:rsidRPr="00971E29" w:rsidTr="00FE00DA">
        <w:trPr>
          <w:trHeight w:val="1966"/>
        </w:trPr>
        <w:tc>
          <w:tcPr>
            <w:tcW w:w="1250" w:type="pct"/>
          </w:tcPr>
          <w:p w:rsidR="00971E29" w:rsidRPr="00971E29" w:rsidRDefault="00971E29" w:rsidP="00FE00DA">
            <w:pPr>
              <w:jc w:val="both"/>
              <w:rPr>
                <w:rFonts w:ascii="Times New Roman" w:hAnsi="Times New Roman" w:cs="Times New Roman"/>
                <w:sz w:val="28"/>
                <w:szCs w:val="28"/>
                <w:lang w:val="en-US"/>
              </w:rPr>
            </w:pPr>
            <w:r w:rsidRPr="00971E29">
              <w:rPr>
                <w:rFonts w:ascii="Times New Roman" w:hAnsi="Times New Roman" w:cs="Times New Roman"/>
                <w:sz w:val="28"/>
                <w:szCs w:val="28"/>
                <w:lang w:val="en-US"/>
              </w:rPr>
              <w:t>Even the tranjir will not be happy with the situation when the bank card without warning and completely unexpectedly begins to charge money, albeit small. But in the near future this can happen to many passengers of Tver municipal</w:t>
            </w:r>
          </w:p>
        </w:tc>
        <w:tc>
          <w:tcPr>
            <w:tcW w:w="1250" w:type="pct"/>
          </w:tcPr>
          <w:p w:rsidR="00971E29" w:rsidRPr="00FE00DA" w:rsidRDefault="00971E29" w:rsidP="00FE00DA">
            <w:pPr>
              <w:widowControl w:val="0"/>
              <w:jc w:val="both"/>
              <w:rPr>
                <w:rFonts w:asciiTheme="majorBidi" w:hAnsiTheme="majorBidi" w:cstheme="majorBidi"/>
                <w:sz w:val="28"/>
                <w:szCs w:val="28"/>
                <w:lang w:val="en-US"/>
              </w:rPr>
            </w:pPr>
            <w:r w:rsidRPr="002C67A8">
              <w:rPr>
                <w:rFonts w:asciiTheme="majorBidi" w:hAnsiTheme="majorBidi" w:cstheme="majorBidi"/>
                <w:sz w:val="28"/>
                <w:szCs w:val="28"/>
                <w:lang w:val="en-US"/>
              </w:rPr>
              <w:t>Even a spendthrift will not be happy with a situation where money, even if small, begins to be debited from a credit card without warning and quite unexpectedly. But in the near future this can happen with many passengers of the municipal transport of Tver.</w:t>
            </w:r>
          </w:p>
        </w:tc>
        <w:tc>
          <w:tcPr>
            <w:tcW w:w="1250" w:type="pct"/>
          </w:tcPr>
          <w:p w:rsidR="00971E29" w:rsidRPr="00971E29" w:rsidRDefault="00971E29" w:rsidP="00FE00DA">
            <w:pPr>
              <w:jc w:val="both"/>
              <w:rPr>
                <w:rFonts w:ascii="Times New Roman" w:hAnsi="Times New Roman" w:cs="Times New Roman"/>
                <w:sz w:val="28"/>
                <w:szCs w:val="28"/>
                <w:lang w:val="en-US"/>
              </w:rPr>
            </w:pPr>
            <w:r w:rsidRPr="002C67A8">
              <w:rPr>
                <w:rFonts w:asciiTheme="majorBidi" w:hAnsiTheme="majorBidi" w:cstheme="majorBidi"/>
                <w:sz w:val="28"/>
                <w:szCs w:val="28"/>
                <w:lang w:val="en-US"/>
              </w:rPr>
              <w:t>Even a spender will not be pleased with the situation when money, even small, begins to be written off from a Bank card without warning and completely unexpectedly. But in the near future this can happen to many passengers of municipal transport of</w:t>
            </w:r>
            <w:r w:rsidR="00FE00DA">
              <w:rPr>
                <w:rFonts w:asciiTheme="majorBidi" w:hAnsiTheme="majorBidi" w:cstheme="majorBidi"/>
                <w:sz w:val="28"/>
                <w:szCs w:val="28"/>
                <w:lang w:val="en-US"/>
              </w:rPr>
              <w:t xml:space="preserve"> </w:t>
            </w:r>
            <w:r w:rsidR="00FE00DA" w:rsidRPr="002C67A8">
              <w:rPr>
                <w:rFonts w:asciiTheme="majorBidi" w:hAnsiTheme="majorBidi" w:cstheme="majorBidi"/>
                <w:sz w:val="28"/>
                <w:szCs w:val="28"/>
                <w:lang w:val="en-US"/>
              </w:rPr>
              <w:t>Tver.</w:t>
            </w:r>
            <w:bookmarkStart w:id="0" w:name="_GoBack"/>
            <w:bookmarkEnd w:id="0"/>
          </w:p>
        </w:tc>
        <w:tc>
          <w:tcPr>
            <w:tcW w:w="1250" w:type="pct"/>
          </w:tcPr>
          <w:p w:rsidR="00971E29" w:rsidRPr="00971E29" w:rsidRDefault="00971E29" w:rsidP="00FE00DA">
            <w:pPr>
              <w:jc w:val="both"/>
              <w:rPr>
                <w:rFonts w:ascii="Times New Roman" w:hAnsi="Times New Roman" w:cs="Times New Roman"/>
                <w:sz w:val="28"/>
                <w:szCs w:val="28"/>
                <w:lang w:val="en-US"/>
              </w:rPr>
            </w:pPr>
            <w:r w:rsidRPr="002C67A8">
              <w:rPr>
                <w:rFonts w:asciiTheme="majorBidi" w:hAnsiTheme="majorBidi" w:cstheme="majorBidi"/>
                <w:sz w:val="28"/>
                <w:szCs w:val="28"/>
                <w:lang w:val="en-US"/>
              </w:rPr>
              <w:t>Even the tranzhir is not happy with the situation when money is written off from the bank card without warning and completely unexpectedly start to be written off, albeit small. But in the near future this can happen with many passengers of Tver municipal transport</w:t>
            </w:r>
          </w:p>
        </w:tc>
      </w:tr>
    </w:tbl>
    <w:p w:rsidR="00B206C2" w:rsidRPr="00971E29" w:rsidRDefault="00FE00DA" w:rsidP="00971E29">
      <w:pPr>
        <w:tabs>
          <w:tab w:val="left" w:pos="1701"/>
        </w:tabs>
        <w:rPr>
          <w:rFonts w:ascii="Times New Roman" w:hAnsi="Times New Roman" w:cs="Times New Roman"/>
          <w:sz w:val="28"/>
          <w:szCs w:val="28"/>
          <w:lang w:val="en-US"/>
        </w:rPr>
      </w:pPr>
    </w:p>
    <w:sectPr w:rsidR="00B206C2" w:rsidRPr="00971E29" w:rsidSect="00FE00DA">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E29" w:rsidRDefault="00971E29" w:rsidP="00971E29">
      <w:pPr>
        <w:spacing w:after="0" w:line="240" w:lineRule="auto"/>
      </w:pPr>
      <w:r>
        <w:separator/>
      </w:r>
    </w:p>
  </w:endnote>
  <w:endnote w:type="continuationSeparator" w:id="0">
    <w:p w:rsidR="00971E29" w:rsidRDefault="00971E29" w:rsidP="0097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E29" w:rsidRDefault="00971E29" w:rsidP="00971E29">
      <w:pPr>
        <w:spacing w:after="0" w:line="240" w:lineRule="auto"/>
      </w:pPr>
      <w:r>
        <w:separator/>
      </w:r>
    </w:p>
  </w:footnote>
  <w:footnote w:type="continuationSeparator" w:id="0">
    <w:p w:rsidR="00971E29" w:rsidRDefault="00971E29" w:rsidP="00971E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29"/>
    <w:rsid w:val="00361DA8"/>
    <w:rsid w:val="00971E29"/>
    <w:rsid w:val="00B111FA"/>
    <w:rsid w:val="00FE0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6D09"/>
  <w15:chartTrackingRefBased/>
  <w15:docId w15:val="{D8FE5D46-460C-446A-8813-05C38C02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1E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1E29"/>
  </w:style>
  <w:style w:type="paragraph" w:styleId="a6">
    <w:name w:val="footer"/>
    <w:basedOn w:val="a"/>
    <w:link w:val="a7"/>
    <w:uiPriority w:val="99"/>
    <w:unhideWhenUsed/>
    <w:rsid w:val="00971E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1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1AE6EFF6</Template>
  <TotalTime>21</TotalTime>
  <Pages>1</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 Тамиля</dc:creator>
  <cp:keywords/>
  <dc:description/>
  <cp:lastModifiedBy>Мустафаева Тамиля</cp:lastModifiedBy>
  <cp:revision>1</cp:revision>
  <dcterms:created xsi:type="dcterms:W3CDTF">2019-11-29T05:38:00Z</dcterms:created>
  <dcterms:modified xsi:type="dcterms:W3CDTF">2019-11-29T06:02:00Z</dcterms:modified>
</cp:coreProperties>
</file>