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97" w:rsidRPr="006E0C97" w:rsidRDefault="006E0C97" w:rsidP="00714D36">
      <w:pPr>
        <w:keepNext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E0C97">
        <w:rPr>
          <w:rFonts w:ascii="Times New Roman" w:hAnsi="Times New Roman"/>
          <w:bCs/>
          <w:kern w:val="32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6E0C97" w:rsidRPr="006E0C97" w:rsidRDefault="006E0C97" w:rsidP="00A8495C">
      <w:pPr>
        <w:keepNext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0C97">
        <w:rPr>
          <w:rFonts w:ascii="Times New Roman" w:hAnsi="Times New Roman"/>
          <w:bCs/>
          <w:kern w:val="32"/>
          <w:sz w:val="28"/>
          <w:szCs w:val="28"/>
          <w:lang w:eastAsia="ru-RU"/>
        </w:rPr>
        <w:t>ФГБОУ ВПО «Тверской Государственный Университет»</w:t>
      </w:r>
    </w:p>
    <w:p w:rsidR="0045380B" w:rsidRPr="006E0C97" w:rsidRDefault="00506A1D" w:rsidP="00714D36">
      <w:pPr>
        <w:keepNext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0C97">
        <w:rPr>
          <w:rFonts w:ascii="Times New Roman" w:hAnsi="Times New Roman"/>
          <w:sz w:val="28"/>
          <w:szCs w:val="28"/>
          <w:lang w:eastAsia="ru-RU"/>
        </w:rPr>
        <w:t>Факультет иностранных</w:t>
      </w:r>
      <w:r w:rsidR="00A1376D" w:rsidRPr="006E0C97">
        <w:rPr>
          <w:rFonts w:ascii="Times New Roman" w:hAnsi="Times New Roman"/>
          <w:sz w:val="28"/>
          <w:szCs w:val="28"/>
          <w:lang w:eastAsia="ru-RU"/>
        </w:rPr>
        <w:t xml:space="preserve"> языков и международной коммуникации</w:t>
      </w:r>
    </w:p>
    <w:p w:rsidR="0045380B" w:rsidRPr="006E0C97" w:rsidRDefault="006E0C97" w:rsidP="00714D36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Направление «Лингвистика»</w:t>
      </w:r>
    </w:p>
    <w:p w:rsidR="0045380B" w:rsidRPr="006E0C97" w:rsidRDefault="0045380B" w:rsidP="00714D36">
      <w:pPr>
        <w:keepNext/>
        <w:spacing w:line="360" w:lineRule="auto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6E0C97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Реферат</w:t>
      </w:r>
      <w:r w:rsidR="006E0C97" w:rsidRPr="006E0C97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на тему:</w:t>
      </w:r>
    </w:p>
    <w:p w:rsidR="006E0C97" w:rsidRPr="006E0C97" w:rsidRDefault="006E0C97" w:rsidP="00714D3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0C97">
        <w:rPr>
          <w:rFonts w:ascii="Times New Roman" w:hAnsi="Times New Roman"/>
          <w:b/>
          <w:sz w:val="28"/>
          <w:szCs w:val="28"/>
          <w:lang w:eastAsia="ru-RU"/>
        </w:rPr>
        <w:t>«Виды носителей информации»</w:t>
      </w:r>
    </w:p>
    <w:p w:rsidR="0045380B" w:rsidRDefault="0045380B" w:rsidP="00714D36">
      <w:pPr>
        <w:keepNext/>
        <w:spacing w:line="360" w:lineRule="auto"/>
        <w:jc w:val="center"/>
        <w:rPr>
          <w:rFonts w:ascii="Times New Roman" w:hAnsi="Times New Roman"/>
          <w:sz w:val="40"/>
          <w:lang w:eastAsia="ru-RU"/>
        </w:rPr>
      </w:pPr>
    </w:p>
    <w:p w:rsidR="0045380B" w:rsidRDefault="0045380B" w:rsidP="0045380B">
      <w:pPr>
        <w:spacing w:line="360" w:lineRule="auto"/>
        <w:ind w:right="-5"/>
        <w:jc w:val="center"/>
        <w:rPr>
          <w:rFonts w:ascii="Times New Roman" w:hAnsi="Times New Roman"/>
          <w:sz w:val="40"/>
          <w:szCs w:val="40"/>
          <w:lang w:eastAsia="ru-RU"/>
        </w:rPr>
      </w:pPr>
    </w:p>
    <w:p w:rsidR="009E50B5" w:rsidRDefault="009E50B5" w:rsidP="0045380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036C" w:rsidRDefault="00B8036C" w:rsidP="00A849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823"/>
        <w:gridCol w:w="5237"/>
      </w:tblGrid>
      <w:tr w:rsidR="00B8036C" w:rsidRPr="002D4BE0" w:rsidTr="002D4BE0">
        <w:tc>
          <w:tcPr>
            <w:tcW w:w="3823" w:type="dxa"/>
            <w:shd w:val="clear" w:color="auto" w:fill="auto"/>
          </w:tcPr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7" w:type="dxa"/>
            <w:shd w:val="clear" w:color="auto" w:fill="auto"/>
          </w:tcPr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BE0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BE0">
              <w:rPr>
                <w:rFonts w:ascii="Times New Roman" w:hAnsi="Times New Roman"/>
                <w:sz w:val="28"/>
                <w:szCs w:val="28"/>
              </w:rPr>
              <w:t xml:space="preserve">студентка </w:t>
            </w:r>
            <w:r w:rsidRPr="00A8495C">
              <w:rPr>
                <w:rFonts w:ascii="Times New Roman" w:hAnsi="Times New Roman"/>
                <w:sz w:val="28"/>
                <w:szCs w:val="28"/>
              </w:rPr>
              <w:t>I</w:t>
            </w:r>
            <w:r w:rsidRPr="002D4BE0">
              <w:rPr>
                <w:rFonts w:ascii="Times New Roman" w:hAnsi="Times New Roman"/>
                <w:sz w:val="28"/>
                <w:szCs w:val="28"/>
              </w:rPr>
              <w:t xml:space="preserve"> курса факультета ИЯ и МК</w:t>
            </w:r>
          </w:p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BE0">
              <w:rPr>
                <w:rFonts w:ascii="Times New Roman" w:hAnsi="Times New Roman"/>
                <w:sz w:val="28"/>
                <w:szCs w:val="28"/>
              </w:rPr>
              <w:t>группа 13</w:t>
            </w:r>
          </w:p>
          <w:p w:rsidR="00B8036C" w:rsidRPr="002D4BE0" w:rsidRDefault="00DB2CB8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Шебаршина Арина Сергеевна</w:t>
            </w:r>
          </w:p>
        </w:tc>
      </w:tr>
      <w:tr w:rsidR="00B8036C" w:rsidRPr="002D4BE0" w:rsidTr="002D4BE0">
        <w:tc>
          <w:tcPr>
            <w:tcW w:w="3823" w:type="dxa"/>
            <w:shd w:val="clear" w:color="auto" w:fill="auto"/>
          </w:tcPr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7" w:type="dxa"/>
            <w:shd w:val="clear" w:color="auto" w:fill="auto"/>
          </w:tcPr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36C" w:rsidRPr="002D4BE0" w:rsidTr="002D4BE0">
        <w:tc>
          <w:tcPr>
            <w:tcW w:w="3823" w:type="dxa"/>
            <w:shd w:val="clear" w:color="auto" w:fill="auto"/>
          </w:tcPr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7" w:type="dxa"/>
            <w:shd w:val="clear" w:color="auto" w:fill="auto"/>
          </w:tcPr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BE0">
              <w:rPr>
                <w:rFonts w:ascii="Times New Roman" w:hAnsi="Times New Roman"/>
                <w:sz w:val="28"/>
                <w:szCs w:val="28"/>
              </w:rPr>
              <w:t>Проверила:</w:t>
            </w:r>
          </w:p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BE0">
              <w:rPr>
                <w:rFonts w:ascii="Times New Roman" w:hAnsi="Times New Roman"/>
                <w:sz w:val="28"/>
                <w:szCs w:val="28"/>
              </w:rPr>
              <w:t>к.ф.н., доцент кафедры английского яз</w:t>
            </w:r>
            <w:r w:rsidRPr="002D4BE0">
              <w:rPr>
                <w:rFonts w:ascii="Times New Roman" w:hAnsi="Times New Roman"/>
                <w:sz w:val="28"/>
                <w:szCs w:val="28"/>
              </w:rPr>
              <w:t>ы</w:t>
            </w:r>
            <w:r w:rsidRPr="002D4BE0">
              <w:rPr>
                <w:rFonts w:ascii="Times New Roman" w:hAnsi="Times New Roman"/>
                <w:sz w:val="28"/>
                <w:szCs w:val="28"/>
              </w:rPr>
              <w:t>ка</w:t>
            </w:r>
          </w:p>
          <w:p w:rsidR="00B8036C" w:rsidRPr="002D4BE0" w:rsidRDefault="00B8036C" w:rsidP="00A849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BE0">
              <w:rPr>
                <w:rFonts w:ascii="Times New Roman" w:hAnsi="Times New Roman"/>
                <w:sz w:val="28"/>
                <w:szCs w:val="28"/>
              </w:rPr>
              <w:t>Е.М. Масленникова</w:t>
            </w:r>
          </w:p>
        </w:tc>
      </w:tr>
    </w:tbl>
    <w:p w:rsidR="002D4BE0" w:rsidRDefault="002D4BE0" w:rsidP="00A8495C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036C" w:rsidRDefault="00B8036C" w:rsidP="00A8495C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2D4BE0" w:rsidRDefault="002D4BE0" w:rsidP="00A8495C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2DD2" w:rsidRDefault="00282DD2" w:rsidP="00981439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955A8" w:rsidRPr="00E955A8" w:rsidRDefault="00E32973" w:rsidP="007976CB">
      <w:pPr>
        <w:spacing w:line="360" w:lineRule="auto"/>
        <w:jc w:val="center"/>
        <w:rPr>
          <w:rFonts w:ascii="Times New Roman" w:hAnsi="Times New Roman"/>
          <w:b/>
          <w:i/>
          <w:sz w:val="32"/>
        </w:rPr>
      </w:pPr>
      <w:r w:rsidRPr="00E3297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955A8" w:rsidRDefault="00E955A8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  <w:r w:rsidR="007976CB">
        <w:rPr>
          <w:rFonts w:ascii="Times New Roman" w:hAnsi="Times New Roman"/>
          <w:sz w:val="28"/>
        </w:rPr>
        <w:t xml:space="preserve"> …</w:t>
      </w:r>
      <w:r>
        <w:rPr>
          <w:rFonts w:ascii="Times New Roman" w:hAnsi="Times New Roman"/>
          <w:sz w:val="28"/>
        </w:rPr>
        <w:t>………………………………………………………………………. 3</w:t>
      </w:r>
    </w:p>
    <w:p w:rsidR="00E955A8" w:rsidRDefault="007976CB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B67BE">
        <w:rPr>
          <w:rFonts w:ascii="Times New Roman" w:hAnsi="Times New Roman"/>
          <w:sz w:val="28"/>
        </w:rPr>
        <w:t>Виды носителей информ</w:t>
      </w:r>
      <w:r w:rsidR="001B67BE">
        <w:rPr>
          <w:rFonts w:ascii="Times New Roman" w:hAnsi="Times New Roman"/>
          <w:sz w:val="28"/>
        </w:rPr>
        <w:t>а</w:t>
      </w:r>
      <w:r w:rsidR="001B67BE">
        <w:rPr>
          <w:rFonts w:ascii="Times New Roman" w:hAnsi="Times New Roman"/>
          <w:sz w:val="28"/>
        </w:rPr>
        <w:t>ции</w:t>
      </w:r>
      <w:r>
        <w:rPr>
          <w:rFonts w:ascii="Times New Roman" w:hAnsi="Times New Roman"/>
          <w:sz w:val="28"/>
        </w:rPr>
        <w:t xml:space="preserve"> ………</w:t>
      </w:r>
      <w:r w:rsidR="001B67BE">
        <w:rPr>
          <w:rFonts w:ascii="Times New Roman" w:hAnsi="Times New Roman"/>
          <w:sz w:val="28"/>
        </w:rPr>
        <w:t>.</w:t>
      </w:r>
      <w:r w:rsidR="00E955A8">
        <w:rPr>
          <w:rFonts w:ascii="Times New Roman" w:hAnsi="Times New Roman"/>
          <w:sz w:val="28"/>
        </w:rPr>
        <w:t>……</w:t>
      </w:r>
      <w:r>
        <w:rPr>
          <w:rFonts w:ascii="Times New Roman" w:hAnsi="Times New Roman"/>
          <w:sz w:val="28"/>
        </w:rPr>
        <w:t>…</w:t>
      </w:r>
      <w:r w:rsidR="00E955A8">
        <w:rPr>
          <w:rFonts w:ascii="Times New Roman" w:hAnsi="Times New Roman"/>
          <w:sz w:val="28"/>
        </w:rPr>
        <w:t>………...</w:t>
      </w:r>
      <w:r>
        <w:rPr>
          <w:rFonts w:ascii="Times New Roman" w:hAnsi="Times New Roman"/>
          <w:sz w:val="28"/>
        </w:rPr>
        <w:t>..</w:t>
      </w:r>
      <w:r w:rsidR="00E955A8">
        <w:rPr>
          <w:rFonts w:ascii="Times New Roman" w:hAnsi="Times New Roman"/>
          <w:sz w:val="28"/>
        </w:rPr>
        <w:t>……………...….…</w:t>
      </w:r>
      <w:r>
        <w:rPr>
          <w:rFonts w:ascii="Times New Roman" w:hAnsi="Times New Roman"/>
          <w:sz w:val="28"/>
        </w:rPr>
        <w:t xml:space="preserve"> </w:t>
      </w:r>
      <w:r w:rsidR="001E6130">
        <w:rPr>
          <w:rFonts w:ascii="Times New Roman" w:hAnsi="Times New Roman"/>
          <w:sz w:val="28"/>
        </w:rPr>
        <w:t>3</w:t>
      </w:r>
    </w:p>
    <w:p w:rsidR="00E955A8" w:rsidRDefault="007976CB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1B67BE">
        <w:rPr>
          <w:rFonts w:ascii="Times New Roman" w:hAnsi="Times New Roman"/>
          <w:sz w:val="28"/>
        </w:rPr>
        <w:t>Классификация носителей информ</w:t>
      </w:r>
      <w:r w:rsidR="001B67BE">
        <w:rPr>
          <w:rFonts w:ascii="Times New Roman" w:hAnsi="Times New Roman"/>
          <w:sz w:val="28"/>
        </w:rPr>
        <w:t>а</w:t>
      </w:r>
      <w:r w:rsidR="001B67BE">
        <w:rPr>
          <w:rFonts w:ascii="Times New Roman" w:hAnsi="Times New Roman"/>
          <w:sz w:val="28"/>
        </w:rPr>
        <w:t>ции</w:t>
      </w:r>
      <w:r>
        <w:rPr>
          <w:rFonts w:ascii="Times New Roman" w:hAnsi="Times New Roman"/>
          <w:sz w:val="28"/>
        </w:rPr>
        <w:t xml:space="preserve"> ………………………</w:t>
      </w:r>
      <w:r w:rsidR="00E955A8">
        <w:rPr>
          <w:rFonts w:ascii="Times New Roman" w:hAnsi="Times New Roman"/>
          <w:sz w:val="28"/>
        </w:rPr>
        <w:t>….</w:t>
      </w:r>
      <w:r>
        <w:rPr>
          <w:rFonts w:ascii="Times New Roman" w:hAnsi="Times New Roman"/>
          <w:sz w:val="28"/>
        </w:rPr>
        <w:t>.</w:t>
      </w:r>
      <w:r w:rsidR="00E955A8">
        <w:rPr>
          <w:rFonts w:ascii="Times New Roman" w:hAnsi="Times New Roman"/>
          <w:sz w:val="28"/>
        </w:rPr>
        <w:t>…..…..</w:t>
      </w:r>
      <w:r w:rsidR="00464B18"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</w:rPr>
        <w:t xml:space="preserve"> </w:t>
      </w:r>
      <w:r w:rsidR="001E6130">
        <w:rPr>
          <w:rFonts w:ascii="Times New Roman" w:hAnsi="Times New Roman"/>
          <w:sz w:val="28"/>
        </w:rPr>
        <w:t>4</w:t>
      </w:r>
    </w:p>
    <w:p w:rsidR="00464B18" w:rsidRDefault="00464B18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Электронные носители</w:t>
      </w:r>
      <w:r w:rsidR="001E6130">
        <w:rPr>
          <w:rFonts w:ascii="Times New Roman" w:hAnsi="Times New Roman"/>
          <w:sz w:val="28"/>
        </w:rPr>
        <w:t xml:space="preserve"> ……………………………………….……………… 5</w:t>
      </w:r>
    </w:p>
    <w:p w:rsidR="00464B18" w:rsidRDefault="00487863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464B18">
        <w:rPr>
          <w:rFonts w:ascii="Times New Roman" w:hAnsi="Times New Roman"/>
          <w:sz w:val="28"/>
        </w:rPr>
        <w:t>. Устройства хранения информации</w:t>
      </w:r>
      <w:r w:rsidR="001E6130">
        <w:rPr>
          <w:rFonts w:ascii="Times New Roman" w:hAnsi="Times New Roman"/>
          <w:sz w:val="28"/>
        </w:rPr>
        <w:t xml:space="preserve"> ………………………………………….. 6</w:t>
      </w:r>
    </w:p>
    <w:p w:rsidR="00E955A8" w:rsidRDefault="00487863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976CB">
        <w:rPr>
          <w:rFonts w:ascii="Times New Roman" w:hAnsi="Times New Roman"/>
          <w:sz w:val="28"/>
        </w:rPr>
        <w:t>. П</w:t>
      </w:r>
      <w:r w:rsidR="00FF479E">
        <w:rPr>
          <w:rFonts w:ascii="Times New Roman" w:hAnsi="Times New Roman"/>
          <w:sz w:val="28"/>
        </w:rPr>
        <w:t>роблема устаревания носителей информации</w:t>
      </w:r>
      <w:r w:rsidR="001E6130">
        <w:rPr>
          <w:rFonts w:ascii="Times New Roman" w:hAnsi="Times New Roman"/>
          <w:sz w:val="28"/>
        </w:rPr>
        <w:t xml:space="preserve"> ………………….………...  6</w:t>
      </w:r>
    </w:p>
    <w:p w:rsidR="00E955A8" w:rsidRDefault="00E955A8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………………………………………...……………………………</w:t>
      </w:r>
      <w:r w:rsidR="001E6130"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 xml:space="preserve"> </w:t>
      </w:r>
      <w:r w:rsidR="001E6130">
        <w:rPr>
          <w:rFonts w:ascii="Times New Roman" w:hAnsi="Times New Roman"/>
          <w:sz w:val="28"/>
        </w:rPr>
        <w:t>7</w:t>
      </w:r>
    </w:p>
    <w:p w:rsidR="00E955A8" w:rsidRDefault="00E955A8" w:rsidP="007976C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 ……………………………………………………….…….</w:t>
      </w:r>
      <w:r w:rsidR="001E6130"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 xml:space="preserve"> </w:t>
      </w:r>
      <w:r w:rsidR="001E6130">
        <w:rPr>
          <w:rFonts w:ascii="Times New Roman" w:hAnsi="Times New Roman"/>
          <w:sz w:val="28"/>
        </w:rPr>
        <w:t>8</w:t>
      </w:r>
    </w:p>
    <w:p w:rsidR="00E32973" w:rsidRPr="0010746A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2973" w:rsidRP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E32973" w:rsidRDefault="00E32973" w:rsidP="007976CB">
      <w:pPr>
        <w:tabs>
          <w:tab w:val="left" w:pos="3544"/>
        </w:tabs>
        <w:spacing w:line="360" w:lineRule="auto"/>
        <w:ind w:left="170" w:right="113" w:firstLine="709"/>
        <w:jc w:val="center"/>
        <w:rPr>
          <w:rFonts w:ascii="Times New Roman" w:hAnsi="Times New Roman"/>
          <w:sz w:val="28"/>
          <w:szCs w:val="28"/>
        </w:rPr>
      </w:pPr>
    </w:p>
    <w:p w:rsidR="001B67BE" w:rsidRDefault="001B67BE" w:rsidP="00714D36">
      <w:pPr>
        <w:tabs>
          <w:tab w:val="left" w:pos="3544"/>
        </w:tabs>
        <w:spacing w:line="360" w:lineRule="auto"/>
        <w:ind w:left="170" w:right="423" w:firstLine="709"/>
        <w:jc w:val="center"/>
        <w:rPr>
          <w:rFonts w:ascii="Times New Roman" w:hAnsi="Times New Roman"/>
          <w:sz w:val="28"/>
          <w:szCs w:val="28"/>
        </w:rPr>
      </w:pPr>
    </w:p>
    <w:p w:rsidR="00E33616" w:rsidRDefault="00E33616" w:rsidP="007976CB">
      <w:pPr>
        <w:tabs>
          <w:tab w:val="left" w:pos="3544"/>
        </w:tabs>
        <w:spacing w:line="360" w:lineRule="auto"/>
        <w:ind w:right="113"/>
        <w:jc w:val="center"/>
        <w:rPr>
          <w:rFonts w:ascii="Times New Roman" w:hAnsi="Times New Roman"/>
          <w:b/>
          <w:sz w:val="32"/>
          <w:szCs w:val="28"/>
        </w:rPr>
        <w:sectPr w:rsidR="00E33616" w:rsidSect="00632BEF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33616" w:rsidRDefault="00E33616" w:rsidP="007976CB">
      <w:pPr>
        <w:tabs>
          <w:tab w:val="left" w:pos="3544"/>
        </w:tabs>
        <w:spacing w:line="360" w:lineRule="auto"/>
        <w:ind w:right="113"/>
        <w:jc w:val="center"/>
        <w:rPr>
          <w:rFonts w:ascii="Times New Roman" w:hAnsi="Times New Roman"/>
          <w:b/>
          <w:sz w:val="32"/>
          <w:szCs w:val="28"/>
        </w:rPr>
        <w:sectPr w:rsidR="00E33616" w:rsidSect="00E33616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B67BE" w:rsidRPr="00E33616" w:rsidRDefault="001B67BE" w:rsidP="007976CB">
      <w:pPr>
        <w:tabs>
          <w:tab w:val="left" w:pos="3544"/>
        </w:tabs>
        <w:spacing w:line="360" w:lineRule="auto"/>
        <w:ind w:right="113"/>
        <w:jc w:val="center"/>
        <w:rPr>
          <w:rFonts w:ascii="Times New Roman" w:hAnsi="Times New Roman"/>
          <w:b/>
          <w:sz w:val="32"/>
          <w:szCs w:val="28"/>
        </w:rPr>
      </w:pPr>
      <w:r w:rsidRPr="00E33616">
        <w:rPr>
          <w:rFonts w:ascii="Times New Roman" w:hAnsi="Times New Roman"/>
          <w:b/>
          <w:sz w:val="32"/>
          <w:szCs w:val="28"/>
        </w:rPr>
        <w:lastRenderedPageBreak/>
        <w:t>Введение</w:t>
      </w:r>
    </w:p>
    <w:p w:rsidR="001B67BE" w:rsidRPr="001B67BE" w:rsidRDefault="007976CB" w:rsidP="00487863">
      <w:pPr>
        <w:tabs>
          <w:tab w:val="left" w:pos="3544"/>
        </w:tabs>
        <w:spacing w:after="0" w:line="360" w:lineRule="auto"/>
        <w:ind w:firstLine="709"/>
        <w:jc w:val="both"/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Носитель и</w:t>
      </w:r>
      <w:r w:rsidR="00E33616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нформации -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объект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предназначенный</w:t>
      </w:r>
      <w:r w:rsidR="007778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записи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передачи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хранения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67BE" w:rsidRPr="001B67BE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информации.</w:t>
      </w:r>
    </w:p>
    <w:p w:rsidR="001B67BE" w:rsidRPr="00464B18" w:rsidRDefault="001B67BE" w:rsidP="0048786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  <w:r w:rsidRPr="00DB2CB8">
        <w:rPr>
          <w:rFonts w:ascii="Times New Roman" w:hAnsi="Times New Roman"/>
          <w:sz w:val="28"/>
          <w:szCs w:val="28"/>
        </w:rPr>
        <w:t>Одна из наиболее актуальных проблем современного общества, орг</w:t>
      </w:r>
      <w:r w:rsidRPr="00DB2CB8">
        <w:rPr>
          <w:rFonts w:ascii="Times New Roman" w:hAnsi="Times New Roman"/>
          <w:sz w:val="28"/>
          <w:szCs w:val="28"/>
        </w:rPr>
        <w:t>а</w:t>
      </w:r>
      <w:r w:rsidRPr="00DB2CB8">
        <w:rPr>
          <w:rFonts w:ascii="Times New Roman" w:hAnsi="Times New Roman"/>
          <w:sz w:val="28"/>
          <w:szCs w:val="28"/>
        </w:rPr>
        <w:t>низаций, групп людей и отдельных пользователей информационных техн</w:t>
      </w:r>
      <w:r w:rsidRPr="00DB2CB8">
        <w:rPr>
          <w:rFonts w:ascii="Times New Roman" w:hAnsi="Times New Roman"/>
          <w:sz w:val="28"/>
          <w:szCs w:val="28"/>
        </w:rPr>
        <w:t>о</w:t>
      </w:r>
      <w:r w:rsidR="00E33616">
        <w:rPr>
          <w:rFonts w:ascii="Times New Roman" w:hAnsi="Times New Roman"/>
          <w:sz w:val="28"/>
          <w:szCs w:val="28"/>
        </w:rPr>
        <w:t>логий -</w:t>
      </w:r>
      <w:r w:rsidRPr="00DB2CB8">
        <w:rPr>
          <w:rFonts w:ascii="Times New Roman" w:hAnsi="Times New Roman"/>
          <w:sz w:val="28"/>
          <w:szCs w:val="28"/>
        </w:rPr>
        <w:t xml:space="preserve"> хранение и сохранение данных и информации. Хранение инфо</w:t>
      </w:r>
      <w:r w:rsidRPr="00DB2CB8">
        <w:rPr>
          <w:rFonts w:ascii="Times New Roman" w:hAnsi="Times New Roman"/>
          <w:sz w:val="28"/>
          <w:szCs w:val="28"/>
        </w:rPr>
        <w:t>р</w:t>
      </w:r>
      <w:r w:rsidRPr="00DB2CB8">
        <w:rPr>
          <w:rFonts w:ascii="Times New Roman" w:hAnsi="Times New Roman"/>
          <w:sz w:val="28"/>
          <w:szCs w:val="28"/>
        </w:rPr>
        <w:t>мации связано с материальным носителем и осуществляется путём прео</w:t>
      </w:r>
      <w:r w:rsidRPr="00DB2CB8">
        <w:rPr>
          <w:rFonts w:ascii="Times New Roman" w:hAnsi="Times New Roman"/>
          <w:sz w:val="28"/>
          <w:szCs w:val="28"/>
        </w:rPr>
        <w:t>б</w:t>
      </w:r>
      <w:r w:rsidRPr="00DB2CB8">
        <w:rPr>
          <w:rFonts w:ascii="Times New Roman" w:hAnsi="Times New Roman"/>
          <w:sz w:val="28"/>
          <w:szCs w:val="28"/>
        </w:rPr>
        <w:t>разования информации в форму, зависящую от потребностей и условий, в которых н</w:t>
      </w:r>
      <w:r w:rsidRPr="00DB2CB8">
        <w:rPr>
          <w:rFonts w:ascii="Times New Roman" w:hAnsi="Times New Roman"/>
          <w:sz w:val="28"/>
          <w:szCs w:val="28"/>
        </w:rPr>
        <w:t>а</w:t>
      </w:r>
      <w:r w:rsidRPr="00DB2CB8">
        <w:rPr>
          <w:rFonts w:ascii="Times New Roman" w:hAnsi="Times New Roman"/>
          <w:sz w:val="28"/>
          <w:szCs w:val="28"/>
        </w:rPr>
        <w:t>ходятся источник и потребитель информ</w:t>
      </w:r>
      <w:r w:rsidRPr="00DB2CB8">
        <w:rPr>
          <w:rFonts w:ascii="Times New Roman" w:hAnsi="Times New Roman"/>
          <w:sz w:val="28"/>
          <w:szCs w:val="28"/>
        </w:rPr>
        <w:t>а</w:t>
      </w:r>
      <w:r w:rsidRPr="00DB2CB8">
        <w:rPr>
          <w:rFonts w:ascii="Times New Roman" w:hAnsi="Times New Roman"/>
          <w:sz w:val="28"/>
          <w:szCs w:val="28"/>
        </w:rPr>
        <w:t>ции.</w:t>
      </w:r>
    </w:p>
    <w:p w:rsidR="001B67BE" w:rsidRPr="005E6796" w:rsidRDefault="001B67BE" w:rsidP="004878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796">
        <w:rPr>
          <w:rFonts w:ascii="Times New Roman" w:hAnsi="Times New Roman"/>
          <w:b/>
          <w:sz w:val="28"/>
          <w:szCs w:val="28"/>
        </w:rPr>
        <w:t xml:space="preserve">Цель исследования </w:t>
      </w:r>
      <w:r w:rsidRPr="005E6796">
        <w:rPr>
          <w:rFonts w:ascii="Times New Roman" w:hAnsi="Times New Roman"/>
          <w:sz w:val="28"/>
          <w:szCs w:val="28"/>
        </w:rPr>
        <w:t xml:space="preserve">заключается в изучении </w:t>
      </w:r>
      <w:r>
        <w:rPr>
          <w:rFonts w:ascii="Times New Roman" w:hAnsi="Times New Roman"/>
          <w:sz w:val="28"/>
          <w:szCs w:val="28"/>
        </w:rPr>
        <w:t xml:space="preserve">носителей информации. </w:t>
      </w:r>
      <w:r w:rsidRPr="005E6796">
        <w:rPr>
          <w:rFonts w:ascii="Times New Roman" w:hAnsi="Times New Roman"/>
          <w:sz w:val="28"/>
          <w:szCs w:val="28"/>
        </w:rPr>
        <w:t xml:space="preserve">Для реализации указанной цели определены следующие </w:t>
      </w:r>
      <w:r w:rsidRPr="005E6796">
        <w:rPr>
          <w:rFonts w:ascii="Times New Roman" w:hAnsi="Times New Roman"/>
          <w:b/>
          <w:sz w:val="28"/>
          <w:szCs w:val="28"/>
        </w:rPr>
        <w:t>зад</w:t>
      </w:r>
      <w:r w:rsidRPr="005E6796">
        <w:rPr>
          <w:rFonts w:ascii="Times New Roman" w:hAnsi="Times New Roman"/>
          <w:b/>
          <w:sz w:val="28"/>
          <w:szCs w:val="28"/>
        </w:rPr>
        <w:t>а</w:t>
      </w:r>
      <w:r w:rsidRPr="005E6796">
        <w:rPr>
          <w:rFonts w:ascii="Times New Roman" w:hAnsi="Times New Roman"/>
          <w:b/>
          <w:sz w:val="28"/>
          <w:szCs w:val="28"/>
        </w:rPr>
        <w:t>чи</w:t>
      </w:r>
      <w:r w:rsidRPr="005E6796">
        <w:rPr>
          <w:rFonts w:ascii="Times New Roman" w:hAnsi="Times New Roman"/>
          <w:sz w:val="28"/>
          <w:szCs w:val="28"/>
        </w:rPr>
        <w:t>:</w:t>
      </w:r>
    </w:p>
    <w:p w:rsidR="001B67BE" w:rsidRPr="005E6796" w:rsidRDefault="001B67BE" w:rsidP="00487863">
      <w:pPr>
        <w:numPr>
          <w:ilvl w:val="0"/>
          <w:numId w:val="11"/>
        </w:numPr>
        <w:tabs>
          <w:tab w:val="num" w:pos="4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796">
        <w:rPr>
          <w:rFonts w:ascii="Times New Roman" w:hAnsi="Times New Roman"/>
          <w:sz w:val="28"/>
          <w:szCs w:val="28"/>
        </w:rPr>
        <w:t>дать определение понятию «</w:t>
      </w:r>
      <w:r>
        <w:rPr>
          <w:rFonts w:ascii="Times New Roman" w:hAnsi="Times New Roman"/>
          <w:sz w:val="28"/>
          <w:szCs w:val="28"/>
        </w:rPr>
        <w:t>носитель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</w:t>
      </w:r>
      <w:r w:rsidRPr="005E6796">
        <w:rPr>
          <w:rFonts w:ascii="Times New Roman" w:hAnsi="Times New Roman"/>
          <w:sz w:val="28"/>
          <w:szCs w:val="28"/>
        </w:rPr>
        <w:t xml:space="preserve">»; </w:t>
      </w:r>
    </w:p>
    <w:p w:rsidR="001B67BE" w:rsidRPr="005E6796" w:rsidRDefault="00464B18" w:rsidP="00487863">
      <w:pPr>
        <w:numPr>
          <w:ilvl w:val="0"/>
          <w:numId w:val="11"/>
        </w:numPr>
        <w:tabs>
          <w:tab w:val="num" w:pos="4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носители информации</w:t>
      </w:r>
      <w:r w:rsidR="001B67BE" w:rsidRPr="005E6796">
        <w:rPr>
          <w:rFonts w:ascii="Times New Roman" w:hAnsi="Times New Roman"/>
          <w:sz w:val="28"/>
          <w:szCs w:val="28"/>
        </w:rPr>
        <w:t>;</w:t>
      </w:r>
    </w:p>
    <w:p w:rsidR="001B67BE" w:rsidRPr="005E6796" w:rsidRDefault="001B67BE" w:rsidP="00487863">
      <w:pPr>
        <w:numPr>
          <w:ilvl w:val="0"/>
          <w:numId w:val="11"/>
        </w:numPr>
        <w:tabs>
          <w:tab w:val="num" w:pos="4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796">
        <w:rPr>
          <w:rFonts w:ascii="Times New Roman" w:hAnsi="Times New Roman"/>
          <w:sz w:val="28"/>
          <w:szCs w:val="28"/>
        </w:rPr>
        <w:t>определить</w:t>
      </w:r>
      <w:r w:rsidR="00464B18">
        <w:rPr>
          <w:rFonts w:ascii="Times New Roman" w:hAnsi="Times New Roman"/>
          <w:sz w:val="28"/>
          <w:szCs w:val="28"/>
        </w:rPr>
        <w:t xml:space="preserve"> применение носителей и</w:t>
      </w:r>
      <w:r w:rsidR="00464B18">
        <w:rPr>
          <w:rFonts w:ascii="Times New Roman" w:hAnsi="Times New Roman"/>
          <w:sz w:val="28"/>
          <w:szCs w:val="28"/>
        </w:rPr>
        <w:t>н</w:t>
      </w:r>
      <w:r w:rsidR="00464B18">
        <w:rPr>
          <w:rFonts w:ascii="Times New Roman" w:hAnsi="Times New Roman"/>
          <w:sz w:val="28"/>
          <w:szCs w:val="28"/>
        </w:rPr>
        <w:t>формации</w:t>
      </w:r>
      <w:r w:rsidRPr="005E6796">
        <w:rPr>
          <w:rFonts w:ascii="Times New Roman" w:hAnsi="Times New Roman"/>
          <w:sz w:val="28"/>
          <w:szCs w:val="28"/>
        </w:rPr>
        <w:t>;</w:t>
      </w:r>
    </w:p>
    <w:p w:rsidR="001B67BE" w:rsidRPr="00E33616" w:rsidRDefault="001B67BE" w:rsidP="00487863">
      <w:pPr>
        <w:numPr>
          <w:ilvl w:val="0"/>
          <w:numId w:val="11"/>
        </w:numPr>
        <w:tabs>
          <w:tab w:val="num" w:pos="4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796">
        <w:rPr>
          <w:rFonts w:ascii="Times New Roman" w:hAnsi="Times New Roman"/>
          <w:sz w:val="28"/>
          <w:szCs w:val="28"/>
        </w:rPr>
        <w:t xml:space="preserve">рассмотреть </w:t>
      </w:r>
      <w:r w:rsidR="00464B18">
        <w:rPr>
          <w:rFonts w:ascii="Times New Roman" w:hAnsi="Times New Roman"/>
          <w:sz w:val="28"/>
          <w:szCs w:val="28"/>
        </w:rPr>
        <w:t>электронные носители информации: их достои</w:t>
      </w:r>
      <w:r w:rsidR="00464B18">
        <w:rPr>
          <w:rFonts w:ascii="Times New Roman" w:hAnsi="Times New Roman"/>
          <w:sz w:val="28"/>
          <w:szCs w:val="28"/>
        </w:rPr>
        <w:t>н</w:t>
      </w:r>
      <w:r w:rsidR="00464B18">
        <w:rPr>
          <w:rFonts w:ascii="Times New Roman" w:hAnsi="Times New Roman"/>
          <w:sz w:val="28"/>
          <w:szCs w:val="28"/>
        </w:rPr>
        <w:t>ства и недо</w:t>
      </w:r>
      <w:r w:rsidR="00464B18">
        <w:rPr>
          <w:rFonts w:ascii="Times New Roman" w:hAnsi="Times New Roman"/>
          <w:sz w:val="28"/>
          <w:szCs w:val="28"/>
        </w:rPr>
        <w:t>с</w:t>
      </w:r>
      <w:r w:rsidR="00464B18">
        <w:rPr>
          <w:rFonts w:ascii="Times New Roman" w:hAnsi="Times New Roman"/>
          <w:sz w:val="28"/>
          <w:szCs w:val="28"/>
        </w:rPr>
        <w:t>татки</w:t>
      </w:r>
      <w:r w:rsidRPr="005E6796">
        <w:rPr>
          <w:rFonts w:ascii="Times New Roman" w:hAnsi="Times New Roman"/>
          <w:sz w:val="28"/>
          <w:szCs w:val="28"/>
        </w:rPr>
        <w:t>;</w:t>
      </w:r>
    </w:p>
    <w:p w:rsidR="007976CB" w:rsidRPr="00E33616" w:rsidRDefault="00464B18" w:rsidP="00487863">
      <w:pPr>
        <w:numPr>
          <w:ilvl w:val="0"/>
          <w:numId w:val="11"/>
        </w:numPr>
        <w:tabs>
          <w:tab w:val="num" w:pos="4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выявить проблему устаревания носителей информации и пути ее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</w:p>
    <w:p w:rsidR="00DB2CB8" w:rsidRPr="00E33616" w:rsidRDefault="007976CB" w:rsidP="00487863">
      <w:pPr>
        <w:tabs>
          <w:tab w:val="left" w:pos="3544"/>
        </w:tabs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E33616">
        <w:rPr>
          <w:rFonts w:ascii="Times New Roman" w:hAnsi="Times New Roman"/>
          <w:b/>
          <w:sz w:val="32"/>
          <w:szCs w:val="28"/>
        </w:rPr>
        <w:t xml:space="preserve">1. </w:t>
      </w:r>
      <w:r w:rsidR="00464B18" w:rsidRPr="00E33616">
        <w:rPr>
          <w:rFonts w:ascii="Times New Roman" w:hAnsi="Times New Roman"/>
          <w:b/>
          <w:sz w:val="32"/>
          <w:szCs w:val="28"/>
        </w:rPr>
        <w:t>Виды носителей информации</w:t>
      </w:r>
    </w:p>
    <w:p w:rsidR="00DB2CB8" w:rsidRPr="00487863" w:rsidRDefault="00DB2CB8" w:rsidP="004878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>Носитель информации</w:t>
      </w:r>
      <w:r w:rsidR="007976CB" w:rsidRPr="00487863">
        <w:rPr>
          <w:rFonts w:ascii="Times New Roman" w:hAnsi="Times New Roman"/>
          <w:sz w:val="28"/>
          <w:szCs w:val="28"/>
        </w:rPr>
        <w:t xml:space="preserve"> (информационный носитель) </w:t>
      </w:r>
      <w:r w:rsidR="00E33616" w:rsidRPr="00487863">
        <w:rPr>
          <w:rFonts w:ascii="Times New Roman" w:hAnsi="Times New Roman"/>
          <w:sz w:val="28"/>
          <w:szCs w:val="28"/>
        </w:rPr>
        <w:t>-</w:t>
      </w:r>
      <w:r w:rsidRPr="00487863">
        <w:rPr>
          <w:rFonts w:ascii="Times New Roman" w:hAnsi="Times New Roman"/>
          <w:sz w:val="28"/>
          <w:szCs w:val="28"/>
        </w:rPr>
        <w:t xml:space="preserve"> любой матер</w:t>
      </w:r>
      <w:r w:rsidRPr="00487863">
        <w:rPr>
          <w:rFonts w:ascii="Times New Roman" w:hAnsi="Times New Roman"/>
          <w:sz w:val="28"/>
          <w:szCs w:val="28"/>
        </w:rPr>
        <w:t>и</w:t>
      </w:r>
      <w:r w:rsidRPr="00487863">
        <w:rPr>
          <w:rFonts w:ascii="Times New Roman" w:hAnsi="Times New Roman"/>
          <w:sz w:val="28"/>
          <w:szCs w:val="28"/>
        </w:rPr>
        <w:t>альный о</w:t>
      </w:r>
      <w:r w:rsidR="007976CB" w:rsidRPr="00487863">
        <w:rPr>
          <w:rFonts w:ascii="Times New Roman" w:hAnsi="Times New Roman"/>
          <w:sz w:val="28"/>
          <w:szCs w:val="28"/>
        </w:rPr>
        <w:t xml:space="preserve">бъект, используемый человеком, </w:t>
      </w:r>
      <w:r w:rsidRPr="00487863">
        <w:rPr>
          <w:rFonts w:ascii="Times New Roman" w:hAnsi="Times New Roman"/>
          <w:sz w:val="28"/>
          <w:szCs w:val="28"/>
        </w:rPr>
        <w:t>способный достаточно дл</w:t>
      </w:r>
      <w:r w:rsidRPr="00487863">
        <w:rPr>
          <w:rFonts w:ascii="Times New Roman" w:hAnsi="Times New Roman"/>
          <w:sz w:val="28"/>
          <w:szCs w:val="28"/>
        </w:rPr>
        <w:t>и</w:t>
      </w:r>
      <w:r w:rsidRPr="00487863">
        <w:rPr>
          <w:rFonts w:ascii="Times New Roman" w:hAnsi="Times New Roman"/>
          <w:sz w:val="28"/>
          <w:szCs w:val="28"/>
        </w:rPr>
        <w:t>тельное время сохранять (нести) в своей </w:t>
      </w:r>
      <w:r w:rsidRPr="00DB2CB8">
        <w:rPr>
          <w:rFonts w:ascii="Times New Roman" w:hAnsi="Times New Roman"/>
          <w:sz w:val="28"/>
          <w:szCs w:val="28"/>
        </w:rPr>
        <w:t>структуре</w:t>
      </w:r>
      <w:r w:rsidR="007976CB" w:rsidRPr="00487863">
        <w:rPr>
          <w:rFonts w:ascii="Times New Roman" w:hAnsi="Times New Roman"/>
          <w:sz w:val="28"/>
          <w:szCs w:val="28"/>
        </w:rPr>
        <w:t xml:space="preserve"> занесённую на него </w:t>
      </w:r>
      <w:r w:rsidRPr="00DB2CB8">
        <w:rPr>
          <w:rFonts w:ascii="Times New Roman" w:hAnsi="Times New Roman"/>
          <w:sz w:val="28"/>
          <w:szCs w:val="28"/>
        </w:rPr>
        <w:t>и</w:t>
      </w:r>
      <w:r w:rsidRPr="00DB2CB8">
        <w:rPr>
          <w:rFonts w:ascii="Times New Roman" w:hAnsi="Times New Roman"/>
          <w:sz w:val="28"/>
          <w:szCs w:val="28"/>
        </w:rPr>
        <w:t>н</w:t>
      </w:r>
      <w:r w:rsidRPr="00DB2CB8">
        <w:rPr>
          <w:rFonts w:ascii="Times New Roman" w:hAnsi="Times New Roman"/>
          <w:sz w:val="28"/>
          <w:szCs w:val="28"/>
        </w:rPr>
        <w:t>формацию</w:t>
      </w:r>
      <w:r w:rsidRPr="00487863">
        <w:rPr>
          <w:rFonts w:ascii="Times New Roman" w:hAnsi="Times New Roman"/>
          <w:sz w:val="28"/>
          <w:szCs w:val="28"/>
        </w:rPr>
        <w:t>, без использования дополнительных устройств (например, источника эне</w:t>
      </w:r>
      <w:r w:rsidRPr="00487863">
        <w:rPr>
          <w:rFonts w:ascii="Times New Roman" w:hAnsi="Times New Roman"/>
          <w:sz w:val="28"/>
          <w:szCs w:val="28"/>
        </w:rPr>
        <w:t>р</w:t>
      </w:r>
      <w:r w:rsidRPr="00487863">
        <w:rPr>
          <w:rFonts w:ascii="Times New Roman" w:hAnsi="Times New Roman"/>
          <w:sz w:val="28"/>
          <w:szCs w:val="28"/>
        </w:rPr>
        <w:t xml:space="preserve">гии). </w:t>
      </w:r>
    </w:p>
    <w:p w:rsidR="00DB2CB8" w:rsidRPr="00487863" w:rsidRDefault="00DB2CB8" w:rsidP="004878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B8">
        <w:rPr>
          <w:rFonts w:ascii="Times New Roman" w:hAnsi="Times New Roman"/>
          <w:sz w:val="28"/>
          <w:szCs w:val="28"/>
        </w:rPr>
        <w:t>Издавна известны, такие носители, как: камень (наскальные рисунки, каменные плиты), глиняные таблички, пергамент, папирус, береста и др</w:t>
      </w:r>
      <w:r w:rsidRPr="00DB2CB8">
        <w:rPr>
          <w:rFonts w:ascii="Times New Roman" w:hAnsi="Times New Roman"/>
          <w:sz w:val="28"/>
          <w:szCs w:val="28"/>
        </w:rPr>
        <w:t>у</w:t>
      </w:r>
      <w:r w:rsidRPr="00DB2CB8">
        <w:rPr>
          <w:rFonts w:ascii="Times New Roman" w:hAnsi="Times New Roman"/>
          <w:sz w:val="28"/>
          <w:szCs w:val="28"/>
        </w:rPr>
        <w:t>гие. Затем появились следующие носители: бумага, пластмасса, фотомат</w:t>
      </w:r>
      <w:r w:rsidRPr="00DB2CB8">
        <w:rPr>
          <w:rFonts w:ascii="Times New Roman" w:hAnsi="Times New Roman"/>
          <w:sz w:val="28"/>
          <w:szCs w:val="28"/>
        </w:rPr>
        <w:t>е</w:t>
      </w:r>
      <w:r w:rsidRPr="00DB2CB8">
        <w:rPr>
          <w:rFonts w:ascii="Times New Roman" w:hAnsi="Times New Roman"/>
          <w:sz w:val="28"/>
          <w:szCs w:val="28"/>
        </w:rPr>
        <w:t>риалы, м</w:t>
      </w:r>
      <w:r w:rsidR="001E6130">
        <w:rPr>
          <w:rFonts w:ascii="Times New Roman" w:hAnsi="Times New Roman"/>
          <w:sz w:val="28"/>
          <w:szCs w:val="28"/>
        </w:rPr>
        <w:t xml:space="preserve">агнитные и оптические материалы. </w:t>
      </w:r>
    </w:p>
    <w:p w:rsidR="0010746A" w:rsidRDefault="0010746A" w:rsidP="00107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Ныне они делятся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традиционные и машиночитаемые.</w:t>
      </w:r>
    </w:p>
    <w:p w:rsidR="0041433D" w:rsidRDefault="0041433D" w:rsidP="00107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традиционными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будем понимать следующие носители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ции: бумага, холст, магнитная лента, фотографические материалы и т.п.</w:t>
      </w:r>
    </w:p>
    <w:p w:rsidR="00DB2CB8" w:rsidRPr="00DB2CB8" w:rsidRDefault="00DB2CB8" w:rsidP="00107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B8">
        <w:rPr>
          <w:rFonts w:ascii="Times New Roman" w:hAnsi="Times New Roman"/>
          <w:sz w:val="28"/>
          <w:szCs w:val="28"/>
        </w:rPr>
        <w:t>К машиночитаемым носителям отнесём: дискеты (гибкие магнитные диски), жёсткие магнитные и компактные (оптические, магнитоопт</w:t>
      </w:r>
      <w:r w:rsidRPr="00DB2CB8">
        <w:rPr>
          <w:rFonts w:ascii="Times New Roman" w:hAnsi="Times New Roman"/>
          <w:sz w:val="28"/>
          <w:szCs w:val="28"/>
        </w:rPr>
        <w:t>и</w:t>
      </w:r>
      <w:r w:rsidRPr="00DB2CB8">
        <w:rPr>
          <w:rFonts w:ascii="Times New Roman" w:hAnsi="Times New Roman"/>
          <w:sz w:val="28"/>
          <w:szCs w:val="28"/>
        </w:rPr>
        <w:t>ческие и иные) диски, флеш-карты и другие носители информации, предн</w:t>
      </w:r>
      <w:r w:rsidRPr="00DB2CB8">
        <w:rPr>
          <w:rFonts w:ascii="Times New Roman" w:hAnsi="Times New Roman"/>
          <w:sz w:val="28"/>
          <w:szCs w:val="28"/>
        </w:rPr>
        <w:t>а</w:t>
      </w:r>
      <w:r w:rsidRPr="00DB2CB8">
        <w:rPr>
          <w:rFonts w:ascii="Times New Roman" w:hAnsi="Times New Roman"/>
          <w:sz w:val="28"/>
          <w:szCs w:val="28"/>
        </w:rPr>
        <w:t>значенные для использования в компьютерных устройствах, комплексах, системах и с</w:t>
      </w:r>
      <w:r w:rsidRPr="00DB2CB8">
        <w:rPr>
          <w:rFonts w:ascii="Times New Roman" w:hAnsi="Times New Roman"/>
          <w:sz w:val="28"/>
          <w:szCs w:val="28"/>
        </w:rPr>
        <w:t>е</w:t>
      </w:r>
      <w:r w:rsidRPr="00DB2CB8">
        <w:rPr>
          <w:rFonts w:ascii="Times New Roman" w:hAnsi="Times New Roman"/>
          <w:sz w:val="28"/>
          <w:szCs w:val="28"/>
        </w:rPr>
        <w:t>тях. Информация записывается на носитель посредством изменения физич</w:t>
      </w:r>
      <w:r w:rsidRPr="00DB2CB8">
        <w:rPr>
          <w:rFonts w:ascii="Times New Roman" w:hAnsi="Times New Roman"/>
          <w:sz w:val="28"/>
          <w:szCs w:val="28"/>
        </w:rPr>
        <w:t>е</w:t>
      </w:r>
      <w:r w:rsidRPr="00DB2CB8">
        <w:rPr>
          <w:rFonts w:ascii="Times New Roman" w:hAnsi="Times New Roman"/>
          <w:sz w:val="28"/>
          <w:szCs w:val="28"/>
        </w:rPr>
        <w:t>ских, химических или механических свойств запоминающей среды.</w:t>
      </w:r>
    </w:p>
    <w:p w:rsidR="00DB2CB8" w:rsidRPr="00487863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>Носители информации в науке (библиотеки), технике (скажем, для нужд св</w:t>
      </w:r>
      <w:r w:rsidR="007976CB" w:rsidRPr="00487863">
        <w:rPr>
          <w:rFonts w:ascii="Times New Roman" w:hAnsi="Times New Roman"/>
          <w:sz w:val="28"/>
          <w:szCs w:val="28"/>
        </w:rPr>
        <w:t xml:space="preserve">язи), общественной жизни (СМИ), быту </w:t>
      </w:r>
      <w:r w:rsidRPr="00487863">
        <w:rPr>
          <w:rFonts w:ascii="Times New Roman" w:hAnsi="Times New Roman"/>
          <w:sz w:val="28"/>
          <w:szCs w:val="28"/>
        </w:rPr>
        <w:t xml:space="preserve">применяются </w:t>
      </w:r>
      <w:proofErr w:type="gramStart"/>
      <w:r w:rsidRPr="00487863">
        <w:rPr>
          <w:rFonts w:ascii="Times New Roman" w:hAnsi="Times New Roman"/>
          <w:sz w:val="28"/>
          <w:szCs w:val="28"/>
        </w:rPr>
        <w:t>для</w:t>
      </w:r>
      <w:proofErr w:type="gramEnd"/>
      <w:r w:rsidRPr="00487863">
        <w:rPr>
          <w:rFonts w:ascii="Times New Roman" w:hAnsi="Times New Roman"/>
          <w:sz w:val="28"/>
          <w:szCs w:val="28"/>
        </w:rPr>
        <w:t>:</w:t>
      </w:r>
    </w:p>
    <w:p w:rsidR="00DB2CB8" w:rsidRPr="00487863" w:rsidRDefault="00DB2CB8" w:rsidP="004878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>записи;</w:t>
      </w:r>
    </w:p>
    <w:p w:rsidR="00DB2CB8" w:rsidRPr="00487863" w:rsidRDefault="00DB2CB8" w:rsidP="004878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>хранения;</w:t>
      </w:r>
    </w:p>
    <w:p w:rsidR="00DB2CB8" w:rsidRPr="00487863" w:rsidRDefault="00DB2CB8" w:rsidP="004878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>чтения;</w:t>
      </w:r>
    </w:p>
    <w:p w:rsidR="00DB2CB8" w:rsidRPr="00487863" w:rsidRDefault="007976CB" w:rsidP="004878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 xml:space="preserve">передачи </w:t>
      </w:r>
      <w:r w:rsidR="00DB2CB8" w:rsidRPr="00487863">
        <w:rPr>
          <w:rFonts w:ascii="Times New Roman" w:hAnsi="Times New Roman"/>
          <w:sz w:val="28"/>
          <w:szCs w:val="28"/>
        </w:rPr>
        <w:t>(распространения);</w:t>
      </w:r>
    </w:p>
    <w:p w:rsidR="00DB2CB8" w:rsidRPr="00487863" w:rsidRDefault="007976CB" w:rsidP="004878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 xml:space="preserve">создания произведений </w:t>
      </w:r>
      <w:r w:rsidR="00DB2CB8" w:rsidRPr="00487863">
        <w:rPr>
          <w:rFonts w:ascii="Times New Roman" w:hAnsi="Times New Roman"/>
          <w:sz w:val="28"/>
          <w:szCs w:val="28"/>
        </w:rPr>
        <w:t>компьютерного искусства.</w:t>
      </w:r>
    </w:p>
    <w:p w:rsidR="00DB2CB8" w:rsidRPr="00487863" w:rsidRDefault="00DB2CB8" w:rsidP="004878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863">
        <w:rPr>
          <w:rFonts w:ascii="Times New Roman" w:hAnsi="Times New Roman"/>
          <w:sz w:val="28"/>
          <w:szCs w:val="28"/>
        </w:rPr>
        <w:t>Зачастую сам носитель информации помещается в защитную оболо</w:t>
      </w:r>
      <w:r w:rsidRPr="00487863">
        <w:rPr>
          <w:rFonts w:ascii="Times New Roman" w:hAnsi="Times New Roman"/>
          <w:sz w:val="28"/>
          <w:szCs w:val="28"/>
        </w:rPr>
        <w:t>ч</w:t>
      </w:r>
      <w:r w:rsidRPr="00487863">
        <w:rPr>
          <w:rFonts w:ascii="Times New Roman" w:hAnsi="Times New Roman"/>
          <w:sz w:val="28"/>
          <w:szCs w:val="28"/>
        </w:rPr>
        <w:t>ку, повышающую его сохранность и, соответственно, надёжность сохранения информации (к примеру: бумажные листы помещают в облож</w:t>
      </w:r>
      <w:r w:rsidR="00486289" w:rsidRPr="00487863">
        <w:rPr>
          <w:rFonts w:ascii="Times New Roman" w:hAnsi="Times New Roman"/>
          <w:sz w:val="28"/>
          <w:szCs w:val="28"/>
        </w:rPr>
        <w:t>ку, микр</w:t>
      </w:r>
      <w:r w:rsidR="00486289" w:rsidRPr="00487863">
        <w:rPr>
          <w:rFonts w:ascii="Times New Roman" w:hAnsi="Times New Roman"/>
          <w:sz w:val="28"/>
          <w:szCs w:val="28"/>
        </w:rPr>
        <w:t>о</w:t>
      </w:r>
      <w:r w:rsidR="00486289" w:rsidRPr="00487863">
        <w:rPr>
          <w:rFonts w:ascii="Times New Roman" w:hAnsi="Times New Roman"/>
          <w:sz w:val="28"/>
          <w:szCs w:val="28"/>
        </w:rPr>
        <w:t xml:space="preserve">схему памяти </w:t>
      </w:r>
      <w:r w:rsidR="00E33616" w:rsidRPr="00487863">
        <w:rPr>
          <w:rFonts w:ascii="Times New Roman" w:hAnsi="Times New Roman"/>
          <w:sz w:val="28"/>
          <w:szCs w:val="28"/>
        </w:rPr>
        <w:t>-</w:t>
      </w:r>
      <w:r w:rsidR="002D045C" w:rsidRPr="00487863">
        <w:rPr>
          <w:rFonts w:ascii="Times New Roman" w:hAnsi="Times New Roman"/>
          <w:sz w:val="28"/>
          <w:szCs w:val="28"/>
        </w:rPr>
        <w:t xml:space="preserve"> </w:t>
      </w:r>
      <w:r w:rsidRPr="00487863">
        <w:rPr>
          <w:rFonts w:ascii="Times New Roman" w:hAnsi="Times New Roman"/>
          <w:sz w:val="28"/>
          <w:szCs w:val="28"/>
        </w:rPr>
        <w:t>в пластик (</w:t>
      </w:r>
      <w:r w:rsidRPr="00DB2CB8">
        <w:rPr>
          <w:rFonts w:ascii="Times New Roman" w:hAnsi="Times New Roman"/>
          <w:sz w:val="28"/>
          <w:szCs w:val="28"/>
        </w:rPr>
        <w:t>смарт-карта</w:t>
      </w:r>
      <w:r w:rsidRPr="00487863">
        <w:rPr>
          <w:rFonts w:ascii="Times New Roman" w:hAnsi="Times New Roman"/>
          <w:sz w:val="28"/>
          <w:szCs w:val="28"/>
        </w:rPr>
        <w:t>), магнитную ле</w:t>
      </w:r>
      <w:r w:rsidRPr="00487863">
        <w:rPr>
          <w:rFonts w:ascii="Times New Roman" w:hAnsi="Times New Roman"/>
          <w:sz w:val="28"/>
          <w:szCs w:val="28"/>
        </w:rPr>
        <w:t>н</w:t>
      </w:r>
      <w:r w:rsidR="00E33616" w:rsidRPr="00487863">
        <w:rPr>
          <w:rFonts w:ascii="Times New Roman" w:hAnsi="Times New Roman"/>
          <w:sz w:val="28"/>
          <w:szCs w:val="28"/>
        </w:rPr>
        <w:t>ту -</w:t>
      </w:r>
      <w:r w:rsidR="00486289" w:rsidRPr="00487863">
        <w:rPr>
          <w:rFonts w:ascii="Times New Roman" w:hAnsi="Times New Roman"/>
          <w:sz w:val="28"/>
          <w:szCs w:val="28"/>
        </w:rPr>
        <w:t xml:space="preserve"> в </w:t>
      </w:r>
      <w:r w:rsidRPr="00DB2CB8">
        <w:rPr>
          <w:rFonts w:ascii="Times New Roman" w:hAnsi="Times New Roman"/>
          <w:sz w:val="28"/>
          <w:szCs w:val="28"/>
        </w:rPr>
        <w:t>корпус</w:t>
      </w:r>
      <w:r w:rsidR="00486289" w:rsidRPr="00487863">
        <w:rPr>
          <w:rFonts w:ascii="Times New Roman" w:hAnsi="Times New Roman"/>
          <w:sz w:val="28"/>
          <w:szCs w:val="28"/>
        </w:rPr>
        <w:t xml:space="preserve"> и т. </w:t>
      </w:r>
      <w:r w:rsidRPr="00487863">
        <w:rPr>
          <w:rFonts w:ascii="Times New Roman" w:hAnsi="Times New Roman"/>
          <w:sz w:val="28"/>
          <w:szCs w:val="28"/>
        </w:rPr>
        <w:t>д.).</w:t>
      </w:r>
    </w:p>
    <w:p w:rsidR="00DB2CB8" w:rsidRPr="00E33616" w:rsidRDefault="007976CB" w:rsidP="00487863">
      <w:pPr>
        <w:tabs>
          <w:tab w:val="left" w:pos="3544"/>
        </w:tabs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E33616">
        <w:rPr>
          <w:rFonts w:ascii="Times New Roman" w:hAnsi="Times New Roman"/>
          <w:b/>
          <w:sz w:val="32"/>
          <w:szCs w:val="28"/>
        </w:rPr>
        <w:t xml:space="preserve">2. </w:t>
      </w:r>
      <w:r w:rsidR="00DB2CB8" w:rsidRPr="00E33616">
        <w:rPr>
          <w:rFonts w:ascii="Times New Roman" w:hAnsi="Times New Roman"/>
          <w:b/>
          <w:sz w:val="32"/>
          <w:szCs w:val="28"/>
        </w:rPr>
        <w:t>Классификация носителей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природе носителя:</w:t>
      </w:r>
    </w:p>
    <w:p w:rsidR="00DB2CB8" w:rsidRPr="00DB2CB8" w:rsidRDefault="00486289" w:rsidP="0048786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вещественно</w:t>
      </w:r>
      <w:r w:rsidR="00DB2CB8"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предмет</w:t>
      </w:r>
      <w:r w:rsidR="001E613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ные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(книги, письма, археологические и палеонтологические </w:t>
      </w:r>
      <w:r w:rsidR="00DB2CB8"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находки, аппаратные запоминающие устройства);</w:t>
      </w:r>
    </w:p>
    <w:p w:rsidR="00DB2CB8" w:rsidRPr="00DB2CB8" w:rsidRDefault="00DB2CB8" w:rsidP="0048786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биохимические (ДНК, РНК и т. п.).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основному назначению:</w:t>
      </w:r>
    </w:p>
    <w:p w:rsidR="00DB2CB8" w:rsidRPr="00DB2CB8" w:rsidRDefault="00DB2CB8" w:rsidP="0048786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общего (широкого) назначения (например, бумага);</w:t>
      </w:r>
    </w:p>
    <w:p w:rsidR="00DB2CB8" w:rsidRPr="00DB2CB8" w:rsidRDefault="00DB2CB8" w:rsidP="0048786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специализированные (например, предназначенные только для цифровой записи).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количеству циклов записи:</w:t>
      </w:r>
    </w:p>
    <w:p w:rsidR="00DB2CB8" w:rsidRPr="00DB2CB8" w:rsidRDefault="00DB2CB8" w:rsidP="0048786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для однократной записи;</w:t>
      </w:r>
    </w:p>
    <w:p w:rsidR="00DB2CB8" w:rsidRPr="00DB2CB8" w:rsidRDefault="00DB2CB8" w:rsidP="0048786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многократной записи.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 долговечности:</w:t>
      </w:r>
    </w:p>
    <w:p w:rsidR="00DB2CB8" w:rsidRPr="00DB2CB8" w:rsidRDefault="00DB2CB8" w:rsidP="0048786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долговременного хранения (прекращение выполнения фун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ции носителя обусловлено случайными обстоятельс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вами);</w:t>
      </w:r>
    </w:p>
    <w:p w:rsidR="00DB2CB8" w:rsidRPr="00DB2CB8" w:rsidRDefault="00DB2CB8" w:rsidP="0048786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кратковременного хранения (прекращение функции обусло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лено процессами закономерными, приводящими к неизбежной деград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ции носителя).</w:t>
      </w:r>
    </w:p>
    <w:p w:rsidR="00DB2CB8" w:rsidRPr="00E32973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общем случае, границы между этими разновидностями носителей д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вольно расплывчаты и могут варьироваться, в зависимости от ситуации и внешних условий.</w:t>
      </w:r>
    </w:p>
    <w:p w:rsidR="00DB2CB8" w:rsidRPr="00E33616" w:rsidRDefault="00E33616" w:rsidP="00487863">
      <w:pPr>
        <w:tabs>
          <w:tab w:val="left" w:pos="3544"/>
        </w:tabs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3</w:t>
      </w:r>
      <w:r w:rsidR="0096360A" w:rsidRPr="00E33616">
        <w:rPr>
          <w:rFonts w:ascii="Times New Roman" w:hAnsi="Times New Roman"/>
          <w:b/>
          <w:sz w:val="32"/>
          <w:szCs w:val="28"/>
        </w:rPr>
        <w:t xml:space="preserve">. </w:t>
      </w:r>
      <w:r w:rsidR="00DB2CB8" w:rsidRPr="00E33616">
        <w:rPr>
          <w:rFonts w:ascii="Times New Roman" w:hAnsi="Times New Roman"/>
          <w:b/>
          <w:sz w:val="32"/>
          <w:szCs w:val="28"/>
        </w:rPr>
        <w:t>Электронные носители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B8">
        <w:rPr>
          <w:rFonts w:ascii="Times New Roman" w:hAnsi="Times New Roman"/>
          <w:sz w:val="28"/>
          <w:szCs w:val="28"/>
        </w:rPr>
        <w:t>К электронным носителям относят носители для однократной или мн</w:t>
      </w:r>
      <w:r w:rsidRPr="00DB2CB8">
        <w:rPr>
          <w:rFonts w:ascii="Times New Roman" w:hAnsi="Times New Roman"/>
          <w:sz w:val="28"/>
          <w:szCs w:val="28"/>
        </w:rPr>
        <w:t>о</w:t>
      </w:r>
      <w:r w:rsidRPr="00DB2CB8">
        <w:rPr>
          <w:rFonts w:ascii="Times New Roman" w:hAnsi="Times New Roman"/>
          <w:sz w:val="28"/>
          <w:szCs w:val="28"/>
        </w:rPr>
        <w:t>гократной записи (обы</w:t>
      </w:r>
      <w:r w:rsidRPr="00DB2CB8">
        <w:rPr>
          <w:rFonts w:ascii="Times New Roman" w:hAnsi="Times New Roman"/>
          <w:sz w:val="28"/>
          <w:szCs w:val="28"/>
        </w:rPr>
        <w:t>ч</w:t>
      </w:r>
      <w:r w:rsidRPr="00DB2CB8">
        <w:rPr>
          <w:rFonts w:ascii="Times New Roman" w:hAnsi="Times New Roman"/>
          <w:sz w:val="28"/>
          <w:szCs w:val="28"/>
        </w:rPr>
        <w:t>но цифровой) электрическим способом: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</w:pPr>
      <w:hyperlink r:id="rId8" w:tooltip="Оптический диск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оптические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 (</w:t>
      </w:r>
      <w:hyperlink r:id="rId9" w:tooltip="CD-ROM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val="en-US" w:eastAsia="ru-RU"/>
          </w:rPr>
          <w:t>CD-ROM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, </w:t>
      </w:r>
      <w:hyperlink r:id="rId10" w:tooltip="DVD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val="en-US" w:eastAsia="ru-RU"/>
          </w:rPr>
          <w:t>DVD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-ROM, </w:t>
      </w:r>
      <w:hyperlink r:id="rId11" w:tooltip="Blu-ray Disc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val="en-US" w:eastAsia="ru-RU"/>
          </w:rPr>
          <w:t>Blu-ray Disc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);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hyperlink r:id="rId12" w:tooltip="Полупроводниковая память (страница отсутствует)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полупроводниковые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(</w:t>
      </w:r>
      <w:hyperlink r:id="rId13" w:tooltip="Флеш-память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флеш-память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 </w:t>
      </w:r>
      <w:hyperlink r:id="rId14" w:tooltip="Твердотельный накопитель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SSD-диски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hyperlink r:id="rId15" w:tooltip="Магнитные носители (страница отсутствует)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магнитные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(</w:t>
      </w:r>
      <w:hyperlink r:id="rId16" w:tooltip="Магнитная лента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магнитные ленты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 </w:t>
      </w:r>
      <w:hyperlink r:id="rId17" w:tooltip="Дискета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дискеты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 </w:t>
      </w:r>
      <w:hyperlink r:id="rId18" w:tooltip="Жёсткий диск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жёсткие диски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B8">
        <w:rPr>
          <w:rFonts w:ascii="Times New Roman" w:hAnsi="Times New Roman"/>
          <w:sz w:val="28"/>
          <w:szCs w:val="28"/>
        </w:rPr>
        <w:t>Электронные носители имеют значительные преимущества перед б</w:t>
      </w:r>
      <w:r w:rsidRPr="00DB2CB8">
        <w:rPr>
          <w:rFonts w:ascii="Times New Roman" w:hAnsi="Times New Roman"/>
          <w:sz w:val="28"/>
          <w:szCs w:val="28"/>
        </w:rPr>
        <w:t>у</w:t>
      </w:r>
      <w:r w:rsidRPr="00DB2CB8">
        <w:rPr>
          <w:rFonts w:ascii="Times New Roman" w:hAnsi="Times New Roman"/>
          <w:sz w:val="28"/>
          <w:szCs w:val="28"/>
        </w:rPr>
        <w:t>мажными (листами, газетами, журналами):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объёму (размеру) хранимой информации;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удельной </w:t>
      </w:r>
      <w:hyperlink r:id="rId19" w:tooltip="Стоимость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стоимости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хранения;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экономичности и оперативности предоставления актуальной (предназначенной для недолговременного хранения) и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формации;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 возможности предоставления информации в виде, удобном потребит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лю (</w:t>
      </w:r>
      <w:hyperlink r:id="rId20" w:tooltip="Формат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форматирование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 </w:t>
      </w:r>
      <w:hyperlink r:id="rId21" w:tooltip="Сортировка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сортировка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).</w:t>
      </w:r>
    </w:p>
    <w:p w:rsidR="00DB2CB8" w:rsidRPr="00DB2CB8" w:rsidRDefault="00DB2CB8" w:rsidP="00487863">
      <w:pPr>
        <w:tabs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2CB8">
        <w:rPr>
          <w:rFonts w:ascii="Times New Roman" w:hAnsi="Times New Roman"/>
          <w:b/>
          <w:sz w:val="28"/>
          <w:szCs w:val="28"/>
        </w:rPr>
        <w:t>Недостатки: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низкое разрешение экрана, в некоторых случаях;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hyperlink r:id="rId22" w:tooltip="Хрупкость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хрупкость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устройств считывания;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hyperlink r:id="rId23" w:tooltip="Вес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вес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(</w:t>
      </w:r>
      <w:hyperlink r:id="rId24" w:tooltip="Масса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масса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), в некоторых случаях;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зависимость от </w:t>
      </w:r>
      <w:hyperlink r:id="rId25" w:tooltip="Источник питания" w:history="1">
        <w:r w:rsidRPr="00DB2CB8">
          <w:rPr>
            <w:rFonts w:ascii="Times New Roman" w:eastAsia="Times New Roman" w:hAnsi="Times New Roman"/>
            <w:color w:val="222222"/>
            <w:sz w:val="28"/>
            <w:szCs w:val="28"/>
            <w:lang w:eastAsia="ru-RU"/>
          </w:rPr>
          <w:t>источников электропитания</w:t>
        </w:r>
      </w:hyperlink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необходимость наличия устройства считывания/записи для ка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ж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дого типа и формата носителя.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B8">
        <w:rPr>
          <w:rFonts w:ascii="Times New Roman" w:hAnsi="Times New Roman"/>
          <w:sz w:val="28"/>
          <w:szCs w:val="28"/>
        </w:rPr>
        <w:t>В настоящее время электронные носители вытесняют бумажные во всех отраслях жизни, что приводит к сбереж</w:t>
      </w:r>
      <w:r w:rsidRPr="00DB2CB8">
        <w:rPr>
          <w:rFonts w:ascii="Times New Roman" w:hAnsi="Times New Roman"/>
          <w:sz w:val="28"/>
          <w:szCs w:val="28"/>
        </w:rPr>
        <w:t>е</w:t>
      </w:r>
      <w:r w:rsidRPr="00DB2CB8">
        <w:rPr>
          <w:rFonts w:ascii="Times New Roman" w:hAnsi="Times New Roman"/>
          <w:sz w:val="28"/>
          <w:szCs w:val="28"/>
        </w:rPr>
        <w:t>нию древесины.</w:t>
      </w:r>
    </w:p>
    <w:p w:rsidR="00DB2CB8" w:rsidRPr="00E33616" w:rsidRDefault="00487863" w:rsidP="00487863">
      <w:pPr>
        <w:tabs>
          <w:tab w:val="left" w:pos="3544"/>
        </w:tabs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4</w:t>
      </w:r>
      <w:r w:rsidR="0096360A" w:rsidRPr="00E33616">
        <w:rPr>
          <w:rFonts w:ascii="Times New Roman" w:hAnsi="Times New Roman"/>
          <w:b/>
          <w:sz w:val="32"/>
          <w:szCs w:val="28"/>
        </w:rPr>
        <w:t xml:space="preserve">. </w:t>
      </w:r>
      <w:r w:rsidR="00DB2CB8" w:rsidRPr="00E33616">
        <w:rPr>
          <w:rFonts w:ascii="Times New Roman" w:hAnsi="Times New Roman"/>
          <w:b/>
          <w:sz w:val="32"/>
          <w:szCs w:val="28"/>
        </w:rPr>
        <w:t>Устройство хранения информации</w:t>
      </w:r>
    </w:p>
    <w:p w:rsidR="00DB2CB8" w:rsidRPr="00DB2CB8" w:rsidRDefault="00DB2CB8" w:rsidP="00632B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B8">
        <w:rPr>
          <w:rFonts w:ascii="Times New Roman" w:hAnsi="Times New Roman"/>
          <w:sz w:val="28"/>
          <w:szCs w:val="28"/>
        </w:rPr>
        <w:t>Устройство хранения информации состоит из следующих элеме</w:t>
      </w:r>
      <w:r w:rsidRPr="00DB2CB8">
        <w:rPr>
          <w:rFonts w:ascii="Times New Roman" w:hAnsi="Times New Roman"/>
          <w:sz w:val="28"/>
          <w:szCs w:val="28"/>
        </w:rPr>
        <w:t>н</w:t>
      </w:r>
      <w:r w:rsidRPr="00DB2CB8">
        <w:rPr>
          <w:rFonts w:ascii="Times New Roman" w:hAnsi="Times New Roman"/>
          <w:sz w:val="28"/>
          <w:szCs w:val="28"/>
        </w:rPr>
        <w:t>тов: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носитель информации;</w:t>
      </w:r>
    </w:p>
    <w:p w:rsidR="00DB2CB8" w:rsidRPr="00DB2CB8" w:rsidRDefault="0041433D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записывающее устройство </w:t>
      </w:r>
      <w:r w:rsidR="00E3361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</w:t>
      </w:r>
      <w:r w:rsidR="00EF2C8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DB2CB8"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механизмы, выполняю</w:t>
      </w:r>
      <w:r w:rsidR="00EF2C8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щие запись </w:t>
      </w:r>
      <w:r w:rsidR="00DB2CB8"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информации на н</w:t>
      </w:r>
      <w:r w:rsidR="00DB2CB8"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</w:t>
      </w:r>
      <w:r w:rsidR="00DB2CB8"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ситель;</w:t>
      </w:r>
    </w:p>
    <w:p w:rsidR="00DB2CB8" w:rsidRPr="00DB2CB8" w:rsidRDefault="00DB2CB8" w:rsidP="0048786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считывающее устр</w:t>
      </w:r>
      <w:r w:rsidR="00E3361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ойство (устройство считывания) -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механизмы, в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ы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полняющие считывание информации с носителя.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Накопитель информации</w:t>
      </w:r>
      <w:r w:rsidR="00E3361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-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устройство хранения информации, сп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собное выполнять дозапись поступающей информации </w:t>
      </w:r>
      <w:proofErr w:type="gramStart"/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</w:t>
      </w:r>
      <w:proofErr w:type="gramEnd"/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уже име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ю</w:t>
      </w: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щейся.</w:t>
      </w:r>
    </w:p>
    <w:p w:rsidR="00DB2CB8" w:rsidRPr="00DB2CB8" w:rsidRDefault="00DB2CB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B2CB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Эти устройства могут быть основаны на самых разных физических принципах.</w:t>
      </w:r>
    </w:p>
    <w:p w:rsidR="00FE4522" w:rsidRPr="00E33616" w:rsidRDefault="00487863" w:rsidP="00487863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5</w:t>
      </w:r>
      <w:r w:rsidR="0096360A" w:rsidRPr="00E33616">
        <w:rPr>
          <w:rFonts w:ascii="Times New Roman" w:hAnsi="Times New Roman"/>
          <w:b/>
          <w:bCs/>
          <w:sz w:val="32"/>
          <w:szCs w:val="28"/>
        </w:rPr>
        <w:t xml:space="preserve">. </w:t>
      </w:r>
      <w:r w:rsidR="00FE4522" w:rsidRPr="00E33616">
        <w:rPr>
          <w:rFonts w:ascii="Times New Roman" w:hAnsi="Times New Roman"/>
          <w:b/>
          <w:bCs/>
          <w:sz w:val="32"/>
          <w:szCs w:val="28"/>
        </w:rPr>
        <w:t>Проблема устаревания носителей информации</w:t>
      </w:r>
    </w:p>
    <w:p w:rsidR="00FE4522" w:rsidRPr="00FE4522" w:rsidRDefault="00FE4522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Устаревание носителей информации является серьёзной проблемой при её долгосрочном хранении.</w:t>
      </w:r>
    </w:p>
    <w:p w:rsidR="00FE4522" w:rsidRPr="00FE4522" w:rsidRDefault="00E955A8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ледует учитывать, что современные цифровые носители выходят из строя просто при хранении. Самыми стойкими из них являются штампова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ные </w:t>
      </w:r>
      <w:r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CD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DVD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изготовленные с предварительной записью. Они, как заявл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я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ют изготовители, при хранении в надлежащих условиях могут раб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</w:t>
      </w:r>
      <w:r w:rsidR="00FE4522"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тать без сбоев более 30 лет.</w:t>
      </w:r>
    </w:p>
    <w:p w:rsidR="00FE4522" w:rsidRPr="00FE4522" w:rsidRDefault="00FE4522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 следует иметь в виду, что цифровые данные на современных нос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телях просто и быстро копируются без потерь, поэтому долговечность самих носителей не столь важна: своевременное копирование информации позвол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я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ет хранить её практически вечно. Поэтому данные лучше хранить в цифр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вом виде на современных носителях и менять их, когда возникает опа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ность их устаревания и исчезновения данных на них.</w:t>
      </w:r>
    </w:p>
    <w:p w:rsidR="00E955A8" w:rsidRPr="00E33616" w:rsidRDefault="00FE4522" w:rsidP="004878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Компьютерные </w:t>
      </w:r>
      <w:r w:rsidR="00E955A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файлы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существуют во множестве форматов, которые тоже устаревают. Но для чтения файла старого формата нужна лишь соотве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ствующая </w:t>
      </w:r>
      <w:r w:rsidR="00E955A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программа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Если её не оказалось под рукой, то её несложно раз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ы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скать, в крайнем случае</w:t>
      </w:r>
      <w:r w:rsidR="0010746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 w:rsidRPr="00FE45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её можно написать заново.</w:t>
      </w:r>
    </w:p>
    <w:p w:rsidR="007778AC" w:rsidRPr="00E33616" w:rsidRDefault="007778AC" w:rsidP="00487863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E33616">
        <w:rPr>
          <w:rFonts w:ascii="Times New Roman" w:hAnsi="Times New Roman"/>
          <w:b/>
          <w:sz w:val="32"/>
          <w:szCs w:val="28"/>
        </w:rPr>
        <w:t>Заключение</w:t>
      </w:r>
    </w:p>
    <w:p w:rsidR="007778AC" w:rsidRPr="007B1939" w:rsidRDefault="00DC1A6D" w:rsidP="004878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Несмотря на возросшие возможности передачи данных через сети или через Интернет, среды для сохранения данных будут продолжать играть важную роль в обмене информацией между</w:t>
      </w:r>
      <w:r w:rsidR="00EF7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людьми</w:t>
      </w:r>
      <w:r w:rsidRPr="00EF7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1939" w:rsidRP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Благодаря новым те</w:t>
      </w:r>
      <w:r w:rsidR="007B1939" w:rsidRP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7B1939" w:rsidRP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нологиям и производственным процессам емкость носителей, предназначе</w:t>
      </w:r>
      <w:r w:rsidR="007B1939" w:rsidRP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7B1939" w:rsidRP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ных для хранения информации, постоянно увеличивается</w:t>
      </w:r>
      <w:r w:rsid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совершенствуе</w:t>
      </w:r>
      <w:r w:rsid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</w:t>
      </w:r>
      <w:r w:rsidR="007B1939" w:rsidRPr="007B1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</w:p>
    <w:p w:rsidR="007778AC" w:rsidRDefault="007778AC" w:rsidP="00777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AC" w:rsidRDefault="007778AC" w:rsidP="00777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AC" w:rsidRDefault="007778AC" w:rsidP="00777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AC" w:rsidRDefault="007778AC" w:rsidP="00777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AC" w:rsidRDefault="007778AC" w:rsidP="00777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863" w:rsidRDefault="00487863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41433D" w:rsidRDefault="0041433D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41433D" w:rsidRDefault="0041433D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41433D" w:rsidRDefault="0041433D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41433D" w:rsidRDefault="0041433D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41433D" w:rsidRDefault="0041433D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41433D" w:rsidRDefault="0041433D" w:rsidP="00487863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DB2CB8" w:rsidRPr="00E33616" w:rsidRDefault="007778AC" w:rsidP="00487863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E33616">
        <w:rPr>
          <w:rFonts w:ascii="Times New Roman" w:hAnsi="Times New Roman"/>
          <w:b/>
          <w:sz w:val="32"/>
          <w:szCs w:val="28"/>
        </w:rPr>
        <w:lastRenderedPageBreak/>
        <w:t>Список литературы</w:t>
      </w:r>
    </w:p>
    <w:p w:rsidR="00DB2CB8" w:rsidRPr="00DB2CB8" w:rsidRDefault="00DB2CB8" w:rsidP="00487863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B2CB8">
        <w:rPr>
          <w:rFonts w:ascii="Times New Roman" w:hAnsi="Times New Roman"/>
          <w:sz w:val="28"/>
          <w:szCs w:val="28"/>
        </w:rPr>
        <w:t>Алешин</w:t>
      </w:r>
      <w:proofErr w:type="gramEnd"/>
      <w:r w:rsidRPr="00DB2CB8">
        <w:rPr>
          <w:rFonts w:ascii="Times New Roman" w:hAnsi="Times New Roman"/>
          <w:sz w:val="28"/>
          <w:szCs w:val="28"/>
        </w:rPr>
        <w:t xml:space="preserve">, Л.И. Информационные </w:t>
      </w:r>
      <w:r w:rsidR="003F2EB6" w:rsidRPr="00DB2CB8">
        <w:rPr>
          <w:rFonts w:ascii="Times New Roman" w:hAnsi="Times New Roman"/>
          <w:sz w:val="28"/>
          <w:szCs w:val="28"/>
        </w:rPr>
        <w:t>технологии. /</w:t>
      </w:r>
      <w:r w:rsidRPr="00DB2CB8">
        <w:rPr>
          <w:rFonts w:ascii="Times New Roman" w:hAnsi="Times New Roman"/>
          <w:sz w:val="28"/>
          <w:szCs w:val="28"/>
        </w:rPr>
        <w:t xml:space="preserve"> Л.И.Алешин, Н.В. Ма</w:t>
      </w:r>
      <w:r w:rsidRPr="00DB2CB8">
        <w:rPr>
          <w:rFonts w:ascii="Times New Roman" w:hAnsi="Times New Roman"/>
          <w:sz w:val="28"/>
          <w:szCs w:val="28"/>
        </w:rPr>
        <w:t>к</w:t>
      </w:r>
      <w:r w:rsidR="0041433D">
        <w:rPr>
          <w:rFonts w:ascii="Times New Roman" w:hAnsi="Times New Roman"/>
          <w:sz w:val="28"/>
          <w:szCs w:val="28"/>
        </w:rPr>
        <w:t xml:space="preserve">симов. - </w:t>
      </w:r>
      <w:r w:rsidRPr="00DB2CB8">
        <w:rPr>
          <w:rFonts w:ascii="Times New Roman" w:hAnsi="Times New Roman"/>
          <w:sz w:val="28"/>
          <w:szCs w:val="28"/>
        </w:rPr>
        <w:t>Москва: Учебное пособие. Московская финансово-промышленная акад</w:t>
      </w:r>
      <w:r w:rsidRPr="00DB2CB8">
        <w:rPr>
          <w:rFonts w:ascii="Times New Roman" w:hAnsi="Times New Roman"/>
          <w:sz w:val="28"/>
          <w:szCs w:val="28"/>
        </w:rPr>
        <w:t>е</w:t>
      </w:r>
      <w:r w:rsidRPr="00DB2CB8">
        <w:rPr>
          <w:rFonts w:ascii="Times New Roman" w:hAnsi="Times New Roman"/>
          <w:sz w:val="28"/>
          <w:szCs w:val="28"/>
        </w:rPr>
        <w:t>мия, 2004. - С.</w:t>
      </w:r>
      <w:r w:rsidR="00E5514E">
        <w:rPr>
          <w:rFonts w:ascii="Times New Roman" w:hAnsi="Times New Roman"/>
          <w:sz w:val="28"/>
          <w:szCs w:val="28"/>
        </w:rPr>
        <w:t xml:space="preserve"> 79 - 86</w:t>
      </w:r>
    </w:p>
    <w:p w:rsidR="002D4BE0" w:rsidRPr="007B1939" w:rsidRDefault="00DB2CB8" w:rsidP="00AD3BBE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color w:val="000000"/>
          <w:sz w:val="28"/>
          <w:szCs w:val="28"/>
        </w:rPr>
      </w:pPr>
      <w:r w:rsidRPr="00DB2CB8">
        <w:rPr>
          <w:rFonts w:ascii="Times New Roman" w:hAnsi="Times New Roman"/>
          <w:color w:val="000000"/>
          <w:sz w:val="28"/>
          <w:szCs w:val="28"/>
        </w:rPr>
        <w:t>Википедия - свободная энциклопедия [Электронный ресурс</w:t>
      </w:r>
      <w:r w:rsidR="003F2EB6" w:rsidRPr="00DB2CB8">
        <w:rPr>
          <w:rFonts w:ascii="Times New Roman" w:hAnsi="Times New Roman"/>
          <w:color w:val="000000"/>
          <w:sz w:val="28"/>
          <w:szCs w:val="28"/>
        </w:rPr>
        <w:t>]. -</w:t>
      </w:r>
      <w:r w:rsidRPr="00DB2CB8"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26" w:history="1">
        <w:r w:rsidRPr="00DB2CB8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DFDFD"/>
          </w:rPr>
          <w:t>http://wikipedia.org</w:t>
        </w:r>
      </w:hyperlink>
      <w:r w:rsidRPr="00DB2CB8">
        <w:rPr>
          <w:rFonts w:ascii="Times New Roman" w:hAnsi="Times New Roman"/>
          <w:color w:val="000000"/>
          <w:sz w:val="28"/>
          <w:szCs w:val="28"/>
        </w:rPr>
        <w:t xml:space="preserve"> (Дата обращения:</w:t>
      </w:r>
      <w:r w:rsidRPr="00DB2CB8">
        <w:rPr>
          <w:rFonts w:ascii="Times New Roman" w:hAnsi="Times New Roman"/>
          <w:sz w:val="28"/>
          <w:szCs w:val="28"/>
        </w:rPr>
        <w:t xml:space="preserve"> 02.06.2019 г.)</w:t>
      </w:r>
    </w:p>
    <w:p w:rsidR="007B1939" w:rsidRPr="00AD3BBE" w:rsidRDefault="00AD3BBE" w:rsidP="00AD3BBE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color w:val="000000"/>
          <w:sz w:val="28"/>
          <w:szCs w:val="28"/>
        </w:rPr>
      </w:pPr>
      <w:r w:rsidRPr="00AD3BBE">
        <w:rPr>
          <w:rFonts w:ascii="Times New Roman" w:hAnsi="Times New Roman"/>
          <w:color w:val="000000"/>
          <w:sz w:val="28"/>
          <w:szCs w:val="28"/>
        </w:rPr>
        <w:t>Информатика</w:t>
      </w:r>
      <w:r>
        <w:rPr>
          <w:rFonts w:ascii="Times New Roman" w:hAnsi="Times New Roman"/>
          <w:color w:val="000000"/>
          <w:sz w:val="28"/>
          <w:szCs w:val="28"/>
        </w:rPr>
        <w:t>. Дидактические материалы</w:t>
      </w:r>
      <w:r w:rsidRPr="00AD3BBE">
        <w:rPr>
          <w:rFonts w:ascii="Times New Roman" w:hAnsi="Times New Roman"/>
          <w:color w:val="000000"/>
          <w:sz w:val="28"/>
          <w:szCs w:val="28"/>
        </w:rPr>
        <w:t xml:space="preserve"> [</w:t>
      </w:r>
      <w:r>
        <w:rPr>
          <w:rFonts w:ascii="Times New Roman" w:hAnsi="Times New Roman"/>
          <w:color w:val="000000"/>
          <w:sz w:val="28"/>
          <w:szCs w:val="28"/>
        </w:rPr>
        <w:t xml:space="preserve">Электронный </w:t>
      </w:r>
      <w:r w:rsidRPr="00AD3BBE">
        <w:rPr>
          <w:rFonts w:ascii="Times New Roman" w:hAnsi="Times New Roman"/>
          <w:color w:val="000000"/>
          <w:sz w:val="28"/>
          <w:szCs w:val="28"/>
        </w:rPr>
        <w:t>ресурс</w:t>
      </w:r>
      <w:r w:rsidR="003F2EB6" w:rsidRPr="00AD3BBE">
        <w:rPr>
          <w:rFonts w:ascii="Times New Roman" w:hAnsi="Times New Roman"/>
          <w:color w:val="000000"/>
          <w:sz w:val="28"/>
          <w:szCs w:val="28"/>
        </w:rPr>
        <w:t>]</w:t>
      </w:r>
      <w:r w:rsidR="003F2EB6">
        <w:rPr>
          <w:rFonts w:ascii="Times New Roman" w:hAnsi="Times New Roman"/>
          <w:color w:val="000000"/>
          <w:sz w:val="28"/>
          <w:szCs w:val="28"/>
        </w:rPr>
        <w:t>. -</w:t>
      </w:r>
      <w:hyperlink r:id="rId27" w:history="1">
        <w:r w:rsidR="007B1939" w:rsidRPr="00AD3BBE">
          <w:rPr>
            <w:rStyle w:val="a8"/>
            <w:rFonts w:ascii="Times New Roman" w:hAnsi="Times New Roman"/>
            <w:sz w:val="28"/>
            <w:szCs w:val="28"/>
          </w:rPr>
          <w:t>https://sites.google.com/site/iuliainformatika/didakticeskie-materialy/nositeli-informacii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 04.06.2019 г.)</w:t>
      </w:r>
    </w:p>
    <w:sectPr w:rsidR="007B1939" w:rsidRPr="00AD3BBE" w:rsidSect="00E33616">
      <w:headerReference w:type="first" r:id="rId2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EF" w:rsidRDefault="00F61EEF" w:rsidP="00B8036C">
      <w:pPr>
        <w:spacing w:after="0" w:line="240" w:lineRule="auto"/>
      </w:pPr>
      <w:r>
        <w:separator/>
      </w:r>
    </w:p>
  </w:endnote>
  <w:endnote w:type="continuationSeparator" w:id="0">
    <w:p w:rsidR="00F61EEF" w:rsidRDefault="00F61EEF" w:rsidP="00B8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EF" w:rsidRDefault="00F61EEF" w:rsidP="00B8036C">
      <w:pPr>
        <w:spacing w:after="0" w:line="240" w:lineRule="auto"/>
      </w:pPr>
      <w:r>
        <w:separator/>
      </w:r>
    </w:p>
  </w:footnote>
  <w:footnote w:type="continuationSeparator" w:id="0">
    <w:p w:rsidR="00F61EEF" w:rsidRDefault="00F61EEF" w:rsidP="00B8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EF" w:rsidRDefault="00632BEF">
    <w:pPr>
      <w:pStyle w:val="a3"/>
      <w:jc w:val="center"/>
    </w:pPr>
    <w:fldSimple w:instr=" PAGE   \* MERGEFORMAT ">
      <w:r w:rsidR="006B5E75">
        <w:rPr>
          <w:noProof/>
        </w:rPr>
        <w:t>8</w:t>
      </w:r>
    </w:fldSimple>
  </w:p>
  <w:p w:rsidR="00B8036C" w:rsidRDefault="00B803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EF" w:rsidRDefault="00632BEF" w:rsidP="00632BEF">
    <w:pPr>
      <w:pStyle w:val="a3"/>
      <w:jc w:val="center"/>
    </w:pP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F04"/>
    <w:multiLevelType w:val="multilevel"/>
    <w:tmpl w:val="367A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004DB"/>
    <w:multiLevelType w:val="hybridMultilevel"/>
    <w:tmpl w:val="F0C09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69BC"/>
    <w:multiLevelType w:val="hybridMultilevel"/>
    <w:tmpl w:val="363E4CF4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>
    <w:nsid w:val="1E4B560B"/>
    <w:multiLevelType w:val="hybridMultilevel"/>
    <w:tmpl w:val="4400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3779D"/>
    <w:multiLevelType w:val="hybridMultilevel"/>
    <w:tmpl w:val="DD3C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9731E"/>
    <w:multiLevelType w:val="hybridMultilevel"/>
    <w:tmpl w:val="C92055F4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>
    <w:nsid w:val="38F67EE5"/>
    <w:multiLevelType w:val="hybridMultilevel"/>
    <w:tmpl w:val="E97AB1A2"/>
    <w:lvl w:ilvl="0" w:tplc="FFFFFFFF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C460507"/>
    <w:multiLevelType w:val="hybridMultilevel"/>
    <w:tmpl w:val="2C367F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DC14FE"/>
    <w:multiLevelType w:val="hybridMultilevel"/>
    <w:tmpl w:val="35008D76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9">
    <w:nsid w:val="46A02554"/>
    <w:multiLevelType w:val="hybridMultilevel"/>
    <w:tmpl w:val="8EAE0DD0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0">
    <w:nsid w:val="5A890AE3"/>
    <w:multiLevelType w:val="hybridMultilevel"/>
    <w:tmpl w:val="CB6E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555B1"/>
    <w:multiLevelType w:val="hybridMultilevel"/>
    <w:tmpl w:val="9EEC3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35C9"/>
    <w:multiLevelType w:val="hybridMultilevel"/>
    <w:tmpl w:val="3214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70369"/>
    <w:multiLevelType w:val="hybridMultilevel"/>
    <w:tmpl w:val="F12CE7DA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4">
    <w:nsid w:val="63C36945"/>
    <w:multiLevelType w:val="multilevel"/>
    <w:tmpl w:val="D6D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FB5223"/>
    <w:multiLevelType w:val="hybridMultilevel"/>
    <w:tmpl w:val="ECA8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0B5"/>
    <w:rsid w:val="000C092F"/>
    <w:rsid w:val="000F597B"/>
    <w:rsid w:val="00100768"/>
    <w:rsid w:val="0010746A"/>
    <w:rsid w:val="00114CAB"/>
    <w:rsid w:val="00143A8D"/>
    <w:rsid w:val="001B67BE"/>
    <w:rsid w:val="001B7CEA"/>
    <w:rsid w:val="001E2F19"/>
    <w:rsid w:val="001E6130"/>
    <w:rsid w:val="00282DD2"/>
    <w:rsid w:val="002A073F"/>
    <w:rsid w:val="002D045C"/>
    <w:rsid w:val="002D4BE0"/>
    <w:rsid w:val="00337BFE"/>
    <w:rsid w:val="003F2EB6"/>
    <w:rsid w:val="0041433D"/>
    <w:rsid w:val="0045380B"/>
    <w:rsid w:val="00464B18"/>
    <w:rsid w:val="00486289"/>
    <w:rsid w:val="00487863"/>
    <w:rsid w:val="004A1289"/>
    <w:rsid w:val="004C7350"/>
    <w:rsid w:val="00506A1D"/>
    <w:rsid w:val="0053122D"/>
    <w:rsid w:val="005B76F7"/>
    <w:rsid w:val="005D6402"/>
    <w:rsid w:val="00632BEF"/>
    <w:rsid w:val="006B5E75"/>
    <w:rsid w:val="006E0C97"/>
    <w:rsid w:val="00714D36"/>
    <w:rsid w:val="007778AC"/>
    <w:rsid w:val="007976CB"/>
    <w:rsid w:val="007B1939"/>
    <w:rsid w:val="007F1823"/>
    <w:rsid w:val="00813EC5"/>
    <w:rsid w:val="00836541"/>
    <w:rsid w:val="0085771E"/>
    <w:rsid w:val="008E43D5"/>
    <w:rsid w:val="008F241E"/>
    <w:rsid w:val="00912D13"/>
    <w:rsid w:val="0096360A"/>
    <w:rsid w:val="00981439"/>
    <w:rsid w:val="009E50B5"/>
    <w:rsid w:val="00A1376D"/>
    <w:rsid w:val="00A8495C"/>
    <w:rsid w:val="00AD3BBE"/>
    <w:rsid w:val="00B32684"/>
    <w:rsid w:val="00B4506C"/>
    <w:rsid w:val="00B8036C"/>
    <w:rsid w:val="00BB7226"/>
    <w:rsid w:val="00BC06B3"/>
    <w:rsid w:val="00D166A8"/>
    <w:rsid w:val="00D4542F"/>
    <w:rsid w:val="00D97CC6"/>
    <w:rsid w:val="00DB2CB8"/>
    <w:rsid w:val="00DC1A6D"/>
    <w:rsid w:val="00E32973"/>
    <w:rsid w:val="00E33616"/>
    <w:rsid w:val="00E5514E"/>
    <w:rsid w:val="00E955A8"/>
    <w:rsid w:val="00EB021C"/>
    <w:rsid w:val="00EF2C83"/>
    <w:rsid w:val="00EF7CB7"/>
    <w:rsid w:val="00F61EEF"/>
    <w:rsid w:val="00FE4522"/>
    <w:rsid w:val="00FF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E4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36C"/>
  </w:style>
  <w:style w:type="paragraph" w:styleId="a5">
    <w:name w:val="footer"/>
    <w:basedOn w:val="a"/>
    <w:link w:val="a6"/>
    <w:uiPriority w:val="99"/>
    <w:unhideWhenUsed/>
    <w:rsid w:val="00B8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36C"/>
  </w:style>
  <w:style w:type="table" w:styleId="a7">
    <w:name w:val="Table Grid"/>
    <w:basedOn w:val="a1"/>
    <w:uiPriority w:val="39"/>
    <w:rsid w:val="00B80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B2CB8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FE452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FE4522"/>
  </w:style>
  <w:style w:type="character" w:customStyle="1" w:styleId="mw-editsection">
    <w:name w:val="mw-editsection"/>
    <w:basedOn w:val="a0"/>
    <w:rsid w:val="00FE4522"/>
  </w:style>
  <w:style w:type="character" w:customStyle="1" w:styleId="mw-editsection-bracket">
    <w:name w:val="mw-editsection-bracket"/>
    <w:basedOn w:val="a0"/>
    <w:rsid w:val="00FE4522"/>
  </w:style>
  <w:style w:type="character" w:customStyle="1" w:styleId="mw-editsection-divider">
    <w:name w:val="mw-editsection-divider"/>
    <w:basedOn w:val="a0"/>
    <w:rsid w:val="00FE4522"/>
  </w:style>
  <w:style w:type="character" w:customStyle="1" w:styleId="noprint">
    <w:name w:val="noprint"/>
    <w:basedOn w:val="a0"/>
    <w:rsid w:val="00FE4522"/>
  </w:style>
  <w:style w:type="character" w:customStyle="1" w:styleId="ref-info">
    <w:name w:val="ref-info"/>
    <w:basedOn w:val="a0"/>
    <w:rsid w:val="00FE4522"/>
  </w:style>
  <w:style w:type="character" w:customStyle="1" w:styleId="link-ru">
    <w:name w:val="link-ru"/>
    <w:basedOn w:val="a0"/>
    <w:rsid w:val="00FE4522"/>
  </w:style>
  <w:style w:type="paragraph" w:styleId="a9">
    <w:name w:val="Normal (Web)"/>
    <w:basedOn w:val="a"/>
    <w:uiPriority w:val="99"/>
    <w:semiHidden/>
    <w:unhideWhenUsed/>
    <w:rsid w:val="00FE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">
    <w:name w:val="w"/>
    <w:basedOn w:val="a0"/>
    <w:rsid w:val="001B67BE"/>
  </w:style>
  <w:style w:type="paragraph" w:styleId="aa">
    <w:name w:val="List Paragraph"/>
    <w:basedOn w:val="a"/>
    <w:uiPriority w:val="34"/>
    <w:qFormat/>
    <w:rsid w:val="00487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1%82%D0%B8%D1%87%D0%B5%D1%81%D0%BA%D0%B8%D0%B9_%D0%B4%D0%B8%D1%81%D0%BA" TargetMode="External"/><Relationship Id="rId13" Type="http://schemas.openxmlformats.org/officeDocument/2006/relationships/hyperlink" Target="https://ru.wikipedia.org/wiki/%D0%A4%D0%BB%D0%B5%D1%88-%D0%BF%D0%B0%D0%BC%D1%8F%D1%82%D1%8C" TargetMode="External"/><Relationship Id="rId18" Type="http://schemas.openxmlformats.org/officeDocument/2006/relationships/hyperlink" Target="https://ru.wikipedia.org/wiki/%D0%96%D1%91%D1%81%D1%82%D0%BA%D0%B8%D0%B9_%D0%B4%D0%B8%D1%81%D0%BA" TargetMode="External"/><Relationship Id="rId26" Type="http://schemas.openxmlformats.org/officeDocument/2006/relationships/hyperlink" Target="http://wikipedi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E%D1%80%D1%82%D0%B8%D1%80%D0%BE%D0%B2%D0%BA%D0%B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ru.wikipedia.org/w/index.php?title=%D0%9F%D0%BE%D0%BB%D1%83%D0%BF%D1%80%D0%BE%D0%B2%D0%BE%D0%B4%D0%BD%D0%B8%D0%BA%D0%BE%D0%B2%D0%B0%D1%8F_%D0%BF%D0%B0%D0%BC%D1%8F%D1%82%D1%8C&amp;action=edit&amp;redlink=1" TargetMode="External"/><Relationship Id="rId17" Type="http://schemas.openxmlformats.org/officeDocument/2006/relationships/hyperlink" Target="https://ru.wikipedia.org/wiki/%D0%94%D0%B8%D1%81%D0%BA%D0%B5%D1%82%D0%B0" TargetMode="External"/><Relationship Id="rId25" Type="http://schemas.openxmlformats.org/officeDocument/2006/relationships/hyperlink" Target="https://ru.wikipedia.org/wiki/%D0%98%D1%81%D1%82%D0%BE%D1%87%D0%BD%D0%B8%D0%BA_%D0%BF%D0%B8%D1%82%D0%B0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0%B3%D0%BD%D0%B8%D1%82%D0%BD%D0%B0%D1%8F_%D0%BB%D0%B5%D0%BD%D1%82%D0%B0" TargetMode="External"/><Relationship Id="rId20" Type="http://schemas.openxmlformats.org/officeDocument/2006/relationships/hyperlink" Target="https://ru.wikipedia.org/wiki/%D0%A4%D0%BE%D1%80%D0%BC%D0%B0%D1%8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Blu-ray_Disc" TargetMode="External"/><Relationship Id="rId24" Type="http://schemas.openxmlformats.org/officeDocument/2006/relationships/hyperlink" Target="https://ru.wikipedia.org/wiki/%D0%9C%D0%B0%D1%81%D1%81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/index.php?title=%D0%9C%D0%B0%D0%B3%D0%BD%D0%B8%D1%82%D0%BD%D1%8B%D0%B5_%D0%BD%D0%BE%D1%81%D0%B8%D1%82%D0%B5%D0%BB%D0%B8&amp;action=edit&amp;redlink=1" TargetMode="External"/><Relationship Id="rId23" Type="http://schemas.openxmlformats.org/officeDocument/2006/relationships/hyperlink" Target="https://ru.wikipedia.org/wiki/%D0%92%D0%B5%D1%81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ru.wikipedia.org/wiki/DVD" TargetMode="External"/><Relationship Id="rId19" Type="http://schemas.openxmlformats.org/officeDocument/2006/relationships/hyperlink" Target="https://ru.wikipedia.org/wiki/%D0%A1%D1%82%D0%BE%D0%B8%D0%BC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CD-ROM" TargetMode="External"/><Relationship Id="rId14" Type="http://schemas.openxmlformats.org/officeDocument/2006/relationships/hyperlink" Target="https://ru.wikipedia.org/wiki/%D0%A2%D0%B2%D0%B5%D1%80%D0%B4%D0%BE%D1%82%D0%B5%D0%BB%D1%8C%D0%BD%D1%8B%D0%B9_%D0%BD%D0%B0%D0%BA%D0%BE%D0%BF%D0%B8%D1%82%D0%B5%D0%BB%D1%8C" TargetMode="External"/><Relationship Id="rId22" Type="http://schemas.openxmlformats.org/officeDocument/2006/relationships/hyperlink" Target="https://ru.wikipedia.org/wiki/%D0%A5%D1%80%D1%83%D0%BF%D0%BA%D0%BE%D1%81%D1%82%D1%8C" TargetMode="External"/><Relationship Id="rId27" Type="http://schemas.openxmlformats.org/officeDocument/2006/relationships/hyperlink" Target="https://sites.google.com/site/iuliainformatika/didakticeskie-materialy/nositeli-informaci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8691</Characters>
  <Application>Microsoft Office Word</Application>
  <DocSecurity>0</DocSecurity>
  <Lines>72</Lines>
  <Paragraphs>20</Paragraphs>
  <ScaleCrop>false</ScaleCrop>
  <Company/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Софья Алексеевна</dc:creator>
  <cp:lastModifiedBy>Арина</cp:lastModifiedBy>
  <cp:revision>2</cp:revision>
  <dcterms:created xsi:type="dcterms:W3CDTF">2019-06-18T18:01:00Z</dcterms:created>
  <dcterms:modified xsi:type="dcterms:W3CDTF">2019-06-18T18:01:00Z</dcterms:modified>
</cp:coreProperties>
</file>